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4" w:line="360" w:lineRule="auto"/>
        <w:ind w:left="4"/>
        <w:jc w:val="center"/>
        <w:outlineLvl w:val="0"/>
        <w:rPr>
          <w:rFonts w:hint="eastAsia" w:ascii="宋体" w:hAnsi="宋体" w:eastAsia="宋体" w:cs="宋体"/>
          <w:b/>
          <w:bCs/>
          <w:spacing w:val="10"/>
          <w:position w:val="3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hAnsi="宋体" w:cs="宋体"/>
          <w:b/>
          <w:bCs/>
          <w:spacing w:val="10"/>
          <w:position w:val="3"/>
          <w:sz w:val="24"/>
          <w:szCs w:val="24"/>
          <w:lang w:val="en-US" w:eastAsia="zh-CN"/>
        </w:rPr>
        <w:t>采购需求</w:t>
      </w:r>
    </w:p>
    <w:p>
      <w:pPr>
        <w:spacing w:before="74" w:line="360" w:lineRule="auto"/>
        <w:ind w:left="4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position w:val="3"/>
          <w:sz w:val="24"/>
          <w:szCs w:val="24"/>
        </w:rPr>
        <w:t>一</w:t>
      </w:r>
      <w:r>
        <w:rPr>
          <w:rFonts w:hint="eastAsia" w:ascii="宋体" w:hAnsi="宋体" w:eastAsia="宋体" w:cs="宋体"/>
          <w:spacing w:val="7"/>
          <w:position w:val="3"/>
          <w:sz w:val="24"/>
          <w:szCs w:val="24"/>
        </w:rPr>
        <w:t>、项目概况</w:t>
      </w:r>
    </w:p>
    <w:p>
      <w:pPr>
        <w:spacing w:before="177" w:line="360" w:lineRule="auto"/>
        <w:ind w:firstLine="483"/>
        <w:rPr>
          <w:rFonts w:hint="eastAsia" w:ascii="宋体" w:hAnsi="宋体" w:eastAsia="宋体" w:cs="宋体"/>
          <w:spacing w:val="2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pacing w:val="2"/>
          <w:sz w:val="24"/>
          <w:szCs w:val="24"/>
          <w:vertAlign w:val="baseline"/>
          <w:lang w:val="en-US" w:eastAsia="zh-CN"/>
        </w:rPr>
        <w:t xml:space="preserve">、物业服务涉及面积：约3800 </w:t>
      </w:r>
      <w:r>
        <w:rPr>
          <w:rFonts w:hint="eastAsia" w:hAnsi="宋体" w:eastAsia="宋体" w:cs="宋体"/>
          <w:spacing w:val="2"/>
          <w:sz w:val="24"/>
          <w:szCs w:val="24"/>
          <w:vertAlign w:val="baseline"/>
          <w:lang w:val="en-US" w:eastAsia="zh-CN"/>
        </w:rPr>
        <w:t>㎡</w:t>
      </w:r>
      <w:r>
        <w:rPr>
          <w:rFonts w:hint="eastAsia" w:ascii="宋体" w:hAnsi="宋体" w:eastAsia="宋体" w:cs="宋体"/>
          <w:spacing w:val="2"/>
          <w:sz w:val="24"/>
          <w:szCs w:val="24"/>
          <w:vertAlign w:val="baseline"/>
          <w:lang w:val="en-US" w:eastAsia="zh-CN"/>
        </w:rPr>
        <w:t>；</w:t>
      </w:r>
    </w:p>
    <w:p>
      <w:pPr>
        <w:spacing w:before="177" w:line="360" w:lineRule="auto"/>
        <w:ind w:firstLine="483"/>
        <w:rPr>
          <w:rFonts w:hint="eastAsia" w:ascii="宋体" w:hAnsi="宋体" w:eastAsia="宋体" w:cs="宋体"/>
          <w:spacing w:val="2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pacing w:val="2"/>
          <w:sz w:val="24"/>
          <w:szCs w:val="24"/>
          <w:vertAlign w:val="baseline"/>
          <w:lang w:val="en-US" w:eastAsia="zh-CN"/>
        </w:rPr>
        <w:t>2、本项目包括维持机关日常运转的保洁、保安、锅炉管护、水电维修、绿化养护等用工需求。</w:t>
      </w:r>
    </w:p>
    <w:p>
      <w:pPr>
        <w:spacing w:line="360" w:lineRule="auto"/>
        <w:ind w:left="47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pacing w:val="2"/>
          <w:sz w:val="24"/>
          <w:szCs w:val="24"/>
          <w:vertAlign w:val="baseline"/>
          <w:lang w:val="en-US" w:eastAsia="zh-CN"/>
        </w:rPr>
        <w:t>、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服</w:t>
      </w:r>
      <w:r>
        <w:rPr>
          <w:rFonts w:hint="eastAsia" w:ascii="宋体" w:hAnsi="宋体" w:eastAsia="宋体" w:cs="宋体"/>
          <w:spacing w:val="-9"/>
          <w:sz w:val="24"/>
          <w:szCs w:val="24"/>
        </w:rPr>
        <w:t>务期限：</w:t>
      </w:r>
      <w:r>
        <w:rPr>
          <w:rFonts w:hint="eastAsia" w:ascii="宋体" w:hAnsi="宋体" w:eastAsia="宋体" w:cs="宋体"/>
          <w:spacing w:val="-9"/>
          <w:sz w:val="24"/>
          <w:szCs w:val="24"/>
          <w:highlight w:val="none"/>
        </w:rPr>
        <w:t>自合同签订之日起 1 年。</w:t>
      </w:r>
    </w:p>
    <w:p>
      <w:pPr>
        <w:spacing w:before="154" w:line="360" w:lineRule="auto"/>
        <w:outlineLvl w:val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pacing w:val="7"/>
          <w:sz w:val="24"/>
          <w:szCs w:val="24"/>
        </w:rPr>
        <w:t>人员配置及岗位职责要求：</w:t>
      </w:r>
    </w:p>
    <w:p>
      <w:pPr>
        <w:spacing w:line="146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93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347"/>
        <w:gridCol w:w="1058"/>
        <w:gridCol w:w="63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09" w:type="dxa"/>
            <w:noWrap w:val="0"/>
            <w:vAlign w:val="center"/>
          </w:tcPr>
          <w:p>
            <w:pPr>
              <w:spacing w:before="75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47" w:type="dxa"/>
            <w:noWrap w:val="0"/>
            <w:vAlign w:val="top"/>
          </w:tcPr>
          <w:p>
            <w:pPr>
              <w:spacing w:before="273" w:line="22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岗位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名称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spacing w:before="273" w:line="22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基本人数</w:t>
            </w:r>
          </w:p>
        </w:tc>
        <w:tc>
          <w:tcPr>
            <w:tcW w:w="6364" w:type="dxa"/>
            <w:noWrap w:val="0"/>
            <w:vAlign w:val="top"/>
          </w:tcPr>
          <w:p>
            <w:pPr>
              <w:spacing w:before="273" w:line="232" w:lineRule="auto"/>
              <w:ind w:left="308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管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理区域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09" w:type="dxa"/>
            <w:noWrap w:val="0"/>
            <w:vAlign w:val="center"/>
          </w:tcPr>
          <w:p>
            <w:pPr>
              <w:spacing w:before="75" w:line="186" w:lineRule="auto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spacing w:before="121" w:line="18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安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保主管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before="75" w:line="187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6364" w:type="dxa"/>
            <w:noWrap w:val="0"/>
            <w:vAlign w:val="top"/>
          </w:tcPr>
          <w:p>
            <w:pPr>
              <w:spacing w:before="59" w:line="370" w:lineRule="auto"/>
              <w:ind w:left="142" w:right="108" w:hanging="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负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责物业服务范围内保安管理，随时与职能部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门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>联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络，贯彻执行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局里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对安保服务工作的需求。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09" w:type="dxa"/>
            <w:noWrap w:val="0"/>
            <w:vAlign w:val="center"/>
          </w:tcPr>
          <w:p>
            <w:pPr>
              <w:spacing w:before="121" w:line="186" w:lineRule="auto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spacing w:before="80" w:line="229" w:lineRule="auto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安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保人员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before="120" w:line="187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4人</w:t>
            </w:r>
          </w:p>
        </w:tc>
        <w:tc>
          <w:tcPr>
            <w:tcW w:w="6364" w:type="dxa"/>
            <w:noWrap w:val="0"/>
            <w:vAlign w:val="center"/>
          </w:tcPr>
          <w:p>
            <w:pPr>
              <w:spacing w:before="40" w:line="240" w:lineRule="auto"/>
              <w:ind w:left="119" w:right="108" w:firstLine="6"/>
              <w:jc w:val="both"/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负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责巡逻、楼宇秩序管理、门岗、监控室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管理。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09" w:type="dxa"/>
            <w:noWrap w:val="0"/>
            <w:vAlign w:val="center"/>
          </w:tcPr>
          <w:p>
            <w:pPr>
              <w:spacing w:before="121" w:line="186" w:lineRule="auto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spacing w:before="75" w:line="229" w:lineRule="auto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保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洁人员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before="75" w:line="187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6364" w:type="dxa"/>
            <w:noWrap w:val="0"/>
            <w:vAlign w:val="top"/>
          </w:tcPr>
          <w:p>
            <w:pPr>
              <w:spacing w:before="39" w:line="374" w:lineRule="auto"/>
              <w:ind w:left="119" w:right="45" w:firstLine="7"/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负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责公共区域卫生清洁服务；地面、墙面、楼道、楼梯、卫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生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间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的清洁；玻璃、扶手、标识、座椅、饮水机等设施的擦尘；会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议室的清洁；垃圾收集至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内指定地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点；区域内设施定期专项清洁；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楼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宇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外围保洁服务；停车场内保洁服务、管道除尘、垃圾收集等服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务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；其它临时性保洁服务工作。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定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期进行消杀工作。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09" w:type="dxa"/>
            <w:noWrap w:val="0"/>
            <w:vAlign w:val="center"/>
          </w:tcPr>
          <w:p>
            <w:pPr>
              <w:spacing w:before="121" w:line="186" w:lineRule="auto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spacing w:before="74" w:line="230" w:lineRule="auto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程维护维修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before="75" w:line="186" w:lineRule="auto"/>
              <w:jc w:val="center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6364" w:type="dxa"/>
            <w:noWrap w:val="0"/>
            <w:vAlign w:val="top"/>
          </w:tcPr>
          <w:p>
            <w:pPr>
              <w:spacing w:before="37" w:line="375" w:lineRule="auto"/>
              <w:ind w:left="119" w:right="108" w:firstLine="7"/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负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责日常水电、综合维护、弱电及多媒体等的维护、检修及电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梯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管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理与维护，日常使用和被困人员的紧急处理。负责监督、配合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梯专业维修保养公司的维保及年检工作。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09" w:type="dxa"/>
            <w:noWrap w:val="0"/>
            <w:vAlign w:val="center"/>
          </w:tcPr>
          <w:p>
            <w:pPr>
              <w:spacing w:before="121" w:line="186" w:lineRule="auto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spacing w:before="108" w:line="231" w:lineRule="auto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锅炉工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before="150" w:line="186" w:lineRule="auto"/>
              <w:jc w:val="center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6364" w:type="dxa"/>
            <w:noWrap w:val="0"/>
            <w:vAlign w:val="top"/>
          </w:tcPr>
          <w:p>
            <w:pPr>
              <w:spacing w:before="109" w:line="228" w:lineRule="auto"/>
              <w:ind w:left="121" w:leftChars="0"/>
              <w:rPr>
                <w:rFonts w:hint="eastAsia" w:ascii="宋体" w:hAnsi="宋体" w:eastAsia="宋体" w:cs="宋体"/>
                <w:spacing w:val="11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val="en-US" w:eastAsia="zh-CN"/>
              </w:rPr>
              <w:t>负责锅炉的维护管理等工作。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09" w:type="dxa"/>
            <w:noWrap w:val="0"/>
            <w:vAlign w:val="center"/>
          </w:tcPr>
          <w:p>
            <w:pPr>
              <w:spacing w:before="121" w:line="186" w:lineRule="auto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spacing w:before="108" w:line="231" w:lineRule="auto"/>
              <w:jc w:val="center"/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绿化管理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before="150" w:line="186" w:lineRule="auto"/>
              <w:jc w:val="center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不少于</w:t>
            </w:r>
          </w:p>
          <w:p>
            <w:pPr>
              <w:spacing w:before="150" w:line="186" w:lineRule="auto"/>
              <w:jc w:val="center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6364" w:type="dxa"/>
            <w:noWrap w:val="0"/>
            <w:vAlign w:val="center"/>
          </w:tcPr>
          <w:p>
            <w:pPr>
              <w:spacing w:before="109" w:line="228" w:lineRule="auto"/>
              <w:ind w:left="121" w:leftChars="0"/>
              <w:jc w:val="both"/>
              <w:rPr>
                <w:rFonts w:hint="eastAsia" w:ascii="宋体" w:hAnsi="宋体" w:eastAsia="宋体" w:cs="宋体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对各区域内花卉绿植培育修剪，达到采购人要求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014" w:type="dxa"/>
            <w:gridSpan w:val="3"/>
            <w:noWrap w:val="0"/>
            <w:vAlign w:val="center"/>
          </w:tcPr>
          <w:p>
            <w:pPr>
              <w:spacing w:before="150" w:line="186" w:lineRule="auto"/>
              <w:jc w:val="center"/>
              <w:rPr>
                <w:rFonts w:hint="default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pacing w:val="-9"/>
                <w:sz w:val="24"/>
                <w:szCs w:val="24"/>
                <w:lang w:val="en-US" w:eastAsia="zh-CN"/>
              </w:rPr>
              <w:t>注</w:t>
            </w:r>
          </w:p>
        </w:tc>
        <w:tc>
          <w:tcPr>
            <w:tcW w:w="6364" w:type="dxa"/>
            <w:noWrap w:val="0"/>
            <w:vAlign w:val="center"/>
          </w:tcPr>
          <w:p>
            <w:pPr>
              <w:spacing w:before="109" w:line="228" w:lineRule="auto"/>
              <w:ind w:left="121" w:leftChars="0"/>
              <w:jc w:val="both"/>
              <w:rPr>
                <w:rFonts w:hint="default" w:ascii="宋体" w:hAnsi="宋体" w:eastAsia="宋体" w:cs="宋体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pacing w:val="9"/>
                <w:sz w:val="24"/>
                <w:szCs w:val="24"/>
                <w:lang w:val="en-US" w:eastAsia="zh-CN"/>
              </w:rPr>
              <w:t>保洁耗材、人员五险一金由供应商自行缴纳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ZDUxMTI0ZDAyOGE0MWVlOGMxMTc4NzFiMjI4MmYifQ=="/>
  </w:docVars>
  <w:rsids>
    <w:rsidRoot w:val="01BF4BEE"/>
    <w:rsid w:val="01BF4BEE"/>
    <w:rsid w:val="4FE6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99"/>
    <w:pPr>
      <w:tabs>
        <w:tab w:val="left" w:pos="5625"/>
      </w:tabs>
      <w:ind w:left="1138" w:leftChars="542"/>
    </w:pPr>
    <w:rPr>
      <w:rFonts w:ascii="Times New Roman"/>
      <w:kern w:val="2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492</Characters>
  <Lines>0</Lines>
  <Paragraphs>0</Paragraphs>
  <TotalTime>3</TotalTime>
  <ScaleCrop>false</ScaleCrop>
  <LinksUpToDate>false</LinksUpToDate>
  <CharactersWithSpaces>495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2023-03-14T01:08:00Z</dcterms:created>
  <dc:creator>微笑天使</dc:creator>
  <cp:lastModifiedBy>XNGJ</cp:lastModifiedBy>
  <dcterms:modified xsi:type="dcterms:W3CDTF">2023-04-06T09:25:36Z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EDE1E98C1F054F5BB60FE4EE8603F46D_13</vt:lpwstr>
  </property>
</Properties>
</file>