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27" w:beforeLines="100" w:after="327" w:afterLines="100"/>
        <w:jc w:val="center"/>
        <w:rPr>
          <w:rFonts w:hint="eastAsia" w:ascii="仿宋" w:hAnsi="仿宋" w:eastAsia="仿宋" w:cs="仿宋"/>
        </w:rPr>
      </w:pPr>
      <w:r>
        <w:rPr>
          <w:rFonts w:hint="eastAsia" w:ascii="仿宋" w:hAnsi="仿宋" w:eastAsia="仿宋" w:cs="仿宋"/>
          <w:b/>
          <w:color w:val="000000"/>
          <w:kern w:val="2"/>
          <w:sz w:val="36"/>
          <w:szCs w:val="36"/>
          <w:highlight w:val="none"/>
          <w:lang w:val="en-US" w:eastAsia="zh-CN" w:bidi="ar-SA"/>
        </w:rPr>
        <w:t>采购内容及技术要求</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rPr>
      </w:pPr>
      <w:r>
        <w:rPr>
          <w:rFonts w:hint="eastAsia" w:ascii="仿宋" w:hAnsi="仿宋" w:eastAsia="仿宋" w:cs="仿宋"/>
          <w:b/>
          <w:bCs/>
          <w:sz w:val="28"/>
          <w:szCs w:val="21"/>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镇安县今年乡村振兴示范村建设调整后按80个村编制村庄规划。村庄规划包括总体规划和村庄建设规划等规划融合为统一的村庄规划，建立村庄规划体系，实现“多规合一”，强化村庄规划对各专项规划的指导约束作用，镇安县国土资源局拟通过招标方式遴选规划编制单位。</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rPr>
      </w:pPr>
      <w:r>
        <w:rPr>
          <w:rFonts w:hint="eastAsia" w:ascii="仿宋" w:hAnsi="仿宋" w:eastAsia="仿宋" w:cs="仿宋"/>
          <w:b/>
          <w:bCs/>
          <w:sz w:val="28"/>
          <w:szCs w:val="21"/>
          <w:lang w:eastAsia="zh-CN"/>
        </w:rPr>
        <w:t>二、</w:t>
      </w:r>
      <w:r>
        <w:rPr>
          <w:rFonts w:hint="eastAsia" w:ascii="仿宋" w:hAnsi="仿宋" w:eastAsia="仿宋" w:cs="仿宋"/>
          <w:b/>
          <w:bCs/>
          <w:sz w:val="28"/>
          <w:szCs w:val="21"/>
        </w:rPr>
        <w:t>采购项目内容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镇安县自然资源局拟实施的镇安县自然资源局2023年度全县村庄规划编制项目的主要内容为：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1.镇安县纳入本次规划范围的在建制村现状评估；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2.村庄规划（</w:t>
      </w:r>
      <w:r>
        <w:rPr>
          <w:rFonts w:hint="eastAsia" w:ascii="仿宋" w:hAnsi="仿宋" w:eastAsia="仿宋" w:cs="仿宋"/>
          <w:lang w:val="en-US" w:eastAsia="zh-CN"/>
        </w:rPr>
        <w:t>62</w:t>
      </w:r>
      <w:r>
        <w:rPr>
          <w:rFonts w:hint="eastAsia" w:ascii="仿宋" w:hAnsi="仿宋" w:eastAsia="仿宋" w:cs="仿宋"/>
        </w:rPr>
        <w:t xml:space="preserve">个村庄），包含城郊融合、集聚提升以及特色保护等类型。 </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rPr>
      </w:pPr>
      <w:r>
        <w:rPr>
          <w:rFonts w:hint="eastAsia" w:ascii="仿宋" w:hAnsi="仿宋" w:eastAsia="仿宋" w:cs="仿宋"/>
          <w:b/>
          <w:bCs/>
          <w:sz w:val="28"/>
          <w:szCs w:val="21"/>
          <w:lang w:eastAsia="zh-CN"/>
        </w:rPr>
        <w:t>三、村庄规划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一包</w:t>
      </w:r>
      <w:r>
        <w:rPr>
          <w:rFonts w:hint="eastAsia" w:ascii="仿宋" w:hAnsi="仿宋" w:eastAsia="仿宋" w:cs="仿宋"/>
          <w:b/>
          <w:bCs/>
        </w:rPr>
        <w:t>：（编制村庄规划20个）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1.柴坪镇5个（安坪村、柴坪村、石湾村、建国村、向阳村）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2.达仁镇5个（狮子口村、象园村、农光村、双河村、玉泉村）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3.木王镇5个（坪胜村、平安村、米粮寺村、朝阳村、栗扎坪村）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4.月河镇5个（罗家营村、西川村、黄土岭村、川河村、先锋村）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三包</w:t>
      </w:r>
      <w:r>
        <w:rPr>
          <w:rFonts w:hint="eastAsia" w:ascii="仿宋" w:hAnsi="仿宋" w:eastAsia="仿宋" w:cs="仿宋"/>
          <w:b/>
          <w:bCs/>
        </w:rPr>
        <w:t>：（编制村庄规划17个）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1.米粮镇8个（红卫村、光明村、清泉村、界河村、水峡村、江西村、八一村、莲池村）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2.大坪镇5个（庙沟村、龙池村、圆山村、龙湾村、红旗村）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3.云盖寺镇4个（金钟村、西华村、岩湾村、黑窑沟村）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四包</w:t>
      </w:r>
      <w:r>
        <w:rPr>
          <w:rFonts w:hint="eastAsia" w:ascii="仿宋" w:hAnsi="仿宋" w:eastAsia="仿宋" w:cs="仿宋"/>
          <w:b/>
          <w:bCs/>
        </w:rPr>
        <w:t>：（编制村庄规划15个）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1.青铜关镇5个（青梅村、乡中村、阳山村、旬河村、兴隆村）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2.西口</w:t>
      </w:r>
      <w:r>
        <w:rPr>
          <w:rFonts w:hint="eastAsia" w:ascii="仿宋" w:hAnsi="仿宋" w:eastAsia="仿宋" w:cs="仿宋"/>
          <w:lang w:val="en-US" w:eastAsia="zh-CN"/>
        </w:rPr>
        <w:t>回族</w:t>
      </w:r>
      <w:r>
        <w:rPr>
          <w:rFonts w:hint="eastAsia" w:ascii="仿宋" w:hAnsi="仿宋" w:eastAsia="仿宋" w:cs="仿宋"/>
        </w:rPr>
        <w:t>镇5个（上河村、青树村、聂家沟村、农丰村、岭沟村）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3.茅坪</w:t>
      </w:r>
      <w:r>
        <w:rPr>
          <w:rFonts w:hint="eastAsia" w:ascii="仿宋" w:hAnsi="仿宋" w:eastAsia="仿宋" w:cs="仿宋"/>
          <w:lang w:val="en-US" w:eastAsia="zh-CN"/>
        </w:rPr>
        <w:t>回族</w:t>
      </w:r>
      <w:r>
        <w:rPr>
          <w:rFonts w:hint="eastAsia" w:ascii="仿宋" w:hAnsi="仿宋" w:eastAsia="仿宋" w:cs="仿宋"/>
        </w:rPr>
        <w:t>镇5个（茅坪村、元坪村、腰庄河村、峰景村、红光村）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五包</w:t>
      </w:r>
      <w:r>
        <w:rPr>
          <w:rFonts w:hint="eastAsia" w:ascii="仿宋" w:hAnsi="仿宋" w:eastAsia="仿宋" w:cs="仿宋"/>
          <w:b/>
          <w:bCs/>
        </w:rPr>
        <w:t>：（编制村庄规划10个）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1.高峰镇5个（正河村、渔坪村、营胜村、升坪村、农科村）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2.铁厂镇5个（西沟口村、庄河村、新声村、新联村、铁厂村）</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lang w:eastAsia="zh-CN"/>
        </w:rPr>
      </w:pPr>
      <w:r>
        <w:rPr>
          <w:rFonts w:hint="eastAsia" w:ascii="仿宋" w:hAnsi="仿宋" w:eastAsia="仿宋" w:cs="仿宋"/>
          <w:b/>
          <w:bCs/>
          <w:sz w:val="28"/>
          <w:szCs w:val="21"/>
          <w:lang w:eastAsia="zh-CN"/>
        </w:rPr>
        <w:t>四、总体要求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村庄规划作为乡村地区国土空间规划的详细规划,要加强与上位规划的衔接,落实上位规划的有关要求。要对正在实施的村土地利用规划、村庄建设规划等规划进行评估和完善,促进村庄各类规划能够相互衔接。规划编制工作要抓住主要问题,聚集重点,充分听取村民意见,突出村庄规划的实用性。村庄规划成果内容深浅适度、通俗易懂、简便易行,利于村民认识、接受和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对于集聚提升类、城郊融合类等村庄,规划应统筹发展目标、生态保护修复、耕地和永久基本农田保护、历史文化传承与保护、基础设施和基本公共服务设施布局、产业发展、农村住房布局、村庄安全和防灾减灾、近期实施项目等内容,编制引领高质量发展的规划。对于特色保护类村庄,要进一步加强空间品质设计等规划内容,体现“望得见山、看得见水、记得住乡愁”的理念,以加强对传统村落、历史文化名村等古村落的保护。</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lang w:eastAsia="zh-CN"/>
        </w:rPr>
      </w:pPr>
      <w:r>
        <w:rPr>
          <w:rFonts w:hint="eastAsia" w:ascii="仿宋" w:hAnsi="仿宋" w:eastAsia="仿宋" w:cs="仿宋"/>
          <w:b/>
          <w:bCs/>
          <w:sz w:val="28"/>
          <w:szCs w:val="21"/>
          <w:lang w:eastAsia="zh-CN"/>
        </w:rPr>
        <w:t>五、编制内容</w:t>
      </w:r>
    </w:p>
    <w:p>
      <w:pPr>
        <w:pStyle w:val="3"/>
        <w:autoSpaceDE w:val="0"/>
        <w:autoSpaceDN w:val="0"/>
        <w:spacing w:after="0" w:line="360" w:lineRule="auto"/>
        <w:ind w:firstLine="480" w:firstLineChars="200"/>
        <w:rPr>
          <w:rFonts w:hint="eastAsia" w:ascii="仿宋" w:hAnsi="仿宋" w:eastAsia="仿宋" w:cs="仿宋"/>
          <w:kern w:val="0"/>
          <w:sz w:val="24"/>
          <w:lang w:val="en-US" w:eastAsia="zh-CN" w:bidi="ar-SA"/>
        </w:rPr>
      </w:pPr>
      <w:r>
        <w:rPr>
          <w:rFonts w:hint="eastAsia" w:ascii="仿宋" w:hAnsi="仿宋" w:eastAsia="仿宋" w:cs="仿宋"/>
          <w:kern w:val="0"/>
          <w:sz w:val="24"/>
          <w:lang w:val="en-US" w:eastAsia="zh-CN" w:bidi="ar-SA"/>
        </w:rPr>
        <w:t>应当按照《陕西省实用性村庄规划编制技术导则（试行）》及商洛市自然资源局《关于做好村庄规划编制的通知》要求，并执行国家、省、市有关法律法规政策。具体内容包括但不限于：</w:t>
      </w:r>
    </w:p>
    <w:p>
      <w:pPr>
        <w:pStyle w:val="3"/>
        <w:autoSpaceDE w:val="0"/>
        <w:autoSpaceDN w:val="0"/>
        <w:spacing w:after="0" w:line="360" w:lineRule="auto"/>
        <w:rPr>
          <w:rFonts w:hint="eastAsia" w:ascii="仿宋" w:hAnsi="仿宋" w:eastAsia="仿宋" w:cs="仿宋"/>
          <w:b/>
          <w:bCs/>
          <w:kern w:val="0"/>
          <w:sz w:val="24"/>
          <w:lang w:val="en-US" w:eastAsia="zh-CN" w:bidi="ar-SA"/>
        </w:rPr>
      </w:pPr>
      <w:bookmarkStart w:id="0" w:name="四、村庄规划内容及成果要求"/>
      <w:bookmarkEnd w:id="0"/>
      <w:bookmarkStart w:id="1" w:name="_bookmark21"/>
      <w:bookmarkEnd w:id="1"/>
      <w:r>
        <w:rPr>
          <w:rFonts w:hint="eastAsia" w:ascii="仿宋" w:hAnsi="仿宋" w:eastAsia="仿宋" w:cs="仿宋"/>
          <w:b/>
          <w:bCs/>
          <w:kern w:val="0"/>
          <w:sz w:val="24"/>
          <w:lang w:val="en-US" w:eastAsia="zh-CN" w:bidi="ar-SA"/>
        </w:rPr>
        <w:t>（一）村庄规划内容</w:t>
      </w:r>
    </w:p>
    <w:p>
      <w:pPr>
        <w:pStyle w:val="3"/>
        <w:autoSpaceDE w:val="0"/>
        <w:autoSpaceDN w:val="0"/>
        <w:spacing w:after="0" w:line="360" w:lineRule="auto"/>
        <w:ind w:firstLine="480" w:firstLineChars="200"/>
        <w:rPr>
          <w:rFonts w:hint="eastAsia" w:ascii="仿宋" w:hAnsi="仿宋" w:eastAsia="仿宋" w:cs="仿宋"/>
          <w:kern w:val="0"/>
          <w:sz w:val="24"/>
          <w:lang w:val="en-US" w:eastAsia="zh-CN" w:bidi="ar-SA"/>
        </w:rPr>
      </w:pPr>
      <w:r>
        <w:rPr>
          <w:rFonts w:hint="eastAsia" w:ascii="仿宋" w:hAnsi="仿宋" w:eastAsia="仿宋" w:cs="仿宋"/>
          <w:kern w:val="0"/>
          <w:sz w:val="24"/>
          <w:lang w:val="en-US" w:eastAsia="zh-CN" w:bidi="ar-SA"/>
        </w:rPr>
        <w:t>村庄规划内容包括发展定位与目标、生态保护修复和综合整治规划、耕地和永久基本农田保护规划、产业发展规划、住房布局规划、道路交通规划、基础设施和公共服务规划、村庄安全和防灾减灾规划、历史文化及特色风貌保护规划和近期建设计划，分为必要性内容和拓展性内容。必要性内容是村庄规划必须包含的内容，拓展性内容是结合村庄实际需求进行选择的内容。村庄规划编制应结合具体村庄类型，根据村庄类型、村民诉求等实际情况综合确定内容的广度和深度。</w:t>
      </w:r>
    </w:p>
    <w:p>
      <w:pPr>
        <w:pStyle w:val="3"/>
        <w:autoSpaceDE w:val="0"/>
        <w:autoSpaceDN w:val="0"/>
        <w:spacing w:after="0" w:line="360" w:lineRule="auto"/>
        <w:ind w:firstLine="482" w:firstLineChars="2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表 4-1 村庄规划内容一览表</w:t>
      </w:r>
    </w:p>
    <w:tbl>
      <w:tblPr>
        <w:tblStyle w:val="7"/>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2312"/>
        <w:gridCol w:w="1184"/>
        <w:gridCol w:w="1025"/>
        <w:gridCol w:w="1025"/>
        <w:gridCol w:w="1025"/>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4359" w:type="dxa"/>
            <w:gridSpan w:val="3"/>
            <w:noWrap w:val="0"/>
            <w:vAlign w:val="top"/>
          </w:tcPr>
          <w:p>
            <w:pPr>
              <w:pStyle w:val="9"/>
              <w:spacing w:before="160"/>
              <w:ind w:left="1666" w:right="1654"/>
              <w:jc w:val="center"/>
              <w:rPr>
                <w:b/>
                <w:sz w:val="24"/>
              </w:rPr>
            </w:pPr>
            <w:r>
              <w:rPr>
                <w:b/>
                <w:sz w:val="24"/>
              </w:rPr>
              <w:t>规划内容</w:t>
            </w:r>
          </w:p>
        </w:tc>
        <w:tc>
          <w:tcPr>
            <w:tcW w:w="1025" w:type="dxa"/>
            <w:noWrap w:val="0"/>
            <w:vAlign w:val="top"/>
          </w:tcPr>
          <w:p>
            <w:pPr>
              <w:pStyle w:val="9"/>
              <w:spacing w:before="4"/>
              <w:ind w:left="107"/>
              <w:rPr>
                <w:b/>
                <w:sz w:val="24"/>
              </w:rPr>
            </w:pPr>
            <w:r>
              <w:rPr>
                <w:b/>
                <w:sz w:val="24"/>
              </w:rPr>
              <w:t>城郊融</w:t>
            </w:r>
          </w:p>
          <w:p>
            <w:pPr>
              <w:pStyle w:val="9"/>
              <w:spacing w:before="4" w:line="288" w:lineRule="exact"/>
              <w:ind w:left="107"/>
              <w:rPr>
                <w:b/>
                <w:sz w:val="24"/>
              </w:rPr>
            </w:pPr>
            <w:r>
              <w:rPr>
                <w:b/>
                <w:sz w:val="24"/>
              </w:rPr>
              <w:t>合类</w:t>
            </w:r>
          </w:p>
        </w:tc>
        <w:tc>
          <w:tcPr>
            <w:tcW w:w="1025" w:type="dxa"/>
            <w:noWrap w:val="0"/>
            <w:vAlign w:val="top"/>
          </w:tcPr>
          <w:p>
            <w:pPr>
              <w:pStyle w:val="9"/>
              <w:spacing w:before="4"/>
              <w:ind w:left="107"/>
              <w:rPr>
                <w:b/>
                <w:sz w:val="24"/>
              </w:rPr>
            </w:pPr>
            <w:r>
              <w:rPr>
                <w:b/>
                <w:sz w:val="24"/>
              </w:rPr>
              <w:t>集聚提</w:t>
            </w:r>
          </w:p>
          <w:p>
            <w:pPr>
              <w:pStyle w:val="9"/>
              <w:spacing w:before="4" w:line="288" w:lineRule="exact"/>
              <w:ind w:left="107"/>
              <w:rPr>
                <w:b/>
                <w:sz w:val="24"/>
              </w:rPr>
            </w:pPr>
            <w:r>
              <w:rPr>
                <w:b/>
                <w:sz w:val="24"/>
              </w:rPr>
              <w:t>升类</w:t>
            </w:r>
          </w:p>
        </w:tc>
        <w:tc>
          <w:tcPr>
            <w:tcW w:w="1025" w:type="dxa"/>
            <w:noWrap w:val="0"/>
            <w:vAlign w:val="top"/>
          </w:tcPr>
          <w:p>
            <w:pPr>
              <w:pStyle w:val="9"/>
              <w:spacing w:before="4"/>
              <w:ind w:left="107"/>
              <w:rPr>
                <w:b/>
                <w:sz w:val="24"/>
              </w:rPr>
            </w:pPr>
            <w:r>
              <w:rPr>
                <w:b/>
                <w:sz w:val="24"/>
              </w:rPr>
              <w:t>特色保</w:t>
            </w:r>
          </w:p>
          <w:p>
            <w:pPr>
              <w:pStyle w:val="9"/>
              <w:spacing w:before="4" w:line="288" w:lineRule="exact"/>
              <w:ind w:left="107"/>
              <w:rPr>
                <w:b/>
                <w:sz w:val="24"/>
              </w:rPr>
            </w:pPr>
            <w:r>
              <w:rPr>
                <w:b/>
                <w:sz w:val="24"/>
              </w:rPr>
              <w:t>护类</w:t>
            </w:r>
          </w:p>
        </w:tc>
        <w:tc>
          <w:tcPr>
            <w:tcW w:w="1026" w:type="dxa"/>
            <w:noWrap w:val="0"/>
            <w:vAlign w:val="top"/>
          </w:tcPr>
          <w:p>
            <w:pPr>
              <w:pStyle w:val="9"/>
              <w:spacing w:before="4"/>
              <w:ind w:left="107"/>
              <w:rPr>
                <w:b/>
                <w:sz w:val="24"/>
              </w:rPr>
            </w:pPr>
            <w:r>
              <w:rPr>
                <w:b/>
                <w:sz w:val="24"/>
              </w:rPr>
              <w:t>搬迁撤</w:t>
            </w:r>
          </w:p>
          <w:p>
            <w:pPr>
              <w:pStyle w:val="9"/>
              <w:spacing w:before="4" w:line="288" w:lineRule="exact"/>
              <w:ind w:left="107"/>
              <w:rPr>
                <w:b/>
                <w:sz w:val="24"/>
              </w:rPr>
            </w:pPr>
            <w:r>
              <w:rPr>
                <w:b/>
                <w:sz w:val="24"/>
              </w:rPr>
              <w:t>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restart"/>
            <w:noWrap w:val="0"/>
            <w:vAlign w:val="top"/>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
              <w:rPr>
                <w:sz w:val="18"/>
              </w:rPr>
            </w:pPr>
          </w:p>
          <w:p>
            <w:pPr>
              <w:pStyle w:val="9"/>
              <w:spacing w:before="1" w:line="242" w:lineRule="auto"/>
              <w:ind w:left="108" w:right="257"/>
              <w:rPr>
                <w:sz w:val="24"/>
              </w:rPr>
            </w:pPr>
            <w:r>
              <w:rPr>
                <w:sz w:val="24"/>
              </w:rPr>
              <w:t>主要内容</w:t>
            </w:r>
          </w:p>
        </w:tc>
        <w:tc>
          <w:tcPr>
            <w:tcW w:w="3496" w:type="dxa"/>
            <w:gridSpan w:val="2"/>
            <w:noWrap w:val="0"/>
            <w:vAlign w:val="top"/>
          </w:tcPr>
          <w:p>
            <w:pPr>
              <w:pStyle w:val="9"/>
              <w:spacing w:before="3" w:line="288" w:lineRule="exact"/>
              <w:ind w:left="896"/>
              <w:rPr>
                <w:sz w:val="24"/>
              </w:rPr>
            </w:pPr>
            <w:r>
              <w:rPr>
                <w:sz w:val="24"/>
              </w:rPr>
              <w:t>发展定位与目标</w:t>
            </w:r>
          </w:p>
        </w:tc>
        <w:tc>
          <w:tcPr>
            <w:tcW w:w="1025" w:type="dxa"/>
            <w:noWrap w:val="0"/>
            <w:vAlign w:val="top"/>
          </w:tcPr>
          <w:p>
            <w:pPr>
              <w:pStyle w:val="9"/>
              <w:spacing w:before="3" w:line="288" w:lineRule="exact"/>
              <w:ind w:right="377"/>
              <w:jc w:val="right"/>
              <w:rPr>
                <w:sz w:val="24"/>
              </w:rPr>
            </w:pPr>
            <w:r>
              <w:rPr>
                <w:sz w:val="24"/>
              </w:rPr>
              <w:t>●</w:t>
            </w:r>
          </w:p>
        </w:tc>
        <w:tc>
          <w:tcPr>
            <w:tcW w:w="1025" w:type="dxa"/>
            <w:noWrap w:val="0"/>
            <w:vAlign w:val="top"/>
          </w:tcPr>
          <w:p>
            <w:pPr>
              <w:pStyle w:val="9"/>
              <w:spacing w:before="3" w:line="288" w:lineRule="exact"/>
              <w:ind w:left="11"/>
              <w:jc w:val="center"/>
              <w:rPr>
                <w:sz w:val="24"/>
              </w:rPr>
            </w:pPr>
            <w:r>
              <w:rPr>
                <w:sz w:val="24"/>
              </w:rPr>
              <w:t>●</w:t>
            </w:r>
          </w:p>
        </w:tc>
        <w:tc>
          <w:tcPr>
            <w:tcW w:w="1025" w:type="dxa"/>
            <w:noWrap w:val="0"/>
            <w:vAlign w:val="top"/>
          </w:tcPr>
          <w:p>
            <w:pPr>
              <w:pStyle w:val="9"/>
              <w:spacing w:before="3" w:line="288" w:lineRule="exact"/>
              <w:ind w:left="11"/>
              <w:jc w:val="center"/>
              <w:rPr>
                <w:sz w:val="24"/>
              </w:rPr>
            </w:pPr>
            <w:r>
              <w:rPr>
                <w:sz w:val="24"/>
              </w:rPr>
              <w:t>●</w:t>
            </w:r>
          </w:p>
        </w:tc>
        <w:tc>
          <w:tcPr>
            <w:tcW w:w="1026" w:type="dxa"/>
            <w:noWrap w:val="0"/>
            <w:vAlign w:val="top"/>
          </w:tcPr>
          <w:p>
            <w:pPr>
              <w:pStyle w:val="9"/>
              <w:spacing w:before="3"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63" w:type="dxa"/>
            <w:vMerge w:val="continue"/>
            <w:tcBorders>
              <w:top w:val="nil"/>
            </w:tcBorders>
            <w:noWrap w:val="0"/>
            <w:vAlign w:val="top"/>
          </w:tcPr>
          <w:p>
            <w:pPr>
              <w:rPr>
                <w:sz w:val="2"/>
                <w:szCs w:val="2"/>
              </w:rPr>
            </w:pPr>
          </w:p>
        </w:tc>
        <w:tc>
          <w:tcPr>
            <w:tcW w:w="2312" w:type="dxa"/>
            <w:vMerge w:val="restart"/>
            <w:noWrap w:val="0"/>
            <w:vAlign w:val="top"/>
          </w:tcPr>
          <w:p>
            <w:pPr>
              <w:pStyle w:val="9"/>
              <w:spacing w:before="12"/>
              <w:rPr>
                <w:sz w:val="24"/>
              </w:rPr>
            </w:pPr>
          </w:p>
          <w:p>
            <w:pPr>
              <w:pStyle w:val="9"/>
              <w:spacing w:line="242" w:lineRule="auto"/>
              <w:ind w:left="548" w:right="179" w:hanging="360"/>
              <w:rPr>
                <w:sz w:val="24"/>
              </w:rPr>
            </w:pPr>
            <w:r>
              <w:rPr>
                <w:sz w:val="24"/>
              </w:rPr>
              <w:t>生态保护修复和综合整治规划</w:t>
            </w:r>
          </w:p>
        </w:tc>
        <w:tc>
          <w:tcPr>
            <w:tcW w:w="1184" w:type="dxa"/>
            <w:noWrap w:val="0"/>
            <w:vAlign w:val="top"/>
          </w:tcPr>
          <w:p>
            <w:pPr>
              <w:pStyle w:val="9"/>
              <w:spacing w:before="3"/>
              <w:ind w:left="88" w:right="78"/>
              <w:jc w:val="center"/>
              <w:rPr>
                <w:sz w:val="24"/>
              </w:rPr>
            </w:pPr>
            <w:r>
              <w:rPr>
                <w:sz w:val="24"/>
              </w:rPr>
              <w:t>生态保护</w:t>
            </w:r>
          </w:p>
          <w:p>
            <w:pPr>
              <w:pStyle w:val="9"/>
              <w:spacing w:before="4" w:line="289" w:lineRule="exact"/>
              <w:ind w:left="88" w:right="78"/>
              <w:jc w:val="center"/>
              <w:rPr>
                <w:sz w:val="24"/>
              </w:rPr>
            </w:pPr>
            <w:r>
              <w:rPr>
                <w:sz w:val="24"/>
              </w:rPr>
              <w:t>修复</w:t>
            </w:r>
          </w:p>
        </w:tc>
        <w:tc>
          <w:tcPr>
            <w:tcW w:w="1025" w:type="dxa"/>
            <w:noWrap w:val="0"/>
            <w:vAlign w:val="top"/>
          </w:tcPr>
          <w:p>
            <w:pPr>
              <w:pStyle w:val="9"/>
              <w:spacing w:before="159"/>
              <w:ind w:right="377"/>
              <w:jc w:val="right"/>
              <w:rPr>
                <w:sz w:val="24"/>
              </w:rPr>
            </w:pPr>
            <w:r>
              <w:rPr>
                <w:sz w:val="24"/>
              </w:rPr>
              <w:t>●</w:t>
            </w:r>
          </w:p>
        </w:tc>
        <w:tc>
          <w:tcPr>
            <w:tcW w:w="1025" w:type="dxa"/>
            <w:noWrap w:val="0"/>
            <w:vAlign w:val="top"/>
          </w:tcPr>
          <w:p>
            <w:pPr>
              <w:pStyle w:val="9"/>
              <w:spacing w:before="159"/>
              <w:ind w:left="11"/>
              <w:jc w:val="center"/>
              <w:rPr>
                <w:sz w:val="24"/>
              </w:rPr>
            </w:pPr>
            <w:r>
              <w:rPr>
                <w:sz w:val="24"/>
              </w:rPr>
              <w:t>●</w:t>
            </w:r>
          </w:p>
        </w:tc>
        <w:tc>
          <w:tcPr>
            <w:tcW w:w="1025" w:type="dxa"/>
            <w:noWrap w:val="0"/>
            <w:vAlign w:val="top"/>
          </w:tcPr>
          <w:p>
            <w:pPr>
              <w:pStyle w:val="9"/>
              <w:spacing w:before="159"/>
              <w:ind w:left="11"/>
              <w:jc w:val="center"/>
              <w:rPr>
                <w:sz w:val="24"/>
              </w:rPr>
            </w:pPr>
            <w:r>
              <w:rPr>
                <w:sz w:val="24"/>
              </w:rPr>
              <w:t>●</w:t>
            </w:r>
          </w:p>
        </w:tc>
        <w:tc>
          <w:tcPr>
            <w:tcW w:w="1026" w:type="dxa"/>
            <w:noWrap w:val="0"/>
            <w:vAlign w:val="top"/>
          </w:tcPr>
          <w:p>
            <w:pPr>
              <w:pStyle w:val="9"/>
              <w:spacing w:before="159"/>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63" w:type="dxa"/>
            <w:vMerge w:val="continue"/>
            <w:tcBorders>
              <w:top w:val="nil"/>
            </w:tcBorders>
            <w:noWrap w:val="0"/>
            <w:vAlign w:val="top"/>
          </w:tcPr>
          <w:p>
            <w:pPr>
              <w:rPr>
                <w:sz w:val="2"/>
                <w:szCs w:val="2"/>
              </w:rPr>
            </w:pPr>
          </w:p>
        </w:tc>
        <w:tc>
          <w:tcPr>
            <w:tcW w:w="2312" w:type="dxa"/>
            <w:vMerge w:val="continue"/>
            <w:tcBorders>
              <w:top w:val="nil"/>
            </w:tcBorders>
            <w:noWrap w:val="0"/>
            <w:vAlign w:val="top"/>
          </w:tcPr>
          <w:p>
            <w:pPr>
              <w:rPr>
                <w:sz w:val="2"/>
                <w:szCs w:val="2"/>
              </w:rPr>
            </w:pPr>
          </w:p>
        </w:tc>
        <w:tc>
          <w:tcPr>
            <w:tcW w:w="1184" w:type="dxa"/>
            <w:noWrap w:val="0"/>
            <w:vAlign w:val="top"/>
          </w:tcPr>
          <w:p>
            <w:pPr>
              <w:pStyle w:val="9"/>
              <w:spacing w:before="2"/>
              <w:ind w:left="88" w:right="78"/>
              <w:jc w:val="center"/>
              <w:rPr>
                <w:sz w:val="24"/>
              </w:rPr>
            </w:pPr>
            <w:r>
              <w:rPr>
                <w:sz w:val="24"/>
              </w:rPr>
              <w:t>人居环境</w:t>
            </w:r>
          </w:p>
          <w:p>
            <w:pPr>
              <w:pStyle w:val="9"/>
              <w:spacing w:before="5" w:line="289" w:lineRule="exact"/>
              <w:ind w:left="88" w:right="78"/>
              <w:jc w:val="center"/>
              <w:rPr>
                <w:sz w:val="24"/>
              </w:rPr>
            </w:pPr>
            <w:r>
              <w:rPr>
                <w:sz w:val="24"/>
              </w:rPr>
              <w:t>整治</w:t>
            </w:r>
          </w:p>
        </w:tc>
        <w:tc>
          <w:tcPr>
            <w:tcW w:w="1025" w:type="dxa"/>
            <w:noWrap w:val="0"/>
            <w:vAlign w:val="top"/>
          </w:tcPr>
          <w:p>
            <w:pPr>
              <w:pStyle w:val="9"/>
              <w:spacing w:before="159"/>
              <w:ind w:right="377"/>
              <w:jc w:val="right"/>
              <w:rPr>
                <w:sz w:val="24"/>
              </w:rPr>
            </w:pPr>
            <w:r>
              <w:rPr>
                <w:sz w:val="24"/>
              </w:rPr>
              <w:t>●</w:t>
            </w:r>
          </w:p>
        </w:tc>
        <w:tc>
          <w:tcPr>
            <w:tcW w:w="1025" w:type="dxa"/>
            <w:noWrap w:val="0"/>
            <w:vAlign w:val="top"/>
          </w:tcPr>
          <w:p>
            <w:pPr>
              <w:pStyle w:val="9"/>
              <w:spacing w:before="159"/>
              <w:ind w:left="11"/>
              <w:jc w:val="center"/>
              <w:rPr>
                <w:sz w:val="24"/>
              </w:rPr>
            </w:pPr>
            <w:r>
              <w:rPr>
                <w:sz w:val="24"/>
              </w:rPr>
              <w:t>●</w:t>
            </w:r>
          </w:p>
        </w:tc>
        <w:tc>
          <w:tcPr>
            <w:tcW w:w="1025" w:type="dxa"/>
            <w:noWrap w:val="0"/>
            <w:vAlign w:val="top"/>
          </w:tcPr>
          <w:p>
            <w:pPr>
              <w:pStyle w:val="9"/>
              <w:spacing w:before="159"/>
              <w:ind w:left="11"/>
              <w:jc w:val="center"/>
              <w:rPr>
                <w:sz w:val="24"/>
              </w:rPr>
            </w:pPr>
            <w:r>
              <w:rPr>
                <w:sz w:val="24"/>
              </w:rPr>
              <w:t>●</w:t>
            </w:r>
          </w:p>
        </w:tc>
        <w:tc>
          <w:tcPr>
            <w:tcW w:w="1026" w:type="dxa"/>
            <w:noWrap w:val="0"/>
            <w:vAlign w:val="top"/>
          </w:tcPr>
          <w:p>
            <w:pPr>
              <w:pStyle w:val="9"/>
              <w:spacing w:before="159"/>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2" w:line="290" w:lineRule="exact"/>
              <w:ind w:left="176"/>
              <w:rPr>
                <w:sz w:val="24"/>
              </w:rPr>
            </w:pPr>
            <w:r>
              <w:rPr>
                <w:sz w:val="24"/>
              </w:rPr>
              <w:t>耕地和永久基本农田保护规划</w:t>
            </w:r>
          </w:p>
        </w:tc>
        <w:tc>
          <w:tcPr>
            <w:tcW w:w="1025" w:type="dxa"/>
            <w:noWrap w:val="0"/>
            <w:vAlign w:val="top"/>
          </w:tcPr>
          <w:p>
            <w:pPr>
              <w:pStyle w:val="9"/>
              <w:spacing w:before="2" w:line="290" w:lineRule="exact"/>
              <w:ind w:right="377"/>
              <w:jc w:val="right"/>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6" w:type="dxa"/>
            <w:noWrap w:val="0"/>
            <w:vAlign w:val="top"/>
          </w:tcPr>
          <w:p>
            <w:pPr>
              <w:pStyle w:val="9"/>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2" w:line="290" w:lineRule="exact"/>
              <w:ind w:left="1016"/>
              <w:rPr>
                <w:sz w:val="24"/>
              </w:rPr>
            </w:pPr>
            <w:r>
              <w:rPr>
                <w:sz w:val="24"/>
              </w:rPr>
              <w:t>产业发展规划</w:t>
            </w:r>
          </w:p>
        </w:tc>
        <w:tc>
          <w:tcPr>
            <w:tcW w:w="1025" w:type="dxa"/>
            <w:noWrap w:val="0"/>
            <w:vAlign w:val="top"/>
          </w:tcPr>
          <w:p>
            <w:pPr>
              <w:pStyle w:val="9"/>
              <w:spacing w:before="2" w:line="290" w:lineRule="exact"/>
              <w:ind w:right="377"/>
              <w:jc w:val="right"/>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6" w:type="dxa"/>
            <w:noWrap w:val="0"/>
            <w:vAlign w:val="top"/>
          </w:tcPr>
          <w:p>
            <w:pPr>
              <w:pStyle w:val="9"/>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4" w:line="288" w:lineRule="exact"/>
              <w:ind w:left="1016"/>
              <w:rPr>
                <w:sz w:val="24"/>
              </w:rPr>
            </w:pPr>
            <w:r>
              <w:rPr>
                <w:sz w:val="24"/>
              </w:rPr>
              <w:t>住房布局规划</w:t>
            </w:r>
          </w:p>
        </w:tc>
        <w:tc>
          <w:tcPr>
            <w:tcW w:w="1025" w:type="dxa"/>
            <w:noWrap w:val="0"/>
            <w:vAlign w:val="top"/>
          </w:tcPr>
          <w:p>
            <w:pPr>
              <w:pStyle w:val="9"/>
              <w:spacing w:before="4" w:line="288" w:lineRule="exact"/>
              <w:ind w:right="377"/>
              <w:jc w:val="right"/>
              <w:rPr>
                <w:sz w:val="24"/>
              </w:rPr>
            </w:pPr>
            <w:r>
              <w:rPr>
                <w:sz w:val="24"/>
              </w:rPr>
              <w:t>●</w:t>
            </w:r>
          </w:p>
        </w:tc>
        <w:tc>
          <w:tcPr>
            <w:tcW w:w="1025" w:type="dxa"/>
            <w:noWrap w:val="0"/>
            <w:vAlign w:val="top"/>
          </w:tcPr>
          <w:p>
            <w:pPr>
              <w:pStyle w:val="9"/>
              <w:spacing w:before="4" w:line="288" w:lineRule="exact"/>
              <w:ind w:left="11"/>
              <w:jc w:val="center"/>
              <w:rPr>
                <w:sz w:val="24"/>
              </w:rPr>
            </w:pPr>
            <w:r>
              <w:rPr>
                <w:sz w:val="24"/>
              </w:rPr>
              <w:t>●</w:t>
            </w:r>
          </w:p>
        </w:tc>
        <w:tc>
          <w:tcPr>
            <w:tcW w:w="1025" w:type="dxa"/>
            <w:noWrap w:val="0"/>
            <w:vAlign w:val="top"/>
          </w:tcPr>
          <w:p>
            <w:pPr>
              <w:pStyle w:val="9"/>
              <w:spacing w:before="4" w:line="288" w:lineRule="exact"/>
              <w:ind w:left="11"/>
              <w:jc w:val="center"/>
              <w:rPr>
                <w:sz w:val="24"/>
              </w:rPr>
            </w:pPr>
            <w:r>
              <w:rPr>
                <w:sz w:val="24"/>
              </w:rPr>
              <w:t>●</w:t>
            </w:r>
          </w:p>
        </w:tc>
        <w:tc>
          <w:tcPr>
            <w:tcW w:w="1026" w:type="dxa"/>
            <w:noWrap w:val="0"/>
            <w:vAlign w:val="top"/>
          </w:tcPr>
          <w:p>
            <w:pPr>
              <w:pStyle w:val="9"/>
              <w:spacing w:before="4"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3" w:line="288" w:lineRule="exact"/>
              <w:ind w:left="1016"/>
              <w:rPr>
                <w:sz w:val="24"/>
              </w:rPr>
            </w:pPr>
            <w:r>
              <w:rPr>
                <w:sz w:val="24"/>
              </w:rPr>
              <w:t>道路交通规划</w:t>
            </w:r>
          </w:p>
        </w:tc>
        <w:tc>
          <w:tcPr>
            <w:tcW w:w="1025" w:type="dxa"/>
            <w:noWrap w:val="0"/>
            <w:vAlign w:val="top"/>
          </w:tcPr>
          <w:p>
            <w:pPr>
              <w:pStyle w:val="9"/>
              <w:spacing w:before="3" w:line="288" w:lineRule="exact"/>
              <w:ind w:right="377"/>
              <w:jc w:val="right"/>
              <w:rPr>
                <w:sz w:val="24"/>
              </w:rPr>
            </w:pPr>
            <w:r>
              <w:rPr>
                <w:sz w:val="24"/>
              </w:rPr>
              <w:t>●</w:t>
            </w:r>
          </w:p>
        </w:tc>
        <w:tc>
          <w:tcPr>
            <w:tcW w:w="1025" w:type="dxa"/>
            <w:noWrap w:val="0"/>
            <w:vAlign w:val="top"/>
          </w:tcPr>
          <w:p>
            <w:pPr>
              <w:pStyle w:val="9"/>
              <w:spacing w:before="3" w:line="288" w:lineRule="exact"/>
              <w:ind w:left="11"/>
              <w:jc w:val="center"/>
              <w:rPr>
                <w:sz w:val="24"/>
              </w:rPr>
            </w:pPr>
            <w:r>
              <w:rPr>
                <w:sz w:val="24"/>
              </w:rPr>
              <w:t>●</w:t>
            </w:r>
          </w:p>
        </w:tc>
        <w:tc>
          <w:tcPr>
            <w:tcW w:w="1025" w:type="dxa"/>
            <w:noWrap w:val="0"/>
            <w:vAlign w:val="top"/>
          </w:tcPr>
          <w:p>
            <w:pPr>
              <w:pStyle w:val="9"/>
              <w:spacing w:before="3" w:line="288" w:lineRule="exact"/>
              <w:ind w:left="11"/>
              <w:jc w:val="center"/>
              <w:rPr>
                <w:sz w:val="24"/>
              </w:rPr>
            </w:pPr>
            <w:r>
              <w:rPr>
                <w:sz w:val="24"/>
              </w:rPr>
              <w:t>●</w:t>
            </w:r>
          </w:p>
        </w:tc>
        <w:tc>
          <w:tcPr>
            <w:tcW w:w="1026" w:type="dxa"/>
            <w:noWrap w:val="0"/>
            <w:vAlign w:val="top"/>
          </w:tcPr>
          <w:p>
            <w:pPr>
              <w:pStyle w:val="9"/>
              <w:spacing w:before="3"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3" w:line="289" w:lineRule="exact"/>
              <w:ind w:left="416"/>
              <w:rPr>
                <w:sz w:val="24"/>
              </w:rPr>
            </w:pPr>
            <w:r>
              <w:rPr>
                <w:sz w:val="24"/>
              </w:rPr>
              <w:t>基础设施和公共服务规划</w:t>
            </w:r>
          </w:p>
        </w:tc>
        <w:tc>
          <w:tcPr>
            <w:tcW w:w="1025" w:type="dxa"/>
            <w:noWrap w:val="0"/>
            <w:vAlign w:val="top"/>
          </w:tcPr>
          <w:p>
            <w:pPr>
              <w:pStyle w:val="9"/>
              <w:spacing w:before="3" w:line="289" w:lineRule="exact"/>
              <w:ind w:right="377"/>
              <w:jc w:val="right"/>
              <w:rPr>
                <w:sz w:val="24"/>
              </w:rPr>
            </w:pPr>
            <w:r>
              <w:rPr>
                <w:sz w:val="24"/>
              </w:rPr>
              <w:t>●</w:t>
            </w:r>
          </w:p>
        </w:tc>
        <w:tc>
          <w:tcPr>
            <w:tcW w:w="1025" w:type="dxa"/>
            <w:noWrap w:val="0"/>
            <w:vAlign w:val="top"/>
          </w:tcPr>
          <w:p>
            <w:pPr>
              <w:pStyle w:val="9"/>
              <w:spacing w:before="3" w:line="289" w:lineRule="exact"/>
              <w:ind w:left="11"/>
              <w:jc w:val="center"/>
              <w:rPr>
                <w:sz w:val="24"/>
              </w:rPr>
            </w:pPr>
            <w:r>
              <w:rPr>
                <w:sz w:val="24"/>
              </w:rPr>
              <w:t>●</w:t>
            </w:r>
          </w:p>
        </w:tc>
        <w:tc>
          <w:tcPr>
            <w:tcW w:w="1025" w:type="dxa"/>
            <w:noWrap w:val="0"/>
            <w:vAlign w:val="top"/>
          </w:tcPr>
          <w:p>
            <w:pPr>
              <w:pStyle w:val="9"/>
              <w:spacing w:before="3" w:line="289" w:lineRule="exact"/>
              <w:ind w:left="11"/>
              <w:jc w:val="center"/>
              <w:rPr>
                <w:sz w:val="24"/>
              </w:rPr>
            </w:pPr>
            <w:r>
              <w:rPr>
                <w:sz w:val="24"/>
              </w:rPr>
              <w:t>●</w:t>
            </w:r>
          </w:p>
        </w:tc>
        <w:tc>
          <w:tcPr>
            <w:tcW w:w="1026" w:type="dxa"/>
            <w:noWrap w:val="0"/>
            <w:vAlign w:val="top"/>
          </w:tcPr>
          <w:p>
            <w:pPr>
              <w:pStyle w:val="9"/>
              <w:spacing w:before="3" w:line="289"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3" w:line="289" w:lineRule="exact"/>
              <w:ind w:left="176"/>
              <w:rPr>
                <w:sz w:val="24"/>
              </w:rPr>
            </w:pPr>
            <w:r>
              <w:rPr>
                <w:sz w:val="24"/>
              </w:rPr>
              <w:t>历史文化及特色风貌保护规划</w:t>
            </w:r>
          </w:p>
        </w:tc>
        <w:tc>
          <w:tcPr>
            <w:tcW w:w="1025" w:type="dxa"/>
            <w:noWrap w:val="0"/>
            <w:vAlign w:val="top"/>
          </w:tcPr>
          <w:p>
            <w:pPr>
              <w:pStyle w:val="9"/>
              <w:spacing w:before="3" w:line="289" w:lineRule="exact"/>
              <w:ind w:right="377"/>
              <w:jc w:val="right"/>
              <w:rPr>
                <w:sz w:val="24"/>
              </w:rPr>
            </w:pPr>
            <w:r>
              <w:rPr>
                <w:sz w:val="24"/>
              </w:rPr>
              <w:t>○</w:t>
            </w:r>
          </w:p>
        </w:tc>
        <w:tc>
          <w:tcPr>
            <w:tcW w:w="1025" w:type="dxa"/>
            <w:noWrap w:val="0"/>
            <w:vAlign w:val="top"/>
          </w:tcPr>
          <w:p>
            <w:pPr>
              <w:pStyle w:val="9"/>
              <w:spacing w:before="3" w:line="289" w:lineRule="exact"/>
              <w:ind w:left="11"/>
              <w:jc w:val="center"/>
              <w:rPr>
                <w:sz w:val="24"/>
              </w:rPr>
            </w:pPr>
            <w:r>
              <w:rPr>
                <w:sz w:val="24"/>
              </w:rPr>
              <w:t>○</w:t>
            </w:r>
          </w:p>
        </w:tc>
        <w:tc>
          <w:tcPr>
            <w:tcW w:w="1025" w:type="dxa"/>
            <w:noWrap w:val="0"/>
            <w:vAlign w:val="top"/>
          </w:tcPr>
          <w:p>
            <w:pPr>
              <w:pStyle w:val="9"/>
              <w:spacing w:before="3" w:line="289" w:lineRule="exact"/>
              <w:ind w:left="11"/>
              <w:jc w:val="center"/>
              <w:rPr>
                <w:sz w:val="24"/>
              </w:rPr>
            </w:pPr>
            <w:r>
              <w:rPr>
                <w:sz w:val="24"/>
              </w:rPr>
              <w:t>●</w:t>
            </w:r>
          </w:p>
        </w:tc>
        <w:tc>
          <w:tcPr>
            <w:tcW w:w="1026" w:type="dxa"/>
            <w:noWrap w:val="0"/>
            <w:vAlign w:val="top"/>
          </w:tcPr>
          <w:p>
            <w:pPr>
              <w:pStyle w:val="9"/>
              <w:spacing w:before="3" w:line="289"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2" w:line="290" w:lineRule="exact"/>
              <w:ind w:left="416"/>
              <w:rPr>
                <w:sz w:val="24"/>
              </w:rPr>
            </w:pPr>
            <w:r>
              <w:rPr>
                <w:sz w:val="24"/>
              </w:rPr>
              <w:t>村庄安全和防灾减灾规划</w:t>
            </w:r>
          </w:p>
        </w:tc>
        <w:tc>
          <w:tcPr>
            <w:tcW w:w="1025" w:type="dxa"/>
            <w:noWrap w:val="0"/>
            <w:vAlign w:val="top"/>
          </w:tcPr>
          <w:p>
            <w:pPr>
              <w:pStyle w:val="9"/>
              <w:spacing w:before="2" w:line="290" w:lineRule="exact"/>
              <w:ind w:right="377"/>
              <w:jc w:val="right"/>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6" w:type="dxa"/>
            <w:noWrap w:val="0"/>
            <w:vAlign w:val="top"/>
          </w:tcPr>
          <w:p>
            <w:pPr>
              <w:pStyle w:val="9"/>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9"/>
              <w:spacing w:before="2" w:line="290" w:lineRule="exact"/>
              <w:ind w:left="1016"/>
              <w:rPr>
                <w:sz w:val="24"/>
              </w:rPr>
            </w:pPr>
            <w:r>
              <w:rPr>
                <w:sz w:val="24"/>
              </w:rPr>
              <w:t>近期建设计划</w:t>
            </w:r>
          </w:p>
        </w:tc>
        <w:tc>
          <w:tcPr>
            <w:tcW w:w="1025" w:type="dxa"/>
            <w:noWrap w:val="0"/>
            <w:vAlign w:val="top"/>
          </w:tcPr>
          <w:p>
            <w:pPr>
              <w:pStyle w:val="9"/>
              <w:spacing w:before="2" w:line="290" w:lineRule="exact"/>
              <w:ind w:right="377"/>
              <w:jc w:val="right"/>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5" w:type="dxa"/>
            <w:noWrap w:val="0"/>
            <w:vAlign w:val="top"/>
          </w:tcPr>
          <w:p>
            <w:pPr>
              <w:pStyle w:val="9"/>
              <w:spacing w:before="2" w:line="290" w:lineRule="exact"/>
              <w:ind w:left="11"/>
              <w:jc w:val="center"/>
              <w:rPr>
                <w:sz w:val="24"/>
              </w:rPr>
            </w:pPr>
            <w:r>
              <w:rPr>
                <w:sz w:val="24"/>
              </w:rPr>
              <w:t>●</w:t>
            </w:r>
          </w:p>
        </w:tc>
        <w:tc>
          <w:tcPr>
            <w:tcW w:w="1026" w:type="dxa"/>
            <w:noWrap w:val="0"/>
            <w:vAlign w:val="top"/>
          </w:tcPr>
          <w:p>
            <w:pPr>
              <w:pStyle w:val="9"/>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8460" w:type="dxa"/>
            <w:gridSpan w:val="7"/>
            <w:noWrap w:val="0"/>
            <w:vAlign w:val="top"/>
          </w:tcPr>
          <w:p>
            <w:pPr>
              <w:pStyle w:val="9"/>
              <w:spacing w:before="4"/>
              <w:ind w:left="108"/>
              <w:rPr>
                <w:sz w:val="24"/>
              </w:rPr>
            </w:pPr>
            <w:r>
              <w:rPr>
                <w:sz w:val="24"/>
              </w:rPr>
              <w:t>注：①</w:t>
            </w:r>
            <w:r>
              <w:rPr>
                <w:sz w:val="20"/>
              </w:rPr>
              <w:t>●</w:t>
            </w:r>
            <w:r>
              <w:rPr>
                <w:sz w:val="24"/>
              </w:rPr>
              <w:t>为必要性内容，</w:t>
            </w:r>
            <w:r>
              <w:rPr>
                <w:sz w:val="20"/>
              </w:rPr>
              <w:t>○</w:t>
            </w:r>
            <w:r>
              <w:rPr>
                <w:sz w:val="24"/>
              </w:rPr>
              <w:t>为拓展性内容</w:t>
            </w:r>
          </w:p>
          <w:p>
            <w:pPr>
              <w:pStyle w:val="9"/>
              <w:spacing w:before="2" w:line="310" w:lineRule="atLeast"/>
              <w:ind w:left="108" w:right="134" w:firstLine="480"/>
              <w:rPr>
                <w:sz w:val="24"/>
              </w:rPr>
            </w:pPr>
            <w:r>
              <w:rPr>
                <w:sz w:val="24"/>
              </w:rPr>
              <w:t>②对于看不准的其他类村庄，可暂不单独编制村庄规划，留出足够的观察和论证时间。</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rPr>
        <w:t>村庄发展定位与目标</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上位规划的要求，对接资源环境承载力与国土空间开发适宜性评价的内容，充分考虑村庄人口资源环境条件和社会经济发展、人居环境整治要求，制定村庄发展、国土空间开发保护、人居环境整治目标，落实耕地保有量、基本农田保护面积、村庄建设用地规模等各项约束指标。</w:t>
      </w:r>
    </w:p>
    <w:p>
      <w:pPr>
        <w:pStyle w:val="3"/>
        <w:autoSpaceDE w:val="0"/>
        <w:autoSpaceDN w:val="0"/>
        <w:spacing w:after="0" w:line="360" w:lineRule="auto"/>
        <w:rPr>
          <w:rFonts w:hint="eastAsia" w:ascii="仿宋" w:hAnsi="仿宋" w:eastAsia="仿宋" w:cs="仿宋"/>
          <w:sz w:val="24"/>
          <w:szCs w:val="24"/>
        </w:rPr>
      </w:pPr>
      <w:bookmarkStart w:id="2" w:name="（二）生态保护修复与综合整治规划"/>
      <w:bookmarkEnd w:id="2"/>
      <w:bookmarkStart w:id="3" w:name="_bookmark23"/>
      <w:bookmarkEnd w:id="3"/>
      <w:r>
        <w:rPr>
          <w:rFonts w:hint="eastAsia" w:ascii="仿宋" w:hAnsi="仿宋" w:eastAsia="仿宋" w:cs="仿宋"/>
          <w:sz w:val="24"/>
          <w:szCs w:val="24"/>
          <w:lang w:eastAsia="zh-CN"/>
        </w:rPr>
        <w:t>2、</w:t>
      </w:r>
      <w:r>
        <w:rPr>
          <w:rFonts w:hint="eastAsia" w:ascii="仿宋" w:hAnsi="仿宋" w:eastAsia="仿宋" w:cs="仿宋"/>
          <w:sz w:val="24"/>
          <w:szCs w:val="24"/>
        </w:rPr>
        <w:t>生态保护修复与综合整治规划</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生态保护修复。落实生态保护红线划定成果，明确森林、河湖、草原等生态空间，落实生态保护红线、各类自然保护地、生态公益林、水源保护地、河流湖泊保护段等保护任务和要求，尽可能多的保留乡村原有的地貌、自然形态等，系统保护好乡村自然风光和田园景观。加强生态环境系统修复和整治，落实土地整理、工矿废弃地复垦利用、城乡建设用地增减挂钩、“空心房”整治、高标准农田建设、还林还湖还草、污染地块治理等相关项目安排，慎砍树、禁挖山、不填湖， 优化乡村水系、林网、绿道等生态空间格局。</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居环境整治。考虑群众接受程度，按照经济适用、维护方便的原则，结合人居环境整治规划、乡村绿化美化行动，统筹安排村庄住房改造、基础设施与公共服务提升、村容村貌整治、农村生活垃圾治理、生活污水治理和农村农业生产废弃物利用等工作。充分衔接各部门农村人居环境整治专项工作计划，整合各部门涉农资金，拓宽资金渠道，明确具体建设计划和项目内容，并对实施计划确定的工程项目提出设计指引。</w:t>
      </w:r>
    </w:p>
    <w:p>
      <w:pPr>
        <w:pStyle w:val="3"/>
        <w:autoSpaceDE w:val="0"/>
        <w:autoSpaceDN w:val="0"/>
        <w:spacing w:after="0" w:line="360" w:lineRule="auto"/>
        <w:rPr>
          <w:rFonts w:hint="eastAsia" w:ascii="仿宋" w:hAnsi="仿宋" w:eastAsia="仿宋" w:cs="仿宋"/>
          <w:sz w:val="24"/>
          <w:szCs w:val="24"/>
        </w:rPr>
      </w:pPr>
      <w:bookmarkStart w:id="4" w:name="_bookmark24"/>
      <w:bookmarkEnd w:id="4"/>
      <w:bookmarkStart w:id="5" w:name="（三）耕地和永久基本农田保护规划"/>
      <w:bookmarkEnd w:id="5"/>
      <w:r>
        <w:rPr>
          <w:rFonts w:hint="eastAsia" w:ascii="仿宋" w:hAnsi="仿宋" w:eastAsia="仿宋" w:cs="仿宋"/>
          <w:sz w:val="24"/>
          <w:szCs w:val="24"/>
          <w:lang w:eastAsia="zh-CN"/>
        </w:rPr>
        <w:t>3、</w:t>
      </w:r>
      <w:r>
        <w:rPr>
          <w:rFonts w:hint="eastAsia" w:ascii="仿宋" w:hAnsi="仿宋" w:eastAsia="仿宋" w:cs="仿宋"/>
          <w:sz w:val="24"/>
          <w:szCs w:val="24"/>
        </w:rPr>
        <w:t>耕地和永久基本农田保护规划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落实永久基本农田和永久基本农田储备区划定成果，落实补充耕地任务，守好耕地红线。统筹安排农、林、牧、副、渔等农业发展空间，推动循环农业、生态农业发展。对接永久基本农田储备区、粮食生产功能区和重要农产品生产保护区划定工作，从严控制各项建设占用耕地特别是优质耕地。完善农田水利配套设施布局，保障设施农业和农业产业园发展合理空间，促进农业转型升级。</w:t>
      </w:r>
    </w:p>
    <w:p>
      <w:pPr>
        <w:pStyle w:val="3"/>
        <w:autoSpaceDE w:val="0"/>
        <w:autoSpaceDN w:val="0"/>
        <w:spacing w:after="0" w:line="360" w:lineRule="auto"/>
        <w:rPr>
          <w:rFonts w:hint="eastAsia" w:ascii="仿宋" w:hAnsi="仿宋" w:eastAsia="仿宋" w:cs="仿宋"/>
          <w:sz w:val="24"/>
          <w:szCs w:val="24"/>
          <w:lang w:eastAsia="zh-CN"/>
        </w:rPr>
      </w:pPr>
      <w:bookmarkStart w:id="6" w:name="（四）产业发展规划"/>
      <w:bookmarkEnd w:id="6"/>
      <w:bookmarkStart w:id="7" w:name="_bookmark25"/>
      <w:bookmarkEnd w:id="7"/>
      <w:r>
        <w:rPr>
          <w:rFonts w:hint="eastAsia" w:ascii="仿宋" w:hAnsi="仿宋" w:eastAsia="仿宋" w:cs="仿宋"/>
          <w:sz w:val="24"/>
          <w:szCs w:val="24"/>
          <w:lang w:eastAsia="zh-CN"/>
        </w:rPr>
        <w:t>4、</w:t>
      </w:r>
      <w:r>
        <w:rPr>
          <w:rFonts w:hint="eastAsia" w:ascii="仿宋" w:hAnsi="仿宋" w:eastAsia="仿宋" w:cs="仿宋"/>
          <w:sz w:val="24"/>
          <w:szCs w:val="24"/>
        </w:rPr>
        <w:t>产业发展规划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明确产业发展方向。结合村庄所在县（市）、乡（镇）产业发展策略及村庄的特色资源，以宜农、生态、绿色、低碳为原则，提出村庄产业发展的方向和思路。围绕自身产业特色和生态保护要求，制定村庄引导、限制和禁止发展的产业目录，按照差异化、规模化、特色化的要求，提出产业发展策略。</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优化村庄产业布局。统筹规划村域第一、第二、第三产业发展和空间布局，合理保障农村新产业新业态发展用地，明确产业用地用途、强度等要求，鼓励产业空间复合高效利用。严格控制农村新增工业用地，除农产品生产加工外，一般不在农村地区安排新增工业用地，引导工业向县、镇等产业园区集聚。</w:t>
      </w:r>
    </w:p>
    <w:p>
      <w:pPr>
        <w:pStyle w:val="3"/>
        <w:autoSpaceDE w:val="0"/>
        <w:autoSpaceDN w:val="0"/>
        <w:spacing w:after="0" w:line="360" w:lineRule="auto"/>
        <w:rPr>
          <w:rFonts w:hint="eastAsia" w:ascii="仿宋" w:hAnsi="仿宋" w:eastAsia="仿宋" w:cs="仿宋"/>
          <w:sz w:val="24"/>
          <w:szCs w:val="24"/>
        </w:rPr>
      </w:pPr>
      <w:bookmarkStart w:id="8" w:name="_bookmark26"/>
      <w:bookmarkEnd w:id="8"/>
      <w:bookmarkStart w:id="9" w:name="（五）住房布局规划"/>
      <w:bookmarkEnd w:id="9"/>
      <w:r>
        <w:rPr>
          <w:rFonts w:hint="eastAsia" w:ascii="仿宋" w:hAnsi="仿宋" w:eastAsia="仿宋" w:cs="仿宋"/>
          <w:sz w:val="24"/>
          <w:szCs w:val="24"/>
          <w:lang w:eastAsia="zh-CN"/>
        </w:rPr>
        <w:t>5、</w:t>
      </w:r>
      <w:r>
        <w:rPr>
          <w:rFonts w:hint="eastAsia" w:ascii="仿宋" w:hAnsi="仿宋" w:eastAsia="仿宋" w:cs="仿宋"/>
          <w:sz w:val="24"/>
          <w:szCs w:val="24"/>
        </w:rPr>
        <w:t>住房布局规划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划定宅基地建设范围。按照上位国土空间规划及现存村庄布局规划确定的农村居民点布局和建设用地管控要求，合理确定宅基地规模，划定宅基地建设范围。</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落实“一户一宅”，鼓励村民新建住房集中选址。严格执行“一户一宅”政策，新建住宅的宅基地面积应符合《陕西省实施&lt;中华人民共和国土地管理法&gt;办法》的规定及当地人民政府规定的宅基地面积标准；选址应避开地质灾害隐患点、避让区，退让距离应符合铁路、高压走廊、国道、省道、县道、乡道、河流渠道水体等规定的标准。</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因地制宜提出住宅设计要求。充分考虑当地建筑文化特色和居民生活习惯，因地制宜提出住宅建设的户型、层高、风貌等设计要求。风景名胜区、历史文化名镇名村、传统村落等保护范围内的居民点应当符合相关规划要求。</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精准核实存量危房，制定村庄危房改造项目表。结合城乡建设用地增减挂钩、“空心房”整治、废弃地利用等盘活存量土地的政策， 提出村域内拆除危房、新建住宅的规划计划。</w:t>
      </w:r>
    </w:p>
    <w:p>
      <w:pPr>
        <w:pStyle w:val="3"/>
        <w:autoSpaceDE w:val="0"/>
        <w:autoSpaceDN w:val="0"/>
        <w:spacing w:after="0" w:line="360" w:lineRule="auto"/>
        <w:rPr>
          <w:rFonts w:hint="eastAsia" w:ascii="仿宋" w:hAnsi="仿宋" w:eastAsia="仿宋" w:cs="仿宋"/>
          <w:sz w:val="24"/>
          <w:szCs w:val="24"/>
          <w:lang w:eastAsia="zh-CN"/>
        </w:rPr>
      </w:pPr>
      <w:bookmarkStart w:id="10" w:name="（六）道路交通规划"/>
      <w:bookmarkEnd w:id="10"/>
      <w:bookmarkStart w:id="11" w:name="_bookmark27"/>
      <w:bookmarkEnd w:id="11"/>
      <w:r>
        <w:rPr>
          <w:rFonts w:hint="eastAsia" w:ascii="仿宋" w:hAnsi="仿宋" w:eastAsia="仿宋" w:cs="仿宋"/>
          <w:sz w:val="24"/>
          <w:szCs w:val="24"/>
          <w:lang w:eastAsia="zh-CN"/>
        </w:rPr>
        <w:t>6、</w:t>
      </w:r>
      <w:r>
        <w:rPr>
          <w:rFonts w:hint="eastAsia" w:ascii="仿宋" w:hAnsi="仿宋" w:eastAsia="仿宋" w:cs="仿宋"/>
          <w:sz w:val="24"/>
          <w:szCs w:val="24"/>
        </w:rPr>
        <w:t>道路交通规划</w:t>
      </w:r>
    </w:p>
    <w:p>
      <w:pPr>
        <w:pStyle w:val="3"/>
        <w:autoSpaceDE w:val="0"/>
        <w:autoSpaceDN w:val="0"/>
        <w:spacing w:after="0"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衔接上位规划确定的对外交通设施，充分考虑现状条件，统筹协调车行、人行等各类交通需求，合理组织各类交通流线，规划村内道路；统筹安排公共停车场、公交站点。村庄道路可按主要道路、次要道路和入户道路三级布置，应根据村庄不同的规模，适当选择道路等级和路面宽度。</w:t>
      </w:r>
    </w:p>
    <w:p>
      <w:pPr>
        <w:pStyle w:val="3"/>
        <w:autoSpaceDE w:val="0"/>
        <w:autoSpaceDN w:val="0"/>
        <w:spacing w:after="0" w:line="360" w:lineRule="auto"/>
        <w:ind w:firstLine="723" w:firstLineChars="300"/>
        <w:jc w:val="center"/>
        <w:rPr>
          <w:rFonts w:hint="eastAsia" w:ascii="仿宋" w:hAnsi="仿宋" w:eastAsia="仿宋" w:cs="仿宋"/>
          <w:b/>
          <w:bCs/>
          <w:sz w:val="24"/>
          <w:szCs w:val="24"/>
        </w:rPr>
      </w:pPr>
      <w:r>
        <w:rPr>
          <w:rFonts w:hint="eastAsia" w:ascii="仿宋" w:hAnsi="仿宋" w:eastAsia="仿宋" w:cs="仿宋"/>
          <w:b/>
          <w:bCs/>
          <w:sz w:val="24"/>
          <w:szCs w:val="24"/>
        </w:rPr>
        <w:t>表 4-2 村庄道路等级及宽度</w:t>
      </w:r>
    </w:p>
    <w:tbl>
      <w:tblPr>
        <w:tblStyle w:val="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2409"/>
        <w:gridCol w:w="3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9"/>
              <w:spacing w:before="101"/>
              <w:ind w:left="615" w:right="605"/>
              <w:jc w:val="center"/>
              <w:rPr>
                <w:b/>
                <w:sz w:val="24"/>
              </w:rPr>
            </w:pPr>
            <w:r>
              <w:rPr>
                <w:b/>
                <w:sz w:val="24"/>
              </w:rPr>
              <w:t>道路等级</w:t>
            </w:r>
          </w:p>
        </w:tc>
        <w:tc>
          <w:tcPr>
            <w:tcW w:w="2409" w:type="dxa"/>
            <w:noWrap w:val="0"/>
            <w:vAlign w:val="top"/>
          </w:tcPr>
          <w:p>
            <w:pPr>
              <w:pStyle w:val="9"/>
              <w:spacing w:before="101"/>
              <w:ind w:left="343" w:right="329"/>
              <w:jc w:val="center"/>
              <w:rPr>
                <w:b/>
                <w:sz w:val="24"/>
              </w:rPr>
            </w:pPr>
            <w:r>
              <w:rPr>
                <w:b/>
                <w:sz w:val="24"/>
              </w:rPr>
              <w:t>路面宽度（米）</w:t>
            </w:r>
          </w:p>
        </w:tc>
        <w:tc>
          <w:tcPr>
            <w:tcW w:w="3884" w:type="dxa"/>
            <w:noWrap w:val="0"/>
            <w:vAlign w:val="top"/>
          </w:tcPr>
          <w:p>
            <w:pPr>
              <w:pStyle w:val="9"/>
              <w:spacing w:before="101"/>
              <w:ind w:left="121" w:right="112"/>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5" w:type="dxa"/>
            <w:noWrap w:val="0"/>
            <w:vAlign w:val="top"/>
          </w:tcPr>
          <w:p>
            <w:pPr>
              <w:pStyle w:val="9"/>
              <w:spacing w:before="160"/>
              <w:ind w:left="612" w:right="605"/>
              <w:jc w:val="center"/>
              <w:rPr>
                <w:sz w:val="24"/>
              </w:rPr>
            </w:pPr>
            <w:r>
              <w:rPr>
                <w:sz w:val="24"/>
              </w:rPr>
              <w:t>主要道路</w:t>
            </w:r>
          </w:p>
        </w:tc>
        <w:tc>
          <w:tcPr>
            <w:tcW w:w="2409" w:type="dxa"/>
            <w:noWrap w:val="0"/>
            <w:vAlign w:val="top"/>
          </w:tcPr>
          <w:p>
            <w:pPr>
              <w:pStyle w:val="9"/>
              <w:spacing w:before="160"/>
              <w:ind w:left="339" w:right="329"/>
              <w:jc w:val="center"/>
              <w:rPr>
                <w:sz w:val="24"/>
              </w:rPr>
            </w:pPr>
            <w:r>
              <w:rPr>
                <w:sz w:val="24"/>
              </w:rPr>
              <w:t>4.5-6</w:t>
            </w:r>
          </w:p>
        </w:tc>
        <w:tc>
          <w:tcPr>
            <w:tcW w:w="3884" w:type="dxa"/>
            <w:noWrap w:val="0"/>
            <w:vAlign w:val="top"/>
          </w:tcPr>
          <w:p>
            <w:pPr>
              <w:pStyle w:val="9"/>
              <w:spacing w:before="4"/>
              <w:ind w:left="121" w:right="112"/>
              <w:jc w:val="center"/>
              <w:rPr>
                <w:sz w:val="24"/>
              </w:rPr>
            </w:pPr>
            <w:r>
              <w:rPr>
                <w:sz w:val="24"/>
              </w:rPr>
              <w:t>有货车等大车通行需求的，路面宽</w:t>
            </w:r>
          </w:p>
          <w:p>
            <w:pPr>
              <w:pStyle w:val="9"/>
              <w:spacing w:before="4" w:line="288" w:lineRule="exact"/>
              <w:ind w:left="121" w:right="112"/>
              <w:jc w:val="center"/>
              <w:rPr>
                <w:sz w:val="24"/>
              </w:rPr>
            </w:pPr>
            <w:r>
              <w:rPr>
                <w:sz w:val="24"/>
              </w:rPr>
              <w:t>度可提高至 8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9"/>
              <w:spacing w:before="102"/>
              <w:ind w:left="612" w:right="605"/>
              <w:jc w:val="center"/>
              <w:rPr>
                <w:sz w:val="24"/>
              </w:rPr>
            </w:pPr>
            <w:r>
              <w:rPr>
                <w:sz w:val="24"/>
              </w:rPr>
              <w:t>次要道路</w:t>
            </w:r>
          </w:p>
        </w:tc>
        <w:tc>
          <w:tcPr>
            <w:tcW w:w="2409" w:type="dxa"/>
            <w:noWrap w:val="0"/>
            <w:vAlign w:val="top"/>
          </w:tcPr>
          <w:p>
            <w:pPr>
              <w:pStyle w:val="9"/>
              <w:spacing w:before="102"/>
              <w:ind w:left="339" w:right="329"/>
              <w:jc w:val="center"/>
              <w:rPr>
                <w:sz w:val="24"/>
              </w:rPr>
            </w:pPr>
            <w:r>
              <w:rPr>
                <w:sz w:val="24"/>
              </w:rPr>
              <w:t>3-4.5</w:t>
            </w:r>
          </w:p>
        </w:tc>
        <w:tc>
          <w:tcPr>
            <w:tcW w:w="3884" w:type="dxa"/>
            <w:noWrap w:val="0"/>
            <w:vAlign w:val="top"/>
          </w:tcPr>
          <w:p>
            <w:pPr>
              <w:pStyle w:val="9"/>
              <w:spacing w:before="102"/>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9"/>
              <w:spacing w:before="103"/>
              <w:ind w:left="612" w:right="605"/>
              <w:jc w:val="center"/>
              <w:rPr>
                <w:sz w:val="24"/>
              </w:rPr>
            </w:pPr>
            <w:r>
              <w:rPr>
                <w:sz w:val="24"/>
              </w:rPr>
              <w:t>入户道路</w:t>
            </w:r>
          </w:p>
        </w:tc>
        <w:tc>
          <w:tcPr>
            <w:tcW w:w="2409" w:type="dxa"/>
            <w:noWrap w:val="0"/>
            <w:vAlign w:val="top"/>
          </w:tcPr>
          <w:p>
            <w:pPr>
              <w:pStyle w:val="9"/>
              <w:spacing w:before="103"/>
              <w:ind w:left="339" w:right="329"/>
              <w:jc w:val="center"/>
              <w:rPr>
                <w:sz w:val="24"/>
              </w:rPr>
            </w:pPr>
            <w:r>
              <w:rPr>
                <w:sz w:val="24"/>
              </w:rPr>
              <w:t>1.5-3</w:t>
            </w:r>
          </w:p>
        </w:tc>
        <w:tc>
          <w:tcPr>
            <w:tcW w:w="3884" w:type="dxa"/>
            <w:noWrap w:val="0"/>
            <w:vAlign w:val="top"/>
          </w:tcPr>
          <w:p>
            <w:pPr>
              <w:pStyle w:val="9"/>
              <w:spacing w:before="103"/>
              <w:ind w:left="9"/>
              <w:jc w:val="center"/>
              <w:rPr>
                <w:sz w:val="24"/>
              </w:rPr>
            </w:pPr>
            <w:r>
              <w:rPr>
                <w:sz w:val="24"/>
              </w:rPr>
              <w:t>-</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rPr>
        <w:t>基础设施和公共服务规划</w:t>
      </w:r>
    </w:p>
    <w:p>
      <w:pPr>
        <w:pStyle w:val="3"/>
        <w:spacing w:before="32" w:line="374" w:lineRule="auto"/>
        <w:ind w:left="217" w:right="246"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基础设施。落实上位规划确定的区域性基础设施，在梳理村庄现状设施的基础上，结合实际需求，明确供水、污水、电力、供气、电信、环卫等设施的位置、规模及线路走向、敷设方式等建设要求。基础设施的设置应以现状问题为导向，结合实际需求，充分利用现有设施，以安全、经济、方便群众使用为原则，集中优先解决完善现状缺少及配置不达标的项目。集聚提升类村庄和特色保护类村庄基础设施建设应适度超前；城郊融合类村庄应与城市市政公用设施互联共建， 逐步实现城乡一体；搬迁撤并类村庄基础设施建设应以补充完善为主；对于外来人口聚集、旅游人口规模较大的村庄，要充分考虑这部分人口对设施的需求。</w:t>
      </w:r>
    </w:p>
    <w:p>
      <w:pPr>
        <w:pStyle w:val="3"/>
        <w:spacing w:before="32" w:line="374" w:lineRule="auto"/>
        <w:ind w:left="217" w:right="246"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表 4-3 村庄基础设施配置表</w:t>
      </w:r>
    </w:p>
    <w:tbl>
      <w:tblPr>
        <w:tblStyle w:val="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1757"/>
        <w:gridCol w:w="1402"/>
        <w:gridCol w:w="1402"/>
        <w:gridCol w:w="1402"/>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163" w:type="dxa"/>
            <w:vMerge w:val="restart"/>
            <w:noWrap w:val="0"/>
            <w:vAlign w:val="top"/>
          </w:tcPr>
          <w:p>
            <w:pPr>
              <w:pStyle w:val="9"/>
              <w:rPr>
                <w:rFonts w:hint="eastAsia" w:ascii="仿宋" w:hAnsi="仿宋" w:eastAsia="仿宋" w:cs="仿宋"/>
                <w:sz w:val="25"/>
              </w:rPr>
            </w:pPr>
          </w:p>
          <w:p>
            <w:pPr>
              <w:pStyle w:val="9"/>
              <w:ind w:left="341"/>
              <w:rPr>
                <w:rFonts w:hint="eastAsia" w:ascii="仿宋" w:hAnsi="仿宋" w:eastAsia="仿宋" w:cs="仿宋"/>
                <w:b/>
                <w:sz w:val="24"/>
              </w:rPr>
            </w:pPr>
            <w:r>
              <w:rPr>
                <w:rFonts w:hint="eastAsia" w:ascii="仿宋" w:hAnsi="仿宋" w:eastAsia="仿宋" w:cs="仿宋"/>
                <w:b/>
                <w:sz w:val="24"/>
              </w:rPr>
              <w:t>类别</w:t>
            </w:r>
          </w:p>
        </w:tc>
        <w:tc>
          <w:tcPr>
            <w:tcW w:w="1757" w:type="dxa"/>
            <w:vMerge w:val="restart"/>
            <w:noWrap w:val="0"/>
            <w:vAlign w:val="top"/>
          </w:tcPr>
          <w:p>
            <w:pPr>
              <w:pStyle w:val="9"/>
              <w:rPr>
                <w:rFonts w:hint="eastAsia" w:ascii="仿宋" w:hAnsi="仿宋" w:eastAsia="仿宋" w:cs="仿宋"/>
                <w:sz w:val="25"/>
              </w:rPr>
            </w:pPr>
          </w:p>
          <w:p>
            <w:pPr>
              <w:pStyle w:val="9"/>
              <w:ind w:left="137" w:right="130"/>
              <w:jc w:val="center"/>
              <w:rPr>
                <w:rFonts w:hint="eastAsia" w:ascii="仿宋" w:hAnsi="仿宋" w:eastAsia="仿宋" w:cs="仿宋"/>
                <w:b/>
                <w:sz w:val="24"/>
              </w:rPr>
            </w:pPr>
            <w:r>
              <w:rPr>
                <w:rFonts w:hint="eastAsia" w:ascii="仿宋" w:hAnsi="仿宋" w:eastAsia="仿宋" w:cs="仿宋"/>
                <w:b/>
                <w:sz w:val="24"/>
              </w:rPr>
              <w:t>项目</w:t>
            </w:r>
          </w:p>
        </w:tc>
        <w:tc>
          <w:tcPr>
            <w:tcW w:w="5608" w:type="dxa"/>
            <w:gridSpan w:val="4"/>
            <w:noWrap w:val="0"/>
            <w:vAlign w:val="top"/>
          </w:tcPr>
          <w:p>
            <w:pPr>
              <w:pStyle w:val="9"/>
              <w:spacing w:before="4" w:line="288" w:lineRule="exact"/>
              <w:ind w:left="1844"/>
              <w:rPr>
                <w:rFonts w:hint="eastAsia" w:ascii="仿宋" w:hAnsi="仿宋" w:eastAsia="仿宋" w:cs="仿宋"/>
                <w:b/>
                <w:sz w:val="24"/>
              </w:rPr>
            </w:pPr>
            <w:r>
              <w:rPr>
                <w:rFonts w:hint="eastAsia" w:ascii="仿宋" w:hAnsi="仿宋" w:eastAsia="仿宋" w:cs="仿宋"/>
                <w:b/>
                <w:sz w:val="24"/>
              </w:rPr>
              <w:t>基础设施项目配置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vMerge w:val="continue"/>
            <w:tcBorders>
              <w:top w:val="nil"/>
            </w:tcBorders>
            <w:noWrap w:val="0"/>
            <w:vAlign w:val="top"/>
          </w:tcPr>
          <w:p>
            <w:pPr>
              <w:rPr>
                <w:rFonts w:hint="eastAsia" w:ascii="仿宋" w:hAnsi="仿宋" w:eastAsia="仿宋" w:cs="仿宋"/>
                <w:sz w:val="2"/>
                <w:szCs w:val="2"/>
              </w:rPr>
            </w:pPr>
          </w:p>
        </w:tc>
        <w:tc>
          <w:tcPr>
            <w:tcW w:w="1402" w:type="dxa"/>
            <w:noWrap w:val="0"/>
            <w:vAlign w:val="top"/>
          </w:tcPr>
          <w:p>
            <w:pPr>
              <w:pStyle w:val="9"/>
              <w:spacing w:before="3"/>
              <w:ind w:left="196" w:right="187"/>
              <w:jc w:val="center"/>
              <w:rPr>
                <w:rFonts w:hint="eastAsia" w:ascii="仿宋" w:hAnsi="仿宋" w:eastAsia="仿宋" w:cs="仿宋"/>
                <w:b/>
                <w:sz w:val="24"/>
              </w:rPr>
            </w:pPr>
            <w:r>
              <w:rPr>
                <w:rFonts w:hint="eastAsia" w:ascii="仿宋" w:hAnsi="仿宋" w:eastAsia="仿宋" w:cs="仿宋"/>
                <w:b/>
                <w:sz w:val="24"/>
              </w:rPr>
              <w:t>集聚提升</w:t>
            </w:r>
          </w:p>
          <w:p>
            <w:pPr>
              <w:pStyle w:val="9"/>
              <w:spacing w:before="5"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9"/>
              <w:spacing w:before="3"/>
              <w:ind w:left="198" w:right="185"/>
              <w:jc w:val="center"/>
              <w:rPr>
                <w:rFonts w:hint="eastAsia" w:ascii="仿宋" w:hAnsi="仿宋" w:eastAsia="仿宋" w:cs="仿宋"/>
                <w:b/>
                <w:sz w:val="24"/>
              </w:rPr>
            </w:pPr>
            <w:r>
              <w:rPr>
                <w:rFonts w:hint="eastAsia" w:ascii="仿宋" w:hAnsi="仿宋" w:eastAsia="仿宋" w:cs="仿宋"/>
                <w:b/>
                <w:sz w:val="24"/>
              </w:rPr>
              <w:t>特色保护</w:t>
            </w:r>
          </w:p>
          <w:p>
            <w:pPr>
              <w:pStyle w:val="9"/>
              <w:spacing w:before="5" w:line="288" w:lineRule="exact"/>
              <w:ind w:left="11"/>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9"/>
              <w:spacing w:before="3"/>
              <w:ind w:left="198" w:right="186"/>
              <w:jc w:val="center"/>
              <w:rPr>
                <w:rFonts w:hint="eastAsia" w:ascii="仿宋" w:hAnsi="仿宋" w:eastAsia="仿宋" w:cs="仿宋"/>
                <w:b/>
                <w:sz w:val="24"/>
              </w:rPr>
            </w:pPr>
            <w:r>
              <w:rPr>
                <w:rFonts w:hint="eastAsia" w:ascii="仿宋" w:hAnsi="仿宋" w:eastAsia="仿宋" w:cs="仿宋"/>
                <w:b/>
                <w:sz w:val="24"/>
              </w:rPr>
              <w:t>城郊融合</w:t>
            </w:r>
          </w:p>
          <w:p>
            <w:pPr>
              <w:pStyle w:val="9"/>
              <w:spacing w:before="5" w:line="288" w:lineRule="exact"/>
              <w:ind w:left="10"/>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9"/>
              <w:spacing w:before="3"/>
              <w:ind w:left="198" w:right="187"/>
              <w:jc w:val="center"/>
              <w:rPr>
                <w:rFonts w:hint="eastAsia" w:ascii="仿宋" w:hAnsi="仿宋" w:eastAsia="仿宋" w:cs="仿宋"/>
                <w:b/>
                <w:sz w:val="24"/>
              </w:rPr>
            </w:pPr>
            <w:r>
              <w:rPr>
                <w:rFonts w:hint="eastAsia" w:ascii="仿宋" w:hAnsi="仿宋" w:eastAsia="仿宋" w:cs="仿宋"/>
                <w:b/>
                <w:sz w:val="24"/>
              </w:rPr>
              <w:t>搬迁撤并</w:t>
            </w:r>
          </w:p>
          <w:p>
            <w:pPr>
              <w:pStyle w:val="9"/>
              <w:spacing w:before="5" w:line="288" w:lineRule="exact"/>
              <w:ind w:left="9"/>
              <w:jc w:val="center"/>
              <w:rPr>
                <w:rFonts w:hint="eastAsia" w:ascii="仿宋" w:hAnsi="仿宋" w:eastAsia="仿宋" w:cs="仿宋"/>
                <w:b/>
                <w:sz w:val="24"/>
              </w:rPr>
            </w:pPr>
            <w:r>
              <w:rPr>
                <w:rFonts w:hint="eastAsia" w:ascii="仿宋" w:hAnsi="仿宋" w:eastAsia="仿宋" w:cs="仿宋"/>
                <w:b/>
                <w:w w:val="99"/>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restart"/>
            <w:noWrap w:val="0"/>
            <w:vAlign w:val="top"/>
          </w:tcPr>
          <w:p>
            <w:pPr>
              <w:pStyle w:val="9"/>
              <w:spacing w:before="5" w:line="310" w:lineRule="atLeast"/>
              <w:ind w:left="341" w:right="329"/>
              <w:rPr>
                <w:rFonts w:hint="eastAsia" w:ascii="仿宋" w:hAnsi="仿宋" w:eastAsia="仿宋" w:cs="仿宋"/>
                <w:sz w:val="24"/>
              </w:rPr>
            </w:pPr>
            <w:r>
              <w:rPr>
                <w:rFonts w:hint="eastAsia" w:ascii="仿宋" w:hAnsi="仿宋" w:eastAsia="仿宋" w:cs="仿宋"/>
                <w:sz w:val="24"/>
              </w:rPr>
              <w:t>道路交通</w:t>
            </w:r>
          </w:p>
        </w:tc>
        <w:tc>
          <w:tcPr>
            <w:tcW w:w="1757" w:type="dxa"/>
            <w:noWrap w:val="0"/>
            <w:vAlign w:val="top"/>
          </w:tcPr>
          <w:p>
            <w:pPr>
              <w:pStyle w:val="9"/>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公交站点</w:t>
            </w:r>
          </w:p>
        </w:tc>
        <w:tc>
          <w:tcPr>
            <w:tcW w:w="1402"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9"/>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停车场</w:t>
            </w:r>
          </w:p>
        </w:tc>
        <w:tc>
          <w:tcPr>
            <w:tcW w:w="1402"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63" w:type="dxa"/>
            <w:vMerge w:val="restart"/>
            <w:noWrap w:val="0"/>
            <w:vAlign w:val="top"/>
          </w:tcPr>
          <w:p>
            <w:pPr>
              <w:pStyle w:val="9"/>
              <w:spacing w:before="3"/>
              <w:rPr>
                <w:rFonts w:hint="eastAsia" w:ascii="仿宋" w:hAnsi="仿宋" w:eastAsia="仿宋" w:cs="仿宋"/>
                <w:sz w:val="25"/>
              </w:rPr>
            </w:pPr>
          </w:p>
          <w:p>
            <w:pPr>
              <w:pStyle w:val="9"/>
              <w:spacing w:line="242" w:lineRule="auto"/>
              <w:ind w:left="341" w:right="329"/>
              <w:rPr>
                <w:rFonts w:hint="eastAsia" w:ascii="仿宋" w:hAnsi="仿宋" w:eastAsia="仿宋" w:cs="仿宋"/>
                <w:sz w:val="24"/>
              </w:rPr>
            </w:pPr>
            <w:r>
              <w:rPr>
                <w:rFonts w:hint="eastAsia" w:ascii="仿宋" w:hAnsi="仿宋" w:eastAsia="仿宋" w:cs="仿宋"/>
                <w:sz w:val="24"/>
              </w:rPr>
              <w:t>市政公用</w:t>
            </w:r>
          </w:p>
        </w:tc>
        <w:tc>
          <w:tcPr>
            <w:tcW w:w="1757" w:type="dxa"/>
            <w:noWrap w:val="0"/>
            <w:vAlign w:val="top"/>
          </w:tcPr>
          <w:p>
            <w:pPr>
              <w:pStyle w:val="9"/>
              <w:spacing w:before="2"/>
              <w:ind w:left="137" w:right="130"/>
              <w:jc w:val="center"/>
              <w:rPr>
                <w:rFonts w:hint="eastAsia" w:ascii="仿宋" w:hAnsi="仿宋" w:eastAsia="仿宋" w:cs="仿宋"/>
                <w:sz w:val="24"/>
              </w:rPr>
            </w:pPr>
            <w:r>
              <w:rPr>
                <w:rFonts w:hint="eastAsia" w:ascii="仿宋" w:hAnsi="仿宋" w:eastAsia="仿宋" w:cs="仿宋"/>
                <w:sz w:val="24"/>
              </w:rPr>
              <w:t>变压器/配电</w:t>
            </w:r>
          </w:p>
          <w:p>
            <w:pPr>
              <w:pStyle w:val="9"/>
              <w:spacing w:before="5" w:line="290" w:lineRule="exact"/>
              <w:ind w:left="7"/>
              <w:jc w:val="center"/>
              <w:rPr>
                <w:rFonts w:hint="eastAsia" w:ascii="仿宋" w:hAnsi="仿宋" w:eastAsia="仿宋" w:cs="仿宋"/>
                <w:sz w:val="24"/>
              </w:rPr>
            </w:pPr>
            <w:r>
              <w:rPr>
                <w:rFonts w:hint="eastAsia" w:ascii="仿宋" w:hAnsi="仿宋" w:eastAsia="仿宋" w:cs="仿宋"/>
                <w:sz w:val="24"/>
              </w:rPr>
              <w:t>室</w:t>
            </w:r>
          </w:p>
        </w:tc>
        <w:tc>
          <w:tcPr>
            <w:tcW w:w="1402" w:type="dxa"/>
            <w:noWrap w:val="0"/>
            <w:vAlign w:val="top"/>
          </w:tcPr>
          <w:p>
            <w:pPr>
              <w:pStyle w:val="9"/>
              <w:spacing w:before="158"/>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158"/>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158"/>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158"/>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9"/>
              <w:spacing w:before="2" w:line="290" w:lineRule="exact"/>
              <w:ind w:left="137" w:right="130"/>
              <w:jc w:val="center"/>
              <w:rPr>
                <w:rFonts w:hint="eastAsia" w:ascii="仿宋" w:hAnsi="仿宋" w:eastAsia="仿宋" w:cs="仿宋"/>
                <w:sz w:val="24"/>
              </w:rPr>
            </w:pPr>
            <w:r>
              <w:rPr>
                <w:rFonts w:hint="eastAsia" w:ascii="仿宋" w:hAnsi="仿宋" w:eastAsia="仿宋" w:cs="仿宋"/>
                <w:sz w:val="24"/>
              </w:rPr>
              <w:t>污水处理设施</w:t>
            </w:r>
          </w:p>
        </w:tc>
        <w:tc>
          <w:tcPr>
            <w:tcW w:w="1402"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2" w:line="290"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2" w:line="290"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9"/>
              <w:spacing w:before="4" w:line="288" w:lineRule="exact"/>
              <w:ind w:left="137" w:right="130"/>
              <w:jc w:val="center"/>
              <w:rPr>
                <w:rFonts w:hint="eastAsia" w:ascii="仿宋" w:hAnsi="仿宋" w:eastAsia="仿宋" w:cs="仿宋"/>
                <w:sz w:val="24"/>
              </w:rPr>
            </w:pPr>
            <w:r>
              <w:rPr>
                <w:rFonts w:hint="eastAsia" w:ascii="仿宋" w:hAnsi="仿宋" w:eastAsia="仿宋" w:cs="仿宋"/>
                <w:sz w:val="24"/>
              </w:rPr>
              <w:t>水泵房</w:t>
            </w:r>
          </w:p>
        </w:tc>
        <w:tc>
          <w:tcPr>
            <w:tcW w:w="5608" w:type="dxa"/>
            <w:gridSpan w:val="4"/>
            <w:noWrap w:val="0"/>
            <w:vAlign w:val="top"/>
          </w:tcPr>
          <w:p>
            <w:pPr>
              <w:pStyle w:val="9"/>
              <w:spacing w:before="4" w:line="288" w:lineRule="exact"/>
              <w:ind w:left="1944" w:right="1934"/>
              <w:jc w:val="center"/>
              <w:rPr>
                <w:rFonts w:hint="eastAsia" w:ascii="仿宋" w:hAnsi="仿宋" w:eastAsia="仿宋" w:cs="仿宋"/>
                <w:sz w:val="24"/>
              </w:rPr>
            </w:pPr>
            <w:r>
              <w:rPr>
                <w:rFonts w:hint="eastAsia" w:ascii="仿宋" w:hAnsi="仿宋" w:eastAsia="仿宋" w:cs="仿宋"/>
                <w:sz w:val="24"/>
              </w:rPr>
              <w:t>非集中供水村庄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163" w:type="dxa"/>
            <w:vMerge w:val="restart"/>
            <w:noWrap w:val="0"/>
            <w:vAlign w:val="top"/>
          </w:tcPr>
          <w:p>
            <w:pPr>
              <w:pStyle w:val="9"/>
              <w:spacing w:before="6" w:line="310" w:lineRule="atLeast"/>
              <w:ind w:left="341" w:right="329"/>
              <w:rPr>
                <w:rFonts w:hint="eastAsia" w:ascii="仿宋" w:hAnsi="仿宋" w:eastAsia="仿宋" w:cs="仿宋"/>
                <w:sz w:val="24"/>
              </w:rPr>
            </w:pPr>
            <w:r>
              <w:rPr>
                <w:rFonts w:hint="eastAsia" w:ascii="仿宋" w:hAnsi="仿宋" w:eastAsia="仿宋" w:cs="仿宋"/>
                <w:sz w:val="24"/>
              </w:rPr>
              <w:t>环境卫生</w:t>
            </w:r>
          </w:p>
        </w:tc>
        <w:tc>
          <w:tcPr>
            <w:tcW w:w="1757" w:type="dxa"/>
            <w:noWrap w:val="0"/>
            <w:vAlign w:val="top"/>
          </w:tcPr>
          <w:p>
            <w:pPr>
              <w:pStyle w:val="9"/>
              <w:spacing w:before="3" w:line="288" w:lineRule="exact"/>
              <w:ind w:left="137" w:right="130"/>
              <w:jc w:val="center"/>
              <w:rPr>
                <w:rFonts w:hint="eastAsia" w:ascii="仿宋" w:hAnsi="仿宋" w:eastAsia="仿宋" w:cs="仿宋"/>
                <w:sz w:val="24"/>
              </w:rPr>
            </w:pPr>
            <w:r>
              <w:rPr>
                <w:rFonts w:hint="eastAsia" w:ascii="仿宋" w:hAnsi="仿宋" w:eastAsia="仿宋" w:cs="仿宋"/>
                <w:sz w:val="24"/>
              </w:rPr>
              <w:t>垃圾收集点</w:t>
            </w:r>
          </w:p>
        </w:tc>
        <w:tc>
          <w:tcPr>
            <w:tcW w:w="1402" w:type="dxa"/>
            <w:noWrap w:val="0"/>
            <w:vAlign w:val="top"/>
          </w:tcPr>
          <w:p>
            <w:pPr>
              <w:pStyle w:val="9"/>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8"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8"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9"/>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公厕</w:t>
            </w:r>
          </w:p>
        </w:tc>
        <w:tc>
          <w:tcPr>
            <w:tcW w:w="1402"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9"/>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8" w:type="dxa"/>
            <w:gridSpan w:val="6"/>
            <w:noWrap w:val="0"/>
            <w:vAlign w:val="top"/>
          </w:tcPr>
          <w:p>
            <w:pPr>
              <w:pStyle w:val="9"/>
              <w:spacing w:before="2" w:line="289" w:lineRule="exact"/>
              <w:ind w:left="108"/>
              <w:rPr>
                <w:rFonts w:hint="eastAsia" w:ascii="仿宋" w:hAnsi="仿宋" w:eastAsia="仿宋" w:cs="仿宋"/>
                <w:sz w:val="24"/>
              </w:rPr>
            </w:pPr>
            <w:r>
              <w:rPr>
                <w:rFonts w:hint="eastAsia" w:ascii="仿宋" w:hAnsi="仿宋" w:eastAsia="仿宋" w:cs="仿宋"/>
                <w:sz w:val="24"/>
              </w:rPr>
              <w:t>注：●为必备内容，○为可选内容</w:t>
            </w:r>
          </w:p>
        </w:tc>
      </w:tr>
    </w:tbl>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公共服务设施。以节约集约用地、经济便民为原则，合理布局行政管理、学校教育、文化体育、医疗卫生、社会福利、商业服务等公共服务设施。公共服务设施宜相对集中布置在方便村民使用的地方， 形成村庄公共服务中心；设施建设应符合当地村民的生产生活习惯， 突出地域乡土风貌特色。具体内容应符合表 4-4 的规定。</w:t>
      </w:r>
    </w:p>
    <w:p>
      <w:pPr>
        <w:pStyle w:val="3"/>
        <w:spacing w:before="32" w:line="374" w:lineRule="auto"/>
        <w:ind w:left="217" w:right="246" w:firstLine="482" w:firstLineChars="2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表 4-4 村庄公共服务设施配置表</w:t>
      </w:r>
    </w:p>
    <w:tbl>
      <w:tblPr>
        <w:tblStyle w:val="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2309"/>
        <w:gridCol w:w="1209"/>
        <w:gridCol w:w="1209"/>
        <w:gridCol w:w="1209"/>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vMerge w:val="restart"/>
            <w:noWrap w:val="0"/>
            <w:vAlign w:val="top"/>
          </w:tcPr>
          <w:p>
            <w:pPr>
              <w:pStyle w:val="9"/>
              <w:rPr>
                <w:rFonts w:hint="eastAsia" w:ascii="仿宋" w:hAnsi="仿宋" w:eastAsia="仿宋" w:cs="仿宋"/>
                <w:sz w:val="25"/>
              </w:rPr>
            </w:pPr>
          </w:p>
          <w:p>
            <w:pPr>
              <w:pStyle w:val="9"/>
              <w:spacing w:before="1"/>
              <w:ind w:left="451"/>
              <w:rPr>
                <w:rFonts w:hint="eastAsia" w:ascii="仿宋" w:hAnsi="仿宋" w:eastAsia="仿宋" w:cs="仿宋"/>
                <w:b/>
                <w:sz w:val="24"/>
              </w:rPr>
            </w:pPr>
            <w:r>
              <w:rPr>
                <w:rFonts w:hint="eastAsia" w:ascii="仿宋" w:hAnsi="仿宋" w:eastAsia="仿宋" w:cs="仿宋"/>
                <w:b/>
                <w:sz w:val="24"/>
              </w:rPr>
              <w:t>类别</w:t>
            </w:r>
          </w:p>
        </w:tc>
        <w:tc>
          <w:tcPr>
            <w:tcW w:w="2309" w:type="dxa"/>
            <w:vMerge w:val="restart"/>
            <w:noWrap w:val="0"/>
            <w:vAlign w:val="top"/>
          </w:tcPr>
          <w:p>
            <w:pPr>
              <w:pStyle w:val="9"/>
              <w:rPr>
                <w:rFonts w:hint="eastAsia" w:ascii="仿宋" w:hAnsi="仿宋" w:eastAsia="仿宋" w:cs="仿宋"/>
                <w:sz w:val="25"/>
              </w:rPr>
            </w:pPr>
          </w:p>
          <w:p>
            <w:pPr>
              <w:pStyle w:val="9"/>
              <w:spacing w:before="1"/>
              <w:ind w:left="413" w:right="406"/>
              <w:jc w:val="center"/>
              <w:rPr>
                <w:rFonts w:hint="eastAsia" w:ascii="仿宋" w:hAnsi="仿宋" w:eastAsia="仿宋" w:cs="仿宋"/>
                <w:b/>
                <w:sz w:val="24"/>
              </w:rPr>
            </w:pPr>
            <w:r>
              <w:rPr>
                <w:rFonts w:hint="eastAsia" w:ascii="仿宋" w:hAnsi="仿宋" w:eastAsia="仿宋" w:cs="仿宋"/>
                <w:b/>
                <w:sz w:val="24"/>
              </w:rPr>
              <w:t>项目</w:t>
            </w:r>
          </w:p>
        </w:tc>
        <w:tc>
          <w:tcPr>
            <w:tcW w:w="4835" w:type="dxa"/>
            <w:gridSpan w:val="4"/>
            <w:noWrap w:val="0"/>
            <w:vAlign w:val="top"/>
          </w:tcPr>
          <w:p>
            <w:pPr>
              <w:pStyle w:val="9"/>
              <w:spacing w:before="2" w:line="290" w:lineRule="exact"/>
              <w:ind w:left="1217"/>
              <w:rPr>
                <w:rFonts w:hint="eastAsia" w:ascii="仿宋" w:hAnsi="仿宋" w:eastAsia="仿宋" w:cs="仿宋"/>
                <w:b/>
                <w:sz w:val="24"/>
              </w:rPr>
            </w:pPr>
            <w:r>
              <w:rPr>
                <w:rFonts w:hint="eastAsia" w:ascii="仿宋" w:hAnsi="仿宋" w:eastAsia="仿宋" w:cs="仿宋"/>
                <w:b/>
                <w:sz w:val="24"/>
              </w:rPr>
              <w:t>公共服务设施项目配置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vMerge w:val="continue"/>
            <w:tcBorders>
              <w:top w:val="nil"/>
            </w:tcBorders>
            <w:noWrap w:val="0"/>
            <w:vAlign w:val="top"/>
          </w:tcPr>
          <w:p>
            <w:pPr>
              <w:rPr>
                <w:rFonts w:hint="eastAsia" w:ascii="仿宋" w:hAnsi="仿宋" w:eastAsia="仿宋" w:cs="仿宋"/>
                <w:sz w:val="2"/>
                <w:szCs w:val="2"/>
              </w:rPr>
            </w:pPr>
          </w:p>
        </w:tc>
        <w:tc>
          <w:tcPr>
            <w:tcW w:w="1209" w:type="dxa"/>
            <w:noWrap w:val="0"/>
            <w:vAlign w:val="top"/>
          </w:tcPr>
          <w:p>
            <w:pPr>
              <w:pStyle w:val="9"/>
              <w:spacing w:before="4"/>
              <w:ind w:left="101" w:right="91"/>
              <w:jc w:val="center"/>
              <w:rPr>
                <w:rFonts w:hint="eastAsia" w:ascii="仿宋" w:hAnsi="仿宋" w:eastAsia="仿宋" w:cs="仿宋"/>
                <w:b/>
                <w:sz w:val="24"/>
              </w:rPr>
            </w:pPr>
            <w:r>
              <w:rPr>
                <w:rFonts w:hint="eastAsia" w:ascii="仿宋" w:hAnsi="仿宋" w:eastAsia="仿宋" w:cs="仿宋"/>
                <w:b/>
                <w:sz w:val="24"/>
              </w:rPr>
              <w:t>集聚提升</w:t>
            </w:r>
          </w:p>
          <w:p>
            <w:pPr>
              <w:pStyle w:val="9"/>
              <w:spacing w:before="4"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c>
          <w:tcPr>
            <w:tcW w:w="1209" w:type="dxa"/>
            <w:noWrap w:val="0"/>
            <w:vAlign w:val="top"/>
          </w:tcPr>
          <w:p>
            <w:pPr>
              <w:pStyle w:val="9"/>
              <w:spacing w:before="4"/>
              <w:ind w:left="102" w:right="91"/>
              <w:jc w:val="center"/>
              <w:rPr>
                <w:rFonts w:hint="eastAsia" w:ascii="仿宋" w:hAnsi="仿宋" w:eastAsia="仿宋" w:cs="仿宋"/>
                <w:b/>
                <w:sz w:val="24"/>
              </w:rPr>
            </w:pPr>
            <w:r>
              <w:rPr>
                <w:rFonts w:hint="eastAsia" w:ascii="仿宋" w:hAnsi="仿宋" w:eastAsia="仿宋" w:cs="仿宋"/>
                <w:b/>
                <w:sz w:val="24"/>
              </w:rPr>
              <w:t>特色保护</w:t>
            </w:r>
          </w:p>
          <w:p>
            <w:pPr>
              <w:pStyle w:val="9"/>
              <w:spacing w:before="4" w:line="288" w:lineRule="exact"/>
              <w:ind w:left="8"/>
              <w:jc w:val="center"/>
              <w:rPr>
                <w:rFonts w:hint="eastAsia" w:ascii="仿宋" w:hAnsi="仿宋" w:eastAsia="仿宋" w:cs="仿宋"/>
                <w:b/>
                <w:sz w:val="24"/>
              </w:rPr>
            </w:pPr>
            <w:r>
              <w:rPr>
                <w:rFonts w:hint="eastAsia" w:ascii="仿宋" w:hAnsi="仿宋" w:eastAsia="仿宋" w:cs="仿宋"/>
                <w:b/>
                <w:w w:val="99"/>
                <w:sz w:val="24"/>
              </w:rPr>
              <w:t>类</w:t>
            </w:r>
          </w:p>
        </w:tc>
        <w:tc>
          <w:tcPr>
            <w:tcW w:w="1209" w:type="dxa"/>
            <w:noWrap w:val="0"/>
            <w:vAlign w:val="top"/>
          </w:tcPr>
          <w:p>
            <w:pPr>
              <w:pStyle w:val="9"/>
              <w:spacing w:before="4"/>
              <w:ind w:left="102" w:right="90"/>
              <w:jc w:val="center"/>
              <w:rPr>
                <w:rFonts w:hint="eastAsia" w:ascii="仿宋" w:hAnsi="仿宋" w:eastAsia="仿宋" w:cs="仿宋"/>
                <w:b/>
                <w:sz w:val="24"/>
              </w:rPr>
            </w:pPr>
            <w:r>
              <w:rPr>
                <w:rFonts w:hint="eastAsia" w:ascii="仿宋" w:hAnsi="仿宋" w:eastAsia="仿宋" w:cs="仿宋"/>
                <w:b/>
                <w:sz w:val="24"/>
              </w:rPr>
              <w:t>城郊融合</w:t>
            </w:r>
          </w:p>
          <w:p>
            <w:pPr>
              <w:pStyle w:val="9"/>
              <w:spacing w:before="4" w:line="288" w:lineRule="exact"/>
              <w:ind w:left="10"/>
              <w:jc w:val="center"/>
              <w:rPr>
                <w:rFonts w:hint="eastAsia" w:ascii="仿宋" w:hAnsi="仿宋" w:eastAsia="仿宋" w:cs="仿宋"/>
                <w:b/>
                <w:sz w:val="24"/>
              </w:rPr>
            </w:pPr>
            <w:r>
              <w:rPr>
                <w:rFonts w:hint="eastAsia" w:ascii="仿宋" w:hAnsi="仿宋" w:eastAsia="仿宋" w:cs="仿宋"/>
                <w:b/>
                <w:w w:val="99"/>
                <w:sz w:val="24"/>
              </w:rPr>
              <w:t>类</w:t>
            </w:r>
          </w:p>
        </w:tc>
        <w:tc>
          <w:tcPr>
            <w:tcW w:w="1208" w:type="dxa"/>
            <w:noWrap w:val="0"/>
            <w:vAlign w:val="top"/>
          </w:tcPr>
          <w:p>
            <w:pPr>
              <w:pStyle w:val="9"/>
              <w:spacing w:before="4"/>
              <w:ind w:left="101" w:right="92"/>
              <w:jc w:val="center"/>
              <w:rPr>
                <w:rFonts w:hint="eastAsia" w:ascii="仿宋" w:hAnsi="仿宋" w:eastAsia="仿宋" w:cs="仿宋"/>
                <w:b/>
                <w:sz w:val="24"/>
              </w:rPr>
            </w:pPr>
            <w:r>
              <w:rPr>
                <w:rFonts w:hint="eastAsia" w:ascii="仿宋" w:hAnsi="仿宋" w:eastAsia="仿宋" w:cs="仿宋"/>
                <w:b/>
                <w:sz w:val="24"/>
              </w:rPr>
              <w:t>搬迁撤并</w:t>
            </w:r>
          </w:p>
          <w:p>
            <w:pPr>
              <w:pStyle w:val="9"/>
              <w:spacing w:before="4"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noWrap w:val="0"/>
            <w:vAlign w:val="top"/>
          </w:tcPr>
          <w:p>
            <w:pPr>
              <w:pStyle w:val="9"/>
              <w:spacing w:before="3" w:line="288" w:lineRule="exact"/>
              <w:ind w:right="200"/>
              <w:jc w:val="right"/>
              <w:rPr>
                <w:rFonts w:hint="eastAsia" w:ascii="仿宋" w:hAnsi="仿宋" w:eastAsia="仿宋" w:cs="仿宋"/>
                <w:sz w:val="24"/>
              </w:rPr>
            </w:pPr>
            <w:r>
              <w:rPr>
                <w:rFonts w:hint="eastAsia" w:ascii="仿宋" w:hAnsi="仿宋" w:eastAsia="仿宋" w:cs="仿宋"/>
                <w:sz w:val="24"/>
              </w:rPr>
              <w:t>行政管理</w:t>
            </w:r>
          </w:p>
        </w:tc>
        <w:tc>
          <w:tcPr>
            <w:tcW w:w="2309" w:type="dxa"/>
            <w:noWrap w:val="0"/>
            <w:vAlign w:val="top"/>
          </w:tcPr>
          <w:p>
            <w:pPr>
              <w:pStyle w:val="9"/>
              <w:spacing w:before="3" w:line="288" w:lineRule="exact"/>
              <w:ind w:left="413" w:right="406"/>
              <w:jc w:val="center"/>
              <w:rPr>
                <w:rFonts w:hint="eastAsia" w:ascii="仿宋" w:hAnsi="仿宋" w:eastAsia="仿宋" w:cs="仿宋"/>
                <w:sz w:val="24"/>
              </w:rPr>
            </w:pPr>
            <w:r>
              <w:rPr>
                <w:rFonts w:hint="eastAsia" w:ascii="仿宋" w:hAnsi="仿宋" w:eastAsia="仿宋" w:cs="仿宋"/>
                <w:sz w:val="24"/>
              </w:rPr>
              <w:t>村委会</w:t>
            </w:r>
          </w:p>
        </w:tc>
        <w:tc>
          <w:tcPr>
            <w:tcW w:w="1209" w:type="dxa"/>
            <w:noWrap w:val="0"/>
            <w:vAlign w:val="top"/>
          </w:tcPr>
          <w:p>
            <w:pPr>
              <w:pStyle w:val="9"/>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9"/>
              <w:spacing w:before="4"/>
              <w:rPr>
                <w:rFonts w:hint="eastAsia" w:ascii="仿宋" w:hAnsi="仿宋" w:eastAsia="仿宋" w:cs="仿宋"/>
                <w:sz w:val="25"/>
              </w:rPr>
            </w:pPr>
          </w:p>
          <w:p>
            <w:pPr>
              <w:pStyle w:val="9"/>
              <w:ind w:left="211"/>
              <w:rPr>
                <w:rFonts w:hint="eastAsia" w:ascii="仿宋" w:hAnsi="仿宋" w:eastAsia="仿宋" w:cs="仿宋"/>
                <w:sz w:val="24"/>
              </w:rPr>
            </w:pPr>
            <w:r>
              <w:rPr>
                <w:rFonts w:hint="eastAsia" w:ascii="仿宋" w:hAnsi="仿宋" w:eastAsia="仿宋" w:cs="仿宋"/>
                <w:sz w:val="24"/>
              </w:rPr>
              <w:t>学校教育</w:t>
            </w:r>
          </w:p>
        </w:tc>
        <w:tc>
          <w:tcPr>
            <w:tcW w:w="2309" w:type="dxa"/>
            <w:noWrap w:val="0"/>
            <w:vAlign w:val="top"/>
          </w:tcPr>
          <w:p>
            <w:pPr>
              <w:pStyle w:val="9"/>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幼儿园</w:t>
            </w:r>
          </w:p>
        </w:tc>
        <w:tc>
          <w:tcPr>
            <w:tcW w:w="1209"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2" w:line="289" w:lineRule="exact"/>
              <w:ind w:left="413" w:right="406"/>
              <w:jc w:val="center"/>
              <w:rPr>
                <w:rFonts w:hint="eastAsia" w:ascii="仿宋" w:hAnsi="仿宋" w:eastAsia="仿宋" w:cs="仿宋"/>
                <w:sz w:val="24"/>
              </w:rPr>
            </w:pPr>
            <w:r>
              <w:rPr>
                <w:rFonts w:hint="eastAsia" w:ascii="仿宋" w:hAnsi="仿宋" w:eastAsia="仿宋" w:cs="仿宋"/>
                <w:sz w:val="24"/>
              </w:rPr>
              <w:t>托儿所</w:t>
            </w:r>
          </w:p>
        </w:tc>
        <w:tc>
          <w:tcPr>
            <w:tcW w:w="1209" w:type="dxa"/>
            <w:noWrap w:val="0"/>
            <w:vAlign w:val="top"/>
          </w:tcPr>
          <w:p>
            <w:pPr>
              <w:pStyle w:val="9"/>
              <w:spacing w:before="2"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小学</w:t>
            </w:r>
          </w:p>
        </w:tc>
        <w:tc>
          <w:tcPr>
            <w:tcW w:w="1209"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9"/>
              <w:spacing w:before="5"/>
              <w:rPr>
                <w:rFonts w:hint="eastAsia" w:ascii="仿宋" w:hAnsi="仿宋" w:eastAsia="仿宋" w:cs="仿宋"/>
                <w:sz w:val="25"/>
              </w:rPr>
            </w:pPr>
          </w:p>
          <w:p>
            <w:pPr>
              <w:pStyle w:val="9"/>
              <w:ind w:left="211"/>
              <w:rPr>
                <w:rFonts w:hint="eastAsia" w:ascii="仿宋" w:hAnsi="仿宋" w:eastAsia="仿宋" w:cs="仿宋"/>
                <w:sz w:val="24"/>
              </w:rPr>
            </w:pPr>
            <w:r>
              <w:rPr>
                <w:rFonts w:hint="eastAsia" w:ascii="仿宋" w:hAnsi="仿宋" w:eastAsia="仿宋" w:cs="仿宋"/>
                <w:sz w:val="24"/>
              </w:rPr>
              <w:t>文化体育</w:t>
            </w:r>
          </w:p>
        </w:tc>
        <w:tc>
          <w:tcPr>
            <w:tcW w:w="2309" w:type="dxa"/>
            <w:noWrap w:val="0"/>
            <w:vAlign w:val="top"/>
          </w:tcPr>
          <w:p>
            <w:pPr>
              <w:pStyle w:val="9"/>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文化活动室</w:t>
            </w:r>
          </w:p>
        </w:tc>
        <w:tc>
          <w:tcPr>
            <w:tcW w:w="1209"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4" w:line="288" w:lineRule="exact"/>
              <w:ind w:left="413" w:right="406"/>
              <w:jc w:val="center"/>
              <w:rPr>
                <w:rFonts w:hint="eastAsia" w:ascii="仿宋" w:hAnsi="仿宋" w:eastAsia="仿宋" w:cs="仿宋"/>
                <w:sz w:val="24"/>
              </w:rPr>
            </w:pPr>
            <w:r>
              <w:rPr>
                <w:rFonts w:hint="eastAsia" w:ascii="仿宋" w:hAnsi="仿宋" w:eastAsia="仿宋" w:cs="仿宋"/>
                <w:sz w:val="24"/>
              </w:rPr>
              <w:t>图书室</w:t>
            </w:r>
          </w:p>
        </w:tc>
        <w:tc>
          <w:tcPr>
            <w:tcW w:w="1209" w:type="dxa"/>
            <w:noWrap w:val="0"/>
            <w:vAlign w:val="top"/>
          </w:tcPr>
          <w:p>
            <w:pPr>
              <w:pStyle w:val="9"/>
              <w:spacing w:before="4"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4"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4"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4"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3" w:line="288" w:lineRule="exact"/>
              <w:ind w:left="413" w:right="406"/>
              <w:jc w:val="center"/>
              <w:rPr>
                <w:rFonts w:hint="eastAsia" w:ascii="仿宋" w:hAnsi="仿宋" w:eastAsia="仿宋" w:cs="仿宋"/>
                <w:sz w:val="24"/>
              </w:rPr>
            </w:pPr>
            <w:r>
              <w:rPr>
                <w:rFonts w:hint="eastAsia" w:ascii="仿宋" w:hAnsi="仿宋" w:eastAsia="仿宋" w:cs="仿宋"/>
                <w:sz w:val="24"/>
              </w:rPr>
              <w:t>村民活动广场</w:t>
            </w:r>
          </w:p>
        </w:tc>
        <w:tc>
          <w:tcPr>
            <w:tcW w:w="1209" w:type="dxa"/>
            <w:noWrap w:val="0"/>
            <w:vAlign w:val="top"/>
          </w:tcPr>
          <w:p>
            <w:pPr>
              <w:pStyle w:val="9"/>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84" w:type="dxa"/>
            <w:noWrap w:val="0"/>
            <w:vAlign w:val="top"/>
          </w:tcPr>
          <w:p>
            <w:pPr>
              <w:pStyle w:val="9"/>
              <w:spacing w:before="3" w:line="289" w:lineRule="exact"/>
              <w:ind w:right="200"/>
              <w:jc w:val="right"/>
              <w:rPr>
                <w:rFonts w:hint="eastAsia" w:ascii="仿宋" w:hAnsi="仿宋" w:eastAsia="仿宋" w:cs="仿宋"/>
                <w:sz w:val="24"/>
              </w:rPr>
            </w:pPr>
            <w:r>
              <w:rPr>
                <w:rFonts w:hint="eastAsia" w:ascii="仿宋" w:hAnsi="仿宋" w:eastAsia="仿宋" w:cs="仿宋"/>
                <w:sz w:val="24"/>
              </w:rPr>
              <w:t>医疗卫生</w:t>
            </w:r>
          </w:p>
        </w:tc>
        <w:tc>
          <w:tcPr>
            <w:tcW w:w="2309" w:type="dxa"/>
            <w:noWrap w:val="0"/>
            <w:vAlign w:val="top"/>
          </w:tcPr>
          <w:p>
            <w:pPr>
              <w:pStyle w:val="9"/>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村卫生室</w:t>
            </w:r>
          </w:p>
        </w:tc>
        <w:tc>
          <w:tcPr>
            <w:tcW w:w="1209"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84" w:type="dxa"/>
            <w:noWrap w:val="0"/>
            <w:vAlign w:val="top"/>
          </w:tcPr>
          <w:p>
            <w:pPr>
              <w:pStyle w:val="9"/>
              <w:spacing w:before="2" w:line="287" w:lineRule="exact"/>
              <w:ind w:right="200"/>
              <w:jc w:val="right"/>
              <w:rPr>
                <w:rFonts w:hint="eastAsia" w:ascii="仿宋" w:hAnsi="仿宋" w:eastAsia="仿宋" w:cs="仿宋"/>
                <w:sz w:val="24"/>
              </w:rPr>
            </w:pPr>
            <w:r>
              <w:rPr>
                <w:rFonts w:hint="eastAsia" w:ascii="仿宋" w:hAnsi="仿宋" w:eastAsia="仿宋" w:cs="仿宋"/>
                <w:sz w:val="24"/>
              </w:rPr>
              <w:t>社会福利</w:t>
            </w:r>
          </w:p>
        </w:tc>
        <w:tc>
          <w:tcPr>
            <w:tcW w:w="2309" w:type="dxa"/>
            <w:noWrap w:val="0"/>
            <w:vAlign w:val="top"/>
          </w:tcPr>
          <w:p>
            <w:pPr>
              <w:pStyle w:val="9"/>
              <w:spacing w:before="2" w:line="287" w:lineRule="exact"/>
              <w:ind w:left="413" w:right="406"/>
              <w:jc w:val="center"/>
              <w:rPr>
                <w:rFonts w:hint="eastAsia" w:ascii="仿宋" w:hAnsi="仿宋" w:eastAsia="仿宋" w:cs="仿宋"/>
                <w:sz w:val="24"/>
              </w:rPr>
            </w:pPr>
            <w:r>
              <w:rPr>
                <w:rFonts w:hint="eastAsia" w:ascii="仿宋" w:hAnsi="仿宋" w:eastAsia="仿宋" w:cs="仿宋"/>
                <w:sz w:val="24"/>
              </w:rPr>
              <w:t>村级养老院</w:t>
            </w:r>
          </w:p>
        </w:tc>
        <w:tc>
          <w:tcPr>
            <w:tcW w:w="1209" w:type="dxa"/>
            <w:noWrap w:val="0"/>
            <w:vAlign w:val="top"/>
          </w:tcPr>
          <w:p>
            <w:pPr>
              <w:pStyle w:val="9"/>
              <w:spacing w:before="2" w:line="287"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87"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87"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87"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9"/>
              <w:rPr>
                <w:rFonts w:hint="eastAsia" w:ascii="仿宋" w:hAnsi="仿宋" w:eastAsia="仿宋" w:cs="仿宋"/>
                <w:sz w:val="24"/>
              </w:rPr>
            </w:pPr>
          </w:p>
          <w:p>
            <w:pPr>
              <w:pStyle w:val="9"/>
              <w:spacing w:before="178"/>
              <w:ind w:left="211"/>
              <w:rPr>
                <w:rFonts w:hint="eastAsia" w:ascii="仿宋" w:hAnsi="仿宋" w:eastAsia="仿宋" w:cs="仿宋"/>
                <w:sz w:val="24"/>
              </w:rPr>
            </w:pPr>
            <w:r>
              <w:rPr>
                <w:rFonts w:hint="eastAsia" w:ascii="仿宋" w:hAnsi="仿宋" w:eastAsia="仿宋" w:cs="仿宋"/>
                <w:sz w:val="24"/>
              </w:rPr>
              <w:t>商业服务</w:t>
            </w:r>
          </w:p>
        </w:tc>
        <w:tc>
          <w:tcPr>
            <w:tcW w:w="2309" w:type="dxa"/>
            <w:noWrap w:val="0"/>
            <w:vAlign w:val="top"/>
          </w:tcPr>
          <w:p>
            <w:pPr>
              <w:pStyle w:val="9"/>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小卖部</w:t>
            </w:r>
          </w:p>
        </w:tc>
        <w:tc>
          <w:tcPr>
            <w:tcW w:w="1209"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生活超市</w:t>
            </w:r>
          </w:p>
        </w:tc>
        <w:tc>
          <w:tcPr>
            <w:tcW w:w="1209"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餐饮、特产店</w:t>
            </w:r>
          </w:p>
        </w:tc>
        <w:tc>
          <w:tcPr>
            <w:tcW w:w="1209"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9"/>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旅馆/招待所</w:t>
            </w:r>
          </w:p>
        </w:tc>
        <w:tc>
          <w:tcPr>
            <w:tcW w:w="1209"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9"/>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9"/>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28" w:type="dxa"/>
            <w:gridSpan w:val="6"/>
            <w:noWrap w:val="0"/>
            <w:vAlign w:val="top"/>
          </w:tcPr>
          <w:p>
            <w:pPr>
              <w:pStyle w:val="9"/>
              <w:spacing w:before="4"/>
              <w:ind w:left="108"/>
              <w:rPr>
                <w:rFonts w:hint="eastAsia" w:ascii="仿宋" w:hAnsi="仿宋" w:eastAsia="仿宋" w:cs="仿宋"/>
                <w:sz w:val="24"/>
              </w:rPr>
            </w:pPr>
            <w:r>
              <w:rPr>
                <w:rFonts w:hint="eastAsia" w:ascii="仿宋" w:hAnsi="仿宋" w:eastAsia="仿宋" w:cs="仿宋"/>
                <w:sz w:val="24"/>
              </w:rPr>
              <w:t>注：①●为必备内容，○为可选内容</w:t>
            </w:r>
          </w:p>
          <w:p>
            <w:pPr>
              <w:pStyle w:val="9"/>
              <w:spacing w:before="2" w:line="310" w:lineRule="atLeast"/>
              <w:ind w:left="108" w:right="96" w:firstLine="480"/>
              <w:rPr>
                <w:rFonts w:hint="eastAsia" w:ascii="仿宋" w:hAnsi="仿宋" w:eastAsia="仿宋" w:cs="仿宋"/>
                <w:sz w:val="24"/>
              </w:rPr>
            </w:pPr>
            <w:r>
              <w:rPr>
                <w:rFonts w:hint="eastAsia" w:ascii="仿宋" w:hAnsi="仿宋" w:eastAsia="仿宋" w:cs="仿宋"/>
                <w:spacing w:val="-7"/>
                <w:sz w:val="24"/>
              </w:rPr>
              <w:t>②结合教育部门整合教育资源的要求，幼托和小学可结合实际情况采取几个</w:t>
            </w:r>
            <w:r>
              <w:rPr>
                <w:rFonts w:hint="eastAsia" w:ascii="仿宋" w:hAnsi="仿宋" w:eastAsia="仿宋" w:cs="仿宋"/>
                <w:sz w:val="24"/>
              </w:rPr>
              <w:t>村合建配置。</w:t>
            </w:r>
          </w:p>
        </w:tc>
      </w:tr>
    </w:tbl>
    <w:p>
      <w:pPr>
        <w:rPr>
          <w:rFonts w:hint="eastAsia" w:ascii="仿宋" w:hAnsi="仿宋" w:eastAsia="仿宋" w:cs="仿宋"/>
        </w:rPr>
      </w:pP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根据需要为村民生产劳动配置作业场地，包括晒场、打谷场及堆场等，作业场地应方便使用，并符合环保、卫生、安全生产等要求。</w:t>
      </w:r>
    </w:p>
    <w:p>
      <w:pPr>
        <w:pStyle w:val="3"/>
        <w:spacing w:before="32" w:line="374" w:lineRule="auto"/>
        <w:ind w:left="217" w:right="246" w:firstLine="480" w:firstLineChars="200"/>
        <w:rPr>
          <w:rFonts w:hint="eastAsia" w:ascii="仿宋" w:hAnsi="仿宋" w:eastAsia="仿宋" w:cs="仿宋"/>
          <w:sz w:val="24"/>
          <w:szCs w:val="24"/>
        </w:rPr>
      </w:pPr>
      <w:bookmarkStart w:id="12" w:name="（八）历史文化及特色风貌保护"/>
      <w:bookmarkEnd w:id="12"/>
      <w:bookmarkStart w:id="13" w:name="_bookmark29"/>
      <w:bookmarkEnd w:id="13"/>
      <w:r>
        <w:rPr>
          <w:rFonts w:hint="eastAsia" w:ascii="仿宋" w:hAnsi="仿宋" w:eastAsia="仿宋" w:cs="仿宋"/>
          <w:sz w:val="24"/>
          <w:szCs w:val="24"/>
        </w:rPr>
        <w:t>8、历史文化及特色风貌保护</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深入研究乡村历史文化资源，明确保护对象和措施。分析研究村庄所处自然环境脉络和山水格局，评估村庄历史文化价值、特色和存在问题；划定乡村历史文化保护线，确定保护原则、内容和重点；提出历史文化景观整体保护措施，明确村域自然环境与山水格局整体保护要求，提出与村庄密切相关的地形地貌、河湖水系、农业遗迹、乡土景观、文物古迹、自然生态等特色风貌的保护措施，明确管制规则， 保护好历史遗存的真实性，禁止大拆大建，做到应保尽保。</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加强各类建设的风貌规划和引导，保护好村庄的特色风貌。充分考虑当地建筑文化特色和居民生活习惯，因地制宜提出村庄公共建筑、村民住宅的建筑形式、户型、风貌等规划设计要求。</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特色保护类村庄应划定历史文化保护范围，包括核心保护范围和建设控制地带界线，制定相应的保护控制措施。提出保护范围内建筑物、构筑物和环境要素的分类保护整治要求，对各类保护性建筑进行编号，分别提出保护利用的内容和要求；提出继承和弘扬传统文化、保护非物质文化遗产的内容和措施；提出改善基础设施、公共服务设施、生产生活环境的规划方案；挖掘提炼村庄自然、人文要素符号以及地域传统建筑特色，延续村庄传统空间格局、街巷肌理和建筑布局，兼顾村民实用和现代审美需要，提出村庄景观风貌控制要求；提出保护规划分期实施方案和规划实施保障措施。</w:t>
      </w:r>
    </w:p>
    <w:p>
      <w:pPr>
        <w:pStyle w:val="3"/>
        <w:spacing w:before="32" w:line="374" w:lineRule="auto"/>
        <w:ind w:right="246" w:firstLine="120" w:firstLineChars="50"/>
        <w:rPr>
          <w:rFonts w:hint="eastAsia" w:ascii="仿宋" w:hAnsi="仿宋" w:eastAsia="仿宋" w:cs="仿宋"/>
          <w:sz w:val="24"/>
          <w:szCs w:val="24"/>
        </w:rPr>
      </w:pPr>
      <w:bookmarkStart w:id="14" w:name="（九）村庄安全和防灾减灾规划"/>
      <w:bookmarkEnd w:id="14"/>
      <w:bookmarkStart w:id="15" w:name="_bookmark30"/>
      <w:bookmarkEnd w:id="15"/>
      <w:r>
        <w:rPr>
          <w:rFonts w:hint="eastAsia" w:ascii="仿宋" w:hAnsi="仿宋" w:eastAsia="仿宋" w:cs="仿宋"/>
          <w:sz w:val="24"/>
          <w:szCs w:val="24"/>
          <w:lang w:eastAsia="zh-CN"/>
        </w:rPr>
        <w:t>9、</w:t>
      </w:r>
      <w:r>
        <w:rPr>
          <w:rFonts w:hint="eastAsia" w:ascii="仿宋" w:hAnsi="仿宋" w:eastAsia="仿宋" w:cs="仿宋"/>
          <w:sz w:val="24"/>
          <w:szCs w:val="24"/>
        </w:rPr>
        <w:t>村庄安全和防灾减灾规划</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针对村域内地质灾害、洪涝、消防等隐患，提出农村建房安全管理要求以及预防和应对各类灾害危害的措施。与地方政府的应急预案相协调，提出村庄应急庇护场所选址及建设要求。</w:t>
      </w:r>
    </w:p>
    <w:p>
      <w:pPr>
        <w:pStyle w:val="3"/>
        <w:spacing w:before="32" w:line="374" w:lineRule="auto"/>
        <w:ind w:right="246" w:firstLine="120" w:firstLineChars="50"/>
        <w:rPr>
          <w:rFonts w:hint="eastAsia" w:ascii="仿宋" w:hAnsi="仿宋" w:eastAsia="仿宋" w:cs="仿宋"/>
          <w:sz w:val="24"/>
          <w:szCs w:val="24"/>
        </w:rPr>
      </w:pPr>
      <w:bookmarkStart w:id="16" w:name="（十）近期建设计划"/>
      <w:bookmarkEnd w:id="16"/>
      <w:bookmarkStart w:id="17" w:name="_bookmark31"/>
      <w:bookmarkEnd w:id="17"/>
      <w:r>
        <w:rPr>
          <w:rFonts w:hint="eastAsia" w:ascii="仿宋" w:hAnsi="仿宋" w:eastAsia="仿宋" w:cs="仿宋"/>
          <w:sz w:val="24"/>
          <w:szCs w:val="24"/>
          <w:lang w:eastAsia="zh-CN"/>
        </w:rPr>
        <w:t>10、</w:t>
      </w:r>
      <w:r>
        <w:rPr>
          <w:rFonts w:hint="eastAsia" w:ascii="仿宋" w:hAnsi="仿宋" w:eastAsia="仿宋" w:cs="仿宋"/>
          <w:sz w:val="24"/>
          <w:szCs w:val="24"/>
        </w:rPr>
        <w:t>近期建设计划</w:t>
      </w:r>
    </w:p>
    <w:p>
      <w:pPr>
        <w:pStyle w:val="3"/>
        <w:spacing w:before="32" w:line="374" w:lineRule="auto"/>
        <w:ind w:left="217" w:right="246"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根据规划确定的目标任务，综合考虑人力、财力和居民的迫切需求，研究提出近期急需推进的生态保护修复和综合整治、耕地和永久基本农田保护、产业发展、住房布局、道路交通建设、基础设施和公共服务配套、历史文化及特色风貌保护等项目，合理安排实施时序， 制定近期建设项目表。有条件的村庄可以制定近期建设项目书，明确近期建设项目的建设规模、实施时间、资金规模和筹措方式、建设主体和方式</w:t>
      </w:r>
      <w:r>
        <w:rPr>
          <w:rFonts w:hint="eastAsia" w:ascii="仿宋" w:hAnsi="仿宋" w:eastAsia="仿宋" w:cs="仿宋"/>
          <w:sz w:val="24"/>
          <w:szCs w:val="24"/>
          <w:lang w:eastAsia="zh-CN"/>
        </w:rPr>
        <w:t>。</w:t>
      </w:r>
    </w:p>
    <w:p>
      <w:pPr>
        <w:pStyle w:val="3"/>
        <w:spacing w:before="32" w:line="374" w:lineRule="auto"/>
        <w:ind w:right="246"/>
        <w:rPr>
          <w:rFonts w:hint="eastAsia" w:ascii="仿宋" w:hAnsi="仿宋" w:eastAsia="仿宋" w:cs="仿宋"/>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规划成果提交要求</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按照《陕西省实用性村庄规划编制技术导则（试行）》，编制村庄规划的成果包括报批备案版与村民公示版。</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（1）报批备案版成果包括文本、图件、数据库、附件。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1）文本</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划文本的内容包括：总则、目标与定位、生态保护修复与综合整治、耕地和永久基本农田保护、产业发展、住房布局、道路交通、基础设施和公共服务、历史文化及特色风貌保护、村庄安全和防灾减灾、近期建设计划、规划实施保障。</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包括村庄规划用地汇总表、近期建设项目及投资估算表</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图件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必备图件：村域综合现状图、村域综合规划图、村庄总平面图、生态保护修复规划图、近期建设项目规划图、历史文化及特色风貌保护图（特色保护类村庄必备）；</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可选图件：永久基本农田保护图、产业规划图、道路交通规划图、公共服务设施规划图、基础设施规划图、历史文化及特色风貌保护图、安全和防灾减灾规划图、户型选择示意图、建筑风貌示意图等。</w:t>
      </w:r>
    </w:p>
    <w:p>
      <w:pPr>
        <w:pStyle w:val="3"/>
        <w:autoSpaceDE w:val="0"/>
        <w:autoSpaceDN w:val="0"/>
        <w:spacing w:after="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表 4-5 图件要求</w:t>
      </w:r>
    </w:p>
    <w:tbl>
      <w:tblPr>
        <w:tblStyle w:val="7"/>
        <w:tblW w:w="8963"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5"/>
        <w:gridCol w:w="1559"/>
        <w:gridCol w:w="1559"/>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585" w:type="dxa"/>
            <w:noWrap w:val="0"/>
            <w:vAlign w:val="center"/>
          </w:tcPr>
          <w:p>
            <w:pPr>
              <w:pStyle w:val="9"/>
              <w:spacing w:before="182"/>
              <w:ind w:right="513" w:firstLine="843" w:firstLineChars="350"/>
              <w:jc w:val="center"/>
              <w:rPr>
                <w:b/>
                <w:sz w:val="24"/>
              </w:rPr>
            </w:pPr>
            <w:r>
              <w:rPr>
                <w:b/>
                <w:sz w:val="24"/>
              </w:rPr>
              <w:t>图件</w:t>
            </w:r>
          </w:p>
        </w:tc>
        <w:tc>
          <w:tcPr>
            <w:tcW w:w="1559" w:type="dxa"/>
            <w:noWrap w:val="0"/>
            <w:vAlign w:val="center"/>
          </w:tcPr>
          <w:p>
            <w:pPr>
              <w:pStyle w:val="9"/>
              <w:spacing w:line="560" w:lineRule="exact"/>
              <w:ind w:left="538" w:right="164" w:hanging="368"/>
              <w:jc w:val="center"/>
              <w:rPr>
                <w:b/>
                <w:sz w:val="24"/>
              </w:rPr>
            </w:pPr>
            <w:r>
              <w:rPr>
                <w:b/>
                <w:sz w:val="24"/>
              </w:rPr>
              <w:t>城郊融合类</w:t>
            </w:r>
          </w:p>
        </w:tc>
        <w:tc>
          <w:tcPr>
            <w:tcW w:w="1559" w:type="dxa"/>
            <w:noWrap w:val="0"/>
            <w:vAlign w:val="center"/>
          </w:tcPr>
          <w:p>
            <w:pPr>
              <w:pStyle w:val="9"/>
              <w:spacing w:line="560" w:lineRule="exact"/>
              <w:ind w:left="539" w:right="163" w:hanging="368"/>
              <w:jc w:val="center"/>
              <w:rPr>
                <w:b/>
                <w:sz w:val="24"/>
              </w:rPr>
            </w:pPr>
            <w:r>
              <w:rPr>
                <w:b/>
                <w:sz w:val="24"/>
              </w:rPr>
              <w:t>集聚提升类</w:t>
            </w:r>
          </w:p>
        </w:tc>
        <w:tc>
          <w:tcPr>
            <w:tcW w:w="1701" w:type="dxa"/>
            <w:noWrap w:val="0"/>
            <w:vAlign w:val="center"/>
          </w:tcPr>
          <w:p>
            <w:pPr>
              <w:pStyle w:val="9"/>
              <w:spacing w:line="560" w:lineRule="exact"/>
              <w:ind w:left="539" w:right="163" w:hanging="368"/>
              <w:jc w:val="center"/>
              <w:rPr>
                <w:b/>
                <w:sz w:val="24"/>
              </w:rPr>
            </w:pPr>
            <w:r>
              <w:rPr>
                <w:b/>
                <w:sz w:val="24"/>
              </w:rPr>
              <w:t>特色保护类</w:t>
            </w:r>
          </w:p>
        </w:tc>
        <w:tc>
          <w:tcPr>
            <w:tcW w:w="1559" w:type="dxa"/>
            <w:noWrap w:val="0"/>
            <w:vAlign w:val="center"/>
          </w:tcPr>
          <w:p>
            <w:pPr>
              <w:pStyle w:val="9"/>
              <w:spacing w:line="560" w:lineRule="exact"/>
              <w:ind w:left="537" w:right="161" w:hanging="368"/>
              <w:jc w:val="center"/>
              <w:rPr>
                <w:b/>
                <w:sz w:val="24"/>
              </w:rPr>
            </w:pPr>
            <w:r>
              <w:rPr>
                <w:b/>
                <w:sz w:val="24"/>
              </w:rPr>
              <w:t>搬迁撤并类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2" w:line="298" w:lineRule="exact"/>
              <w:ind w:left="519" w:right="513"/>
              <w:jc w:val="center"/>
              <w:rPr>
                <w:sz w:val="24"/>
              </w:rPr>
            </w:pPr>
            <w:r>
              <w:rPr>
                <w:sz w:val="24"/>
              </w:rPr>
              <w:t>村域综合现状图</w:t>
            </w:r>
          </w:p>
        </w:tc>
        <w:tc>
          <w:tcPr>
            <w:tcW w:w="1559" w:type="dxa"/>
            <w:noWrap w:val="0"/>
            <w:vAlign w:val="top"/>
          </w:tcPr>
          <w:p>
            <w:pPr>
              <w:pStyle w:val="9"/>
              <w:spacing w:before="82" w:line="298" w:lineRule="exact"/>
              <w:ind w:left="538"/>
              <w:rPr>
                <w:sz w:val="24"/>
              </w:rPr>
            </w:pPr>
            <w:r>
              <w:rPr>
                <w:sz w:val="24"/>
              </w:rPr>
              <w:t>●</w:t>
            </w:r>
          </w:p>
        </w:tc>
        <w:tc>
          <w:tcPr>
            <w:tcW w:w="1559" w:type="dxa"/>
            <w:noWrap w:val="0"/>
            <w:vAlign w:val="top"/>
          </w:tcPr>
          <w:p>
            <w:pPr>
              <w:pStyle w:val="9"/>
              <w:spacing w:before="82" w:line="298" w:lineRule="exact"/>
              <w:ind w:left="6"/>
              <w:jc w:val="center"/>
              <w:rPr>
                <w:sz w:val="24"/>
              </w:rPr>
            </w:pPr>
            <w:r>
              <w:rPr>
                <w:sz w:val="24"/>
              </w:rPr>
              <w:t>●</w:t>
            </w:r>
          </w:p>
        </w:tc>
        <w:tc>
          <w:tcPr>
            <w:tcW w:w="1701" w:type="dxa"/>
            <w:noWrap w:val="0"/>
            <w:vAlign w:val="top"/>
          </w:tcPr>
          <w:p>
            <w:pPr>
              <w:pStyle w:val="9"/>
              <w:spacing w:before="82" w:line="298" w:lineRule="exact"/>
              <w:ind w:left="539"/>
              <w:rPr>
                <w:sz w:val="24"/>
              </w:rPr>
            </w:pPr>
            <w:r>
              <w:rPr>
                <w:sz w:val="24"/>
              </w:rPr>
              <w:t>●</w:t>
            </w:r>
          </w:p>
        </w:tc>
        <w:tc>
          <w:tcPr>
            <w:tcW w:w="1559" w:type="dxa"/>
            <w:noWrap w:val="0"/>
            <w:vAlign w:val="top"/>
          </w:tcPr>
          <w:p>
            <w:pPr>
              <w:pStyle w:val="9"/>
              <w:spacing w:before="82"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0" w:line="300" w:lineRule="exact"/>
              <w:ind w:left="519" w:right="513"/>
              <w:jc w:val="center"/>
              <w:rPr>
                <w:sz w:val="24"/>
              </w:rPr>
            </w:pPr>
            <w:r>
              <w:rPr>
                <w:sz w:val="24"/>
              </w:rPr>
              <w:t>村域综合规划图</w:t>
            </w:r>
          </w:p>
        </w:tc>
        <w:tc>
          <w:tcPr>
            <w:tcW w:w="1559" w:type="dxa"/>
            <w:noWrap w:val="0"/>
            <w:vAlign w:val="top"/>
          </w:tcPr>
          <w:p>
            <w:pPr>
              <w:pStyle w:val="9"/>
              <w:spacing w:before="80" w:line="300" w:lineRule="exact"/>
              <w:ind w:left="538"/>
              <w:rPr>
                <w:sz w:val="24"/>
              </w:rPr>
            </w:pPr>
            <w:r>
              <w:rPr>
                <w:sz w:val="24"/>
              </w:rPr>
              <w:t>●</w:t>
            </w:r>
          </w:p>
        </w:tc>
        <w:tc>
          <w:tcPr>
            <w:tcW w:w="1559" w:type="dxa"/>
            <w:noWrap w:val="0"/>
            <w:vAlign w:val="top"/>
          </w:tcPr>
          <w:p>
            <w:pPr>
              <w:pStyle w:val="9"/>
              <w:spacing w:before="80" w:line="300" w:lineRule="exact"/>
              <w:ind w:left="6"/>
              <w:jc w:val="center"/>
              <w:rPr>
                <w:sz w:val="24"/>
              </w:rPr>
            </w:pPr>
            <w:r>
              <w:rPr>
                <w:sz w:val="24"/>
              </w:rPr>
              <w:t>●</w:t>
            </w:r>
          </w:p>
        </w:tc>
        <w:tc>
          <w:tcPr>
            <w:tcW w:w="1701" w:type="dxa"/>
            <w:noWrap w:val="0"/>
            <w:vAlign w:val="top"/>
          </w:tcPr>
          <w:p>
            <w:pPr>
              <w:pStyle w:val="9"/>
              <w:spacing w:before="80" w:line="300" w:lineRule="exact"/>
              <w:ind w:left="539"/>
              <w:rPr>
                <w:sz w:val="24"/>
              </w:rPr>
            </w:pPr>
            <w:r>
              <w:rPr>
                <w:sz w:val="24"/>
              </w:rPr>
              <w:t>●</w:t>
            </w:r>
          </w:p>
        </w:tc>
        <w:tc>
          <w:tcPr>
            <w:tcW w:w="1559" w:type="dxa"/>
            <w:noWrap w:val="0"/>
            <w:vAlign w:val="top"/>
          </w:tcPr>
          <w:p>
            <w:pPr>
              <w:pStyle w:val="9"/>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0" w:line="300" w:lineRule="exact"/>
              <w:ind w:left="519" w:right="515"/>
              <w:jc w:val="center"/>
              <w:rPr>
                <w:sz w:val="24"/>
              </w:rPr>
            </w:pPr>
            <w:r>
              <w:rPr>
                <w:sz w:val="24"/>
              </w:rPr>
              <w:t>产业规划图</w:t>
            </w:r>
          </w:p>
        </w:tc>
        <w:tc>
          <w:tcPr>
            <w:tcW w:w="1559" w:type="dxa"/>
            <w:noWrap w:val="0"/>
            <w:vAlign w:val="top"/>
          </w:tcPr>
          <w:p>
            <w:pPr>
              <w:pStyle w:val="9"/>
              <w:spacing w:before="80" w:line="300" w:lineRule="exact"/>
              <w:ind w:left="538"/>
              <w:rPr>
                <w:sz w:val="24"/>
              </w:rPr>
            </w:pPr>
            <w:r>
              <w:rPr>
                <w:sz w:val="24"/>
              </w:rPr>
              <w:t>●</w:t>
            </w:r>
          </w:p>
        </w:tc>
        <w:tc>
          <w:tcPr>
            <w:tcW w:w="1559" w:type="dxa"/>
            <w:noWrap w:val="0"/>
            <w:vAlign w:val="top"/>
          </w:tcPr>
          <w:p>
            <w:pPr>
              <w:pStyle w:val="9"/>
              <w:spacing w:before="80" w:line="300" w:lineRule="exact"/>
              <w:ind w:left="6"/>
              <w:jc w:val="center"/>
              <w:rPr>
                <w:sz w:val="24"/>
              </w:rPr>
            </w:pPr>
            <w:r>
              <w:rPr>
                <w:sz w:val="24"/>
              </w:rPr>
              <w:t>●</w:t>
            </w:r>
          </w:p>
        </w:tc>
        <w:tc>
          <w:tcPr>
            <w:tcW w:w="1701" w:type="dxa"/>
            <w:noWrap w:val="0"/>
            <w:vAlign w:val="top"/>
          </w:tcPr>
          <w:p>
            <w:pPr>
              <w:pStyle w:val="9"/>
              <w:spacing w:before="80" w:line="300" w:lineRule="exact"/>
              <w:ind w:left="539"/>
              <w:rPr>
                <w:sz w:val="24"/>
              </w:rPr>
            </w:pPr>
            <w:r>
              <w:rPr>
                <w:sz w:val="24"/>
              </w:rPr>
              <w:t>○</w:t>
            </w:r>
          </w:p>
        </w:tc>
        <w:tc>
          <w:tcPr>
            <w:tcW w:w="1559" w:type="dxa"/>
            <w:noWrap w:val="0"/>
            <w:vAlign w:val="top"/>
          </w:tcPr>
          <w:p>
            <w:pPr>
              <w:pStyle w:val="9"/>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9" w:lineRule="exact"/>
              <w:ind w:left="519" w:right="513"/>
              <w:jc w:val="center"/>
              <w:rPr>
                <w:sz w:val="24"/>
              </w:rPr>
            </w:pPr>
            <w:r>
              <w:rPr>
                <w:sz w:val="24"/>
              </w:rPr>
              <w:t>村庄总平面图</w:t>
            </w:r>
          </w:p>
        </w:tc>
        <w:tc>
          <w:tcPr>
            <w:tcW w:w="1559" w:type="dxa"/>
            <w:noWrap w:val="0"/>
            <w:vAlign w:val="top"/>
          </w:tcPr>
          <w:p>
            <w:pPr>
              <w:pStyle w:val="9"/>
              <w:spacing w:before="81" w:line="299" w:lineRule="exact"/>
              <w:ind w:left="538"/>
              <w:rPr>
                <w:sz w:val="24"/>
              </w:rPr>
            </w:pPr>
            <w:r>
              <w:rPr>
                <w:sz w:val="24"/>
              </w:rPr>
              <w:t>●</w:t>
            </w:r>
          </w:p>
        </w:tc>
        <w:tc>
          <w:tcPr>
            <w:tcW w:w="1559" w:type="dxa"/>
            <w:noWrap w:val="0"/>
            <w:vAlign w:val="top"/>
          </w:tcPr>
          <w:p>
            <w:pPr>
              <w:pStyle w:val="9"/>
              <w:spacing w:before="81" w:line="299" w:lineRule="exact"/>
              <w:ind w:left="6"/>
              <w:jc w:val="center"/>
              <w:rPr>
                <w:sz w:val="24"/>
              </w:rPr>
            </w:pPr>
            <w:r>
              <w:rPr>
                <w:sz w:val="24"/>
              </w:rPr>
              <w:t>●</w:t>
            </w:r>
          </w:p>
        </w:tc>
        <w:tc>
          <w:tcPr>
            <w:tcW w:w="1701" w:type="dxa"/>
            <w:noWrap w:val="0"/>
            <w:vAlign w:val="top"/>
          </w:tcPr>
          <w:p>
            <w:pPr>
              <w:pStyle w:val="9"/>
              <w:spacing w:before="81" w:line="299" w:lineRule="exact"/>
              <w:ind w:left="539"/>
              <w:rPr>
                <w:sz w:val="24"/>
              </w:rPr>
            </w:pPr>
            <w:r>
              <w:rPr>
                <w:sz w:val="24"/>
              </w:rPr>
              <w:t>●</w:t>
            </w:r>
          </w:p>
        </w:tc>
        <w:tc>
          <w:tcPr>
            <w:tcW w:w="1559" w:type="dxa"/>
            <w:noWrap w:val="0"/>
            <w:vAlign w:val="top"/>
          </w:tcPr>
          <w:p>
            <w:pPr>
              <w:pStyle w:val="9"/>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9" w:lineRule="exact"/>
              <w:ind w:left="519" w:right="513"/>
              <w:jc w:val="center"/>
              <w:rPr>
                <w:sz w:val="24"/>
              </w:rPr>
            </w:pPr>
            <w:r>
              <w:rPr>
                <w:sz w:val="24"/>
              </w:rPr>
              <w:t>户型选择示意图</w:t>
            </w:r>
          </w:p>
        </w:tc>
        <w:tc>
          <w:tcPr>
            <w:tcW w:w="1559" w:type="dxa"/>
            <w:noWrap w:val="0"/>
            <w:vAlign w:val="top"/>
          </w:tcPr>
          <w:p>
            <w:pPr>
              <w:pStyle w:val="9"/>
              <w:spacing w:before="81" w:line="299" w:lineRule="exact"/>
              <w:ind w:left="538"/>
              <w:rPr>
                <w:sz w:val="24"/>
              </w:rPr>
            </w:pPr>
            <w:r>
              <w:rPr>
                <w:sz w:val="24"/>
              </w:rPr>
              <w:t>●</w:t>
            </w:r>
          </w:p>
        </w:tc>
        <w:tc>
          <w:tcPr>
            <w:tcW w:w="1559" w:type="dxa"/>
            <w:noWrap w:val="0"/>
            <w:vAlign w:val="top"/>
          </w:tcPr>
          <w:p>
            <w:pPr>
              <w:pStyle w:val="9"/>
              <w:spacing w:before="81" w:line="299" w:lineRule="exact"/>
              <w:ind w:left="6"/>
              <w:jc w:val="center"/>
              <w:rPr>
                <w:sz w:val="24"/>
              </w:rPr>
            </w:pPr>
            <w:r>
              <w:rPr>
                <w:sz w:val="24"/>
              </w:rPr>
              <w:t>●</w:t>
            </w:r>
          </w:p>
        </w:tc>
        <w:tc>
          <w:tcPr>
            <w:tcW w:w="1701" w:type="dxa"/>
            <w:noWrap w:val="0"/>
            <w:vAlign w:val="top"/>
          </w:tcPr>
          <w:p>
            <w:pPr>
              <w:pStyle w:val="9"/>
              <w:spacing w:before="81" w:line="299" w:lineRule="exact"/>
              <w:ind w:left="539"/>
              <w:rPr>
                <w:sz w:val="24"/>
              </w:rPr>
            </w:pPr>
            <w:r>
              <w:rPr>
                <w:sz w:val="24"/>
              </w:rPr>
              <w:t>○</w:t>
            </w:r>
          </w:p>
        </w:tc>
        <w:tc>
          <w:tcPr>
            <w:tcW w:w="1559" w:type="dxa"/>
            <w:noWrap w:val="0"/>
            <w:vAlign w:val="top"/>
          </w:tcPr>
          <w:p>
            <w:pPr>
              <w:pStyle w:val="9"/>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8" w:lineRule="exact"/>
              <w:ind w:left="519" w:right="513"/>
              <w:jc w:val="center"/>
              <w:rPr>
                <w:sz w:val="24"/>
              </w:rPr>
            </w:pPr>
            <w:r>
              <w:rPr>
                <w:sz w:val="24"/>
              </w:rPr>
              <w:t>建筑风貌示意图</w:t>
            </w:r>
          </w:p>
        </w:tc>
        <w:tc>
          <w:tcPr>
            <w:tcW w:w="1559" w:type="dxa"/>
            <w:noWrap w:val="0"/>
            <w:vAlign w:val="top"/>
          </w:tcPr>
          <w:p>
            <w:pPr>
              <w:pStyle w:val="9"/>
              <w:spacing w:before="81" w:line="298" w:lineRule="exact"/>
              <w:ind w:left="538"/>
              <w:rPr>
                <w:sz w:val="24"/>
              </w:rPr>
            </w:pPr>
            <w:r>
              <w:rPr>
                <w:sz w:val="24"/>
              </w:rPr>
              <w:t>●</w:t>
            </w:r>
          </w:p>
        </w:tc>
        <w:tc>
          <w:tcPr>
            <w:tcW w:w="1559" w:type="dxa"/>
            <w:noWrap w:val="0"/>
            <w:vAlign w:val="top"/>
          </w:tcPr>
          <w:p>
            <w:pPr>
              <w:pStyle w:val="9"/>
              <w:spacing w:before="81" w:line="298" w:lineRule="exact"/>
              <w:ind w:left="6"/>
              <w:jc w:val="center"/>
              <w:rPr>
                <w:sz w:val="24"/>
              </w:rPr>
            </w:pPr>
            <w:r>
              <w:rPr>
                <w:sz w:val="24"/>
              </w:rPr>
              <w:t>●</w:t>
            </w:r>
          </w:p>
        </w:tc>
        <w:tc>
          <w:tcPr>
            <w:tcW w:w="1701" w:type="dxa"/>
            <w:noWrap w:val="0"/>
            <w:vAlign w:val="top"/>
          </w:tcPr>
          <w:p>
            <w:pPr>
              <w:pStyle w:val="9"/>
              <w:spacing w:before="81" w:line="298" w:lineRule="exact"/>
              <w:ind w:left="539"/>
              <w:rPr>
                <w:sz w:val="24"/>
              </w:rPr>
            </w:pPr>
            <w:r>
              <w:rPr>
                <w:sz w:val="24"/>
              </w:rPr>
              <w:t>●</w:t>
            </w:r>
          </w:p>
        </w:tc>
        <w:tc>
          <w:tcPr>
            <w:tcW w:w="1559" w:type="dxa"/>
            <w:noWrap w:val="0"/>
            <w:vAlign w:val="top"/>
          </w:tcPr>
          <w:p>
            <w:pPr>
              <w:pStyle w:val="9"/>
              <w:spacing w:before="81"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2" w:line="298" w:lineRule="exact"/>
              <w:ind w:left="519" w:right="513"/>
              <w:jc w:val="center"/>
              <w:rPr>
                <w:sz w:val="24"/>
              </w:rPr>
            </w:pPr>
            <w:r>
              <w:rPr>
                <w:sz w:val="24"/>
              </w:rPr>
              <w:t>道路交通规划图</w:t>
            </w:r>
          </w:p>
        </w:tc>
        <w:tc>
          <w:tcPr>
            <w:tcW w:w="1559" w:type="dxa"/>
            <w:noWrap w:val="0"/>
            <w:vAlign w:val="top"/>
          </w:tcPr>
          <w:p>
            <w:pPr>
              <w:pStyle w:val="9"/>
              <w:spacing w:before="82" w:line="298" w:lineRule="exact"/>
              <w:ind w:left="538"/>
              <w:rPr>
                <w:sz w:val="24"/>
              </w:rPr>
            </w:pPr>
            <w:r>
              <w:rPr>
                <w:sz w:val="24"/>
              </w:rPr>
              <w:t>●</w:t>
            </w:r>
          </w:p>
        </w:tc>
        <w:tc>
          <w:tcPr>
            <w:tcW w:w="1559" w:type="dxa"/>
            <w:noWrap w:val="0"/>
            <w:vAlign w:val="top"/>
          </w:tcPr>
          <w:p>
            <w:pPr>
              <w:pStyle w:val="9"/>
              <w:spacing w:before="82" w:line="298" w:lineRule="exact"/>
              <w:ind w:left="6"/>
              <w:jc w:val="center"/>
              <w:rPr>
                <w:sz w:val="24"/>
              </w:rPr>
            </w:pPr>
            <w:r>
              <w:rPr>
                <w:sz w:val="24"/>
              </w:rPr>
              <w:t>●</w:t>
            </w:r>
          </w:p>
        </w:tc>
        <w:tc>
          <w:tcPr>
            <w:tcW w:w="1701" w:type="dxa"/>
            <w:noWrap w:val="0"/>
            <w:vAlign w:val="top"/>
          </w:tcPr>
          <w:p>
            <w:pPr>
              <w:pStyle w:val="9"/>
              <w:spacing w:before="82" w:line="298" w:lineRule="exact"/>
              <w:ind w:left="539"/>
              <w:rPr>
                <w:sz w:val="24"/>
              </w:rPr>
            </w:pPr>
            <w:r>
              <w:rPr>
                <w:sz w:val="24"/>
              </w:rPr>
              <w:t>●</w:t>
            </w:r>
          </w:p>
        </w:tc>
        <w:tc>
          <w:tcPr>
            <w:tcW w:w="1559" w:type="dxa"/>
            <w:noWrap w:val="0"/>
            <w:vAlign w:val="top"/>
          </w:tcPr>
          <w:p>
            <w:pPr>
              <w:pStyle w:val="9"/>
              <w:spacing w:before="82"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0" w:line="300" w:lineRule="exact"/>
              <w:ind w:left="519" w:right="515"/>
              <w:jc w:val="center"/>
              <w:rPr>
                <w:sz w:val="24"/>
              </w:rPr>
            </w:pPr>
            <w:r>
              <w:rPr>
                <w:sz w:val="24"/>
              </w:rPr>
              <w:t>公共服务设施规划图</w:t>
            </w:r>
          </w:p>
        </w:tc>
        <w:tc>
          <w:tcPr>
            <w:tcW w:w="1559" w:type="dxa"/>
            <w:noWrap w:val="0"/>
            <w:vAlign w:val="top"/>
          </w:tcPr>
          <w:p>
            <w:pPr>
              <w:pStyle w:val="9"/>
              <w:spacing w:before="80" w:line="300" w:lineRule="exact"/>
              <w:ind w:left="538"/>
              <w:rPr>
                <w:sz w:val="24"/>
              </w:rPr>
            </w:pPr>
            <w:r>
              <w:rPr>
                <w:sz w:val="24"/>
              </w:rPr>
              <w:t>●</w:t>
            </w:r>
          </w:p>
        </w:tc>
        <w:tc>
          <w:tcPr>
            <w:tcW w:w="1559" w:type="dxa"/>
            <w:noWrap w:val="0"/>
            <w:vAlign w:val="top"/>
          </w:tcPr>
          <w:p>
            <w:pPr>
              <w:pStyle w:val="9"/>
              <w:spacing w:before="80" w:line="300" w:lineRule="exact"/>
              <w:ind w:left="6"/>
              <w:jc w:val="center"/>
              <w:rPr>
                <w:sz w:val="24"/>
              </w:rPr>
            </w:pPr>
            <w:r>
              <w:rPr>
                <w:sz w:val="24"/>
              </w:rPr>
              <w:t>●</w:t>
            </w:r>
          </w:p>
        </w:tc>
        <w:tc>
          <w:tcPr>
            <w:tcW w:w="1701" w:type="dxa"/>
            <w:noWrap w:val="0"/>
            <w:vAlign w:val="top"/>
          </w:tcPr>
          <w:p>
            <w:pPr>
              <w:pStyle w:val="9"/>
              <w:spacing w:before="80" w:line="300" w:lineRule="exact"/>
              <w:ind w:left="539"/>
              <w:rPr>
                <w:sz w:val="24"/>
              </w:rPr>
            </w:pPr>
            <w:r>
              <w:rPr>
                <w:sz w:val="24"/>
              </w:rPr>
              <w:t>●</w:t>
            </w:r>
          </w:p>
        </w:tc>
        <w:tc>
          <w:tcPr>
            <w:tcW w:w="1559" w:type="dxa"/>
            <w:noWrap w:val="0"/>
            <w:vAlign w:val="top"/>
          </w:tcPr>
          <w:p>
            <w:pPr>
              <w:pStyle w:val="9"/>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0" w:line="300" w:lineRule="exact"/>
              <w:ind w:left="519" w:right="513"/>
              <w:jc w:val="center"/>
              <w:rPr>
                <w:sz w:val="24"/>
              </w:rPr>
            </w:pPr>
            <w:r>
              <w:rPr>
                <w:sz w:val="24"/>
              </w:rPr>
              <w:t>基础设施规划图</w:t>
            </w:r>
          </w:p>
        </w:tc>
        <w:tc>
          <w:tcPr>
            <w:tcW w:w="1559" w:type="dxa"/>
            <w:noWrap w:val="0"/>
            <w:vAlign w:val="top"/>
          </w:tcPr>
          <w:p>
            <w:pPr>
              <w:pStyle w:val="9"/>
              <w:spacing w:before="80" w:line="300" w:lineRule="exact"/>
              <w:ind w:left="538"/>
              <w:rPr>
                <w:sz w:val="24"/>
              </w:rPr>
            </w:pPr>
            <w:r>
              <w:rPr>
                <w:sz w:val="24"/>
              </w:rPr>
              <w:t>●</w:t>
            </w:r>
          </w:p>
        </w:tc>
        <w:tc>
          <w:tcPr>
            <w:tcW w:w="1559" w:type="dxa"/>
            <w:noWrap w:val="0"/>
            <w:vAlign w:val="top"/>
          </w:tcPr>
          <w:p>
            <w:pPr>
              <w:pStyle w:val="9"/>
              <w:spacing w:before="80" w:line="300" w:lineRule="exact"/>
              <w:ind w:left="6"/>
              <w:jc w:val="center"/>
              <w:rPr>
                <w:sz w:val="24"/>
              </w:rPr>
            </w:pPr>
            <w:r>
              <w:rPr>
                <w:sz w:val="24"/>
              </w:rPr>
              <w:t>●</w:t>
            </w:r>
          </w:p>
        </w:tc>
        <w:tc>
          <w:tcPr>
            <w:tcW w:w="1701" w:type="dxa"/>
            <w:noWrap w:val="0"/>
            <w:vAlign w:val="top"/>
          </w:tcPr>
          <w:p>
            <w:pPr>
              <w:pStyle w:val="9"/>
              <w:spacing w:before="80" w:line="300" w:lineRule="exact"/>
              <w:ind w:left="539"/>
              <w:rPr>
                <w:sz w:val="24"/>
              </w:rPr>
            </w:pPr>
            <w:r>
              <w:rPr>
                <w:sz w:val="24"/>
              </w:rPr>
              <w:t>●</w:t>
            </w:r>
          </w:p>
        </w:tc>
        <w:tc>
          <w:tcPr>
            <w:tcW w:w="1559" w:type="dxa"/>
            <w:noWrap w:val="0"/>
            <w:vAlign w:val="top"/>
          </w:tcPr>
          <w:p>
            <w:pPr>
              <w:pStyle w:val="9"/>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9" w:lineRule="exact"/>
              <w:ind w:left="519" w:right="515"/>
              <w:jc w:val="center"/>
              <w:rPr>
                <w:sz w:val="24"/>
              </w:rPr>
            </w:pPr>
            <w:r>
              <w:rPr>
                <w:sz w:val="24"/>
              </w:rPr>
              <w:t>生态保护修复规划图</w:t>
            </w:r>
          </w:p>
        </w:tc>
        <w:tc>
          <w:tcPr>
            <w:tcW w:w="1559" w:type="dxa"/>
            <w:noWrap w:val="0"/>
            <w:vAlign w:val="top"/>
          </w:tcPr>
          <w:p>
            <w:pPr>
              <w:pStyle w:val="9"/>
              <w:spacing w:before="81" w:line="299" w:lineRule="exact"/>
              <w:ind w:left="538"/>
              <w:rPr>
                <w:sz w:val="24"/>
              </w:rPr>
            </w:pPr>
            <w:r>
              <w:rPr>
                <w:sz w:val="24"/>
              </w:rPr>
              <w:t>●</w:t>
            </w:r>
          </w:p>
        </w:tc>
        <w:tc>
          <w:tcPr>
            <w:tcW w:w="1559" w:type="dxa"/>
            <w:noWrap w:val="0"/>
            <w:vAlign w:val="top"/>
          </w:tcPr>
          <w:p>
            <w:pPr>
              <w:pStyle w:val="9"/>
              <w:spacing w:before="81" w:line="299" w:lineRule="exact"/>
              <w:ind w:left="6"/>
              <w:jc w:val="center"/>
              <w:rPr>
                <w:sz w:val="24"/>
              </w:rPr>
            </w:pPr>
            <w:r>
              <w:rPr>
                <w:sz w:val="24"/>
              </w:rPr>
              <w:t>●</w:t>
            </w:r>
          </w:p>
        </w:tc>
        <w:tc>
          <w:tcPr>
            <w:tcW w:w="1701" w:type="dxa"/>
            <w:noWrap w:val="0"/>
            <w:vAlign w:val="top"/>
          </w:tcPr>
          <w:p>
            <w:pPr>
              <w:pStyle w:val="9"/>
              <w:spacing w:before="81" w:line="299" w:lineRule="exact"/>
              <w:ind w:left="539"/>
              <w:rPr>
                <w:sz w:val="24"/>
              </w:rPr>
            </w:pPr>
            <w:r>
              <w:rPr>
                <w:sz w:val="24"/>
              </w:rPr>
              <w:t>●</w:t>
            </w:r>
          </w:p>
        </w:tc>
        <w:tc>
          <w:tcPr>
            <w:tcW w:w="1559" w:type="dxa"/>
            <w:noWrap w:val="0"/>
            <w:vAlign w:val="top"/>
          </w:tcPr>
          <w:p>
            <w:pPr>
              <w:pStyle w:val="9"/>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9" w:lineRule="exact"/>
              <w:ind w:left="519" w:right="513"/>
              <w:jc w:val="center"/>
              <w:rPr>
                <w:sz w:val="24"/>
              </w:rPr>
            </w:pPr>
            <w:r>
              <w:rPr>
                <w:sz w:val="24"/>
              </w:rPr>
              <w:t>综合整治规划图</w:t>
            </w:r>
          </w:p>
        </w:tc>
        <w:tc>
          <w:tcPr>
            <w:tcW w:w="1559" w:type="dxa"/>
            <w:noWrap w:val="0"/>
            <w:vAlign w:val="top"/>
          </w:tcPr>
          <w:p>
            <w:pPr>
              <w:pStyle w:val="9"/>
              <w:spacing w:before="81" w:line="299" w:lineRule="exact"/>
              <w:ind w:left="538"/>
              <w:rPr>
                <w:sz w:val="24"/>
              </w:rPr>
            </w:pPr>
            <w:r>
              <w:rPr>
                <w:sz w:val="24"/>
              </w:rPr>
              <w:t>●</w:t>
            </w:r>
          </w:p>
        </w:tc>
        <w:tc>
          <w:tcPr>
            <w:tcW w:w="1559" w:type="dxa"/>
            <w:noWrap w:val="0"/>
            <w:vAlign w:val="top"/>
          </w:tcPr>
          <w:p>
            <w:pPr>
              <w:pStyle w:val="9"/>
              <w:spacing w:before="81" w:line="299" w:lineRule="exact"/>
              <w:ind w:left="6"/>
              <w:jc w:val="center"/>
              <w:rPr>
                <w:sz w:val="24"/>
              </w:rPr>
            </w:pPr>
            <w:r>
              <w:rPr>
                <w:sz w:val="24"/>
              </w:rPr>
              <w:t>●</w:t>
            </w:r>
          </w:p>
        </w:tc>
        <w:tc>
          <w:tcPr>
            <w:tcW w:w="1701" w:type="dxa"/>
            <w:noWrap w:val="0"/>
            <w:vAlign w:val="top"/>
          </w:tcPr>
          <w:p>
            <w:pPr>
              <w:pStyle w:val="9"/>
              <w:spacing w:before="81" w:line="299" w:lineRule="exact"/>
              <w:ind w:left="539"/>
              <w:rPr>
                <w:sz w:val="24"/>
              </w:rPr>
            </w:pPr>
            <w:r>
              <w:rPr>
                <w:sz w:val="24"/>
              </w:rPr>
              <w:t>●</w:t>
            </w:r>
          </w:p>
        </w:tc>
        <w:tc>
          <w:tcPr>
            <w:tcW w:w="1559" w:type="dxa"/>
            <w:noWrap w:val="0"/>
            <w:vAlign w:val="top"/>
          </w:tcPr>
          <w:p>
            <w:pPr>
              <w:pStyle w:val="9"/>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585" w:type="dxa"/>
            <w:noWrap w:val="0"/>
            <w:vAlign w:val="top"/>
          </w:tcPr>
          <w:p>
            <w:pPr>
              <w:pStyle w:val="9"/>
              <w:spacing w:before="3" w:line="398" w:lineRule="exact"/>
              <w:ind w:left="1377" w:right="150" w:hanging="1220"/>
              <w:rPr>
                <w:sz w:val="24"/>
              </w:rPr>
            </w:pPr>
            <w:r>
              <w:rPr>
                <w:sz w:val="24"/>
              </w:rPr>
              <w:t>历史文化及特色风貌保护规划图</w:t>
            </w:r>
          </w:p>
        </w:tc>
        <w:tc>
          <w:tcPr>
            <w:tcW w:w="1559" w:type="dxa"/>
            <w:noWrap w:val="0"/>
            <w:vAlign w:val="top"/>
          </w:tcPr>
          <w:p>
            <w:pPr>
              <w:pStyle w:val="9"/>
              <w:spacing w:before="11"/>
              <w:rPr>
                <w:sz w:val="21"/>
              </w:rPr>
            </w:pPr>
          </w:p>
          <w:p>
            <w:pPr>
              <w:pStyle w:val="9"/>
              <w:ind w:left="538"/>
              <w:rPr>
                <w:sz w:val="24"/>
              </w:rPr>
            </w:pPr>
            <w:r>
              <w:rPr>
                <w:sz w:val="24"/>
              </w:rPr>
              <w:t>○</w:t>
            </w:r>
          </w:p>
        </w:tc>
        <w:tc>
          <w:tcPr>
            <w:tcW w:w="1559" w:type="dxa"/>
            <w:noWrap w:val="0"/>
            <w:vAlign w:val="top"/>
          </w:tcPr>
          <w:p>
            <w:pPr>
              <w:pStyle w:val="9"/>
              <w:spacing w:before="11"/>
              <w:rPr>
                <w:sz w:val="21"/>
              </w:rPr>
            </w:pPr>
          </w:p>
          <w:p>
            <w:pPr>
              <w:pStyle w:val="9"/>
              <w:ind w:left="6"/>
              <w:jc w:val="center"/>
              <w:rPr>
                <w:sz w:val="24"/>
              </w:rPr>
            </w:pPr>
            <w:r>
              <w:rPr>
                <w:sz w:val="24"/>
              </w:rPr>
              <w:t>○</w:t>
            </w:r>
          </w:p>
        </w:tc>
        <w:tc>
          <w:tcPr>
            <w:tcW w:w="1701" w:type="dxa"/>
            <w:noWrap w:val="0"/>
            <w:vAlign w:val="top"/>
          </w:tcPr>
          <w:p>
            <w:pPr>
              <w:pStyle w:val="9"/>
              <w:spacing w:before="11"/>
              <w:rPr>
                <w:sz w:val="21"/>
              </w:rPr>
            </w:pPr>
          </w:p>
          <w:p>
            <w:pPr>
              <w:pStyle w:val="9"/>
              <w:ind w:left="539"/>
              <w:rPr>
                <w:sz w:val="24"/>
              </w:rPr>
            </w:pPr>
            <w:r>
              <w:rPr>
                <w:sz w:val="24"/>
              </w:rPr>
              <w:t>●</w:t>
            </w:r>
          </w:p>
        </w:tc>
        <w:tc>
          <w:tcPr>
            <w:tcW w:w="1559" w:type="dxa"/>
            <w:noWrap w:val="0"/>
            <w:vAlign w:val="top"/>
          </w:tcPr>
          <w:p>
            <w:pPr>
              <w:pStyle w:val="9"/>
              <w:spacing w:before="11"/>
              <w:rPr>
                <w:sz w:val="21"/>
              </w:rPr>
            </w:pPr>
          </w:p>
          <w:p>
            <w:pPr>
              <w:pStyle w:val="9"/>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0" w:line="300" w:lineRule="exact"/>
              <w:ind w:left="519" w:right="513"/>
              <w:jc w:val="center"/>
              <w:rPr>
                <w:sz w:val="24"/>
              </w:rPr>
            </w:pPr>
            <w:r>
              <w:rPr>
                <w:sz w:val="24"/>
              </w:rPr>
              <w:t>防灾减灾规划图</w:t>
            </w:r>
          </w:p>
        </w:tc>
        <w:tc>
          <w:tcPr>
            <w:tcW w:w="1559" w:type="dxa"/>
            <w:noWrap w:val="0"/>
            <w:vAlign w:val="top"/>
          </w:tcPr>
          <w:p>
            <w:pPr>
              <w:pStyle w:val="9"/>
              <w:spacing w:before="80" w:line="300" w:lineRule="exact"/>
              <w:ind w:left="538"/>
              <w:rPr>
                <w:sz w:val="24"/>
              </w:rPr>
            </w:pPr>
            <w:r>
              <w:rPr>
                <w:sz w:val="24"/>
              </w:rPr>
              <w:t>○</w:t>
            </w:r>
          </w:p>
        </w:tc>
        <w:tc>
          <w:tcPr>
            <w:tcW w:w="1559" w:type="dxa"/>
            <w:noWrap w:val="0"/>
            <w:vAlign w:val="top"/>
          </w:tcPr>
          <w:p>
            <w:pPr>
              <w:pStyle w:val="9"/>
              <w:spacing w:before="80" w:line="300" w:lineRule="exact"/>
              <w:ind w:left="6"/>
              <w:jc w:val="center"/>
              <w:rPr>
                <w:sz w:val="24"/>
              </w:rPr>
            </w:pPr>
            <w:r>
              <w:rPr>
                <w:sz w:val="24"/>
              </w:rPr>
              <w:t>○</w:t>
            </w:r>
          </w:p>
        </w:tc>
        <w:tc>
          <w:tcPr>
            <w:tcW w:w="1701" w:type="dxa"/>
            <w:noWrap w:val="0"/>
            <w:vAlign w:val="top"/>
          </w:tcPr>
          <w:p>
            <w:pPr>
              <w:pStyle w:val="9"/>
              <w:spacing w:before="80" w:line="300" w:lineRule="exact"/>
              <w:ind w:left="539"/>
              <w:rPr>
                <w:sz w:val="24"/>
              </w:rPr>
            </w:pPr>
            <w:r>
              <w:rPr>
                <w:sz w:val="24"/>
              </w:rPr>
              <w:t>○</w:t>
            </w:r>
          </w:p>
        </w:tc>
        <w:tc>
          <w:tcPr>
            <w:tcW w:w="1559" w:type="dxa"/>
            <w:noWrap w:val="0"/>
            <w:vAlign w:val="top"/>
          </w:tcPr>
          <w:p>
            <w:pPr>
              <w:pStyle w:val="9"/>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9"/>
              <w:spacing w:before="81" w:line="299" w:lineRule="exact"/>
              <w:ind w:left="519" w:right="515"/>
              <w:jc w:val="center"/>
              <w:rPr>
                <w:sz w:val="24"/>
              </w:rPr>
            </w:pPr>
            <w:r>
              <w:rPr>
                <w:sz w:val="24"/>
              </w:rPr>
              <w:t>近期建设项目规划图</w:t>
            </w:r>
          </w:p>
        </w:tc>
        <w:tc>
          <w:tcPr>
            <w:tcW w:w="1559" w:type="dxa"/>
            <w:noWrap w:val="0"/>
            <w:vAlign w:val="top"/>
          </w:tcPr>
          <w:p>
            <w:pPr>
              <w:pStyle w:val="9"/>
              <w:spacing w:before="81" w:line="299" w:lineRule="exact"/>
              <w:ind w:left="538"/>
              <w:rPr>
                <w:sz w:val="24"/>
              </w:rPr>
            </w:pPr>
            <w:r>
              <w:rPr>
                <w:sz w:val="24"/>
              </w:rPr>
              <w:t>●</w:t>
            </w:r>
          </w:p>
        </w:tc>
        <w:tc>
          <w:tcPr>
            <w:tcW w:w="1559" w:type="dxa"/>
            <w:noWrap w:val="0"/>
            <w:vAlign w:val="top"/>
          </w:tcPr>
          <w:p>
            <w:pPr>
              <w:pStyle w:val="9"/>
              <w:spacing w:before="81" w:line="299" w:lineRule="exact"/>
              <w:ind w:left="6"/>
              <w:jc w:val="center"/>
              <w:rPr>
                <w:sz w:val="24"/>
              </w:rPr>
            </w:pPr>
            <w:r>
              <w:rPr>
                <w:sz w:val="24"/>
              </w:rPr>
              <w:t>●</w:t>
            </w:r>
          </w:p>
        </w:tc>
        <w:tc>
          <w:tcPr>
            <w:tcW w:w="1701" w:type="dxa"/>
            <w:noWrap w:val="0"/>
            <w:vAlign w:val="top"/>
          </w:tcPr>
          <w:p>
            <w:pPr>
              <w:pStyle w:val="9"/>
              <w:spacing w:before="81" w:line="299" w:lineRule="exact"/>
              <w:ind w:left="539"/>
              <w:rPr>
                <w:sz w:val="24"/>
              </w:rPr>
            </w:pPr>
            <w:r>
              <w:rPr>
                <w:sz w:val="24"/>
              </w:rPr>
              <w:t>●</w:t>
            </w:r>
          </w:p>
        </w:tc>
        <w:tc>
          <w:tcPr>
            <w:tcW w:w="1559" w:type="dxa"/>
            <w:noWrap w:val="0"/>
            <w:vAlign w:val="top"/>
          </w:tcPr>
          <w:p>
            <w:pPr>
              <w:pStyle w:val="9"/>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63" w:type="dxa"/>
            <w:gridSpan w:val="5"/>
            <w:noWrap w:val="0"/>
            <w:vAlign w:val="top"/>
          </w:tcPr>
          <w:p>
            <w:pPr>
              <w:pStyle w:val="9"/>
              <w:spacing w:before="81" w:line="299" w:lineRule="exact"/>
              <w:ind w:left="108"/>
              <w:rPr>
                <w:sz w:val="24"/>
              </w:rPr>
            </w:pPr>
            <w:r>
              <w:rPr>
                <w:sz w:val="24"/>
              </w:rPr>
              <w:t>注：“●”为必备图件,“○”为可选图件。</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rPr>
        <w:t>3）村庄规划数据</w:t>
      </w:r>
    </w:p>
    <w:p>
      <w:pPr>
        <w:pStyle w:val="3"/>
        <w:autoSpaceDE w:val="0"/>
        <w:autoSpaceDN w:val="0"/>
        <w:spacing w:after="0" w:line="360" w:lineRule="auto"/>
        <w:rPr>
          <w:rFonts w:hint="eastAsia" w:ascii="仿宋" w:hAnsi="仿宋" w:eastAsia="仿宋" w:cs="仿宋"/>
          <w:sz w:val="24"/>
          <w:szCs w:val="24"/>
        </w:rPr>
      </w:pPr>
      <w:r>
        <w:rPr>
          <w:rFonts w:hint="eastAsia" w:ascii="仿宋" w:hAnsi="仿宋" w:eastAsia="仿宋" w:cs="仿宋"/>
          <w:sz w:val="24"/>
          <w:szCs w:val="24"/>
        </w:rPr>
        <w:t>数据库要求明确村庄建设用地范围、永久基本农田保护区、生态保护区的范围和边界，以 Shapfile 格式提交。具体要求结合国土空间规划操作平台标准另行制定。</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附件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包括现状调研报告、村民意见征集材料、会议纪要、部门意见、专家论证意见、村民参与村庄规划的相关记录材料等，具体形式和内容可结合村庄实际需要进行补充、调整。</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纳入村规民约的条款建议</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结合当地现有村规民约的规定及行文风格，将规划中的管制要求凝炼，形成村庄规划的村规民约内容建议。</w:t>
      </w:r>
    </w:p>
    <w:p>
      <w:pPr>
        <w:pStyle w:val="3"/>
        <w:autoSpaceDE w:val="0"/>
        <w:autoSpaceDN w:val="0"/>
        <w:spacing w:after="0"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（2）村民公示版成果村民公示版成果应满足易懂、易用的基本要求,成果内容要图文并茂,让村民看得懂、记得住,能落地、好监督,能切实指导村庄建设。</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村民公示版成果应包括“2图1表1公约”,分别为村域综合规划图、村庄总平面图、近期建设项目表、村庄规划管理公约。</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1）村域综合规划图、村庄总平面图</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各地可根据需要增加相关示意图，增进村民对规划成果的理解。</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2）近期建设项目表</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包括生态修复、土地整治、人居环境整治、基础设施和公共服务设施建设、历史文化保护、产业发展等项目名称、用地面积、资金规模、筹措方式、建设主体和方式等。</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3）村庄规划管理公约</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内容应包括规划核心要求，如生态保护、耕地和永久基本农田保护、历史文化保护、建设空间管制、村庄安全和防灾减灾等，并应做到“行文易懂、内容好记、管理可行”。</w:t>
      </w:r>
    </w:p>
    <w:p>
      <w:pPr>
        <w:rPr>
          <w:rFonts w:hint="eastAsia" w:ascii="仿宋" w:hAnsi="仿宋" w:eastAsia="仿宋" w:cs="仿宋"/>
          <w:b/>
          <w:bCs/>
          <w:szCs w:val="24"/>
        </w:rPr>
      </w:pPr>
      <w:r>
        <w:rPr>
          <w:rFonts w:hint="eastAsia" w:ascii="仿宋" w:hAnsi="仿宋" w:eastAsia="仿宋" w:cs="仿宋"/>
          <w:b/>
          <w:bCs/>
          <w:szCs w:val="24"/>
        </w:rPr>
        <w:t>（三）其他要求</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成果内容须符合国家、省、市相关法律、标准、规程的相关规定。图纸和文本须做到清晰、完整、表达准确，同类图纸规格应尽量统一。文本、文件、图纸格式需与镇安县国土空间规划规划及空间规划信息平台紧密联系和有效对接。</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主要规划内容为初步确定，最终成果内容和完成时限应根据国家、省、市相关法律、标准、规程、文件合理确定，确保达到符合审查审批要求、有效。</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合同期内，若因国家、省、市相关法律、标准、规程、文件等因素导致规划任务与要求方面有变化或调整，乙方应根据国务院以及省、市、县的新要求开展工作，全面完成规划编制、建库、评审、批准及成果检查验收等全部工作，但本项目费用不发生变化。</w:t>
      </w:r>
    </w:p>
    <w:p>
      <w:pPr>
        <w:rPr>
          <w:rFonts w:hint="eastAsia" w:ascii="仿宋" w:hAnsi="仿宋" w:eastAsia="仿宋" w:cs="仿宋"/>
          <w:b/>
          <w:bCs/>
          <w:szCs w:val="24"/>
        </w:rPr>
      </w:pPr>
      <w:r>
        <w:rPr>
          <w:rFonts w:hint="eastAsia" w:ascii="仿宋" w:hAnsi="仿宋" w:eastAsia="仿宋" w:cs="仿宋"/>
          <w:b/>
          <w:bCs/>
          <w:szCs w:val="24"/>
        </w:rPr>
        <w:t>（四）服务期</w:t>
      </w:r>
    </w:p>
    <w:p>
      <w:pPr>
        <w:autoSpaceDE w:val="0"/>
        <w:autoSpaceDN w:val="0"/>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自合同签订之日起</w:t>
      </w:r>
      <w:r>
        <w:rPr>
          <w:rFonts w:hint="eastAsia" w:ascii="仿宋" w:hAnsi="仿宋" w:eastAsia="仿宋" w:cs="仿宋"/>
          <w:szCs w:val="24"/>
          <w:highlight w:val="none"/>
          <w:lang w:val="en-US" w:eastAsia="zh-CN"/>
        </w:rPr>
        <w:t>8个月内</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66D7653A"/>
    <w:rsid w:val="15525AA8"/>
    <w:rsid w:val="66D76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customStyle="1" w:styleId="9">
    <w:name w:val="Table Paragraph"/>
    <w:basedOn w:val="1"/>
    <w:qFormat/>
    <w:uiPriority w:val="1"/>
    <w:pPr>
      <w:autoSpaceDE w:val="0"/>
      <w:autoSpaceDN w:val="0"/>
      <w:jc w:val="left"/>
    </w:pPr>
    <w:rPr>
      <w:rFonts w:ascii="仿宋_GB2312" w:hAnsi="仿宋_GB2312" w:eastAsia="仿宋_GB2312" w:cs="仿宋_GB2312"/>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2023-04-25T07:00:00Z</dcterms:created>
  <dc:creator>文科</dc:creator>
  <cp:lastModifiedBy>文科</cp:lastModifiedBy>
  <dcterms:modified xsi:type="dcterms:W3CDTF">2023-04-25T07:00:58Z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95AAB8D3D97240CFB1DB1A82A0830825_11</vt:lpwstr>
  </property>
</Properties>
</file>