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eastAsia="zh-CN"/>
        </w:rPr>
        <w:t>详见招标文件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2MTQyODg0ZDk5MTI0YWY4MGUzOGFjOTBhYWIifQ=="/>
  </w:docVars>
  <w:rsids>
    <w:rsidRoot w:val="00000000"/>
    <w:rsid w:val="51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2023-05-25T07:43:23Z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0C900DAFBD0045EAB37DC99214F18571_12</vt:lpwstr>
  </property>
</Properties>
</file>