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0D72" w:rsidRDefault="00490D72">
      <w:pPr>
        <w:spacing w:line="100" w:lineRule="atLeast"/>
        <w:rPr>
          <w:rFonts w:ascii="仿宋" w:eastAsia="仿宋" w:hAnsi="仿宋" w:cs="宋体"/>
          <w:b/>
          <w:bCs/>
          <w:sz w:val="28"/>
          <w:szCs w:val="28"/>
        </w:rPr>
      </w:pPr>
    </w:p>
    <w:p w:rsidR="00490D72" w:rsidRDefault="00490D72">
      <w:pPr>
        <w:spacing w:line="100" w:lineRule="atLeast"/>
        <w:rPr>
          <w:rFonts w:ascii="仿宋" w:eastAsia="仿宋" w:hAnsi="仿宋" w:cs="宋体"/>
          <w:b/>
          <w:bCs/>
          <w:sz w:val="28"/>
          <w:szCs w:val="28"/>
        </w:rPr>
      </w:pPr>
    </w:p>
    <w:p w:rsidR="00490D72" w:rsidRDefault="006C692C">
      <w:pPr>
        <w:spacing w:line="100" w:lineRule="atLeast"/>
        <w:rPr>
          <w:rFonts w:ascii="仿宋" w:eastAsia="仿宋" w:hAnsi="仿宋"/>
          <w:b/>
          <w:sz w:val="28"/>
          <w:szCs w:val="28"/>
        </w:rPr>
      </w:pPr>
      <w:r>
        <w:rPr>
          <w:rFonts w:ascii="仿宋" w:eastAsia="仿宋" w:hAnsi="仿宋" w:cs="宋体" w:hint="eastAsia"/>
          <w:b/>
          <w:bCs/>
          <w:sz w:val="28"/>
          <w:szCs w:val="28"/>
        </w:rPr>
        <w:t>项目编号：</w:t>
      </w:r>
      <w:r w:rsidRPr="006C692C">
        <w:rPr>
          <w:rFonts w:ascii="仿宋" w:eastAsia="仿宋" w:hAnsi="仿宋"/>
          <w:b/>
          <w:sz w:val="28"/>
          <w:szCs w:val="28"/>
        </w:rPr>
        <w:t>WGZC-F-202</w:t>
      </w:r>
      <w:r>
        <w:rPr>
          <w:rFonts w:ascii="仿宋" w:eastAsia="仿宋" w:hAnsi="仿宋" w:hint="eastAsia"/>
          <w:b/>
          <w:sz w:val="28"/>
          <w:szCs w:val="28"/>
        </w:rPr>
        <w:t>1</w:t>
      </w:r>
      <w:r w:rsidRPr="006C692C">
        <w:rPr>
          <w:rFonts w:ascii="仿宋" w:eastAsia="仿宋" w:hAnsi="仿宋"/>
          <w:b/>
          <w:sz w:val="28"/>
          <w:szCs w:val="28"/>
        </w:rPr>
        <w:t>001</w:t>
      </w:r>
    </w:p>
    <w:p w:rsidR="00490D72" w:rsidRDefault="00490D72">
      <w:pPr>
        <w:spacing w:line="100" w:lineRule="atLeast"/>
        <w:rPr>
          <w:rFonts w:ascii="仿宋" w:eastAsia="仿宋" w:hAnsi="仿宋"/>
          <w:b/>
          <w:sz w:val="28"/>
          <w:szCs w:val="28"/>
          <w:u w:val="single"/>
        </w:rPr>
      </w:pPr>
    </w:p>
    <w:p w:rsidR="00490D72" w:rsidRDefault="00490D72">
      <w:pPr>
        <w:tabs>
          <w:tab w:val="left" w:pos="5670"/>
        </w:tabs>
        <w:autoSpaceDE w:val="0"/>
        <w:autoSpaceDN w:val="0"/>
        <w:adjustRightInd w:val="0"/>
        <w:snapToGrid w:val="0"/>
        <w:spacing w:line="360" w:lineRule="auto"/>
        <w:rPr>
          <w:rFonts w:ascii="仿宋" w:eastAsia="仿宋" w:hAnsi="仿宋"/>
          <w:sz w:val="28"/>
          <w:szCs w:val="28"/>
        </w:rPr>
      </w:pPr>
    </w:p>
    <w:p w:rsidR="00490D72" w:rsidRDefault="00490D72">
      <w:pPr>
        <w:pStyle w:val="a0"/>
      </w:pPr>
    </w:p>
    <w:p w:rsidR="006C692C" w:rsidRPr="000A4C1D" w:rsidRDefault="000B0BF0" w:rsidP="006C692C">
      <w:pPr>
        <w:pStyle w:val="a0"/>
        <w:jc w:val="center"/>
        <w:rPr>
          <w:rFonts w:ascii="仿宋" w:eastAsia="仿宋" w:hAnsi="仿宋"/>
          <w:b/>
          <w:bCs/>
          <w:sz w:val="48"/>
          <w:szCs w:val="48"/>
          <w:lang w:val="zh-CN"/>
        </w:rPr>
      </w:pPr>
      <w:r>
        <w:rPr>
          <w:rFonts w:ascii="仿宋" w:eastAsia="仿宋" w:hAnsi="仿宋" w:cs="宋体" w:hint="eastAsia"/>
          <w:b/>
          <w:sz w:val="48"/>
          <w:szCs w:val="48"/>
        </w:rPr>
        <w:t>中国共产党武功县纪律检查委员会</w:t>
      </w:r>
      <w:r w:rsidR="006C692C" w:rsidRPr="000A4C1D">
        <w:rPr>
          <w:rFonts w:ascii="仿宋" w:eastAsia="仿宋" w:hAnsi="仿宋" w:cs="宋体" w:hint="eastAsia"/>
          <w:b/>
          <w:sz w:val="48"/>
          <w:szCs w:val="48"/>
        </w:rPr>
        <w:t>采购执纪执法用车项目</w:t>
      </w:r>
    </w:p>
    <w:p w:rsidR="00490D72" w:rsidRDefault="00490D72">
      <w:pPr>
        <w:spacing w:line="100" w:lineRule="atLeast"/>
        <w:jc w:val="center"/>
        <w:rPr>
          <w:rFonts w:ascii="仿宋" w:eastAsia="仿宋" w:hAnsi="仿宋"/>
          <w:b/>
          <w:bCs/>
          <w:sz w:val="44"/>
          <w:szCs w:val="44"/>
        </w:rPr>
      </w:pPr>
    </w:p>
    <w:p w:rsidR="00490D72" w:rsidRDefault="00490D72">
      <w:pPr>
        <w:pStyle w:val="a0"/>
        <w:rPr>
          <w:rFonts w:ascii="仿宋" w:eastAsia="仿宋" w:hAnsi="仿宋"/>
          <w:b/>
          <w:bCs/>
          <w:szCs w:val="28"/>
          <w:lang w:val="zh-CN"/>
        </w:rPr>
      </w:pPr>
    </w:p>
    <w:p w:rsidR="00490D72" w:rsidRDefault="00490D72">
      <w:pPr>
        <w:rPr>
          <w:rFonts w:ascii="仿宋" w:eastAsia="仿宋" w:hAnsi="仿宋"/>
          <w:b/>
          <w:bCs/>
          <w:sz w:val="28"/>
          <w:szCs w:val="28"/>
          <w:lang w:val="zh-CN"/>
        </w:rPr>
      </w:pPr>
    </w:p>
    <w:p w:rsidR="00490D72" w:rsidRDefault="00490D72">
      <w:pPr>
        <w:pStyle w:val="a0"/>
        <w:rPr>
          <w:lang w:val="zh-CN"/>
        </w:rPr>
      </w:pPr>
    </w:p>
    <w:p w:rsidR="00490D72" w:rsidRDefault="00490D72">
      <w:pPr>
        <w:spacing w:line="100" w:lineRule="atLeast"/>
        <w:rPr>
          <w:rFonts w:ascii="仿宋" w:eastAsia="仿宋" w:hAnsi="仿宋"/>
          <w:b/>
          <w:bCs/>
          <w:sz w:val="28"/>
          <w:szCs w:val="28"/>
          <w:lang w:val="zh-CN"/>
        </w:rPr>
      </w:pPr>
    </w:p>
    <w:p w:rsidR="00490D72" w:rsidRDefault="00490D72">
      <w:pPr>
        <w:spacing w:line="100" w:lineRule="atLeast"/>
        <w:rPr>
          <w:rFonts w:ascii="仿宋" w:eastAsia="仿宋" w:hAnsi="仿宋"/>
          <w:b/>
          <w:bCs/>
          <w:sz w:val="28"/>
          <w:szCs w:val="28"/>
          <w:lang w:val="zh-CN"/>
        </w:rPr>
      </w:pPr>
    </w:p>
    <w:p w:rsidR="00490D72" w:rsidRDefault="00490D72">
      <w:pPr>
        <w:spacing w:line="100" w:lineRule="atLeast"/>
        <w:jc w:val="center"/>
        <w:rPr>
          <w:rFonts w:ascii="仿宋" w:eastAsia="仿宋" w:hAnsi="仿宋"/>
          <w:b/>
          <w:bCs/>
          <w:sz w:val="28"/>
          <w:szCs w:val="28"/>
          <w:lang w:val="zh-CN"/>
        </w:rPr>
      </w:pPr>
    </w:p>
    <w:p w:rsidR="00490D72" w:rsidRDefault="006C692C">
      <w:pPr>
        <w:spacing w:line="100" w:lineRule="atLeast"/>
        <w:jc w:val="center"/>
        <w:rPr>
          <w:rFonts w:ascii="仿宋" w:eastAsia="仿宋" w:hAnsi="仿宋"/>
          <w:b/>
          <w:bCs/>
          <w:sz w:val="72"/>
          <w:szCs w:val="72"/>
        </w:rPr>
      </w:pPr>
      <w:r>
        <w:rPr>
          <w:rFonts w:ascii="仿宋" w:eastAsia="仿宋" w:hAnsi="仿宋" w:hint="eastAsia"/>
          <w:b/>
          <w:bCs/>
          <w:sz w:val="72"/>
          <w:szCs w:val="72"/>
        </w:rPr>
        <w:t>竞争性磋商文件</w:t>
      </w:r>
    </w:p>
    <w:p w:rsidR="00490D72" w:rsidRDefault="00490D72">
      <w:pPr>
        <w:tabs>
          <w:tab w:val="left" w:pos="5670"/>
        </w:tabs>
        <w:autoSpaceDE w:val="0"/>
        <w:autoSpaceDN w:val="0"/>
        <w:adjustRightInd w:val="0"/>
        <w:snapToGrid w:val="0"/>
        <w:spacing w:line="360" w:lineRule="auto"/>
        <w:rPr>
          <w:rFonts w:ascii="仿宋" w:eastAsia="仿宋" w:hAnsi="仿宋"/>
          <w:sz w:val="28"/>
          <w:szCs w:val="28"/>
        </w:rPr>
      </w:pPr>
    </w:p>
    <w:p w:rsidR="00490D72" w:rsidRDefault="006C692C">
      <w:pPr>
        <w:rPr>
          <w:rFonts w:ascii="仿宋" w:eastAsia="仿宋" w:hAnsi="仿宋"/>
          <w:b/>
          <w:bCs/>
          <w:sz w:val="28"/>
          <w:szCs w:val="28"/>
        </w:rPr>
      </w:pPr>
      <w:r>
        <w:rPr>
          <w:rFonts w:ascii="仿宋" w:eastAsia="仿宋" w:hAnsi="仿宋"/>
          <w:b/>
          <w:bCs/>
          <w:sz w:val="28"/>
          <w:szCs w:val="28"/>
        </w:rPr>
        <w:t xml:space="preserve">            </w:t>
      </w:r>
    </w:p>
    <w:p w:rsidR="00490D72" w:rsidRDefault="00490D72">
      <w:pPr>
        <w:rPr>
          <w:rFonts w:ascii="仿宋" w:eastAsia="仿宋" w:hAnsi="仿宋"/>
          <w:b/>
          <w:bCs/>
          <w:sz w:val="28"/>
          <w:szCs w:val="28"/>
        </w:rPr>
      </w:pPr>
    </w:p>
    <w:p w:rsidR="00490D72" w:rsidRDefault="00490D72">
      <w:pPr>
        <w:pStyle w:val="a0"/>
        <w:rPr>
          <w:rFonts w:ascii="仿宋" w:eastAsia="仿宋" w:hAnsi="仿宋"/>
          <w:b/>
          <w:bCs/>
          <w:szCs w:val="28"/>
        </w:rPr>
      </w:pPr>
    </w:p>
    <w:p w:rsidR="00490D72" w:rsidRDefault="00490D72"/>
    <w:p w:rsidR="00490D72" w:rsidRDefault="00490D72">
      <w:pPr>
        <w:pStyle w:val="a0"/>
      </w:pPr>
    </w:p>
    <w:p w:rsidR="00490D72" w:rsidRDefault="00490D72"/>
    <w:p w:rsidR="00490D72" w:rsidRDefault="00490D72">
      <w:pPr>
        <w:pStyle w:val="a0"/>
      </w:pPr>
    </w:p>
    <w:p w:rsidR="00490D72" w:rsidRDefault="00490D72"/>
    <w:p w:rsidR="00490D72" w:rsidRDefault="006C692C">
      <w:pPr>
        <w:spacing w:line="560" w:lineRule="exact"/>
        <w:ind w:firstLineChars="200" w:firstLine="643"/>
        <w:jc w:val="left"/>
        <w:rPr>
          <w:rFonts w:ascii="仿宋" w:eastAsia="仿宋" w:hAnsi="仿宋"/>
          <w:b/>
          <w:sz w:val="32"/>
          <w:szCs w:val="32"/>
          <w:u w:val="single"/>
        </w:rPr>
      </w:pPr>
      <w:r>
        <w:rPr>
          <w:rFonts w:ascii="仿宋" w:eastAsia="仿宋" w:hAnsi="仿宋" w:cs="宋体"/>
          <w:b/>
          <w:sz w:val="32"/>
          <w:szCs w:val="32"/>
        </w:rPr>
        <w:t xml:space="preserve"> </w:t>
      </w:r>
      <w:r>
        <w:rPr>
          <w:rFonts w:ascii="仿宋" w:eastAsia="仿宋" w:hAnsi="仿宋" w:cs="宋体" w:hint="eastAsia"/>
          <w:b/>
          <w:sz w:val="32"/>
          <w:szCs w:val="32"/>
        </w:rPr>
        <w:t>采</w:t>
      </w:r>
      <w:r>
        <w:rPr>
          <w:rFonts w:ascii="仿宋" w:eastAsia="仿宋" w:hAnsi="仿宋" w:cs="宋体"/>
          <w:b/>
          <w:sz w:val="32"/>
          <w:szCs w:val="32"/>
        </w:rPr>
        <w:t xml:space="preserve">   </w:t>
      </w:r>
      <w:r>
        <w:rPr>
          <w:rFonts w:ascii="仿宋" w:eastAsia="仿宋" w:hAnsi="仿宋" w:cs="宋体" w:hint="eastAsia"/>
          <w:b/>
          <w:sz w:val="32"/>
          <w:szCs w:val="32"/>
        </w:rPr>
        <w:t>购</w:t>
      </w:r>
      <w:r>
        <w:rPr>
          <w:rFonts w:ascii="仿宋" w:eastAsia="仿宋" w:hAnsi="仿宋" w:cs="宋体"/>
          <w:b/>
          <w:sz w:val="32"/>
          <w:szCs w:val="32"/>
        </w:rPr>
        <w:t xml:space="preserve">   </w:t>
      </w:r>
      <w:r>
        <w:rPr>
          <w:rFonts w:ascii="仿宋" w:eastAsia="仿宋" w:hAnsi="仿宋" w:cs="宋体" w:hint="eastAsia"/>
          <w:b/>
          <w:sz w:val="32"/>
          <w:szCs w:val="32"/>
        </w:rPr>
        <w:t>人：</w:t>
      </w:r>
      <w:r w:rsidR="000B0BF0">
        <w:rPr>
          <w:rFonts w:ascii="仿宋" w:eastAsia="仿宋" w:hAnsi="仿宋" w:cs="宋体" w:hint="eastAsia"/>
          <w:b/>
          <w:sz w:val="32"/>
          <w:szCs w:val="32"/>
        </w:rPr>
        <w:t>中国共产党武功县纪律检查委员会</w:t>
      </w:r>
    </w:p>
    <w:p w:rsidR="00490D72" w:rsidRDefault="006C692C">
      <w:pPr>
        <w:rPr>
          <w:rFonts w:ascii="仿宋" w:eastAsia="仿宋" w:hAnsi="仿宋"/>
          <w:sz w:val="32"/>
          <w:szCs w:val="32"/>
        </w:rPr>
      </w:pPr>
      <w:r>
        <w:rPr>
          <w:rFonts w:ascii="仿宋" w:eastAsia="仿宋" w:hAnsi="仿宋"/>
          <w:sz w:val="32"/>
          <w:szCs w:val="32"/>
        </w:rPr>
        <w:t xml:space="preserve">                            </w:t>
      </w:r>
    </w:p>
    <w:p w:rsidR="00490D72" w:rsidRDefault="006C692C" w:rsidP="00116AFC">
      <w:pPr>
        <w:spacing w:line="100" w:lineRule="atLeast"/>
        <w:ind w:firstLineChars="300" w:firstLine="964"/>
        <w:rPr>
          <w:rFonts w:ascii="仿宋" w:eastAsia="仿宋" w:hAnsi="仿宋" w:cs="宋体"/>
          <w:b/>
          <w:sz w:val="32"/>
          <w:szCs w:val="32"/>
          <w:u w:val="single"/>
        </w:rPr>
      </w:pPr>
      <w:r w:rsidRPr="006C692C">
        <w:rPr>
          <w:rFonts w:ascii="仿宋" w:eastAsia="仿宋" w:hAnsi="仿宋" w:cs="宋体" w:hint="eastAsia"/>
          <w:b/>
          <w:sz w:val="32"/>
          <w:szCs w:val="32"/>
        </w:rPr>
        <w:t>集中采购机构：武功县政府采购中心</w:t>
      </w:r>
    </w:p>
    <w:p w:rsidR="00490D72" w:rsidRDefault="00490D72">
      <w:pPr>
        <w:spacing w:line="100" w:lineRule="atLeast"/>
        <w:rPr>
          <w:rFonts w:ascii="仿宋" w:eastAsia="仿宋" w:hAnsi="仿宋" w:cs="宋体"/>
          <w:b/>
          <w:sz w:val="32"/>
          <w:szCs w:val="32"/>
        </w:rPr>
      </w:pPr>
    </w:p>
    <w:p w:rsidR="00490D72" w:rsidRDefault="006C692C">
      <w:pPr>
        <w:autoSpaceDE w:val="0"/>
        <w:autoSpaceDN w:val="0"/>
        <w:adjustRightInd w:val="0"/>
        <w:snapToGrid w:val="0"/>
        <w:spacing w:line="360" w:lineRule="auto"/>
        <w:jc w:val="center"/>
        <w:rPr>
          <w:rFonts w:ascii="仿宋" w:eastAsia="仿宋" w:hAnsi="仿宋"/>
          <w:b/>
          <w:bCs/>
          <w:sz w:val="32"/>
          <w:szCs w:val="32"/>
          <w:lang w:val="zh-CN"/>
        </w:rPr>
      </w:pPr>
      <w:r>
        <w:rPr>
          <w:rFonts w:ascii="仿宋" w:eastAsia="仿宋" w:hAnsi="仿宋" w:cs="宋体" w:hint="eastAsia"/>
          <w:b/>
          <w:sz w:val="32"/>
          <w:szCs w:val="32"/>
        </w:rPr>
        <w:t>二〇二一年七月</w:t>
      </w:r>
    </w:p>
    <w:p w:rsidR="00490D72" w:rsidRDefault="00490D72">
      <w:pPr>
        <w:autoSpaceDE w:val="0"/>
        <w:autoSpaceDN w:val="0"/>
        <w:adjustRightInd w:val="0"/>
        <w:snapToGrid w:val="0"/>
        <w:spacing w:line="360" w:lineRule="auto"/>
        <w:jc w:val="center"/>
        <w:rPr>
          <w:rFonts w:ascii="仿宋" w:eastAsia="仿宋" w:hAnsi="仿宋"/>
          <w:b/>
          <w:bCs/>
          <w:sz w:val="28"/>
          <w:szCs w:val="28"/>
          <w:lang w:val="zh-CN"/>
        </w:rPr>
        <w:sectPr w:rsidR="00490D72">
          <w:headerReference w:type="default" r:id="rId10"/>
          <w:footerReference w:type="default" r:id="rId11"/>
          <w:headerReference w:type="first" r:id="rId12"/>
          <w:footerReference w:type="first" r:id="rId13"/>
          <w:pgSz w:w="11906" w:h="16838"/>
          <w:pgMar w:top="1418" w:right="1418" w:bottom="1418" w:left="1418" w:header="851" w:footer="992" w:gutter="0"/>
          <w:pgNumType w:start="0"/>
          <w:cols w:space="425"/>
          <w:titlePg/>
          <w:docGrid w:linePitch="312"/>
        </w:sectPr>
      </w:pPr>
    </w:p>
    <w:p w:rsidR="00490D72" w:rsidRDefault="00490D72">
      <w:pPr>
        <w:autoSpaceDE w:val="0"/>
        <w:autoSpaceDN w:val="0"/>
        <w:adjustRightInd w:val="0"/>
        <w:snapToGrid w:val="0"/>
        <w:spacing w:line="360" w:lineRule="auto"/>
        <w:jc w:val="center"/>
        <w:rPr>
          <w:rFonts w:ascii="仿宋" w:eastAsia="仿宋" w:hAnsi="仿宋"/>
          <w:b/>
          <w:bCs/>
          <w:sz w:val="28"/>
          <w:szCs w:val="28"/>
          <w:lang w:val="zh-CN"/>
        </w:rPr>
      </w:pPr>
    </w:p>
    <w:p w:rsidR="00490D72" w:rsidRDefault="006C692C">
      <w:pPr>
        <w:autoSpaceDE w:val="0"/>
        <w:autoSpaceDN w:val="0"/>
        <w:adjustRightInd w:val="0"/>
        <w:snapToGrid w:val="0"/>
        <w:spacing w:line="360" w:lineRule="auto"/>
        <w:jc w:val="center"/>
        <w:rPr>
          <w:rFonts w:ascii="仿宋" w:eastAsia="仿宋" w:hAnsi="仿宋"/>
          <w:b/>
          <w:bCs/>
          <w:sz w:val="28"/>
          <w:szCs w:val="28"/>
          <w:lang w:val="zh-CN"/>
        </w:rPr>
      </w:pPr>
      <w:r>
        <w:rPr>
          <w:rFonts w:ascii="仿宋" w:eastAsia="仿宋" w:hAnsi="仿宋" w:hint="eastAsia"/>
          <w:b/>
          <w:bCs/>
          <w:sz w:val="28"/>
          <w:szCs w:val="28"/>
          <w:lang w:val="zh-CN"/>
        </w:rPr>
        <w:t>目</w:t>
      </w:r>
      <w:r>
        <w:rPr>
          <w:rFonts w:ascii="仿宋" w:eastAsia="仿宋" w:hAnsi="仿宋"/>
          <w:b/>
          <w:bCs/>
          <w:sz w:val="28"/>
          <w:szCs w:val="28"/>
          <w:lang w:val="zh-CN"/>
        </w:rPr>
        <w:t xml:space="preserve">  </w:t>
      </w:r>
      <w:r>
        <w:rPr>
          <w:rFonts w:ascii="仿宋" w:eastAsia="仿宋" w:hAnsi="仿宋" w:hint="eastAsia"/>
          <w:b/>
          <w:bCs/>
          <w:sz w:val="28"/>
          <w:szCs w:val="28"/>
          <w:lang w:val="zh-CN"/>
        </w:rPr>
        <w:t>录</w:t>
      </w:r>
    </w:p>
    <w:p w:rsidR="00490D72" w:rsidRDefault="00490D72">
      <w:pPr>
        <w:autoSpaceDE w:val="0"/>
        <w:autoSpaceDN w:val="0"/>
        <w:adjustRightInd w:val="0"/>
        <w:snapToGrid w:val="0"/>
        <w:spacing w:line="360" w:lineRule="auto"/>
        <w:jc w:val="center"/>
        <w:rPr>
          <w:rFonts w:ascii="仿宋" w:eastAsia="仿宋" w:hAnsi="仿宋"/>
          <w:b/>
          <w:bCs/>
          <w:sz w:val="28"/>
          <w:szCs w:val="28"/>
          <w:lang w:val="zh-CN"/>
        </w:rPr>
      </w:pPr>
    </w:p>
    <w:p w:rsidR="00490D72" w:rsidRDefault="006C692C">
      <w:pPr>
        <w:pStyle w:val="10"/>
        <w:rPr>
          <w:rFonts w:ascii="仿宋" w:eastAsia="仿宋" w:hAnsi="仿宋" w:cstheme="minorBidi"/>
          <w:sz w:val="28"/>
          <w:szCs w:val="28"/>
        </w:rPr>
      </w:pPr>
      <w:r>
        <w:rPr>
          <w:rFonts w:ascii="仿宋" w:eastAsia="仿宋" w:hAnsi="仿宋"/>
          <w:b/>
          <w:bCs/>
          <w:sz w:val="28"/>
          <w:szCs w:val="28"/>
        </w:rPr>
        <w:fldChar w:fldCharType="begin"/>
      </w:r>
      <w:r>
        <w:rPr>
          <w:rFonts w:ascii="仿宋" w:eastAsia="仿宋" w:hAnsi="仿宋"/>
          <w:b/>
          <w:bCs/>
          <w:sz w:val="28"/>
          <w:szCs w:val="28"/>
        </w:rPr>
        <w:instrText xml:space="preserve"> TOC \o "1-1" \h \z \u </w:instrText>
      </w:r>
      <w:r>
        <w:rPr>
          <w:rFonts w:ascii="仿宋" w:eastAsia="仿宋" w:hAnsi="仿宋"/>
          <w:b/>
          <w:bCs/>
          <w:sz w:val="28"/>
          <w:szCs w:val="28"/>
        </w:rPr>
        <w:fldChar w:fldCharType="separate"/>
      </w:r>
      <w:hyperlink w:anchor="_Toc497206287" w:history="1">
        <w:r>
          <w:rPr>
            <w:rStyle w:val="af5"/>
            <w:rFonts w:ascii="仿宋" w:eastAsia="仿宋" w:hAnsi="仿宋" w:hint="eastAsia"/>
            <w:b/>
            <w:bCs/>
            <w:color w:val="auto"/>
            <w:sz w:val="28"/>
            <w:szCs w:val="28"/>
            <w:lang w:val="zh-CN"/>
          </w:rPr>
          <w:t>第一章</w:t>
        </w:r>
        <w:r>
          <w:rPr>
            <w:rStyle w:val="af5"/>
            <w:rFonts w:ascii="仿宋" w:eastAsia="仿宋" w:hAnsi="仿宋"/>
            <w:b/>
            <w:bCs/>
            <w:color w:val="auto"/>
            <w:sz w:val="28"/>
            <w:szCs w:val="28"/>
            <w:lang w:val="zh-CN"/>
          </w:rPr>
          <w:t xml:space="preserve">  </w:t>
        </w:r>
        <w:r>
          <w:rPr>
            <w:rStyle w:val="af5"/>
            <w:rFonts w:ascii="仿宋" w:eastAsia="仿宋" w:hAnsi="仿宋" w:hint="eastAsia"/>
            <w:b/>
            <w:bCs/>
            <w:color w:val="auto"/>
            <w:sz w:val="28"/>
            <w:szCs w:val="28"/>
            <w:lang w:val="zh-CN"/>
          </w:rPr>
          <w:t>竞争性磋商公告</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_Toc497206287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2</w:t>
        </w:r>
        <w:r>
          <w:rPr>
            <w:rFonts w:ascii="仿宋" w:eastAsia="仿宋" w:hAnsi="仿宋"/>
            <w:sz w:val="28"/>
            <w:szCs w:val="28"/>
          </w:rPr>
          <w:fldChar w:fldCharType="end"/>
        </w:r>
      </w:hyperlink>
    </w:p>
    <w:p w:rsidR="00490D72" w:rsidRDefault="003E44CC">
      <w:pPr>
        <w:pStyle w:val="10"/>
        <w:rPr>
          <w:rFonts w:ascii="仿宋" w:eastAsia="仿宋" w:hAnsi="仿宋" w:cstheme="minorBidi"/>
          <w:sz w:val="28"/>
          <w:szCs w:val="28"/>
        </w:rPr>
      </w:pPr>
      <w:hyperlink w:anchor="_Toc497206288" w:history="1">
        <w:r w:rsidR="006C692C">
          <w:rPr>
            <w:rStyle w:val="af5"/>
            <w:rFonts w:ascii="仿宋" w:eastAsia="仿宋" w:hAnsi="仿宋" w:hint="eastAsia"/>
            <w:b/>
            <w:color w:val="auto"/>
            <w:sz w:val="28"/>
            <w:szCs w:val="28"/>
          </w:rPr>
          <w:t>第二章</w:t>
        </w:r>
        <w:r w:rsidR="006C692C">
          <w:rPr>
            <w:rStyle w:val="af5"/>
            <w:rFonts w:ascii="仿宋" w:eastAsia="仿宋" w:hAnsi="仿宋"/>
            <w:b/>
            <w:color w:val="auto"/>
            <w:sz w:val="28"/>
            <w:szCs w:val="28"/>
          </w:rPr>
          <w:t xml:space="preserve">  </w:t>
        </w:r>
        <w:r w:rsidR="006C692C">
          <w:rPr>
            <w:rStyle w:val="af5"/>
            <w:rFonts w:ascii="仿宋" w:eastAsia="仿宋" w:hAnsi="仿宋" w:hint="eastAsia"/>
            <w:b/>
            <w:color w:val="auto"/>
            <w:sz w:val="28"/>
            <w:szCs w:val="28"/>
          </w:rPr>
          <w:t>竞争性磋商须知</w:t>
        </w:r>
        <w:r w:rsidR="006C692C">
          <w:rPr>
            <w:rFonts w:ascii="仿宋" w:eastAsia="仿宋" w:hAnsi="仿宋"/>
            <w:sz w:val="28"/>
            <w:szCs w:val="28"/>
          </w:rPr>
          <w:tab/>
        </w:r>
        <w:r w:rsidR="006C692C">
          <w:rPr>
            <w:rFonts w:ascii="仿宋" w:eastAsia="仿宋" w:hAnsi="仿宋"/>
            <w:sz w:val="28"/>
            <w:szCs w:val="28"/>
          </w:rPr>
          <w:fldChar w:fldCharType="begin"/>
        </w:r>
        <w:r w:rsidR="006C692C">
          <w:rPr>
            <w:rFonts w:ascii="仿宋" w:eastAsia="仿宋" w:hAnsi="仿宋"/>
            <w:sz w:val="28"/>
            <w:szCs w:val="28"/>
          </w:rPr>
          <w:instrText xml:space="preserve"> PAGEREF _Toc497206288 \h </w:instrText>
        </w:r>
        <w:r w:rsidR="006C692C">
          <w:rPr>
            <w:rFonts w:ascii="仿宋" w:eastAsia="仿宋" w:hAnsi="仿宋"/>
            <w:sz w:val="28"/>
            <w:szCs w:val="28"/>
          </w:rPr>
        </w:r>
        <w:r w:rsidR="006C692C">
          <w:rPr>
            <w:rFonts w:ascii="仿宋" w:eastAsia="仿宋" w:hAnsi="仿宋"/>
            <w:sz w:val="28"/>
            <w:szCs w:val="28"/>
          </w:rPr>
          <w:fldChar w:fldCharType="separate"/>
        </w:r>
        <w:r w:rsidR="006C692C">
          <w:rPr>
            <w:rFonts w:ascii="仿宋" w:eastAsia="仿宋" w:hAnsi="仿宋"/>
            <w:sz w:val="28"/>
            <w:szCs w:val="28"/>
          </w:rPr>
          <w:t>5</w:t>
        </w:r>
        <w:r w:rsidR="006C692C">
          <w:rPr>
            <w:rFonts w:ascii="仿宋" w:eastAsia="仿宋" w:hAnsi="仿宋"/>
            <w:sz w:val="28"/>
            <w:szCs w:val="28"/>
          </w:rPr>
          <w:fldChar w:fldCharType="end"/>
        </w:r>
      </w:hyperlink>
    </w:p>
    <w:p w:rsidR="00490D72" w:rsidRDefault="003E44CC">
      <w:pPr>
        <w:pStyle w:val="10"/>
        <w:rPr>
          <w:rFonts w:ascii="仿宋" w:eastAsia="仿宋" w:hAnsi="仿宋" w:cstheme="minorBidi"/>
          <w:sz w:val="28"/>
          <w:szCs w:val="28"/>
        </w:rPr>
      </w:pPr>
      <w:hyperlink w:anchor="_Toc497206290" w:history="1">
        <w:r w:rsidR="006C692C">
          <w:rPr>
            <w:rStyle w:val="af5"/>
            <w:rFonts w:ascii="仿宋" w:eastAsia="仿宋" w:hAnsi="仿宋" w:hint="eastAsia"/>
            <w:b/>
            <w:color w:val="auto"/>
            <w:sz w:val="28"/>
            <w:szCs w:val="28"/>
            <w:lang w:val="zh-CN"/>
          </w:rPr>
          <w:t>第三章</w:t>
        </w:r>
        <w:r w:rsidR="006C692C">
          <w:rPr>
            <w:rStyle w:val="af5"/>
            <w:rFonts w:ascii="仿宋" w:eastAsia="仿宋" w:hAnsi="仿宋"/>
            <w:b/>
            <w:color w:val="auto"/>
            <w:sz w:val="28"/>
            <w:szCs w:val="28"/>
            <w:lang w:val="zh-CN"/>
          </w:rPr>
          <w:t xml:space="preserve">  </w:t>
        </w:r>
        <w:r w:rsidR="006C692C">
          <w:rPr>
            <w:rStyle w:val="af5"/>
            <w:rFonts w:ascii="仿宋" w:eastAsia="仿宋" w:hAnsi="仿宋" w:hint="eastAsia"/>
            <w:b/>
            <w:color w:val="auto"/>
            <w:sz w:val="28"/>
            <w:szCs w:val="28"/>
          </w:rPr>
          <w:t>采购</w:t>
        </w:r>
        <w:r w:rsidR="006C692C">
          <w:rPr>
            <w:rStyle w:val="af5"/>
            <w:rFonts w:ascii="仿宋" w:eastAsia="仿宋" w:hAnsi="仿宋" w:hint="eastAsia"/>
            <w:b/>
            <w:color w:val="auto"/>
            <w:sz w:val="28"/>
            <w:szCs w:val="28"/>
            <w:lang w:val="zh-CN"/>
          </w:rPr>
          <w:t>内容及要求</w:t>
        </w:r>
        <w:r w:rsidR="006C692C">
          <w:rPr>
            <w:rFonts w:ascii="仿宋" w:eastAsia="仿宋" w:hAnsi="仿宋"/>
            <w:sz w:val="28"/>
            <w:szCs w:val="28"/>
          </w:rPr>
          <w:tab/>
        </w:r>
        <w:r w:rsidR="006C692C">
          <w:rPr>
            <w:rFonts w:ascii="仿宋" w:eastAsia="仿宋" w:hAnsi="仿宋"/>
            <w:sz w:val="28"/>
            <w:szCs w:val="28"/>
          </w:rPr>
          <w:fldChar w:fldCharType="begin"/>
        </w:r>
        <w:r w:rsidR="006C692C">
          <w:rPr>
            <w:rFonts w:ascii="仿宋" w:eastAsia="仿宋" w:hAnsi="仿宋"/>
            <w:sz w:val="28"/>
            <w:szCs w:val="28"/>
          </w:rPr>
          <w:instrText xml:space="preserve"> PAGEREF _Toc497206290 \h </w:instrText>
        </w:r>
        <w:r w:rsidR="006C692C">
          <w:rPr>
            <w:rFonts w:ascii="仿宋" w:eastAsia="仿宋" w:hAnsi="仿宋"/>
            <w:sz w:val="28"/>
            <w:szCs w:val="28"/>
          </w:rPr>
        </w:r>
        <w:r w:rsidR="006C692C">
          <w:rPr>
            <w:rFonts w:ascii="仿宋" w:eastAsia="仿宋" w:hAnsi="仿宋"/>
            <w:sz w:val="28"/>
            <w:szCs w:val="28"/>
          </w:rPr>
          <w:fldChar w:fldCharType="separate"/>
        </w:r>
        <w:r w:rsidR="006C692C">
          <w:rPr>
            <w:rFonts w:ascii="仿宋" w:eastAsia="仿宋" w:hAnsi="仿宋"/>
            <w:sz w:val="28"/>
            <w:szCs w:val="28"/>
          </w:rPr>
          <w:t>25</w:t>
        </w:r>
        <w:r w:rsidR="006C692C">
          <w:rPr>
            <w:rFonts w:ascii="仿宋" w:eastAsia="仿宋" w:hAnsi="仿宋"/>
            <w:sz w:val="28"/>
            <w:szCs w:val="28"/>
          </w:rPr>
          <w:fldChar w:fldCharType="end"/>
        </w:r>
      </w:hyperlink>
    </w:p>
    <w:p w:rsidR="00490D72" w:rsidRDefault="003E44CC">
      <w:pPr>
        <w:pStyle w:val="10"/>
        <w:rPr>
          <w:rFonts w:ascii="仿宋" w:eastAsia="仿宋" w:hAnsi="仿宋" w:cstheme="minorBidi"/>
          <w:sz w:val="28"/>
          <w:szCs w:val="28"/>
        </w:rPr>
      </w:pPr>
      <w:hyperlink w:anchor="_Toc497206291" w:history="1">
        <w:r w:rsidR="006C692C">
          <w:rPr>
            <w:rStyle w:val="af5"/>
            <w:rFonts w:ascii="仿宋" w:eastAsia="仿宋" w:hAnsi="仿宋" w:hint="eastAsia"/>
            <w:b/>
            <w:color w:val="auto"/>
            <w:sz w:val="28"/>
            <w:szCs w:val="28"/>
          </w:rPr>
          <w:t>第四章</w:t>
        </w:r>
        <w:r w:rsidR="006C692C">
          <w:rPr>
            <w:rStyle w:val="af5"/>
            <w:rFonts w:ascii="仿宋" w:eastAsia="仿宋" w:hAnsi="仿宋"/>
            <w:b/>
            <w:color w:val="auto"/>
            <w:sz w:val="28"/>
            <w:szCs w:val="28"/>
          </w:rPr>
          <w:t xml:space="preserve">  </w:t>
        </w:r>
        <w:r w:rsidR="006C692C">
          <w:rPr>
            <w:rStyle w:val="af5"/>
            <w:rFonts w:ascii="仿宋" w:eastAsia="仿宋" w:hAnsi="仿宋" w:hint="eastAsia"/>
            <w:b/>
            <w:color w:val="auto"/>
            <w:sz w:val="28"/>
            <w:szCs w:val="28"/>
          </w:rPr>
          <w:t>商务要求</w:t>
        </w:r>
        <w:r w:rsidR="006C692C">
          <w:rPr>
            <w:rFonts w:ascii="仿宋" w:eastAsia="仿宋" w:hAnsi="仿宋"/>
            <w:sz w:val="28"/>
            <w:szCs w:val="28"/>
          </w:rPr>
          <w:tab/>
        </w:r>
        <w:r w:rsidR="006C692C">
          <w:rPr>
            <w:rFonts w:ascii="仿宋" w:eastAsia="仿宋" w:hAnsi="仿宋"/>
            <w:sz w:val="28"/>
            <w:szCs w:val="28"/>
          </w:rPr>
          <w:fldChar w:fldCharType="begin"/>
        </w:r>
        <w:r w:rsidR="006C692C">
          <w:rPr>
            <w:rFonts w:ascii="仿宋" w:eastAsia="仿宋" w:hAnsi="仿宋"/>
            <w:sz w:val="28"/>
            <w:szCs w:val="28"/>
          </w:rPr>
          <w:instrText xml:space="preserve"> PAGEREF _Toc497206291 \h </w:instrText>
        </w:r>
        <w:r w:rsidR="006C692C">
          <w:rPr>
            <w:rFonts w:ascii="仿宋" w:eastAsia="仿宋" w:hAnsi="仿宋"/>
            <w:sz w:val="28"/>
            <w:szCs w:val="28"/>
          </w:rPr>
        </w:r>
        <w:r w:rsidR="006C692C">
          <w:rPr>
            <w:rFonts w:ascii="仿宋" w:eastAsia="仿宋" w:hAnsi="仿宋"/>
            <w:sz w:val="28"/>
            <w:szCs w:val="28"/>
          </w:rPr>
          <w:fldChar w:fldCharType="separate"/>
        </w:r>
        <w:r w:rsidR="006C692C">
          <w:rPr>
            <w:rFonts w:ascii="仿宋" w:eastAsia="仿宋" w:hAnsi="仿宋"/>
            <w:sz w:val="28"/>
            <w:szCs w:val="28"/>
          </w:rPr>
          <w:t>25</w:t>
        </w:r>
        <w:r w:rsidR="006C692C">
          <w:rPr>
            <w:rFonts w:ascii="仿宋" w:eastAsia="仿宋" w:hAnsi="仿宋"/>
            <w:sz w:val="28"/>
            <w:szCs w:val="28"/>
          </w:rPr>
          <w:fldChar w:fldCharType="end"/>
        </w:r>
      </w:hyperlink>
    </w:p>
    <w:p w:rsidR="00490D72" w:rsidRDefault="003E44CC">
      <w:pPr>
        <w:pStyle w:val="10"/>
        <w:rPr>
          <w:rFonts w:ascii="仿宋" w:eastAsia="仿宋" w:hAnsi="仿宋" w:cstheme="minorBidi"/>
          <w:sz w:val="28"/>
          <w:szCs w:val="28"/>
        </w:rPr>
      </w:pPr>
      <w:hyperlink w:anchor="_Toc497206292" w:history="1">
        <w:r w:rsidR="006C692C">
          <w:rPr>
            <w:rStyle w:val="af5"/>
            <w:rFonts w:ascii="仿宋" w:eastAsia="仿宋" w:hAnsi="仿宋" w:hint="eastAsia"/>
            <w:b/>
            <w:color w:val="auto"/>
            <w:sz w:val="28"/>
            <w:szCs w:val="28"/>
            <w:lang w:val="zh-CN"/>
          </w:rPr>
          <w:t>第五章</w:t>
        </w:r>
        <w:r w:rsidR="006C692C">
          <w:rPr>
            <w:rStyle w:val="af5"/>
            <w:rFonts w:ascii="仿宋" w:eastAsia="仿宋" w:hAnsi="仿宋"/>
            <w:b/>
            <w:color w:val="auto"/>
            <w:sz w:val="28"/>
            <w:szCs w:val="28"/>
            <w:lang w:val="zh-CN"/>
          </w:rPr>
          <w:t xml:space="preserve">  </w:t>
        </w:r>
        <w:r w:rsidR="006C692C">
          <w:rPr>
            <w:rStyle w:val="af5"/>
            <w:rFonts w:ascii="仿宋" w:eastAsia="仿宋" w:hAnsi="仿宋" w:hint="eastAsia"/>
            <w:b/>
            <w:color w:val="auto"/>
            <w:sz w:val="28"/>
            <w:szCs w:val="28"/>
            <w:lang w:val="zh-CN"/>
          </w:rPr>
          <w:t>合同草案条款</w:t>
        </w:r>
        <w:r w:rsidR="006C692C">
          <w:rPr>
            <w:rFonts w:ascii="仿宋" w:eastAsia="仿宋" w:hAnsi="仿宋"/>
            <w:sz w:val="28"/>
            <w:szCs w:val="28"/>
          </w:rPr>
          <w:tab/>
        </w:r>
        <w:r w:rsidR="006C692C">
          <w:rPr>
            <w:rFonts w:ascii="仿宋" w:eastAsia="仿宋" w:hAnsi="仿宋"/>
            <w:sz w:val="28"/>
            <w:szCs w:val="28"/>
          </w:rPr>
          <w:fldChar w:fldCharType="begin"/>
        </w:r>
        <w:r w:rsidR="006C692C">
          <w:rPr>
            <w:rFonts w:ascii="仿宋" w:eastAsia="仿宋" w:hAnsi="仿宋"/>
            <w:sz w:val="28"/>
            <w:szCs w:val="28"/>
          </w:rPr>
          <w:instrText xml:space="preserve"> PAGEREF _Toc497206292 \h </w:instrText>
        </w:r>
        <w:r w:rsidR="006C692C">
          <w:rPr>
            <w:rFonts w:ascii="仿宋" w:eastAsia="仿宋" w:hAnsi="仿宋"/>
            <w:sz w:val="28"/>
            <w:szCs w:val="28"/>
          </w:rPr>
        </w:r>
        <w:r w:rsidR="006C692C">
          <w:rPr>
            <w:rFonts w:ascii="仿宋" w:eastAsia="仿宋" w:hAnsi="仿宋"/>
            <w:sz w:val="28"/>
            <w:szCs w:val="28"/>
          </w:rPr>
          <w:fldChar w:fldCharType="separate"/>
        </w:r>
        <w:r w:rsidR="006C692C">
          <w:rPr>
            <w:rFonts w:ascii="仿宋" w:eastAsia="仿宋" w:hAnsi="仿宋"/>
            <w:sz w:val="28"/>
            <w:szCs w:val="28"/>
          </w:rPr>
          <w:t>32</w:t>
        </w:r>
        <w:r w:rsidR="006C692C">
          <w:rPr>
            <w:rFonts w:ascii="仿宋" w:eastAsia="仿宋" w:hAnsi="仿宋"/>
            <w:sz w:val="28"/>
            <w:szCs w:val="28"/>
          </w:rPr>
          <w:fldChar w:fldCharType="end"/>
        </w:r>
      </w:hyperlink>
    </w:p>
    <w:p w:rsidR="00490D72" w:rsidRDefault="003E44CC">
      <w:pPr>
        <w:pStyle w:val="10"/>
        <w:rPr>
          <w:rFonts w:asciiTheme="minorHAnsi" w:eastAsiaTheme="minorEastAsia" w:hAnsiTheme="minorHAnsi" w:cstheme="minorBidi"/>
          <w:szCs w:val="22"/>
        </w:rPr>
      </w:pPr>
      <w:hyperlink w:anchor="_Toc497206308" w:history="1">
        <w:r w:rsidR="006C692C">
          <w:rPr>
            <w:rStyle w:val="af5"/>
            <w:rFonts w:ascii="仿宋" w:eastAsia="仿宋" w:hAnsi="仿宋" w:hint="eastAsia"/>
            <w:b/>
            <w:bCs/>
            <w:color w:val="auto"/>
            <w:sz w:val="28"/>
            <w:szCs w:val="28"/>
            <w:lang w:val="zh-CN"/>
          </w:rPr>
          <w:t>第六章</w:t>
        </w:r>
        <w:r w:rsidR="006C692C">
          <w:rPr>
            <w:rStyle w:val="af5"/>
            <w:rFonts w:ascii="仿宋" w:eastAsia="仿宋" w:hAnsi="仿宋"/>
            <w:b/>
            <w:bCs/>
            <w:color w:val="auto"/>
            <w:sz w:val="28"/>
            <w:szCs w:val="28"/>
            <w:lang w:val="zh-CN"/>
          </w:rPr>
          <w:t xml:space="preserve">  </w:t>
        </w:r>
        <w:r w:rsidR="006C692C">
          <w:rPr>
            <w:rStyle w:val="af5"/>
            <w:rFonts w:ascii="仿宋" w:eastAsia="仿宋" w:hAnsi="仿宋" w:hint="eastAsia"/>
            <w:b/>
            <w:bCs/>
            <w:color w:val="auto"/>
            <w:sz w:val="28"/>
            <w:szCs w:val="28"/>
            <w:lang w:val="zh-CN"/>
          </w:rPr>
          <w:t>响应文件格式</w:t>
        </w:r>
        <w:r w:rsidR="006C692C">
          <w:rPr>
            <w:rFonts w:ascii="仿宋" w:eastAsia="仿宋" w:hAnsi="仿宋"/>
            <w:sz w:val="28"/>
            <w:szCs w:val="28"/>
          </w:rPr>
          <w:tab/>
        </w:r>
        <w:r w:rsidR="006C692C">
          <w:rPr>
            <w:rFonts w:ascii="仿宋" w:eastAsia="仿宋" w:hAnsi="仿宋"/>
            <w:sz w:val="28"/>
            <w:szCs w:val="28"/>
          </w:rPr>
          <w:fldChar w:fldCharType="begin"/>
        </w:r>
        <w:r w:rsidR="006C692C">
          <w:rPr>
            <w:rFonts w:ascii="仿宋" w:eastAsia="仿宋" w:hAnsi="仿宋"/>
            <w:sz w:val="28"/>
            <w:szCs w:val="28"/>
          </w:rPr>
          <w:instrText xml:space="preserve"> PAGEREF _Toc497206308 \h </w:instrText>
        </w:r>
        <w:r w:rsidR="006C692C">
          <w:rPr>
            <w:rFonts w:ascii="仿宋" w:eastAsia="仿宋" w:hAnsi="仿宋"/>
            <w:sz w:val="28"/>
            <w:szCs w:val="28"/>
          </w:rPr>
        </w:r>
        <w:r w:rsidR="006C692C">
          <w:rPr>
            <w:rFonts w:ascii="仿宋" w:eastAsia="仿宋" w:hAnsi="仿宋"/>
            <w:sz w:val="28"/>
            <w:szCs w:val="28"/>
          </w:rPr>
          <w:fldChar w:fldCharType="separate"/>
        </w:r>
        <w:r w:rsidR="006C692C">
          <w:rPr>
            <w:rFonts w:ascii="仿宋" w:eastAsia="仿宋" w:hAnsi="仿宋"/>
            <w:sz w:val="28"/>
            <w:szCs w:val="28"/>
          </w:rPr>
          <w:t>38</w:t>
        </w:r>
        <w:r w:rsidR="006C692C">
          <w:rPr>
            <w:rFonts w:ascii="仿宋" w:eastAsia="仿宋" w:hAnsi="仿宋"/>
            <w:sz w:val="28"/>
            <w:szCs w:val="28"/>
          </w:rPr>
          <w:fldChar w:fldCharType="end"/>
        </w:r>
      </w:hyperlink>
    </w:p>
    <w:p w:rsidR="00490D72" w:rsidRDefault="006C692C">
      <w:pPr>
        <w:autoSpaceDE w:val="0"/>
        <w:autoSpaceDN w:val="0"/>
        <w:adjustRightInd w:val="0"/>
        <w:snapToGrid w:val="0"/>
        <w:spacing w:line="360" w:lineRule="auto"/>
        <w:rPr>
          <w:rFonts w:ascii="仿宋" w:eastAsia="仿宋" w:hAnsi="仿宋"/>
          <w:b/>
          <w:bCs/>
          <w:sz w:val="28"/>
          <w:szCs w:val="28"/>
        </w:rPr>
      </w:pPr>
      <w:r>
        <w:rPr>
          <w:rFonts w:ascii="仿宋" w:eastAsia="仿宋" w:hAnsi="仿宋"/>
          <w:b/>
          <w:bCs/>
          <w:sz w:val="28"/>
          <w:szCs w:val="28"/>
        </w:rPr>
        <w:fldChar w:fldCharType="end"/>
      </w:r>
    </w:p>
    <w:p w:rsidR="00490D72" w:rsidRDefault="00490D72">
      <w:pPr>
        <w:autoSpaceDE w:val="0"/>
        <w:autoSpaceDN w:val="0"/>
        <w:adjustRightInd w:val="0"/>
        <w:snapToGrid w:val="0"/>
        <w:spacing w:line="360" w:lineRule="auto"/>
        <w:rPr>
          <w:rFonts w:ascii="仿宋" w:eastAsia="仿宋" w:hAnsi="仿宋"/>
          <w:bCs/>
          <w:sz w:val="28"/>
          <w:szCs w:val="28"/>
        </w:rPr>
      </w:pPr>
    </w:p>
    <w:p w:rsidR="00490D72" w:rsidRDefault="00490D72">
      <w:pPr>
        <w:autoSpaceDE w:val="0"/>
        <w:autoSpaceDN w:val="0"/>
        <w:adjustRightInd w:val="0"/>
        <w:spacing w:line="360" w:lineRule="auto"/>
        <w:rPr>
          <w:rFonts w:ascii="仿宋" w:eastAsia="仿宋" w:hAnsi="仿宋"/>
          <w:b/>
          <w:bCs/>
          <w:sz w:val="28"/>
          <w:szCs w:val="28"/>
        </w:rPr>
      </w:pPr>
    </w:p>
    <w:p w:rsidR="00490D72" w:rsidRDefault="00490D72">
      <w:pPr>
        <w:autoSpaceDE w:val="0"/>
        <w:autoSpaceDN w:val="0"/>
        <w:adjustRightInd w:val="0"/>
        <w:jc w:val="left"/>
        <w:rPr>
          <w:rFonts w:ascii="仿宋" w:eastAsia="仿宋" w:hAnsi="仿宋"/>
          <w:b/>
          <w:bCs/>
          <w:sz w:val="28"/>
          <w:szCs w:val="28"/>
          <w:lang w:val="zh-CN"/>
        </w:rPr>
      </w:pPr>
    </w:p>
    <w:p w:rsidR="00490D72" w:rsidRDefault="00490D72">
      <w:pPr>
        <w:autoSpaceDE w:val="0"/>
        <w:autoSpaceDN w:val="0"/>
        <w:adjustRightInd w:val="0"/>
        <w:jc w:val="left"/>
        <w:rPr>
          <w:rFonts w:ascii="仿宋" w:eastAsia="仿宋" w:hAnsi="仿宋"/>
          <w:b/>
          <w:bCs/>
          <w:sz w:val="28"/>
          <w:szCs w:val="28"/>
          <w:lang w:val="zh-CN"/>
        </w:rPr>
      </w:pPr>
    </w:p>
    <w:p w:rsidR="00490D72" w:rsidRDefault="00490D72">
      <w:pPr>
        <w:autoSpaceDE w:val="0"/>
        <w:autoSpaceDN w:val="0"/>
        <w:adjustRightInd w:val="0"/>
        <w:jc w:val="left"/>
        <w:rPr>
          <w:rFonts w:ascii="仿宋" w:eastAsia="仿宋" w:hAnsi="仿宋"/>
          <w:b/>
          <w:bCs/>
          <w:sz w:val="28"/>
          <w:szCs w:val="28"/>
          <w:lang w:val="zh-CN"/>
        </w:rPr>
      </w:pPr>
    </w:p>
    <w:p w:rsidR="00490D72" w:rsidRDefault="00490D72">
      <w:pPr>
        <w:autoSpaceDE w:val="0"/>
        <w:autoSpaceDN w:val="0"/>
        <w:adjustRightInd w:val="0"/>
        <w:jc w:val="left"/>
        <w:rPr>
          <w:rFonts w:ascii="仿宋" w:eastAsia="仿宋" w:hAnsi="仿宋"/>
          <w:b/>
          <w:bCs/>
          <w:sz w:val="28"/>
          <w:szCs w:val="28"/>
          <w:lang w:val="zh-CN"/>
        </w:rPr>
      </w:pPr>
    </w:p>
    <w:p w:rsidR="00490D72" w:rsidRDefault="00490D72">
      <w:pPr>
        <w:autoSpaceDE w:val="0"/>
        <w:autoSpaceDN w:val="0"/>
        <w:adjustRightInd w:val="0"/>
        <w:jc w:val="left"/>
        <w:rPr>
          <w:rFonts w:ascii="仿宋" w:eastAsia="仿宋" w:hAnsi="仿宋"/>
          <w:b/>
          <w:bCs/>
          <w:sz w:val="28"/>
          <w:szCs w:val="28"/>
          <w:lang w:val="zh-CN"/>
        </w:rPr>
      </w:pPr>
    </w:p>
    <w:p w:rsidR="00490D72" w:rsidRDefault="00490D72">
      <w:pPr>
        <w:autoSpaceDE w:val="0"/>
        <w:autoSpaceDN w:val="0"/>
        <w:adjustRightInd w:val="0"/>
        <w:jc w:val="left"/>
        <w:rPr>
          <w:rFonts w:ascii="仿宋" w:eastAsia="仿宋" w:hAnsi="仿宋"/>
          <w:b/>
          <w:bCs/>
          <w:sz w:val="28"/>
          <w:szCs w:val="28"/>
          <w:lang w:val="zh-CN"/>
        </w:rPr>
      </w:pPr>
    </w:p>
    <w:p w:rsidR="00490D72" w:rsidRDefault="00490D72">
      <w:pPr>
        <w:autoSpaceDE w:val="0"/>
        <w:autoSpaceDN w:val="0"/>
        <w:adjustRightInd w:val="0"/>
        <w:snapToGrid w:val="0"/>
        <w:spacing w:line="360" w:lineRule="auto"/>
        <w:rPr>
          <w:rFonts w:ascii="仿宋" w:eastAsia="仿宋" w:hAnsi="仿宋"/>
          <w:b/>
          <w:bCs/>
          <w:sz w:val="28"/>
          <w:szCs w:val="28"/>
          <w:lang w:val="zh-CN"/>
        </w:rPr>
        <w:sectPr w:rsidR="00490D72">
          <w:headerReference w:type="first" r:id="rId14"/>
          <w:footerReference w:type="first" r:id="rId15"/>
          <w:pgSz w:w="11906" w:h="16838"/>
          <w:pgMar w:top="1418" w:right="1418" w:bottom="1418" w:left="1418" w:header="851" w:footer="992" w:gutter="0"/>
          <w:pgNumType w:start="1"/>
          <w:cols w:space="425"/>
          <w:titlePg/>
          <w:docGrid w:linePitch="312"/>
        </w:sectPr>
      </w:pPr>
    </w:p>
    <w:p w:rsidR="00490D72" w:rsidRDefault="006C692C">
      <w:pPr>
        <w:pStyle w:val="1"/>
        <w:rPr>
          <w:rFonts w:ascii="仿宋" w:eastAsia="仿宋" w:hAnsi="仿宋"/>
          <w:b/>
          <w:bCs/>
          <w:szCs w:val="28"/>
          <w:lang w:val="zh-CN"/>
        </w:rPr>
      </w:pPr>
      <w:bookmarkStart w:id="0" w:name="_Toc497206287"/>
      <w:r>
        <w:rPr>
          <w:rFonts w:ascii="仿宋" w:eastAsia="仿宋" w:hAnsi="仿宋" w:hint="eastAsia"/>
          <w:b/>
          <w:bCs/>
          <w:szCs w:val="28"/>
          <w:lang w:val="zh-CN"/>
        </w:rPr>
        <w:lastRenderedPageBreak/>
        <w:t>第一章</w:t>
      </w:r>
      <w:r>
        <w:rPr>
          <w:rFonts w:ascii="仿宋" w:eastAsia="仿宋" w:hAnsi="仿宋"/>
          <w:b/>
          <w:bCs/>
          <w:szCs w:val="28"/>
          <w:lang w:val="zh-CN"/>
        </w:rPr>
        <w:t xml:space="preserve">  </w:t>
      </w:r>
      <w:r>
        <w:rPr>
          <w:rFonts w:ascii="仿宋" w:eastAsia="仿宋" w:hAnsi="仿宋" w:hint="eastAsia"/>
          <w:b/>
          <w:bCs/>
          <w:szCs w:val="28"/>
          <w:lang w:val="zh-CN"/>
        </w:rPr>
        <w:t>竞争性磋商公告</w:t>
      </w:r>
      <w:bookmarkEnd w:id="0"/>
    </w:p>
    <w:p w:rsidR="00490D72" w:rsidRDefault="00490D72">
      <w:pPr>
        <w:rPr>
          <w:lang w:val="zh-CN"/>
        </w:rPr>
      </w:pPr>
    </w:p>
    <w:p w:rsidR="00490D72" w:rsidRDefault="000B0BF0" w:rsidP="006C692C">
      <w:pPr>
        <w:widowControl/>
        <w:spacing w:line="520" w:lineRule="exact"/>
        <w:ind w:firstLineChars="200" w:firstLine="480"/>
        <w:jc w:val="left"/>
        <w:rPr>
          <w:rFonts w:ascii="仿宋" w:eastAsia="仿宋" w:hAnsi="仿宋" w:cs="仿宋"/>
          <w:bCs/>
          <w:color w:val="000000"/>
          <w:kern w:val="0"/>
          <w:sz w:val="24"/>
          <w:szCs w:val="24"/>
        </w:rPr>
      </w:pPr>
      <w:bookmarkStart w:id="1" w:name="_Toc497206288"/>
      <w:r>
        <w:rPr>
          <w:rFonts w:ascii="仿宋" w:eastAsia="仿宋" w:hAnsi="仿宋" w:cs="仿宋" w:hint="eastAsia"/>
          <w:bCs/>
          <w:color w:val="000000"/>
          <w:kern w:val="0"/>
          <w:sz w:val="24"/>
          <w:szCs w:val="24"/>
        </w:rPr>
        <w:t>中国共产党武功县纪律检查委员会</w:t>
      </w:r>
      <w:r w:rsidR="006C692C" w:rsidRPr="006C692C">
        <w:rPr>
          <w:rFonts w:ascii="仿宋" w:eastAsia="仿宋" w:hAnsi="仿宋" w:cs="仿宋" w:hint="eastAsia"/>
          <w:bCs/>
          <w:color w:val="000000"/>
          <w:kern w:val="0"/>
          <w:sz w:val="24"/>
          <w:szCs w:val="24"/>
        </w:rPr>
        <w:t>采购执纪执法用车项目</w:t>
      </w:r>
      <w:r w:rsidR="006C692C">
        <w:rPr>
          <w:rFonts w:ascii="仿宋" w:eastAsia="仿宋" w:hAnsi="仿宋" w:cs="仿宋" w:hint="eastAsia"/>
          <w:bCs/>
          <w:color w:val="000000"/>
          <w:kern w:val="0"/>
          <w:sz w:val="24"/>
          <w:szCs w:val="24"/>
        </w:rPr>
        <w:t>潜在的供应商可在</w:t>
      </w:r>
      <w:r w:rsidR="00B85E02" w:rsidRPr="00B85E02">
        <w:rPr>
          <w:rFonts w:ascii="仿宋" w:eastAsia="仿宋" w:hAnsi="仿宋" w:cs="仿宋" w:hint="eastAsia"/>
          <w:bCs/>
          <w:color w:val="000000"/>
          <w:kern w:val="0"/>
          <w:sz w:val="24"/>
          <w:szCs w:val="24"/>
        </w:rPr>
        <w:t>武功县普集街道办事处长青路中段财政局3楼</w:t>
      </w:r>
      <w:r w:rsidR="006C692C">
        <w:rPr>
          <w:rFonts w:ascii="仿宋" w:eastAsia="仿宋" w:hAnsi="仿宋" w:cs="仿宋" w:hint="eastAsia"/>
          <w:bCs/>
          <w:color w:val="000000"/>
          <w:kern w:val="0"/>
          <w:sz w:val="24"/>
          <w:szCs w:val="24"/>
        </w:rPr>
        <w:t>购买获取采购文件，并于2021-8-2  14:30:00前递交响应文件。</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一、项目基本情况：</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1、项目编号：</w:t>
      </w:r>
      <w:r w:rsidRPr="006C692C">
        <w:rPr>
          <w:rFonts w:ascii="仿宋" w:eastAsia="仿宋" w:hAnsi="仿宋" w:cs="仿宋"/>
          <w:bCs/>
          <w:color w:val="000000"/>
          <w:kern w:val="0"/>
          <w:sz w:val="24"/>
          <w:szCs w:val="24"/>
        </w:rPr>
        <w:t>WGZC-F-2021001</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2、项目名称：</w:t>
      </w:r>
      <w:r w:rsidR="000B0BF0">
        <w:rPr>
          <w:rFonts w:ascii="仿宋" w:eastAsia="仿宋" w:hAnsi="仿宋" w:cs="仿宋" w:hint="eastAsia"/>
          <w:bCs/>
          <w:color w:val="000000"/>
          <w:kern w:val="0"/>
          <w:sz w:val="24"/>
          <w:szCs w:val="24"/>
        </w:rPr>
        <w:t>中国共产党武功县纪律检查委员会</w:t>
      </w:r>
      <w:r w:rsidRPr="006C692C">
        <w:rPr>
          <w:rFonts w:ascii="仿宋" w:eastAsia="仿宋" w:hAnsi="仿宋" w:cs="仿宋" w:hint="eastAsia"/>
          <w:bCs/>
          <w:color w:val="000000"/>
          <w:kern w:val="0"/>
          <w:sz w:val="24"/>
          <w:szCs w:val="24"/>
        </w:rPr>
        <w:t>采购执纪执法用车项目</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3、预算金额：337400.00元</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4、最高限价： 无</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5、采购需求： 执纪执法用车，1项</w:t>
      </w:r>
    </w:p>
    <w:p w:rsidR="00490D72" w:rsidRDefault="006C692C">
      <w:pPr>
        <w:widowControl/>
        <w:spacing w:line="520" w:lineRule="exact"/>
        <w:ind w:firstLineChars="400" w:firstLine="96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 xml:space="preserve">采购预算：337400.00元 </w:t>
      </w:r>
    </w:p>
    <w:p w:rsidR="00490D72" w:rsidRDefault="006C692C">
      <w:pPr>
        <w:widowControl/>
        <w:spacing w:line="520" w:lineRule="exact"/>
        <w:ind w:firstLineChars="400" w:firstLine="96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项目概况：</w:t>
      </w:r>
      <w:r w:rsidRPr="006C692C">
        <w:rPr>
          <w:rFonts w:ascii="仿宋" w:eastAsia="仿宋" w:hAnsi="仿宋" w:cs="仿宋" w:hint="eastAsia"/>
          <w:bCs/>
          <w:color w:val="000000"/>
          <w:kern w:val="0"/>
          <w:sz w:val="24"/>
          <w:szCs w:val="24"/>
        </w:rPr>
        <w:t>执纪执法用车</w:t>
      </w:r>
      <w:r>
        <w:rPr>
          <w:rFonts w:ascii="仿宋" w:eastAsia="仿宋" w:hAnsi="仿宋" w:cs="仿宋" w:hint="eastAsia"/>
          <w:bCs/>
          <w:color w:val="000000"/>
          <w:kern w:val="0"/>
          <w:sz w:val="24"/>
          <w:szCs w:val="24"/>
        </w:rPr>
        <w:t>，详见竞争性磋商文件。</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 xml:space="preserve">    简要技术要求、用途： 项目自用</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6、本项目是否接受联合体投标：否</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二、 响应供应商的资格要求</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1、满足《中华人民共和国政府采购法》第二十二条规定</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2、落实政府采购政策需满足的资格要求：依据《中华人民共和国政府采购法》和《中华人民共和国政府采购法实施条例》的有关规定，落实政府采购政策，详见竞争性磋商采购文件。（1）</w:t>
      </w:r>
      <w:r w:rsidR="00F94898" w:rsidRPr="00F94898">
        <w:rPr>
          <w:rFonts w:ascii="仿宋" w:eastAsia="仿宋" w:hAnsi="仿宋" w:cs="仿宋" w:hint="eastAsia"/>
          <w:bCs/>
          <w:color w:val="000000"/>
          <w:kern w:val="0"/>
          <w:sz w:val="24"/>
          <w:szCs w:val="24"/>
        </w:rPr>
        <w:t>《政府采购促进中小企业发展管理办法》（财库〔2020〕46号）</w:t>
      </w:r>
      <w:r>
        <w:rPr>
          <w:rFonts w:ascii="仿宋" w:eastAsia="仿宋" w:hAnsi="仿宋" w:cs="仿宋" w:hint="eastAsia"/>
          <w:bCs/>
          <w:color w:val="000000"/>
          <w:kern w:val="0"/>
          <w:sz w:val="24"/>
          <w:szCs w:val="24"/>
        </w:rPr>
        <w:t>；（2）《财政部司法部关于政府采购支持监狱企业发展有关问题的通知》（财库〔2014〕68号）； （3）《国务院办公厅关于建立政府强制采购节能产品制度的通知》（国办发〔2007〕51号）；（4）《环境标志产品政府采购实施的意见》（财库〔2006〕90号）；（5）《关于促进残疾人就业政府采购政策的通知》财库〔2017〕141号。</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3、本项目的特定资格要求：（1）供应商为合法注册的法人或其他组织或自然人，提供营业执照或事业法人证,自然人提供身份证明；（2）法定代表人授权书及被授权人身份证（法定代表人或被授权人现场手持身份证）；（3）参加政府采购活动前三年内，</w:t>
      </w:r>
      <w:r>
        <w:rPr>
          <w:rFonts w:ascii="仿宋" w:eastAsia="仿宋" w:hAnsi="仿宋" w:cs="仿宋" w:hint="eastAsia"/>
          <w:bCs/>
          <w:color w:val="000000"/>
          <w:kern w:val="0"/>
          <w:sz w:val="24"/>
          <w:szCs w:val="24"/>
        </w:rPr>
        <w:lastRenderedPageBreak/>
        <w:t>在经营活动中没有重大违法记录的声明；（4）供应商通过“信用中国”网站(www.creditchina.gov.cn)、中国政府采购网(www.ccgp.gov.cn) 等查询相关主体信用记录（不得为“信用中国”网站中列入失信被执行人和重大税收违法案件当事人名单，不得为中国政府采购网政府采购严重违法失信行为记录名单中被财政部门禁止参加政府采购活动），起止时点为磋商文件发售起至磋商响应文件递交截止时间止（信用中国网站提供查询结果①失信被执行人②重大税收违法案件当事人名单③政府采购严重违法失信名单完整的网页截图和中国政府采购网严重违法失信行为记录名单网页截图并加盖供应商公章）；</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注：本项目不接受联合体磋商，单位负责人为同一人或者存在控股、管理关系的不同单位不得同时磋商。</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三、 采购文件的获取方式</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时间：2021年</w:t>
      </w:r>
      <w:r w:rsidR="00B85E02">
        <w:rPr>
          <w:rFonts w:ascii="仿宋" w:eastAsia="仿宋" w:hAnsi="仿宋" w:cs="仿宋" w:hint="eastAsia"/>
          <w:bCs/>
          <w:color w:val="000000"/>
          <w:kern w:val="0"/>
          <w:sz w:val="24"/>
          <w:szCs w:val="24"/>
        </w:rPr>
        <w:t>7</w:t>
      </w:r>
      <w:r>
        <w:rPr>
          <w:rFonts w:ascii="仿宋" w:eastAsia="仿宋" w:hAnsi="仿宋" w:cs="仿宋" w:hint="eastAsia"/>
          <w:bCs/>
          <w:color w:val="000000"/>
          <w:kern w:val="0"/>
          <w:sz w:val="24"/>
          <w:szCs w:val="24"/>
        </w:rPr>
        <w:t>月</w:t>
      </w:r>
      <w:r w:rsidR="00B85E02">
        <w:rPr>
          <w:rFonts w:ascii="仿宋" w:eastAsia="仿宋" w:hAnsi="仿宋" w:cs="仿宋" w:hint="eastAsia"/>
          <w:bCs/>
          <w:color w:val="000000"/>
          <w:kern w:val="0"/>
          <w:sz w:val="24"/>
          <w:szCs w:val="24"/>
        </w:rPr>
        <w:t>22</w:t>
      </w:r>
      <w:r>
        <w:rPr>
          <w:rFonts w:ascii="仿宋" w:eastAsia="仿宋" w:hAnsi="仿宋" w:cs="仿宋" w:hint="eastAsia"/>
          <w:bCs/>
          <w:color w:val="000000"/>
          <w:kern w:val="0"/>
          <w:sz w:val="24"/>
          <w:szCs w:val="24"/>
        </w:rPr>
        <w:t>日至2021年</w:t>
      </w:r>
      <w:r w:rsidR="00B85E02">
        <w:rPr>
          <w:rFonts w:ascii="仿宋" w:eastAsia="仿宋" w:hAnsi="仿宋" w:cs="仿宋" w:hint="eastAsia"/>
          <w:bCs/>
          <w:color w:val="000000"/>
          <w:kern w:val="0"/>
          <w:sz w:val="24"/>
          <w:szCs w:val="24"/>
        </w:rPr>
        <w:t>7</w:t>
      </w:r>
      <w:r>
        <w:rPr>
          <w:rFonts w:ascii="仿宋" w:eastAsia="仿宋" w:hAnsi="仿宋" w:cs="仿宋" w:hint="eastAsia"/>
          <w:bCs/>
          <w:color w:val="000000"/>
          <w:kern w:val="0"/>
          <w:sz w:val="24"/>
          <w:szCs w:val="24"/>
        </w:rPr>
        <w:t>月</w:t>
      </w:r>
      <w:r w:rsidR="00B85E02">
        <w:rPr>
          <w:rFonts w:ascii="仿宋" w:eastAsia="仿宋" w:hAnsi="仿宋" w:cs="仿宋" w:hint="eastAsia"/>
          <w:bCs/>
          <w:color w:val="000000"/>
          <w:kern w:val="0"/>
          <w:sz w:val="24"/>
          <w:szCs w:val="24"/>
        </w:rPr>
        <w:t>29</w:t>
      </w:r>
      <w:r>
        <w:rPr>
          <w:rFonts w:ascii="仿宋" w:eastAsia="仿宋" w:hAnsi="仿宋" w:cs="仿宋" w:hint="eastAsia"/>
          <w:bCs/>
          <w:color w:val="000000"/>
          <w:kern w:val="0"/>
          <w:sz w:val="24"/>
          <w:szCs w:val="24"/>
        </w:rPr>
        <w:t>日止（节假日除外，北京时间每日9:00-12:00,14:00-17:00）</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地点：</w:t>
      </w:r>
      <w:r w:rsidR="00B85E02" w:rsidRPr="00B85E02">
        <w:rPr>
          <w:rFonts w:ascii="仿宋" w:eastAsia="仿宋" w:hAnsi="仿宋" w:cs="仿宋" w:hint="eastAsia"/>
          <w:bCs/>
          <w:color w:val="000000"/>
          <w:kern w:val="0"/>
          <w:sz w:val="24"/>
          <w:szCs w:val="24"/>
        </w:rPr>
        <w:t>武功县普集街道办事处长青路中段财政局3楼</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售价： 每套</w:t>
      </w:r>
      <w:r w:rsidR="00B85E02">
        <w:rPr>
          <w:rFonts w:ascii="仿宋" w:eastAsia="仿宋" w:hAnsi="仿宋" w:cs="仿宋" w:hint="eastAsia"/>
          <w:bCs/>
          <w:color w:val="000000"/>
          <w:kern w:val="0"/>
          <w:sz w:val="24"/>
          <w:szCs w:val="24"/>
        </w:rPr>
        <w:t>5</w:t>
      </w:r>
      <w:r>
        <w:rPr>
          <w:rFonts w:ascii="仿宋" w:eastAsia="仿宋" w:hAnsi="仿宋" w:cs="仿宋" w:hint="eastAsia"/>
          <w:bCs/>
          <w:color w:val="000000"/>
          <w:kern w:val="0"/>
          <w:sz w:val="24"/>
          <w:szCs w:val="24"/>
        </w:rPr>
        <w:t>00元（人民币），售后不退</w:t>
      </w:r>
    </w:p>
    <w:p w:rsidR="00B85E0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注：</w:t>
      </w:r>
      <w:r w:rsidR="00B85E02" w:rsidRPr="00B85E02">
        <w:rPr>
          <w:rFonts w:ascii="仿宋" w:eastAsia="仿宋" w:hAnsi="仿宋" w:cs="仿宋" w:hint="eastAsia"/>
          <w:bCs/>
          <w:color w:val="000000"/>
          <w:kern w:val="0"/>
          <w:sz w:val="24"/>
          <w:szCs w:val="24"/>
        </w:rPr>
        <w:t>1.标书费只接受现金，售后不退。谢绝邮购；2.1）磋商文件发售时间：202</w:t>
      </w:r>
      <w:r w:rsidR="00B85E02">
        <w:rPr>
          <w:rFonts w:ascii="仿宋" w:eastAsia="仿宋" w:hAnsi="仿宋" w:cs="仿宋" w:hint="eastAsia"/>
          <w:bCs/>
          <w:color w:val="000000"/>
          <w:kern w:val="0"/>
          <w:sz w:val="24"/>
          <w:szCs w:val="24"/>
        </w:rPr>
        <w:t>1</w:t>
      </w:r>
      <w:r w:rsidR="00B85E02" w:rsidRPr="00B85E02">
        <w:rPr>
          <w:rFonts w:ascii="仿宋" w:eastAsia="仿宋" w:hAnsi="仿宋" w:cs="仿宋" w:hint="eastAsia"/>
          <w:bCs/>
          <w:color w:val="000000"/>
          <w:kern w:val="0"/>
          <w:sz w:val="24"/>
          <w:szCs w:val="24"/>
        </w:rPr>
        <w:t>年</w:t>
      </w:r>
      <w:r w:rsidR="00B85E02">
        <w:rPr>
          <w:rFonts w:ascii="仿宋" w:eastAsia="仿宋" w:hAnsi="仿宋" w:cs="仿宋" w:hint="eastAsia"/>
          <w:bCs/>
          <w:color w:val="000000"/>
          <w:kern w:val="0"/>
          <w:sz w:val="24"/>
          <w:szCs w:val="24"/>
        </w:rPr>
        <w:t>7</w:t>
      </w:r>
      <w:r w:rsidR="00B85E02" w:rsidRPr="00B85E02">
        <w:rPr>
          <w:rFonts w:ascii="仿宋" w:eastAsia="仿宋" w:hAnsi="仿宋" w:cs="仿宋" w:hint="eastAsia"/>
          <w:bCs/>
          <w:color w:val="000000"/>
          <w:kern w:val="0"/>
          <w:sz w:val="24"/>
          <w:szCs w:val="24"/>
        </w:rPr>
        <w:t>月2</w:t>
      </w:r>
      <w:r w:rsidR="00B85E02">
        <w:rPr>
          <w:rFonts w:ascii="仿宋" w:eastAsia="仿宋" w:hAnsi="仿宋" w:cs="仿宋" w:hint="eastAsia"/>
          <w:bCs/>
          <w:color w:val="000000"/>
          <w:kern w:val="0"/>
          <w:sz w:val="24"/>
          <w:szCs w:val="24"/>
        </w:rPr>
        <w:t>2</w:t>
      </w:r>
      <w:r w:rsidR="00B85E02" w:rsidRPr="00B85E02">
        <w:rPr>
          <w:rFonts w:ascii="仿宋" w:eastAsia="仿宋" w:hAnsi="仿宋" w:cs="仿宋" w:hint="eastAsia"/>
          <w:bCs/>
          <w:color w:val="000000"/>
          <w:kern w:val="0"/>
          <w:sz w:val="24"/>
          <w:szCs w:val="24"/>
        </w:rPr>
        <w:t>日至202</w:t>
      </w:r>
      <w:r w:rsidR="00B85E02">
        <w:rPr>
          <w:rFonts w:ascii="仿宋" w:eastAsia="仿宋" w:hAnsi="仿宋" w:cs="仿宋" w:hint="eastAsia"/>
          <w:bCs/>
          <w:color w:val="000000"/>
          <w:kern w:val="0"/>
          <w:sz w:val="24"/>
          <w:szCs w:val="24"/>
        </w:rPr>
        <w:t>1</w:t>
      </w:r>
      <w:r w:rsidR="00B85E02" w:rsidRPr="00B85E02">
        <w:rPr>
          <w:rFonts w:ascii="仿宋" w:eastAsia="仿宋" w:hAnsi="仿宋" w:cs="仿宋" w:hint="eastAsia"/>
          <w:bCs/>
          <w:color w:val="000000"/>
          <w:kern w:val="0"/>
          <w:sz w:val="24"/>
          <w:szCs w:val="24"/>
        </w:rPr>
        <w:t>年</w:t>
      </w:r>
      <w:r w:rsidR="00B85E02">
        <w:rPr>
          <w:rFonts w:ascii="仿宋" w:eastAsia="仿宋" w:hAnsi="仿宋" w:cs="仿宋" w:hint="eastAsia"/>
          <w:bCs/>
          <w:color w:val="000000"/>
          <w:kern w:val="0"/>
          <w:sz w:val="24"/>
          <w:szCs w:val="24"/>
        </w:rPr>
        <w:t>7</w:t>
      </w:r>
      <w:r w:rsidR="00B85E02" w:rsidRPr="00B85E02">
        <w:rPr>
          <w:rFonts w:ascii="仿宋" w:eastAsia="仿宋" w:hAnsi="仿宋" w:cs="仿宋" w:hint="eastAsia"/>
          <w:bCs/>
          <w:color w:val="000000"/>
          <w:kern w:val="0"/>
          <w:sz w:val="24"/>
          <w:szCs w:val="24"/>
        </w:rPr>
        <w:t>月</w:t>
      </w:r>
      <w:r w:rsidR="00B85E02">
        <w:rPr>
          <w:rFonts w:ascii="仿宋" w:eastAsia="仿宋" w:hAnsi="仿宋" w:cs="仿宋" w:hint="eastAsia"/>
          <w:bCs/>
          <w:color w:val="000000"/>
          <w:kern w:val="0"/>
          <w:sz w:val="24"/>
          <w:szCs w:val="24"/>
        </w:rPr>
        <w:t>29</w:t>
      </w:r>
      <w:r w:rsidR="00B85E02" w:rsidRPr="00B85E02">
        <w:rPr>
          <w:rFonts w:ascii="仿宋" w:eastAsia="仿宋" w:hAnsi="仿宋" w:cs="仿宋" w:hint="eastAsia"/>
          <w:bCs/>
          <w:color w:val="000000"/>
          <w:kern w:val="0"/>
          <w:sz w:val="24"/>
          <w:szCs w:val="24"/>
        </w:rPr>
        <w:t>日（9:00-12:00，14:00-17:00，双休日及法定节假日除外） 2）供应商购买磋商文件时请携带单位介绍信和购买人身份证原件或复印件加盖公章。3)受疫情影响各供应商只可委托一名代表到场参与磋商，到场人员需自备口罩等防护工具，做好个人防护。</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四、 响应文件递交</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截止时间： 2021-</w:t>
      </w:r>
      <w:r w:rsidR="00B85E02">
        <w:rPr>
          <w:rFonts w:ascii="仿宋" w:eastAsia="仿宋" w:hAnsi="仿宋" w:cs="仿宋" w:hint="eastAsia"/>
          <w:bCs/>
          <w:color w:val="000000"/>
          <w:kern w:val="0"/>
          <w:sz w:val="24"/>
          <w:szCs w:val="24"/>
        </w:rPr>
        <w:t>8</w:t>
      </w:r>
      <w:r>
        <w:rPr>
          <w:rFonts w:ascii="仿宋" w:eastAsia="仿宋" w:hAnsi="仿宋" w:cs="仿宋" w:hint="eastAsia"/>
          <w:bCs/>
          <w:color w:val="000000"/>
          <w:kern w:val="0"/>
          <w:sz w:val="24"/>
          <w:szCs w:val="24"/>
        </w:rPr>
        <w:t>-2</w:t>
      </w:r>
      <w:r w:rsidR="00B85E02">
        <w:rPr>
          <w:rFonts w:ascii="仿宋" w:eastAsia="仿宋" w:hAnsi="仿宋" w:cs="仿宋" w:hint="eastAsia"/>
          <w:bCs/>
          <w:color w:val="000000"/>
          <w:kern w:val="0"/>
          <w:sz w:val="24"/>
          <w:szCs w:val="24"/>
        </w:rPr>
        <w:t xml:space="preserve"> </w:t>
      </w:r>
      <w:r>
        <w:rPr>
          <w:rFonts w:ascii="仿宋" w:eastAsia="仿宋" w:hAnsi="仿宋" w:cs="仿宋" w:hint="eastAsia"/>
          <w:bCs/>
          <w:color w:val="000000"/>
          <w:kern w:val="0"/>
          <w:sz w:val="24"/>
          <w:szCs w:val="24"/>
        </w:rPr>
        <w:t xml:space="preserve"> 14:30:00</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地点：</w:t>
      </w:r>
      <w:r w:rsidR="00B85E02" w:rsidRPr="00B85E02">
        <w:rPr>
          <w:rFonts w:ascii="仿宋" w:eastAsia="仿宋" w:hAnsi="仿宋" w:cs="仿宋" w:hint="eastAsia"/>
          <w:bCs/>
          <w:color w:val="000000"/>
          <w:kern w:val="0"/>
          <w:sz w:val="24"/>
          <w:szCs w:val="24"/>
        </w:rPr>
        <w:t>武功县普集街道办事处长青路中段财政局3楼</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五、公告期限</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自本公告发布之日起3个工作日。</w:t>
      </w:r>
    </w:p>
    <w:p w:rsidR="00490D72" w:rsidRDefault="006C692C">
      <w:pPr>
        <w:widowControl/>
        <w:numPr>
          <w:ilvl w:val="0"/>
          <w:numId w:val="1"/>
        </w:numPr>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其他补充事宜</w:t>
      </w:r>
    </w:p>
    <w:p w:rsidR="00490D72" w:rsidRDefault="006C692C">
      <w:pPr>
        <w:widowControl/>
        <w:spacing w:line="520" w:lineRule="exact"/>
        <w:ind w:right="-197"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lastRenderedPageBreak/>
        <w:t>采购项目联系人：</w:t>
      </w:r>
      <w:r w:rsidR="00B85E02">
        <w:rPr>
          <w:rFonts w:ascii="仿宋" w:eastAsia="仿宋" w:hAnsi="仿宋" w:cs="仿宋" w:hint="eastAsia"/>
          <w:bCs/>
          <w:color w:val="000000"/>
          <w:kern w:val="0"/>
          <w:sz w:val="24"/>
          <w:szCs w:val="24"/>
        </w:rPr>
        <w:t>杨女士</w:t>
      </w:r>
      <w:r>
        <w:rPr>
          <w:rFonts w:ascii="仿宋" w:eastAsia="仿宋" w:hAnsi="仿宋" w:cs="仿宋" w:hint="eastAsia"/>
          <w:bCs/>
          <w:color w:val="000000"/>
          <w:kern w:val="0"/>
          <w:sz w:val="24"/>
          <w:szCs w:val="24"/>
        </w:rPr>
        <w:t xml:space="preserve">  </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联系电话：</w:t>
      </w:r>
      <w:r w:rsidR="00B85E02" w:rsidRPr="00B85E02">
        <w:rPr>
          <w:rFonts w:ascii="仿宋" w:eastAsia="仿宋" w:hAnsi="仿宋" w:cs="仿宋" w:hint="eastAsia"/>
          <w:bCs/>
          <w:color w:val="000000"/>
          <w:kern w:val="0"/>
          <w:sz w:val="24"/>
          <w:szCs w:val="24"/>
        </w:rPr>
        <w:t>029-38935309</w:t>
      </w:r>
    </w:p>
    <w:p w:rsidR="00B85E02" w:rsidRPr="00B85E02" w:rsidRDefault="00B85E02" w:rsidP="00B85E02">
      <w:pPr>
        <w:widowControl/>
        <w:spacing w:line="520" w:lineRule="exact"/>
        <w:ind w:firstLineChars="200" w:firstLine="480"/>
        <w:jc w:val="left"/>
        <w:rPr>
          <w:rFonts w:ascii="仿宋" w:eastAsia="仿宋" w:hAnsi="仿宋" w:cs="仿宋"/>
          <w:bCs/>
          <w:color w:val="000000"/>
          <w:kern w:val="0"/>
          <w:sz w:val="24"/>
          <w:szCs w:val="24"/>
        </w:rPr>
      </w:pPr>
      <w:r w:rsidRPr="00B85E02">
        <w:rPr>
          <w:rFonts w:ascii="仿宋" w:eastAsia="仿宋" w:hAnsi="仿宋" w:cs="仿宋" w:hint="eastAsia"/>
          <w:bCs/>
          <w:color w:val="000000"/>
          <w:kern w:val="0"/>
          <w:sz w:val="24"/>
          <w:szCs w:val="24"/>
        </w:rPr>
        <w:t>集中采购机构开户名称：武功县政府采购中心投标保证金专户</w:t>
      </w:r>
    </w:p>
    <w:p w:rsidR="00B85E02" w:rsidRPr="00B85E02" w:rsidRDefault="00B85E02" w:rsidP="00B85E02">
      <w:pPr>
        <w:widowControl/>
        <w:spacing w:line="520" w:lineRule="exact"/>
        <w:ind w:firstLineChars="200" w:firstLine="480"/>
        <w:jc w:val="left"/>
        <w:rPr>
          <w:rFonts w:ascii="仿宋" w:eastAsia="仿宋" w:hAnsi="仿宋" w:cs="仿宋"/>
          <w:bCs/>
          <w:color w:val="000000"/>
          <w:kern w:val="0"/>
          <w:sz w:val="24"/>
          <w:szCs w:val="24"/>
        </w:rPr>
      </w:pPr>
      <w:r w:rsidRPr="00B85E02">
        <w:rPr>
          <w:rFonts w:ascii="仿宋" w:eastAsia="仿宋" w:hAnsi="仿宋" w:cs="仿宋" w:hint="eastAsia"/>
          <w:bCs/>
          <w:color w:val="000000"/>
          <w:kern w:val="0"/>
          <w:sz w:val="24"/>
          <w:szCs w:val="24"/>
        </w:rPr>
        <w:t>开户行名称：武功县农村信用合作联社</w:t>
      </w:r>
    </w:p>
    <w:p w:rsidR="00490D72" w:rsidRDefault="00B85E02" w:rsidP="00B85E02">
      <w:pPr>
        <w:widowControl/>
        <w:spacing w:line="520" w:lineRule="exact"/>
        <w:ind w:firstLineChars="200" w:firstLine="480"/>
        <w:jc w:val="left"/>
        <w:rPr>
          <w:rFonts w:ascii="仿宋" w:eastAsia="仿宋" w:hAnsi="仿宋" w:cs="仿宋"/>
          <w:bCs/>
          <w:sz w:val="24"/>
          <w:szCs w:val="24"/>
        </w:rPr>
      </w:pPr>
      <w:r w:rsidRPr="00B85E02">
        <w:rPr>
          <w:rFonts w:ascii="仿宋" w:eastAsia="仿宋" w:hAnsi="仿宋" w:cs="仿宋" w:hint="eastAsia"/>
          <w:bCs/>
          <w:color w:val="000000"/>
          <w:kern w:val="0"/>
          <w:sz w:val="24"/>
          <w:szCs w:val="24"/>
        </w:rPr>
        <w:t>账      号：270 405 1101 2010 0012 7506</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七、对本次采购提出询问，请按以下方式联系。</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1、采购人信息：</w:t>
      </w:r>
      <w:r w:rsidR="000B0BF0">
        <w:rPr>
          <w:rFonts w:ascii="仿宋" w:eastAsia="仿宋" w:hAnsi="仿宋" w:cs="仿宋" w:hint="eastAsia"/>
          <w:bCs/>
          <w:color w:val="000000"/>
          <w:kern w:val="0"/>
          <w:sz w:val="24"/>
          <w:szCs w:val="24"/>
        </w:rPr>
        <w:t>中国共产党武功县纪律检查委员会</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地址：</w:t>
      </w:r>
      <w:r w:rsidR="00F94898" w:rsidRPr="00F94898">
        <w:rPr>
          <w:rFonts w:ascii="仿宋" w:eastAsia="仿宋" w:hAnsi="仿宋" w:cs="仿宋" w:hint="eastAsia"/>
          <w:bCs/>
          <w:color w:val="000000"/>
          <w:kern w:val="0"/>
          <w:sz w:val="24"/>
          <w:szCs w:val="24"/>
        </w:rPr>
        <w:t>武功县人民西路县委大院</w:t>
      </w:r>
    </w:p>
    <w:p w:rsidR="00490D72" w:rsidRPr="00F94898"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联系人：</w:t>
      </w:r>
      <w:r w:rsidR="00F94898" w:rsidRPr="00F94898">
        <w:rPr>
          <w:rFonts w:ascii="仿宋" w:eastAsia="仿宋" w:hAnsi="仿宋" w:cs="仿宋" w:hint="eastAsia"/>
          <w:bCs/>
          <w:color w:val="000000"/>
          <w:kern w:val="0"/>
          <w:sz w:val="24"/>
          <w:szCs w:val="24"/>
        </w:rPr>
        <w:t>白工</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sidRPr="00F94898">
        <w:rPr>
          <w:rFonts w:ascii="仿宋" w:eastAsia="仿宋" w:hAnsi="仿宋" w:cs="仿宋" w:hint="eastAsia"/>
          <w:bCs/>
          <w:color w:val="000000"/>
          <w:kern w:val="0"/>
          <w:sz w:val="24"/>
          <w:szCs w:val="24"/>
        </w:rPr>
        <w:t>电话：029-</w:t>
      </w:r>
      <w:r w:rsidR="00F94898" w:rsidRPr="00F94898">
        <w:rPr>
          <w:rFonts w:ascii="仿宋" w:eastAsia="仿宋" w:hAnsi="仿宋" w:cs="仿宋"/>
          <w:bCs/>
          <w:color w:val="000000"/>
          <w:kern w:val="0"/>
          <w:sz w:val="24"/>
          <w:szCs w:val="24"/>
        </w:rPr>
        <w:t>37292409</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2、项目联系方式</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项目联系人：</w:t>
      </w:r>
      <w:r w:rsidR="00B85E02">
        <w:rPr>
          <w:rFonts w:ascii="仿宋" w:eastAsia="仿宋" w:hAnsi="仿宋" w:cs="仿宋" w:hint="eastAsia"/>
          <w:bCs/>
          <w:color w:val="000000"/>
          <w:kern w:val="0"/>
          <w:sz w:val="24"/>
          <w:szCs w:val="24"/>
        </w:rPr>
        <w:t>杨女士</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电 话：</w:t>
      </w:r>
      <w:r w:rsidR="00B85E02" w:rsidRPr="00B85E02">
        <w:rPr>
          <w:rFonts w:ascii="仿宋" w:eastAsia="仿宋" w:hAnsi="仿宋" w:cs="仿宋"/>
          <w:bCs/>
          <w:color w:val="000000"/>
          <w:kern w:val="0"/>
          <w:sz w:val="24"/>
          <w:szCs w:val="24"/>
        </w:rPr>
        <w:t>029-38935309</w:t>
      </w:r>
    </w:p>
    <w:p w:rsidR="00490D72" w:rsidRDefault="006C692C">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传 真：/</w:t>
      </w:r>
    </w:p>
    <w:p w:rsidR="00B85E02" w:rsidRDefault="006C692C" w:rsidP="00B85E02">
      <w:pPr>
        <w:widowControl/>
        <w:spacing w:line="520" w:lineRule="exact"/>
        <w:ind w:firstLineChars="200" w:firstLine="480"/>
        <w:jc w:val="left"/>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3</w:t>
      </w:r>
      <w:r w:rsidR="00B85E02">
        <w:rPr>
          <w:rFonts w:ascii="仿宋" w:eastAsia="仿宋" w:hAnsi="仿宋" w:cs="仿宋" w:hint="eastAsia"/>
          <w:bCs/>
          <w:color w:val="000000"/>
          <w:kern w:val="0"/>
          <w:sz w:val="24"/>
          <w:szCs w:val="24"/>
        </w:rPr>
        <w:t>、</w:t>
      </w:r>
      <w:r w:rsidR="00B85E02" w:rsidRPr="00B85E02">
        <w:rPr>
          <w:rFonts w:ascii="仿宋" w:eastAsia="仿宋" w:hAnsi="仿宋" w:cs="仿宋" w:hint="eastAsia"/>
          <w:bCs/>
          <w:color w:val="000000"/>
          <w:kern w:val="0"/>
          <w:sz w:val="24"/>
          <w:szCs w:val="24"/>
        </w:rPr>
        <w:t>集中采购机构</w:t>
      </w:r>
    </w:p>
    <w:p w:rsidR="00B85E02" w:rsidRPr="00B85E02" w:rsidRDefault="00B85E02" w:rsidP="00B85E02">
      <w:pPr>
        <w:widowControl/>
        <w:spacing w:line="520" w:lineRule="exact"/>
        <w:ind w:firstLineChars="200" w:firstLine="480"/>
        <w:jc w:val="left"/>
        <w:rPr>
          <w:rFonts w:ascii="仿宋" w:eastAsia="仿宋" w:hAnsi="仿宋" w:cs="仿宋"/>
          <w:bCs/>
          <w:color w:val="000000"/>
          <w:kern w:val="0"/>
          <w:sz w:val="24"/>
          <w:szCs w:val="24"/>
        </w:rPr>
      </w:pPr>
      <w:r w:rsidRPr="00B85E02">
        <w:rPr>
          <w:rFonts w:ascii="仿宋" w:eastAsia="仿宋" w:hAnsi="仿宋" w:cs="仿宋" w:hint="eastAsia"/>
          <w:bCs/>
          <w:color w:val="000000"/>
          <w:kern w:val="0"/>
          <w:sz w:val="24"/>
          <w:szCs w:val="24"/>
        </w:rPr>
        <w:t>名称：武功县政府采购中心</w:t>
      </w:r>
    </w:p>
    <w:p w:rsidR="00B85E02" w:rsidRDefault="00B85E02" w:rsidP="00B85E02">
      <w:pPr>
        <w:widowControl/>
        <w:spacing w:line="520" w:lineRule="exact"/>
        <w:ind w:right="763" w:firstLineChars="200" w:firstLine="480"/>
        <w:rPr>
          <w:rFonts w:ascii="仿宋" w:eastAsia="仿宋" w:hAnsi="仿宋" w:cs="仿宋"/>
          <w:bCs/>
          <w:color w:val="000000"/>
          <w:kern w:val="0"/>
          <w:sz w:val="24"/>
          <w:szCs w:val="24"/>
        </w:rPr>
      </w:pPr>
      <w:r w:rsidRPr="00B85E02">
        <w:rPr>
          <w:rFonts w:ascii="仿宋" w:eastAsia="仿宋" w:hAnsi="仿宋" w:cs="仿宋" w:hint="eastAsia"/>
          <w:bCs/>
          <w:color w:val="000000"/>
          <w:kern w:val="0"/>
          <w:sz w:val="24"/>
          <w:szCs w:val="24"/>
        </w:rPr>
        <w:t>联系地址：武功县普集街道办事处长青路中段财政局1楼</w:t>
      </w:r>
    </w:p>
    <w:p w:rsidR="00490D72" w:rsidRDefault="006C692C" w:rsidP="00B85E02">
      <w:pPr>
        <w:widowControl/>
        <w:spacing w:line="520" w:lineRule="exact"/>
        <w:ind w:right="763"/>
        <w:rPr>
          <w:rFonts w:ascii="仿宋" w:eastAsia="仿宋" w:hAnsi="仿宋" w:cs="仿宋"/>
          <w:bCs/>
          <w:color w:val="000000"/>
          <w:kern w:val="0"/>
          <w:sz w:val="24"/>
          <w:szCs w:val="24"/>
        </w:rPr>
      </w:pPr>
      <w:r>
        <w:rPr>
          <w:rFonts w:ascii="仿宋" w:eastAsia="仿宋" w:hAnsi="仿宋" w:cs="仿宋" w:hint="eastAsia"/>
          <w:bCs/>
          <w:color w:val="000000"/>
          <w:kern w:val="0"/>
          <w:sz w:val="24"/>
          <w:szCs w:val="24"/>
        </w:rPr>
        <w:t xml:space="preserve">  </w:t>
      </w:r>
      <w:r w:rsidR="00B85E02">
        <w:rPr>
          <w:rFonts w:ascii="仿宋" w:eastAsia="仿宋" w:hAnsi="仿宋" w:cs="仿宋" w:hint="eastAsia"/>
          <w:bCs/>
          <w:color w:val="000000"/>
          <w:kern w:val="0"/>
          <w:sz w:val="24"/>
          <w:szCs w:val="24"/>
        </w:rPr>
        <w:t>                 </w:t>
      </w:r>
      <w:r>
        <w:rPr>
          <w:rFonts w:ascii="仿宋" w:eastAsia="仿宋" w:hAnsi="仿宋" w:cs="仿宋" w:hint="eastAsia"/>
          <w:bCs/>
          <w:color w:val="000000"/>
          <w:kern w:val="0"/>
          <w:sz w:val="24"/>
          <w:szCs w:val="24"/>
        </w:rPr>
        <w:t xml:space="preserve">    </w:t>
      </w:r>
      <w:r w:rsidR="00B85E02">
        <w:rPr>
          <w:rFonts w:ascii="仿宋" w:eastAsia="仿宋" w:hAnsi="仿宋" w:cs="仿宋" w:hint="eastAsia"/>
          <w:bCs/>
          <w:color w:val="000000"/>
          <w:kern w:val="0"/>
          <w:sz w:val="24"/>
          <w:szCs w:val="24"/>
        </w:rPr>
        <w:t xml:space="preserve">        </w:t>
      </w:r>
      <w:r w:rsidR="00B85E02" w:rsidRPr="00B85E02">
        <w:rPr>
          <w:rFonts w:ascii="仿宋" w:eastAsia="仿宋" w:hAnsi="仿宋" w:cs="仿宋" w:hint="eastAsia"/>
          <w:bCs/>
          <w:color w:val="000000"/>
          <w:kern w:val="0"/>
          <w:sz w:val="24"/>
          <w:szCs w:val="24"/>
        </w:rPr>
        <w:t>武功县政府采购中心</w:t>
      </w:r>
    </w:p>
    <w:p w:rsidR="00490D72" w:rsidRDefault="006C692C">
      <w:pPr>
        <w:pStyle w:val="1"/>
        <w:rPr>
          <w:rFonts w:ascii="仿宋" w:eastAsia="仿宋" w:hAnsi="仿宋"/>
          <w:b/>
          <w:szCs w:val="28"/>
        </w:rPr>
      </w:pPr>
      <w:r>
        <w:rPr>
          <w:rFonts w:ascii="仿宋" w:eastAsia="仿宋" w:hAnsi="仿宋" w:cs="仿宋" w:hint="eastAsia"/>
          <w:bCs/>
          <w:color w:val="000000"/>
          <w:kern w:val="0"/>
          <w:sz w:val="24"/>
          <w:szCs w:val="24"/>
        </w:rPr>
        <w:t xml:space="preserve">                                 </w:t>
      </w:r>
      <w:r w:rsidR="00B85E02">
        <w:rPr>
          <w:rFonts w:ascii="仿宋" w:eastAsia="仿宋" w:hAnsi="仿宋" w:cs="仿宋" w:hint="eastAsia"/>
          <w:bCs/>
          <w:color w:val="000000"/>
          <w:kern w:val="0"/>
          <w:sz w:val="24"/>
          <w:szCs w:val="24"/>
        </w:rPr>
        <w:t xml:space="preserve">     </w:t>
      </w:r>
      <w:r>
        <w:rPr>
          <w:rFonts w:ascii="仿宋" w:eastAsia="仿宋" w:hAnsi="仿宋" w:cs="仿宋" w:hint="eastAsia"/>
          <w:bCs/>
          <w:color w:val="000000"/>
          <w:kern w:val="0"/>
          <w:sz w:val="24"/>
          <w:szCs w:val="24"/>
        </w:rPr>
        <w:t>2021年</w:t>
      </w:r>
      <w:r w:rsidR="00B85E02">
        <w:rPr>
          <w:rFonts w:ascii="仿宋" w:eastAsia="仿宋" w:hAnsi="仿宋" w:cs="仿宋" w:hint="eastAsia"/>
          <w:bCs/>
          <w:color w:val="000000"/>
          <w:kern w:val="0"/>
          <w:sz w:val="24"/>
          <w:szCs w:val="24"/>
        </w:rPr>
        <w:t>7</w:t>
      </w:r>
      <w:r>
        <w:rPr>
          <w:rFonts w:ascii="仿宋" w:eastAsia="仿宋" w:hAnsi="仿宋" w:cs="仿宋" w:hint="eastAsia"/>
          <w:bCs/>
          <w:color w:val="000000"/>
          <w:kern w:val="0"/>
          <w:sz w:val="24"/>
          <w:szCs w:val="24"/>
        </w:rPr>
        <w:t>月</w:t>
      </w:r>
      <w:r w:rsidR="00B85E02">
        <w:rPr>
          <w:rFonts w:ascii="仿宋" w:eastAsia="仿宋" w:hAnsi="仿宋" w:cs="仿宋" w:hint="eastAsia"/>
          <w:bCs/>
          <w:color w:val="000000"/>
          <w:kern w:val="0"/>
          <w:sz w:val="24"/>
          <w:szCs w:val="24"/>
        </w:rPr>
        <w:t>22</w:t>
      </w:r>
      <w:r>
        <w:rPr>
          <w:rFonts w:ascii="仿宋" w:eastAsia="仿宋" w:hAnsi="仿宋" w:cs="仿宋" w:hint="eastAsia"/>
          <w:bCs/>
          <w:color w:val="000000"/>
          <w:kern w:val="0"/>
          <w:sz w:val="24"/>
          <w:szCs w:val="24"/>
        </w:rPr>
        <w:t>日</w:t>
      </w:r>
    </w:p>
    <w:p w:rsidR="00490D72" w:rsidRDefault="00490D72">
      <w:pPr>
        <w:pStyle w:val="1"/>
        <w:rPr>
          <w:rFonts w:ascii="仿宋" w:eastAsia="仿宋" w:hAnsi="仿宋"/>
          <w:b/>
          <w:szCs w:val="28"/>
        </w:rPr>
      </w:pPr>
    </w:p>
    <w:p w:rsidR="00490D72" w:rsidRDefault="00490D72">
      <w:pPr>
        <w:pStyle w:val="1"/>
        <w:rPr>
          <w:rFonts w:ascii="仿宋" w:eastAsia="仿宋" w:hAnsi="仿宋"/>
          <w:b/>
          <w:szCs w:val="28"/>
        </w:rPr>
      </w:pPr>
    </w:p>
    <w:p w:rsidR="00490D72" w:rsidRDefault="00490D72">
      <w:pPr>
        <w:pStyle w:val="1"/>
        <w:jc w:val="both"/>
        <w:rPr>
          <w:rFonts w:ascii="仿宋" w:eastAsia="仿宋" w:hAnsi="仿宋"/>
          <w:b/>
          <w:szCs w:val="28"/>
        </w:rPr>
      </w:pPr>
    </w:p>
    <w:p w:rsidR="00490D72" w:rsidRDefault="00490D72">
      <w:pPr>
        <w:pStyle w:val="1"/>
        <w:rPr>
          <w:rFonts w:ascii="仿宋" w:eastAsia="仿宋" w:hAnsi="仿宋"/>
          <w:b/>
          <w:szCs w:val="28"/>
        </w:rPr>
      </w:pPr>
    </w:p>
    <w:p w:rsidR="00490D72" w:rsidRDefault="00490D72">
      <w:pPr>
        <w:pStyle w:val="1"/>
        <w:jc w:val="both"/>
        <w:rPr>
          <w:rFonts w:ascii="仿宋" w:eastAsia="仿宋" w:hAnsi="仿宋"/>
          <w:b/>
          <w:szCs w:val="28"/>
        </w:rPr>
      </w:pPr>
    </w:p>
    <w:p w:rsidR="00490D72" w:rsidRDefault="00490D72">
      <w:pPr>
        <w:pStyle w:val="1"/>
        <w:jc w:val="both"/>
        <w:rPr>
          <w:rFonts w:ascii="仿宋" w:eastAsia="仿宋" w:hAnsi="仿宋"/>
          <w:b/>
          <w:szCs w:val="28"/>
        </w:rPr>
      </w:pPr>
    </w:p>
    <w:p w:rsidR="00490D72" w:rsidRDefault="00490D72">
      <w:pPr>
        <w:rPr>
          <w:rFonts w:ascii="仿宋" w:eastAsia="仿宋" w:hAnsi="仿宋"/>
          <w:b/>
          <w:szCs w:val="28"/>
        </w:rPr>
      </w:pPr>
    </w:p>
    <w:p w:rsidR="00490D72" w:rsidRDefault="00490D72">
      <w:pPr>
        <w:rPr>
          <w:rFonts w:ascii="仿宋" w:eastAsia="仿宋" w:hAnsi="仿宋"/>
          <w:b/>
          <w:szCs w:val="28"/>
        </w:rPr>
      </w:pPr>
    </w:p>
    <w:p w:rsidR="00B85E02" w:rsidRPr="00B85E02" w:rsidRDefault="00B85E02" w:rsidP="00B85E02">
      <w:pPr>
        <w:pStyle w:val="a0"/>
      </w:pPr>
    </w:p>
    <w:p w:rsidR="00490D72" w:rsidRDefault="00490D72">
      <w:pPr>
        <w:rPr>
          <w:rFonts w:ascii="仿宋" w:eastAsia="仿宋" w:hAnsi="仿宋"/>
          <w:b/>
          <w:szCs w:val="28"/>
        </w:rPr>
      </w:pPr>
    </w:p>
    <w:p w:rsidR="00490D72" w:rsidRDefault="00490D72">
      <w:pPr>
        <w:rPr>
          <w:rFonts w:ascii="仿宋" w:eastAsia="仿宋" w:hAnsi="仿宋"/>
          <w:b/>
          <w:szCs w:val="28"/>
        </w:rPr>
      </w:pPr>
    </w:p>
    <w:p w:rsidR="00490D72" w:rsidRDefault="006C692C">
      <w:pPr>
        <w:pStyle w:val="1"/>
        <w:ind w:firstLineChars="1000" w:firstLine="2811"/>
        <w:jc w:val="both"/>
        <w:rPr>
          <w:rFonts w:ascii="仿宋" w:eastAsia="仿宋" w:hAnsi="仿宋"/>
          <w:b/>
          <w:szCs w:val="28"/>
        </w:rPr>
      </w:pPr>
      <w:r>
        <w:rPr>
          <w:rFonts w:ascii="仿宋" w:eastAsia="仿宋" w:hAnsi="仿宋" w:hint="eastAsia"/>
          <w:b/>
          <w:szCs w:val="28"/>
        </w:rPr>
        <w:lastRenderedPageBreak/>
        <w:t>第二章    竞争性磋商须知</w:t>
      </w:r>
      <w:bookmarkEnd w:id="1"/>
    </w:p>
    <w:p w:rsidR="00490D72" w:rsidRDefault="006C692C">
      <w:pPr>
        <w:spacing w:line="360" w:lineRule="auto"/>
        <w:jc w:val="center"/>
        <w:outlineLvl w:val="1"/>
        <w:rPr>
          <w:rFonts w:ascii="仿宋" w:eastAsia="仿宋" w:hAnsi="仿宋" w:cs="宋体"/>
          <w:b/>
          <w:sz w:val="28"/>
          <w:szCs w:val="28"/>
        </w:rPr>
      </w:pPr>
      <w:bookmarkStart w:id="2" w:name="_Toc309246665"/>
      <w:bookmarkStart w:id="3" w:name="_Toc309305510"/>
      <w:bookmarkStart w:id="4" w:name="_Toc282958587"/>
      <w:r>
        <w:rPr>
          <w:rFonts w:ascii="仿宋" w:eastAsia="仿宋" w:hAnsi="仿宋" w:cs="宋体" w:hint="eastAsia"/>
          <w:b/>
          <w:sz w:val="28"/>
          <w:szCs w:val="28"/>
        </w:rPr>
        <w:t>（一） 竞争性磋商须知前附表</w:t>
      </w:r>
      <w:bookmarkEnd w:id="2"/>
      <w:bookmarkEnd w:id="3"/>
      <w:bookmarkEnd w:id="4"/>
    </w:p>
    <w:tbl>
      <w:tblPr>
        <w:tblW w:w="1039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948"/>
        <w:gridCol w:w="2195"/>
        <w:gridCol w:w="7256"/>
      </w:tblGrid>
      <w:tr w:rsidR="00490D72">
        <w:trPr>
          <w:trHeight w:val="20"/>
          <w:tblHeader/>
          <w:jc w:val="center"/>
        </w:trPr>
        <w:tc>
          <w:tcPr>
            <w:tcW w:w="948" w:type="dxa"/>
            <w:vAlign w:val="center"/>
          </w:tcPr>
          <w:p w:rsidR="00490D72" w:rsidRDefault="006C692C">
            <w:pPr>
              <w:pStyle w:val="aff1"/>
              <w:spacing w:line="276" w:lineRule="auto"/>
              <w:ind w:left="9"/>
              <w:jc w:val="center"/>
              <w:rPr>
                <w:rFonts w:ascii="Times New Roman" w:eastAsia="仿宋" w:hAnsi="Times New Roman" w:cs="Times New Roman"/>
                <w:sz w:val="21"/>
                <w:szCs w:val="21"/>
                <w:lang w:val="zh-CN"/>
              </w:rPr>
            </w:pPr>
            <w:r>
              <w:rPr>
                <w:rFonts w:ascii="Times New Roman" w:eastAsia="仿宋" w:hAnsi="仿宋" w:cs="Times New Roman"/>
                <w:sz w:val="21"/>
                <w:szCs w:val="21"/>
                <w:lang w:val="zh-CN"/>
              </w:rPr>
              <w:t>序号</w:t>
            </w:r>
          </w:p>
        </w:tc>
        <w:tc>
          <w:tcPr>
            <w:tcW w:w="2195" w:type="dxa"/>
            <w:vAlign w:val="center"/>
          </w:tcPr>
          <w:p w:rsidR="00490D72" w:rsidRDefault="006C692C">
            <w:pPr>
              <w:pStyle w:val="aff1"/>
              <w:spacing w:line="276" w:lineRule="auto"/>
              <w:ind w:left="-114"/>
              <w:jc w:val="center"/>
              <w:rPr>
                <w:rFonts w:ascii="Times New Roman" w:eastAsia="仿宋" w:hAnsi="Times New Roman" w:cs="Times New Roman"/>
                <w:sz w:val="21"/>
                <w:szCs w:val="21"/>
                <w:lang w:val="zh-CN"/>
              </w:rPr>
            </w:pPr>
            <w:r>
              <w:rPr>
                <w:rFonts w:ascii="Times New Roman" w:eastAsia="仿宋" w:hAnsi="仿宋" w:cs="Times New Roman"/>
                <w:sz w:val="21"/>
                <w:szCs w:val="21"/>
                <w:lang w:val="zh-CN"/>
              </w:rPr>
              <w:t>条款名称</w:t>
            </w:r>
            <w:r>
              <w:rPr>
                <w:rFonts w:ascii="Times New Roman" w:eastAsia="仿宋" w:hAnsi="Times New Roman" w:cs="Times New Roman"/>
                <w:sz w:val="21"/>
                <w:szCs w:val="21"/>
                <w:lang w:val="zh-CN"/>
              </w:rPr>
              <w:t xml:space="preserve"> </w:t>
            </w:r>
          </w:p>
        </w:tc>
        <w:tc>
          <w:tcPr>
            <w:tcW w:w="7256" w:type="dxa"/>
            <w:vAlign w:val="center"/>
          </w:tcPr>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仿宋" w:cs="Times New Roman"/>
                <w:sz w:val="21"/>
                <w:szCs w:val="21"/>
                <w:lang w:val="zh-CN"/>
              </w:rPr>
              <w:t>说明和要求</w:t>
            </w:r>
          </w:p>
        </w:tc>
      </w:tr>
      <w:tr w:rsidR="00490D72">
        <w:trPr>
          <w:trHeight w:val="603"/>
          <w:jc w:val="center"/>
        </w:trPr>
        <w:tc>
          <w:tcPr>
            <w:tcW w:w="948" w:type="dxa"/>
            <w:vAlign w:val="center"/>
          </w:tcPr>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Times New Roman" w:cs="Times New Roman"/>
                <w:sz w:val="21"/>
                <w:szCs w:val="21"/>
                <w:lang w:val="zh-CN"/>
              </w:rPr>
              <w:t>1</w:t>
            </w:r>
          </w:p>
        </w:tc>
        <w:tc>
          <w:tcPr>
            <w:tcW w:w="2195" w:type="dxa"/>
            <w:vAlign w:val="center"/>
          </w:tcPr>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仿宋" w:cs="Times New Roman"/>
                <w:sz w:val="21"/>
                <w:szCs w:val="21"/>
                <w:lang w:val="zh-CN"/>
              </w:rPr>
              <w:t>采购人</w:t>
            </w:r>
          </w:p>
        </w:tc>
        <w:tc>
          <w:tcPr>
            <w:tcW w:w="7256" w:type="dxa"/>
            <w:vAlign w:val="center"/>
          </w:tcPr>
          <w:p w:rsidR="00490D72" w:rsidRDefault="000B0BF0">
            <w:pPr>
              <w:spacing w:line="276" w:lineRule="auto"/>
              <w:ind w:firstLineChars="100" w:firstLine="210"/>
              <w:rPr>
                <w:rFonts w:ascii="仿宋" w:eastAsia="仿宋" w:hAnsi="仿宋"/>
              </w:rPr>
            </w:pPr>
            <w:r>
              <w:rPr>
                <w:rFonts w:ascii="仿宋" w:eastAsia="仿宋" w:hAnsi="仿宋" w:hint="eastAsia"/>
              </w:rPr>
              <w:t>中国共产党武功县纪律检查委员会</w:t>
            </w:r>
          </w:p>
        </w:tc>
      </w:tr>
      <w:tr w:rsidR="00490D72">
        <w:trPr>
          <w:trHeight w:val="20"/>
          <w:jc w:val="center"/>
        </w:trPr>
        <w:tc>
          <w:tcPr>
            <w:tcW w:w="948" w:type="dxa"/>
            <w:vAlign w:val="center"/>
          </w:tcPr>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Times New Roman" w:cs="Times New Roman"/>
                <w:sz w:val="21"/>
                <w:szCs w:val="21"/>
                <w:lang w:val="zh-CN"/>
              </w:rPr>
              <w:t>2</w:t>
            </w:r>
          </w:p>
        </w:tc>
        <w:tc>
          <w:tcPr>
            <w:tcW w:w="2195" w:type="dxa"/>
            <w:vAlign w:val="center"/>
          </w:tcPr>
          <w:p w:rsidR="00490D72" w:rsidRDefault="00B85E02">
            <w:pPr>
              <w:pStyle w:val="aff1"/>
              <w:spacing w:line="276" w:lineRule="auto"/>
              <w:ind w:left="38"/>
              <w:jc w:val="center"/>
              <w:rPr>
                <w:rFonts w:ascii="Times New Roman" w:eastAsia="仿宋" w:hAnsi="Times New Roman" w:cs="Times New Roman"/>
                <w:sz w:val="21"/>
                <w:szCs w:val="21"/>
                <w:lang w:val="zh-CN"/>
              </w:rPr>
            </w:pPr>
            <w:r>
              <w:rPr>
                <w:rFonts w:ascii="Times New Roman" w:eastAsia="仿宋" w:hAnsi="仿宋" w:cs="Times New Roman"/>
                <w:sz w:val="21"/>
                <w:szCs w:val="21"/>
                <w:lang w:val="zh-CN"/>
              </w:rPr>
              <w:t>集中采购机构</w:t>
            </w:r>
          </w:p>
        </w:tc>
        <w:tc>
          <w:tcPr>
            <w:tcW w:w="7256" w:type="dxa"/>
            <w:vAlign w:val="center"/>
          </w:tcPr>
          <w:p w:rsidR="00490D72" w:rsidRDefault="006C692C">
            <w:pPr>
              <w:spacing w:line="276" w:lineRule="auto"/>
              <w:ind w:firstLineChars="100" w:firstLine="210"/>
              <w:rPr>
                <w:rFonts w:ascii="仿宋" w:eastAsia="仿宋" w:hAnsi="仿宋"/>
              </w:rPr>
            </w:pPr>
            <w:r>
              <w:rPr>
                <w:rFonts w:ascii="仿宋" w:eastAsia="仿宋" w:hAnsi="仿宋"/>
              </w:rPr>
              <w:t xml:space="preserve">名  称: </w:t>
            </w:r>
            <w:r w:rsidR="00B85E02">
              <w:rPr>
                <w:rFonts w:ascii="仿宋" w:eastAsia="仿宋" w:hAnsi="仿宋" w:hint="eastAsia"/>
              </w:rPr>
              <w:t>武功县政府采购中心</w:t>
            </w:r>
          </w:p>
          <w:p w:rsidR="00490D72" w:rsidRDefault="006C692C">
            <w:pPr>
              <w:spacing w:line="276" w:lineRule="auto"/>
              <w:ind w:firstLineChars="100" w:firstLine="210"/>
              <w:rPr>
                <w:rFonts w:ascii="仿宋" w:eastAsia="仿宋" w:hAnsi="仿宋"/>
              </w:rPr>
            </w:pPr>
            <w:r>
              <w:rPr>
                <w:rFonts w:ascii="仿宋" w:eastAsia="仿宋" w:hAnsi="仿宋"/>
              </w:rPr>
              <w:t xml:space="preserve">地  址: </w:t>
            </w:r>
            <w:r w:rsidR="00B85E02" w:rsidRPr="00B85E02">
              <w:rPr>
                <w:rFonts w:ascii="仿宋" w:eastAsia="仿宋" w:hAnsi="仿宋" w:hint="eastAsia"/>
              </w:rPr>
              <w:t>武功县普集街道办事处长青路中段财政局1楼</w:t>
            </w:r>
          </w:p>
          <w:p w:rsidR="00490D72" w:rsidRDefault="006C692C">
            <w:pPr>
              <w:spacing w:line="276" w:lineRule="auto"/>
              <w:ind w:firstLineChars="100" w:firstLine="210"/>
              <w:rPr>
                <w:rFonts w:ascii="仿宋" w:eastAsia="仿宋" w:hAnsi="仿宋"/>
              </w:rPr>
            </w:pPr>
            <w:r>
              <w:rPr>
                <w:rFonts w:ascii="仿宋" w:eastAsia="仿宋" w:hAnsi="仿宋"/>
              </w:rPr>
              <w:t>联系人:</w:t>
            </w:r>
            <w:r>
              <w:rPr>
                <w:rFonts w:ascii="仿宋" w:eastAsia="仿宋" w:hAnsi="仿宋" w:hint="eastAsia"/>
              </w:rPr>
              <w:t xml:space="preserve"> </w:t>
            </w:r>
            <w:r w:rsidR="00B85E02">
              <w:rPr>
                <w:rFonts w:ascii="仿宋" w:eastAsia="仿宋" w:hAnsi="仿宋" w:hint="eastAsia"/>
              </w:rPr>
              <w:t>杨女士</w:t>
            </w:r>
          </w:p>
          <w:p w:rsidR="00490D72" w:rsidRDefault="006C692C">
            <w:pPr>
              <w:spacing w:line="276" w:lineRule="auto"/>
              <w:ind w:firstLineChars="100" w:firstLine="210"/>
              <w:rPr>
                <w:rFonts w:ascii="仿宋" w:eastAsia="仿宋" w:hAnsi="仿宋"/>
              </w:rPr>
            </w:pPr>
            <w:r>
              <w:rPr>
                <w:rFonts w:ascii="仿宋" w:eastAsia="仿宋" w:hAnsi="仿宋"/>
              </w:rPr>
              <w:t xml:space="preserve">电  话: </w:t>
            </w:r>
            <w:r w:rsidR="00B85E02" w:rsidRPr="00B85E02">
              <w:rPr>
                <w:rFonts w:ascii="仿宋" w:eastAsia="仿宋" w:hAnsi="仿宋"/>
              </w:rPr>
              <w:t>029-38935309</w:t>
            </w:r>
          </w:p>
        </w:tc>
      </w:tr>
      <w:tr w:rsidR="00490D72">
        <w:trPr>
          <w:trHeight w:val="469"/>
          <w:jc w:val="center"/>
        </w:trPr>
        <w:tc>
          <w:tcPr>
            <w:tcW w:w="948" w:type="dxa"/>
            <w:vAlign w:val="center"/>
          </w:tcPr>
          <w:p w:rsidR="00490D72" w:rsidRDefault="006C692C">
            <w:pPr>
              <w:pStyle w:val="aff1"/>
              <w:spacing w:line="276" w:lineRule="auto"/>
              <w:jc w:val="center"/>
              <w:rPr>
                <w:rFonts w:ascii="Times New Roman" w:eastAsia="仿宋" w:hAnsi="仿宋" w:cs="Times New Roman"/>
                <w:kern w:val="2"/>
                <w:sz w:val="21"/>
              </w:rPr>
            </w:pPr>
            <w:r>
              <w:rPr>
                <w:rFonts w:ascii="Times New Roman" w:eastAsia="仿宋" w:hAnsi="仿宋" w:cs="Times New Roman"/>
                <w:kern w:val="2"/>
                <w:sz w:val="21"/>
              </w:rPr>
              <w:t>3</w:t>
            </w:r>
          </w:p>
        </w:tc>
        <w:tc>
          <w:tcPr>
            <w:tcW w:w="2195" w:type="dxa"/>
            <w:vAlign w:val="center"/>
          </w:tcPr>
          <w:p w:rsidR="00490D72" w:rsidRDefault="006C692C">
            <w:pPr>
              <w:pStyle w:val="aff1"/>
              <w:spacing w:line="276" w:lineRule="auto"/>
              <w:ind w:left="38"/>
              <w:jc w:val="center"/>
              <w:rPr>
                <w:rFonts w:ascii="Times New Roman" w:eastAsia="仿宋" w:hAnsi="仿宋" w:cs="Times New Roman"/>
                <w:kern w:val="2"/>
                <w:sz w:val="21"/>
              </w:rPr>
            </w:pPr>
            <w:r>
              <w:rPr>
                <w:rFonts w:ascii="Times New Roman" w:eastAsia="仿宋" w:hAnsi="仿宋" w:cs="Times New Roman" w:hint="eastAsia"/>
                <w:kern w:val="2"/>
                <w:sz w:val="21"/>
              </w:rPr>
              <w:t>磋商</w:t>
            </w:r>
            <w:r>
              <w:rPr>
                <w:rFonts w:ascii="Times New Roman" w:eastAsia="仿宋" w:hAnsi="仿宋" w:cs="Times New Roman"/>
                <w:kern w:val="2"/>
                <w:sz w:val="21"/>
              </w:rPr>
              <w:t>项目名称</w:t>
            </w:r>
          </w:p>
        </w:tc>
        <w:tc>
          <w:tcPr>
            <w:tcW w:w="7256" w:type="dxa"/>
            <w:vAlign w:val="center"/>
          </w:tcPr>
          <w:p w:rsidR="00490D72" w:rsidRDefault="000B0BF0">
            <w:pPr>
              <w:spacing w:line="276" w:lineRule="auto"/>
              <w:ind w:firstLineChars="100" w:firstLine="210"/>
              <w:rPr>
                <w:rFonts w:eastAsia="仿宋" w:hAnsi="仿宋"/>
              </w:rPr>
            </w:pPr>
            <w:r>
              <w:rPr>
                <w:rFonts w:eastAsia="仿宋" w:hAnsi="仿宋" w:hint="eastAsia"/>
              </w:rPr>
              <w:t>中国共产党武功县纪律检查委员会</w:t>
            </w:r>
            <w:r w:rsidR="00B85E02">
              <w:rPr>
                <w:rFonts w:eastAsia="仿宋" w:hAnsi="仿宋" w:hint="eastAsia"/>
              </w:rPr>
              <w:t>采购执纪执法用车项目</w:t>
            </w:r>
          </w:p>
        </w:tc>
      </w:tr>
      <w:tr w:rsidR="00490D72">
        <w:trPr>
          <w:trHeight w:val="442"/>
          <w:jc w:val="center"/>
        </w:trPr>
        <w:tc>
          <w:tcPr>
            <w:tcW w:w="948" w:type="dxa"/>
            <w:vAlign w:val="center"/>
          </w:tcPr>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Times New Roman" w:cs="Times New Roman"/>
                <w:sz w:val="21"/>
                <w:szCs w:val="21"/>
                <w:lang w:val="zh-CN"/>
              </w:rPr>
              <w:t>4</w:t>
            </w:r>
          </w:p>
        </w:tc>
        <w:tc>
          <w:tcPr>
            <w:tcW w:w="2195" w:type="dxa"/>
            <w:vAlign w:val="center"/>
          </w:tcPr>
          <w:p w:rsidR="00490D72" w:rsidRDefault="006C692C">
            <w:pPr>
              <w:pStyle w:val="aff1"/>
              <w:spacing w:line="276" w:lineRule="auto"/>
              <w:ind w:left="38"/>
              <w:jc w:val="center"/>
              <w:rPr>
                <w:rFonts w:ascii="Times New Roman" w:eastAsia="仿宋" w:hAnsi="Times New Roman" w:cs="Times New Roman"/>
                <w:sz w:val="21"/>
                <w:szCs w:val="21"/>
                <w:lang w:val="zh-CN"/>
              </w:rPr>
            </w:pPr>
            <w:r>
              <w:rPr>
                <w:rFonts w:ascii="Times New Roman" w:eastAsia="仿宋" w:hAnsi="仿宋" w:cs="Times New Roman" w:hint="eastAsia"/>
                <w:sz w:val="21"/>
                <w:szCs w:val="21"/>
                <w:lang w:val="zh-CN"/>
              </w:rPr>
              <w:t>磋商</w:t>
            </w:r>
            <w:r>
              <w:rPr>
                <w:rFonts w:ascii="Times New Roman" w:eastAsia="仿宋" w:hAnsi="仿宋" w:cs="Times New Roman"/>
                <w:sz w:val="21"/>
                <w:szCs w:val="21"/>
                <w:lang w:val="zh-CN"/>
              </w:rPr>
              <w:t>项目编号</w:t>
            </w:r>
          </w:p>
        </w:tc>
        <w:tc>
          <w:tcPr>
            <w:tcW w:w="7256" w:type="dxa"/>
            <w:vAlign w:val="center"/>
          </w:tcPr>
          <w:p w:rsidR="00490D72" w:rsidRDefault="00B85E02">
            <w:pPr>
              <w:spacing w:line="276" w:lineRule="auto"/>
              <w:ind w:firstLineChars="100" w:firstLine="210"/>
              <w:rPr>
                <w:rFonts w:eastAsia="仿宋"/>
              </w:rPr>
            </w:pPr>
            <w:r>
              <w:rPr>
                <w:rFonts w:eastAsia="仿宋" w:hAnsi="仿宋" w:hint="eastAsia"/>
              </w:rPr>
              <w:t>WGZC-F-2021001</w:t>
            </w:r>
          </w:p>
        </w:tc>
      </w:tr>
      <w:tr w:rsidR="00490D72">
        <w:trPr>
          <w:trHeight w:val="481"/>
          <w:jc w:val="center"/>
        </w:trPr>
        <w:tc>
          <w:tcPr>
            <w:tcW w:w="948" w:type="dxa"/>
            <w:vAlign w:val="center"/>
          </w:tcPr>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Times New Roman" w:cs="Times New Roman"/>
                <w:sz w:val="21"/>
                <w:szCs w:val="21"/>
                <w:lang w:val="zh-CN"/>
              </w:rPr>
              <w:t>5</w:t>
            </w:r>
          </w:p>
        </w:tc>
        <w:tc>
          <w:tcPr>
            <w:tcW w:w="2195" w:type="dxa"/>
            <w:vAlign w:val="center"/>
          </w:tcPr>
          <w:p w:rsidR="00490D72" w:rsidRDefault="006C692C">
            <w:pPr>
              <w:pStyle w:val="aff1"/>
              <w:spacing w:line="276" w:lineRule="auto"/>
              <w:ind w:left="38"/>
              <w:jc w:val="center"/>
              <w:rPr>
                <w:rFonts w:ascii="Times New Roman" w:eastAsia="仿宋" w:hAnsi="Times New Roman" w:cs="Times New Roman"/>
                <w:sz w:val="21"/>
                <w:szCs w:val="21"/>
                <w:lang w:val="zh-CN"/>
              </w:rPr>
            </w:pPr>
            <w:r>
              <w:rPr>
                <w:rFonts w:ascii="Times New Roman" w:eastAsia="仿宋" w:hAnsi="仿宋" w:cs="Times New Roman"/>
                <w:sz w:val="21"/>
                <w:szCs w:val="21"/>
                <w:lang w:val="zh-CN"/>
              </w:rPr>
              <w:t>资金来源</w:t>
            </w:r>
          </w:p>
        </w:tc>
        <w:tc>
          <w:tcPr>
            <w:tcW w:w="7256" w:type="dxa"/>
            <w:vAlign w:val="center"/>
          </w:tcPr>
          <w:p w:rsidR="00490D72" w:rsidRDefault="006C692C">
            <w:pPr>
              <w:spacing w:line="276" w:lineRule="auto"/>
              <w:ind w:firstLineChars="100" w:firstLine="210"/>
              <w:rPr>
                <w:rFonts w:eastAsia="仿宋"/>
              </w:rPr>
            </w:pPr>
            <w:r>
              <w:rPr>
                <w:rFonts w:eastAsia="仿宋" w:hAnsi="仿宋" w:hint="eastAsia"/>
              </w:rPr>
              <w:t>财政拨款</w:t>
            </w:r>
          </w:p>
        </w:tc>
      </w:tr>
      <w:tr w:rsidR="00490D72">
        <w:trPr>
          <w:trHeight w:val="417"/>
          <w:jc w:val="center"/>
        </w:trPr>
        <w:tc>
          <w:tcPr>
            <w:tcW w:w="948" w:type="dxa"/>
            <w:vAlign w:val="center"/>
          </w:tcPr>
          <w:p w:rsidR="00490D72" w:rsidRDefault="006C692C">
            <w:pPr>
              <w:pStyle w:val="aff1"/>
              <w:spacing w:line="276" w:lineRule="auto"/>
              <w:jc w:val="center"/>
              <w:rPr>
                <w:rFonts w:ascii="Times New Roman" w:eastAsia="仿宋" w:hAnsi="仿宋" w:cs="Times New Roman"/>
                <w:sz w:val="21"/>
                <w:szCs w:val="21"/>
                <w:lang w:val="zh-CN"/>
              </w:rPr>
            </w:pPr>
            <w:r>
              <w:rPr>
                <w:rFonts w:ascii="Times New Roman" w:eastAsia="仿宋" w:hAnsi="仿宋" w:cs="Times New Roman"/>
                <w:sz w:val="21"/>
                <w:szCs w:val="21"/>
                <w:lang w:val="zh-CN"/>
              </w:rPr>
              <w:t>6</w:t>
            </w:r>
          </w:p>
        </w:tc>
        <w:tc>
          <w:tcPr>
            <w:tcW w:w="2195" w:type="dxa"/>
            <w:vAlign w:val="center"/>
          </w:tcPr>
          <w:p w:rsidR="00490D72" w:rsidRDefault="006C692C">
            <w:pPr>
              <w:pStyle w:val="aff1"/>
              <w:spacing w:line="276" w:lineRule="auto"/>
              <w:ind w:left="38"/>
              <w:jc w:val="center"/>
              <w:rPr>
                <w:rFonts w:ascii="Times New Roman" w:eastAsia="仿宋" w:hAnsi="仿宋" w:cs="Times New Roman"/>
                <w:sz w:val="21"/>
                <w:szCs w:val="21"/>
                <w:lang w:val="zh-CN"/>
              </w:rPr>
            </w:pPr>
            <w:r>
              <w:rPr>
                <w:rFonts w:ascii="Times New Roman" w:eastAsia="仿宋" w:hAnsi="仿宋" w:cs="Times New Roman"/>
                <w:sz w:val="21"/>
                <w:szCs w:val="21"/>
                <w:lang w:val="zh-CN"/>
              </w:rPr>
              <w:t>采购预算</w:t>
            </w:r>
          </w:p>
        </w:tc>
        <w:tc>
          <w:tcPr>
            <w:tcW w:w="7256" w:type="dxa"/>
            <w:vAlign w:val="center"/>
          </w:tcPr>
          <w:p w:rsidR="00490D72" w:rsidRDefault="006C692C" w:rsidP="00C13D51">
            <w:pPr>
              <w:spacing w:line="276" w:lineRule="auto"/>
              <w:ind w:firstLineChars="150" w:firstLine="315"/>
              <w:rPr>
                <w:rFonts w:eastAsia="仿宋" w:hAnsi="仿宋"/>
                <w:kern w:val="0"/>
                <w:szCs w:val="21"/>
                <w:lang w:val="zh-CN"/>
              </w:rPr>
            </w:pPr>
            <w:r>
              <w:rPr>
                <w:rFonts w:eastAsia="仿宋" w:hAnsi="仿宋"/>
                <w:kern w:val="0"/>
                <w:szCs w:val="21"/>
                <w:lang w:val="zh-CN"/>
              </w:rPr>
              <w:t>本</w:t>
            </w:r>
            <w:r>
              <w:rPr>
                <w:rFonts w:eastAsia="仿宋" w:hAnsi="仿宋" w:hint="eastAsia"/>
                <w:kern w:val="0"/>
                <w:szCs w:val="21"/>
              </w:rPr>
              <w:t>项目</w:t>
            </w:r>
            <w:r>
              <w:rPr>
                <w:rFonts w:eastAsia="仿宋" w:hAnsi="仿宋"/>
                <w:kern w:val="0"/>
                <w:szCs w:val="21"/>
                <w:lang w:val="zh-CN"/>
              </w:rPr>
              <w:t>采购预算为</w:t>
            </w:r>
            <w:r w:rsidR="00C13D51">
              <w:rPr>
                <w:rFonts w:eastAsia="仿宋" w:hAnsi="仿宋" w:hint="eastAsia"/>
                <w:kern w:val="0"/>
                <w:szCs w:val="21"/>
                <w:lang w:val="zh-CN"/>
              </w:rPr>
              <w:t>337400.00</w:t>
            </w:r>
            <w:r>
              <w:rPr>
                <w:rFonts w:eastAsia="仿宋" w:hAnsi="仿宋" w:hint="eastAsia"/>
                <w:kern w:val="0"/>
                <w:szCs w:val="21"/>
                <w:lang w:val="zh-CN"/>
              </w:rPr>
              <w:t>元</w:t>
            </w:r>
            <w:r>
              <w:rPr>
                <w:rFonts w:eastAsia="仿宋" w:hAnsi="仿宋"/>
                <w:kern w:val="0"/>
                <w:szCs w:val="21"/>
                <w:lang w:val="zh-CN"/>
              </w:rPr>
              <w:t>。</w:t>
            </w:r>
            <w:r>
              <w:rPr>
                <w:rFonts w:eastAsia="仿宋" w:hAnsi="仿宋" w:hint="eastAsia"/>
                <w:kern w:val="0"/>
                <w:szCs w:val="21"/>
                <w:lang w:val="zh-CN"/>
              </w:rPr>
              <w:t>磋商</w:t>
            </w:r>
            <w:r>
              <w:rPr>
                <w:rFonts w:eastAsia="仿宋" w:hAnsi="仿宋"/>
                <w:kern w:val="0"/>
                <w:szCs w:val="21"/>
                <w:lang w:val="zh-CN"/>
              </w:rPr>
              <w:t>供应商报价超出采购预算，作为不实质性响应采购文件，按无效</w:t>
            </w:r>
            <w:r>
              <w:rPr>
                <w:rFonts w:eastAsia="仿宋" w:hAnsi="仿宋" w:hint="eastAsia"/>
                <w:kern w:val="0"/>
                <w:szCs w:val="21"/>
                <w:lang w:val="zh-CN"/>
              </w:rPr>
              <w:t>文件</w:t>
            </w:r>
            <w:r>
              <w:rPr>
                <w:rFonts w:eastAsia="仿宋" w:hAnsi="仿宋"/>
                <w:kern w:val="0"/>
                <w:szCs w:val="21"/>
                <w:lang w:val="zh-CN"/>
              </w:rPr>
              <w:t>处理。</w:t>
            </w:r>
          </w:p>
        </w:tc>
      </w:tr>
      <w:tr w:rsidR="00490D72">
        <w:trPr>
          <w:trHeight w:val="20"/>
          <w:jc w:val="center"/>
        </w:trPr>
        <w:tc>
          <w:tcPr>
            <w:tcW w:w="948" w:type="dxa"/>
            <w:vAlign w:val="center"/>
          </w:tcPr>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Times New Roman" w:cs="Times New Roman"/>
                <w:sz w:val="21"/>
                <w:szCs w:val="21"/>
                <w:lang w:val="zh-CN"/>
              </w:rPr>
              <w:t>7</w:t>
            </w:r>
          </w:p>
        </w:tc>
        <w:tc>
          <w:tcPr>
            <w:tcW w:w="2195" w:type="dxa"/>
            <w:vAlign w:val="center"/>
          </w:tcPr>
          <w:p w:rsidR="00490D72" w:rsidRDefault="006C692C">
            <w:pPr>
              <w:pStyle w:val="aff1"/>
              <w:spacing w:line="276" w:lineRule="auto"/>
              <w:ind w:left="38"/>
              <w:rPr>
                <w:rFonts w:ascii="Times New Roman" w:eastAsia="仿宋" w:hAnsi="Times New Roman" w:cs="Times New Roman"/>
                <w:sz w:val="21"/>
                <w:szCs w:val="21"/>
                <w:lang w:val="zh-CN"/>
              </w:rPr>
            </w:pPr>
            <w:r>
              <w:rPr>
                <w:rFonts w:ascii="Times New Roman" w:eastAsia="仿宋" w:hAnsi="Times New Roman" w:cs="Times New Roman"/>
                <w:sz w:val="21"/>
                <w:szCs w:val="21"/>
                <w:lang w:val="zh-CN"/>
              </w:rPr>
              <w:t xml:space="preserve">       </w:t>
            </w:r>
            <w:r>
              <w:rPr>
                <w:rFonts w:ascii="Times New Roman" w:eastAsia="仿宋" w:hAnsi="仿宋" w:cs="Times New Roman"/>
                <w:sz w:val="21"/>
                <w:szCs w:val="21"/>
                <w:lang w:val="zh-CN"/>
              </w:rPr>
              <w:t>采购方式</w:t>
            </w:r>
          </w:p>
        </w:tc>
        <w:tc>
          <w:tcPr>
            <w:tcW w:w="7256" w:type="dxa"/>
            <w:vAlign w:val="center"/>
          </w:tcPr>
          <w:p w:rsidR="00490D72" w:rsidRDefault="006C692C">
            <w:pPr>
              <w:spacing w:line="276" w:lineRule="auto"/>
              <w:ind w:firstLineChars="100" w:firstLine="210"/>
              <w:rPr>
                <w:rFonts w:eastAsia="仿宋"/>
              </w:rPr>
            </w:pPr>
            <w:r>
              <w:rPr>
                <w:rFonts w:eastAsia="仿宋" w:hAnsi="仿宋" w:hint="eastAsia"/>
              </w:rPr>
              <w:t>竞争性磋商</w:t>
            </w:r>
          </w:p>
        </w:tc>
      </w:tr>
      <w:tr w:rsidR="00490D72">
        <w:trPr>
          <w:trHeight w:val="454"/>
          <w:jc w:val="center"/>
        </w:trPr>
        <w:tc>
          <w:tcPr>
            <w:tcW w:w="948" w:type="dxa"/>
            <w:vAlign w:val="center"/>
          </w:tcPr>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Times New Roman" w:cs="Times New Roman"/>
                <w:sz w:val="21"/>
                <w:szCs w:val="21"/>
                <w:lang w:val="zh-CN"/>
              </w:rPr>
              <w:t>8</w:t>
            </w:r>
          </w:p>
        </w:tc>
        <w:tc>
          <w:tcPr>
            <w:tcW w:w="2195" w:type="dxa"/>
            <w:vAlign w:val="center"/>
          </w:tcPr>
          <w:p w:rsidR="00490D72" w:rsidRDefault="006C692C">
            <w:pPr>
              <w:pStyle w:val="aff1"/>
              <w:spacing w:line="276" w:lineRule="auto"/>
              <w:ind w:left="38"/>
              <w:jc w:val="center"/>
              <w:rPr>
                <w:rFonts w:ascii="Times New Roman" w:eastAsia="仿宋" w:hAnsi="仿宋" w:cs="Times New Roman"/>
                <w:kern w:val="2"/>
                <w:sz w:val="21"/>
              </w:rPr>
            </w:pPr>
            <w:r>
              <w:rPr>
                <w:rFonts w:ascii="Times New Roman" w:eastAsia="仿宋" w:hAnsi="仿宋" w:cs="Times New Roman"/>
                <w:kern w:val="2"/>
                <w:sz w:val="21"/>
              </w:rPr>
              <w:t>采购内容</w:t>
            </w:r>
          </w:p>
        </w:tc>
        <w:tc>
          <w:tcPr>
            <w:tcW w:w="7256" w:type="dxa"/>
            <w:vAlign w:val="center"/>
          </w:tcPr>
          <w:p w:rsidR="00490D72" w:rsidRDefault="00C13D51" w:rsidP="00C13D51">
            <w:pPr>
              <w:pStyle w:val="aff1"/>
              <w:spacing w:line="276" w:lineRule="auto"/>
              <w:ind w:left="38" w:firstLineChars="100" w:firstLine="210"/>
              <w:rPr>
                <w:rFonts w:ascii="仿宋" w:eastAsia="仿宋" w:hAnsi="仿宋"/>
              </w:rPr>
            </w:pPr>
            <w:r w:rsidRPr="00C13D51">
              <w:rPr>
                <w:rFonts w:ascii="仿宋" w:eastAsia="仿宋" w:hAnsi="仿宋" w:cs="Times New Roman" w:hint="eastAsia"/>
                <w:kern w:val="2"/>
                <w:sz w:val="21"/>
                <w:szCs w:val="22"/>
              </w:rPr>
              <w:t>执纪执法用车</w:t>
            </w:r>
            <w:r w:rsidR="006C692C">
              <w:rPr>
                <w:rFonts w:ascii="仿宋" w:eastAsia="仿宋" w:hAnsi="仿宋" w:cs="Times New Roman" w:hint="eastAsia"/>
                <w:kern w:val="2"/>
                <w:sz w:val="21"/>
                <w:szCs w:val="22"/>
              </w:rPr>
              <w:t>，详见竞争性磋商文件。</w:t>
            </w:r>
          </w:p>
        </w:tc>
      </w:tr>
      <w:tr w:rsidR="00490D72">
        <w:trPr>
          <w:trHeight w:val="446"/>
          <w:jc w:val="center"/>
        </w:trPr>
        <w:tc>
          <w:tcPr>
            <w:tcW w:w="948" w:type="dxa"/>
            <w:vAlign w:val="center"/>
          </w:tcPr>
          <w:p w:rsidR="00490D72" w:rsidRDefault="006C692C">
            <w:pPr>
              <w:pStyle w:val="aff1"/>
              <w:spacing w:line="276" w:lineRule="auto"/>
              <w:jc w:val="center"/>
              <w:rPr>
                <w:rFonts w:ascii="Times New Roman" w:eastAsia="仿宋" w:hAnsi="仿宋" w:cs="Times New Roman"/>
                <w:kern w:val="2"/>
                <w:sz w:val="21"/>
              </w:rPr>
            </w:pPr>
            <w:r>
              <w:rPr>
                <w:rFonts w:ascii="Times New Roman" w:eastAsia="仿宋" w:hAnsi="仿宋" w:cs="Times New Roman"/>
                <w:kern w:val="2"/>
                <w:sz w:val="21"/>
              </w:rPr>
              <w:t>9</w:t>
            </w:r>
          </w:p>
        </w:tc>
        <w:tc>
          <w:tcPr>
            <w:tcW w:w="2195" w:type="dxa"/>
            <w:vAlign w:val="center"/>
          </w:tcPr>
          <w:p w:rsidR="00490D72" w:rsidRDefault="006C692C">
            <w:pPr>
              <w:pStyle w:val="aff1"/>
              <w:spacing w:line="276" w:lineRule="auto"/>
              <w:ind w:left="96"/>
              <w:jc w:val="center"/>
              <w:rPr>
                <w:rFonts w:ascii="Times New Roman" w:eastAsia="仿宋" w:hAnsi="Times New Roman" w:cs="Times New Roman"/>
                <w:sz w:val="21"/>
                <w:szCs w:val="21"/>
                <w:lang w:val="zh-CN"/>
              </w:rPr>
            </w:pPr>
            <w:r>
              <w:rPr>
                <w:rFonts w:ascii="Times New Roman" w:eastAsia="仿宋" w:hAnsi="仿宋" w:cs="Times New Roman"/>
                <w:sz w:val="21"/>
                <w:szCs w:val="21"/>
                <w:lang w:val="zh-CN"/>
              </w:rPr>
              <w:t>交货地点</w:t>
            </w:r>
          </w:p>
        </w:tc>
        <w:tc>
          <w:tcPr>
            <w:tcW w:w="7256" w:type="dxa"/>
            <w:vAlign w:val="center"/>
          </w:tcPr>
          <w:p w:rsidR="00490D72" w:rsidRDefault="006C692C">
            <w:pPr>
              <w:spacing w:line="276" w:lineRule="auto"/>
              <w:ind w:firstLineChars="100" w:firstLine="210"/>
              <w:rPr>
                <w:rFonts w:eastAsia="仿宋"/>
              </w:rPr>
            </w:pPr>
            <w:r>
              <w:rPr>
                <w:rFonts w:ascii="仿宋" w:eastAsia="仿宋" w:hAnsi="仿宋" w:hint="eastAsia"/>
              </w:rPr>
              <w:t>采购人指点地点</w:t>
            </w:r>
          </w:p>
        </w:tc>
      </w:tr>
      <w:tr w:rsidR="00490D72">
        <w:trPr>
          <w:trHeight w:val="759"/>
          <w:jc w:val="center"/>
        </w:trPr>
        <w:tc>
          <w:tcPr>
            <w:tcW w:w="948" w:type="dxa"/>
            <w:vAlign w:val="center"/>
          </w:tcPr>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Times New Roman" w:cs="Times New Roman"/>
                <w:sz w:val="21"/>
                <w:szCs w:val="21"/>
                <w:lang w:val="zh-CN"/>
              </w:rPr>
              <w:t>10</w:t>
            </w:r>
          </w:p>
        </w:tc>
        <w:tc>
          <w:tcPr>
            <w:tcW w:w="2195" w:type="dxa"/>
            <w:vAlign w:val="center"/>
          </w:tcPr>
          <w:p w:rsidR="00490D72" w:rsidRDefault="006C692C">
            <w:pPr>
              <w:pStyle w:val="aff1"/>
              <w:spacing w:line="276" w:lineRule="auto"/>
              <w:ind w:left="96"/>
              <w:jc w:val="center"/>
              <w:rPr>
                <w:rFonts w:ascii="Times New Roman" w:eastAsia="仿宋" w:hAnsi="Times New Roman" w:cs="Times New Roman"/>
                <w:sz w:val="21"/>
                <w:szCs w:val="21"/>
                <w:lang w:val="zh-CN"/>
              </w:rPr>
            </w:pPr>
            <w:r>
              <w:rPr>
                <w:rFonts w:ascii="Times New Roman" w:eastAsia="仿宋" w:hAnsi="仿宋" w:cs="Times New Roman"/>
                <w:sz w:val="21"/>
                <w:szCs w:val="21"/>
                <w:lang w:val="zh-CN"/>
              </w:rPr>
              <w:t>质量要求、验收标准</w:t>
            </w:r>
          </w:p>
        </w:tc>
        <w:tc>
          <w:tcPr>
            <w:tcW w:w="7256" w:type="dxa"/>
            <w:vAlign w:val="center"/>
          </w:tcPr>
          <w:p w:rsidR="00490D72" w:rsidRDefault="006C692C">
            <w:pPr>
              <w:spacing w:line="276" w:lineRule="auto"/>
              <w:ind w:firstLineChars="100" w:firstLine="210"/>
              <w:rPr>
                <w:rFonts w:eastAsia="仿宋"/>
              </w:rPr>
            </w:pPr>
            <w:r>
              <w:rPr>
                <w:rFonts w:eastAsia="仿宋" w:hAnsi="仿宋"/>
              </w:rPr>
              <w:t>质量要求：达到国家现行技术标准。</w:t>
            </w:r>
          </w:p>
          <w:p w:rsidR="00490D72" w:rsidRDefault="006C692C">
            <w:pPr>
              <w:spacing w:line="276" w:lineRule="auto"/>
              <w:ind w:firstLineChars="100" w:firstLine="210"/>
              <w:rPr>
                <w:rFonts w:eastAsia="仿宋"/>
              </w:rPr>
            </w:pPr>
            <w:r>
              <w:rPr>
                <w:rFonts w:eastAsia="仿宋" w:hAnsi="仿宋"/>
              </w:rPr>
              <w:t>验收标准：国家标准、行业标准、企业标准。</w:t>
            </w:r>
          </w:p>
        </w:tc>
      </w:tr>
      <w:tr w:rsidR="00490D72">
        <w:trPr>
          <w:trHeight w:val="415"/>
          <w:jc w:val="center"/>
        </w:trPr>
        <w:tc>
          <w:tcPr>
            <w:tcW w:w="948" w:type="dxa"/>
            <w:vAlign w:val="center"/>
          </w:tcPr>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Times New Roman" w:cs="Times New Roman"/>
                <w:sz w:val="21"/>
                <w:szCs w:val="21"/>
                <w:lang w:val="zh-CN"/>
              </w:rPr>
              <w:t>11</w:t>
            </w:r>
          </w:p>
        </w:tc>
        <w:tc>
          <w:tcPr>
            <w:tcW w:w="2195" w:type="dxa"/>
            <w:vAlign w:val="center"/>
          </w:tcPr>
          <w:p w:rsidR="00490D72" w:rsidRDefault="006C692C">
            <w:pPr>
              <w:pStyle w:val="aff1"/>
              <w:spacing w:line="276" w:lineRule="auto"/>
              <w:ind w:left="235"/>
              <w:jc w:val="center"/>
              <w:rPr>
                <w:rFonts w:ascii="Times New Roman" w:eastAsia="仿宋" w:hAnsi="Times New Roman" w:cs="Times New Roman"/>
                <w:sz w:val="21"/>
                <w:szCs w:val="21"/>
                <w:lang w:val="zh-CN"/>
              </w:rPr>
            </w:pPr>
            <w:r>
              <w:rPr>
                <w:rFonts w:ascii="Times New Roman" w:eastAsia="仿宋" w:hAnsi="仿宋" w:cs="Times New Roman"/>
                <w:sz w:val="21"/>
                <w:szCs w:val="21"/>
                <w:lang w:val="zh-CN"/>
              </w:rPr>
              <w:t>联合体</w:t>
            </w:r>
            <w:r>
              <w:rPr>
                <w:rFonts w:ascii="Times New Roman" w:eastAsia="仿宋" w:hAnsi="仿宋" w:cs="Times New Roman" w:hint="eastAsia"/>
                <w:sz w:val="21"/>
                <w:szCs w:val="21"/>
                <w:lang w:val="zh-CN"/>
              </w:rPr>
              <w:t>磋商</w:t>
            </w:r>
          </w:p>
        </w:tc>
        <w:tc>
          <w:tcPr>
            <w:tcW w:w="7256" w:type="dxa"/>
            <w:vAlign w:val="center"/>
          </w:tcPr>
          <w:p w:rsidR="00490D72" w:rsidRDefault="006C692C">
            <w:pPr>
              <w:spacing w:line="276" w:lineRule="auto"/>
              <w:ind w:firstLineChars="100" w:firstLine="210"/>
              <w:rPr>
                <w:rFonts w:eastAsia="仿宋"/>
              </w:rPr>
            </w:pPr>
            <w:r>
              <w:rPr>
                <w:rFonts w:eastAsia="仿宋" w:hAnsi="仿宋"/>
              </w:rPr>
              <w:t>不接受</w:t>
            </w:r>
          </w:p>
        </w:tc>
      </w:tr>
      <w:tr w:rsidR="00490D72">
        <w:trPr>
          <w:trHeight w:val="658"/>
          <w:jc w:val="center"/>
        </w:trPr>
        <w:tc>
          <w:tcPr>
            <w:tcW w:w="948" w:type="dxa"/>
            <w:vAlign w:val="center"/>
          </w:tcPr>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Times New Roman" w:cs="Times New Roman"/>
                <w:sz w:val="21"/>
                <w:szCs w:val="21"/>
                <w:lang w:val="zh-CN"/>
              </w:rPr>
              <w:t>1</w:t>
            </w:r>
            <w:r>
              <w:rPr>
                <w:rFonts w:ascii="Times New Roman" w:eastAsia="仿宋" w:hAnsi="Times New Roman" w:cs="Times New Roman" w:hint="eastAsia"/>
                <w:sz w:val="21"/>
                <w:szCs w:val="21"/>
                <w:lang w:val="zh-CN"/>
              </w:rPr>
              <w:t>2</w:t>
            </w:r>
          </w:p>
        </w:tc>
        <w:tc>
          <w:tcPr>
            <w:tcW w:w="2195" w:type="dxa"/>
            <w:vAlign w:val="center"/>
          </w:tcPr>
          <w:p w:rsidR="00490D72" w:rsidRDefault="006C692C">
            <w:pPr>
              <w:pStyle w:val="aff1"/>
              <w:spacing w:line="276" w:lineRule="auto"/>
              <w:rPr>
                <w:rFonts w:ascii="Times New Roman" w:eastAsia="仿宋" w:hAnsi="仿宋" w:cs="Times New Roman"/>
                <w:sz w:val="21"/>
                <w:szCs w:val="21"/>
                <w:lang w:val="zh-CN"/>
              </w:rPr>
            </w:pPr>
            <w:r>
              <w:rPr>
                <w:rFonts w:ascii="Times New Roman" w:eastAsia="仿宋" w:hAnsi="仿宋" w:cs="Times New Roman"/>
                <w:sz w:val="21"/>
                <w:szCs w:val="21"/>
                <w:lang w:val="zh-CN"/>
              </w:rPr>
              <w:t>考察现场、标前答</w:t>
            </w:r>
          </w:p>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仿宋" w:cs="Times New Roman"/>
                <w:sz w:val="21"/>
                <w:szCs w:val="21"/>
                <w:lang w:val="zh-CN"/>
              </w:rPr>
              <w:t>疑会</w:t>
            </w:r>
          </w:p>
        </w:tc>
        <w:tc>
          <w:tcPr>
            <w:tcW w:w="7256" w:type="dxa"/>
            <w:vAlign w:val="center"/>
          </w:tcPr>
          <w:p w:rsidR="00490D72" w:rsidRDefault="006C692C">
            <w:pPr>
              <w:spacing w:line="276" w:lineRule="auto"/>
              <w:ind w:firstLineChars="100" w:firstLine="210"/>
              <w:rPr>
                <w:rFonts w:eastAsia="仿宋"/>
              </w:rPr>
            </w:pPr>
            <w:r>
              <w:rPr>
                <w:rFonts w:eastAsia="仿宋" w:hAnsi="仿宋"/>
              </w:rPr>
              <w:t>不组织。</w:t>
            </w:r>
            <w:r>
              <w:rPr>
                <w:rFonts w:eastAsia="仿宋" w:hAnsi="仿宋" w:hint="eastAsia"/>
              </w:rPr>
              <w:t>磋商</w:t>
            </w:r>
            <w:r>
              <w:rPr>
                <w:rFonts w:eastAsia="仿宋" w:hAnsi="仿宋"/>
              </w:rPr>
              <w:t>采购单位认为有必要，另行书面通知。</w:t>
            </w:r>
          </w:p>
        </w:tc>
      </w:tr>
      <w:tr w:rsidR="00490D72">
        <w:trPr>
          <w:trHeight w:val="20"/>
          <w:jc w:val="center"/>
        </w:trPr>
        <w:tc>
          <w:tcPr>
            <w:tcW w:w="948" w:type="dxa"/>
            <w:vAlign w:val="center"/>
          </w:tcPr>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Times New Roman" w:cs="Times New Roman" w:hint="eastAsia"/>
                <w:sz w:val="21"/>
                <w:szCs w:val="21"/>
                <w:lang w:val="zh-CN"/>
              </w:rPr>
              <w:t>13</w:t>
            </w:r>
          </w:p>
        </w:tc>
        <w:tc>
          <w:tcPr>
            <w:tcW w:w="2195" w:type="dxa"/>
            <w:vAlign w:val="center"/>
          </w:tcPr>
          <w:p w:rsidR="00490D72" w:rsidRDefault="006C692C">
            <w:pPr>
              <w:pStyle w:val="aff1"/>
              <w:spacing w:line="276" w:lineRule="auto"/>
              <w:ind w:left="52"/>
              <w:jc w:val="center"/>
              <w:rPr>
                <w:rFonts w:ascii="Times New Roman" w:eastAsia="仿宋" w:hAnsi="Times New Roman" w:cs="Times New Roman"/>
                <w:sz w:val="21"/>
                <w:szCs w:val="21"/>
                <w:lang w:val="zh-CN"/>
              </w:rPr>
            </w:pPr>
            <w:r>
              <w:rPr>
                <w:rFonts w:ascii="Times New Roman" w:eastAsia="仿宋" w:hAnsi="仿宋" w:cs="Times New Roman"/>
                <w:sz w:val="21"/>
                <w:szCs w:val="21"/>
                <w:lang w:val="zh-CN"/>
              </w:rPr>
              <w:t>构成</w:t>
            </w:r>
            <w:r>
              <w:rPr>
                <w:rFonts w:ascii="Times New Roman" w:eastAsia="仿宋" w:hAnsi="仿宋" w:cs="Times New Roman" w:hint="eastAsia"/>
                <w:sz w:val="21"/>
                <w:szCs w:val="21"/>
                <w:lang w:val="zh-CN"/>
              </w:rPr>
              <w:t>竞争性磋商采购</w:t>
            </w:r>
            <w:r>
              <w:rPr>
                <w:rFonts w:ascii="Times New Roman" w:eastAsia="仿宋" w:hAnsi="仿宋" w:cs="Times New Roman"/>
                <w:sz w:val="21"/>
                <w:szCs w:val="21"/>
                <w:lang w:val="zh-CN"/>
              </w:rPr>
              <w:t>文件的其他文件</w:t>
            </w:r>
          </w:p>
        </w:tc>
        <w:tc>
          <w:tcPr>
            <w:tcW w:w="7256" w:type="dxa"/>
            <w:vAlign w:val="center"/>
          </w:tcPr>
          <w:p w:rsidR="00490D72" w:rsidRDefault="006C692C">
            <w:pPr>
              <w:spacing w:line="276" w:lineRule="auto"/>
              <w:ind w:leftChars="67" w:left="141" w:firstLineChars="100" w:firstLine="210"/>
              <w:rPr>
                <w:rFonts w:eastAsia="仿宋"/>
              </w:rPr>
            </w:pPr>
            <w:r>
              <w:rPr>
                <w:rFonts w:eastAsia="仿宋" w:hAnsi="仿宋" w:hint="eastAsia"/>
              </w:rPr>
              <w:t>竞争性磋商采购</w:t>
            </w:r>
            <w:r>
              <w:rPr>
                <w:rFonts w:eastAsia="仿宋" w:hAnsi="仿宋"/>
              </w:rPr>
              <w:t>文件的澄清、修改书及有关补充通知为</w:t>
            </w:r>
            <w:r>
              <w:rPr>
                <w:rFonts w:eastAsia="仿宋" w:hAnsi="仿宋" w:hint="eastAsia"/>
              </w:rPr>
              <w:t>竞争性磋商采购</w:t>
            </w:r>
            <w:r>
              <w:rPr>
                <w:rFonts w:eastAsia="仿宋" w:hAnsi="仿宋"/>
              </w:rPr>
              <w:t>文件的有效组成部分。</w:t>
            </w:r>
          </w:p>
        </w:tc>
      </w:tr>
      <w:tr w:rsidR="00490D72">
        <w:trPr>
          <w:trHeight w:val="423"/>
          <w:jc w:val="center"/>
        </w:trPr>
        <w:tc>
          <w:tcPr>
            <w:tcW w:w="948" w:type="dxa"/>
            <w:vAlign w:val="center"/>
          </w:tcPr>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Times New Roman" w:cs="Times New Roman" w:hint="eastAsia"/>
                <w:sz w:val="21"/>
                <w:szCs w:val="21"/>
                <w:lang w:val="zh-CN"/>
              </w:rPr>
              <w:t>14</w:t>
            </w:r>
          </w:p>
        </w:tc>
        <w:tc>
          <w:tcPr>
            <w:tcW w:w="2195" w:type="dxa"/>
            <w:vAlign w:val="center"/>
          </w:tcPr>
          <w:p w:rsidR="00490D72" w:rsidRDefault="006C692C">
            <w:pPr>
              <w:pStyle w:val="aff1"/>
              <w:spacing w:line="276" w:lineRule="auto"/>
              <w:ind w:left="52"/>
              <w:jc w:val="center"/>
              <w:rPr>
                <w:rFonts w:ascii="Times New Roman" w:eastAsia="仿宋" w:hAnsi="仿宋" w:cs="Times New Roman"/>
                <w:kern w:val="2"/>
                <w:sz w:val="21"/>
              </w:rPr>
            </w:pPr>
            <w:r>
              <w:rPr>
                <w:rFonts w:ascii="Times New Roman" w:eastAsia="仿宋" w:hAnsi="仿宋" w:cs="Times New Roman" w:hint="eastAsia"/>
                <w:kern w:val="2"/>
                <w:sz w:val="21"/>
              </w:rPr>
              <w:t>磋商</w:t>
            </w:r>
            <w:r>
              <w:rPr>
                <w:rFonts w:ascii="Times New Roman" w:eastAsia="仿宋" w:hAnsi="仿宋" w:cs="Times New Roman"/>
                <w:kern w:val="2"/>
                <w:sz w:val="21"/>
              </w:rPr>
              <w:t>截止时间</w:t>
            </w:r>
          </w:p>
        </w:tc>
        <w:tc>
          <w:tcPr>
            <w:tcW w:w="7256" w:type="dxa"/>
            <w:vAlign w:val="center"/>
          </w:tcPr>
          <w:p w:rsidR="00490D72" w:rsidRDefault="006C692C" w:rsidP="00C13D51">
            <w:pPr>
              <w:spacing w:line="276" w:lineRule="auto"/>
              <w:ind w:firstLineChars="100" w:firstLine="210"/>
              <w:rPr>
                <w:rFonts w:eastAsia="仿宋" w:hAnsi="仿宋"/>
              </w:rPr>
            </w:pPr>
            <w:r>
              <w:rPr>
                <w:rFonts w:eastAsia="仿宋" w:hAnsi="仿宋" w:hint="eastAsia"/>
              </w:rPr>
              <w:t>2021</w:t>
            </w:r>
            <w:r>
              <w:rPr>
                <w:rFonts w:eastAsia="仿宋" w:hAnsi="仿宋" w:hint="eastAsia"/>
              </w:rPr>
              <w:t>年</w:t>
            </w:r>
            <w:r w:rsidR="00C13D51">
              <w:rPr>
                <w:rFonts w:eastAsia="仿宋" w:hAnsi="仿宋" w:hint="eastAsia"/>
              </w:rPr>
              <w:t>8</w:t>
            </w:r>
            <w:r>
              <w:rPr>
                <w:rFonts w:eastAsia="仿宋" w:hAnsi="仿宋" w:hint="eastAsia"/>
              </w:rPr>
              <w:t>月</w:t>
            </w:r>
            <w:r w:rsidR="00C13D51">
              <w:rPr>
                <w:rFonts w:eastAsia="仿宋" w:hAnsi="仿宋" w:hint="eastAsia"/>
              </w:rPr>
              <w:t>2</w:t>
            </w:r>
            <w:r>
              <w:rPr>
                <w:rFonts w:eastAsia="仿宋" w:hAnsi="仿宋" w:hint="eastAsia"/>
              </w:rPr>
              <w:t>日下午</w:t>
            </w:r>
            <w:r>
              <w:rPr>
                <w:rFonts w:eastAsia="仿宋" w:hAnsi="仿宋" w:hint="eastAsia"/>
              </w:rPr>
              <w:t>14:30</w:t>
            </w:r>
          </w:p>
        </w:tc>
      </w:tr>
      <w:tr w:rsidR="00490D72">
        <w:trPr>
          <w:trHeight w:val="414"/>
          <w:jc w:val="center"/>
        </w:trPr>
        <w:tc>
          <w:tcPr>
            <w:tcW w:w="948" w:type="dxa"/>
            <w:vAlign w:val="center"/>
          </w:tcPr>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Times New Roman" w:cs="Times New Roman"/>
                <w:sz w:val="21"/>
                <w:szCs w:val="21"/>
                <w:lang w:val="zh-CN"/>
              </w:rPr>
              <w:t>1</w:t>
            </w:r>
            <w:r>
              <w:rPr>
                <w:rFonts w:ascii="Times New Roman" w:eastAsia="仿宋" w:hAnsi="Times New Roman" w:cs="Times New Roman" w:hint="eastAsia"/>
                <w:sz w:val="21"/>
                <w:szCs w:val="21"/>
                <w:lang w:val="zh-CN"/>
              </w:rPr>
              <w:t>5</w:t>
            </w:r>
          </w:p>
        </w:tc>
        <w:tc>
          <w:tcPr>
            <w:tcW w:w="2195" w:type="dxa"/>
            <w:vAlign w:val="center"/>
          </w:tcPr>
          <w:p w:rsidR="00490D72" w:rsidRDefault="006C692C">
            <w:pPr>
              <w:pStyle w:val="aff1"/>
              <w:spacing w:line="276" w:lineRule="auto"/>
              <w:ind w:left="33"/>
              <w:jc w:val="center"/>
              <w:rPr>
                <w:rFonts w:ascii="Times New Roman" w:eastAsia="仿宋" w:hAnsi="Times New Roman" w:cs="Times New Roman"/>
                <w:sz w:val="21"/>
                <w:szCs w:val="21"/>
                <w:lang w:val="zh-CN"/>
              </w:rPr>
            </w:pPr>
            <w:r>
              <w:rPr>
                <w:rFonts w:ascii="Times New Roman" w:eastAsia="仿宋" w:hAnsi="仿宋" w:cs="Times New Roman" w:hint="eastAsia"/>
                <w:sz w:val="21"/>
                <w:szCs w:val="21"/>
                <w:lang w:val="zh-CN"/>
              </w:rPr>
              <w:t>磋商</w:t>
            </w:r>
            <w:r>
              <w:rPr>
                <w:rFonts w:ascii="Times New Roman" w:eastAsia="仿宋" w:hAnsi="仿宋" w:cs="Times New Roman"/>
                <w:sz w:val="21"/>
                <w:szCs w:val="21"/>
                <w:lang w:val="zh-CN"/>
              </w:rPr>
              <w:t>有效期</w:t>
            </w:r>
          </w:p>
        </w:tc>
        <w:tc>
          <w:tcPr>
            <w:tcW w:w="7256" w:type="dxa"/>
            <w:vAlign w:val="center"/>
          </w:tcPr>
          <w:p w:rsidR="00490D72" w:rsidRDefault="006C692C">
            <w:pPr>
              <w:spacing w:line="276" w:lineRule="auto"/>
              <w:ind w:firstLineChars="100" w:firstLine="210"/>
              <w:rPr>
                <w:rFonts w:eastAsia="仿宋"/>
              </w:rPr>
            </w:pPr>
            <w:r>
              <w:rPr>
                <w:rFonts w:eastAsia="仿宋" w:hAnsi="仿宋"/>
              </w:rPr>
              <w:t>从</w:t>
            </w:r>
            <w:r>
              <w:rPr>
                <w:rFonts w:eastAsia="仿宋" w:hAnsi="仿宋" w:hint="eastAsia"/>
              </w:rPr>
              <w:t>磋商</w:t>
            </w:r>
            <w:r>
              <w:rPr>
                <w:rFonts w:eastAsia="仿宋" w:hAnsi="仿宋"/>
              </w:rPr>
              <w:t>截止日起</w:t>
            </w:r>
            <w:r>
              <w:rPr>
                <w:rFonts w:eastAsia="仿宋"/>
              </w:rPr>
              <w:t>90</w:t>
            </w:r>
            <w:r>
              <w:rPr>
                <w:rFonts w:eastAsia="仿宋" w:hAnsi="仿宋"/>
              </w:rPr>
              <w:t>日历天。</w:t>
            </w:r>
          </w:p>
        </w:tc>
      </w:tr>
      <w:tr w:rsidR="00490D72">
        <w:trPr>
          <w:trHeight w:val="20"/>
          <w:jc w:val="center"/>
        </w:trPr>
        <w:tc>
          <w:tcPr>
            <w:tcW w:w="948" w:type="dxa"/>
            <w:vAlign w:val="center"/>
          </w:tcPr>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Times New Roman" w:cs="Times New Roman"/>
                <w:sz w:val="21"/>
                <w:szCs w:val="21"/>
                <w:lang w:val="zh-CN"/>
              </w:rPr>
              <w:t>1</w:t>
            </w:r>
            <w:r>
              <w:rPr>
                <w:rFonts w:ascii="Times New Roman" w:eastAsia="仿宋" w:hAnsi="Times New Roman" w:cs="Times New Roman" w:hint="eastAsia"/>
                <w:sz w:val="21"/>
                <w:szCs w:val="21"/>
                <w:lang w:val="zh-CN"/>
              </w:rPr>
              <w:t>6</w:t>
            </w:r>
          </w:p>
        </w:tc>
        <w:tc>
          <w:tcPr>
            <w:tcW w:w="2195" w:type="dxa"/>
            <w:vAlign w:val="center"/>
          </w:tcPr>
          <w:p w:rsidR="00490D72" w:rsidRDefault="006C692C">
            <w:pPr>
              <w:pStyle w:val="aff1"/>
              <w:spacing w:line="276" w:lineRule="auto"/>
              <w:ind w:left="33"/>
              <w:jc w:val="center"/>
              <w:rPr>
                <w:rFonts w:ascii="Times New Roman" w:eastAsia="仿宋" w:hAnsi="仿宋" w:cs="Times New Roman"/>
                <w:kern w:val="2"/>
                <w:sz w:val="21"/>
              </w:rPr>
            </w:pPr>
            <w:r>
              <w:rPr>
                <w:rFonts w:ascii="Times New Roman" w:eastAsia="仿宋" w:hAnsi="仿宋" w:cs="Times New Roman" w:hint="eastAsia"/>
                <w:kern w:val="2"/>
                <w:sz w:val="21"/>
              </w:rPr>
              <w:t>磋商</w:t>
            </w:r>
            <w:r>
              <w:rPr>
                <w:rFonts w:ascii="Times New Roman" w:eastAsia="仿宋" w:hAnsi="仿宋" w:cs="Times New Roman"/>
                <w:kern w:val="2"/>
                <w:sz w:val="21"/>
              </w:rPr>
              <w:t>保证金</w:t>
            </w:r>
          </w:p>
        </w:tc>
        <w:tc>
          <w:tcPr>
            <w:tcW w:w="7256" w:type="dxa"/>
            <w:vAlign w:val="center"/>
          </w:tcPr>
          <w:p w:rsidR="00490D72" w:rsidRDefault="006C692C">
            <w:pPr>
              <w:spacing w:line="276" w:lineRule="auto"/>
              <w:ind w:firstLineChars="100" w:firstLine="211"/>
              <w:rPr>
                <w:rFonts w:eastAsia="仿宋" w:hAnsi="仿宋"/>
                <w:b/>
              </w:rPr>
            </w:pPr>
            <w:r>
              <w:rPr>
                <w:rFonts w:eastAsia="仿宋" w:hAnsi="仿宋" w:hint="eastAsia"/>
                <w:b/>
              </w:rPr>
              <w:t>磋商保证金</w:t>
            </w:r>
            <w:r>
              <w:rPr>
                <w:rFonts w:eastAsia="仿宋" w:hAnsi="仿宋"/>
                <w:b/>
              </w:rPr>
              <w:t>金额：</w:t>
            </w:r>
            <w:r>
              <w:rPr>
                <w:rFonts w:eastAsia="仿宋" w:hAnsi="仿宋" w:hint="eastAsia"/>
                <w:b/>
              </w:rPr>
              <w:t>人民币</w:t>
            </w:r>
            <w:r w:rsidR="00C13D51">
              <w:rPr>
                <w:rFonts w:eastAsia="仿宋" w:hAnsi="仿宋" w:hint="eastAsia"/>
                <w:b/>
              </w:rPr>
              <w:t>陆仟元整</w:t>
            </w:r>
            <w:r>
              <w:rPr>
                <w:rFonts w:eastAsia="仿宋" w:hAnsi="仿宋" w:hint="eastAsia"/>
                <w:b/>
              </w:rPr>
              <w:t>（￥</w:t>
            </w:r>
            <w:r w:rsidR="00C13D51">
              <w:rPr>
                <w:rFonts w:eastAsia="仿宋" w:hAnsi="仿宋" w:hint="eastAsia"/>
                <w:b/>
              </w:rPr>
              <w:t>6000.00</w:t>
            </w:r>
            <w:r>
              <w:rPr>
                <w:rFonts w:eastAsia="仿宋" w:hAnsi="仿宋" w:hint="eastAsia"/>
                <w:b/>
              </w:rPr>
              <w:t>）</w:t>
            </w:r>
          </w:p>
          <w:p w:rsidR="00490D72" w:rsidRDefault="006C692C">
            <w:pPr>
              <w:spacing w:line="400" w:lineRule="exact"/>
              <w:ind w:left="9" w:firstLineChars="200" w:firstLine="420"/>
              <w:jc w:val="left"/>
              <w:rPr>
                <w:rFonts w:ascii="仿宋" w:eastAsia="仿宋" w:hAnsi="仿宋"/>
                <w:b/>
                <w:bCs/>
                <w:szCs w:val="21"/>
              </w:rPr>
            </w:pPr>
            <w:r>
              <w:rPr>
                <w:rFonts w:ascii="仿宋" w:eastAsia="仿宋" w:hAnsi="仿宋" w:hint="eastAsia"/>
                <w:szCs w:val="21"/>
              </w:rPr>
              <w:t>在竞争性磋商响应文件递交截止时间前以银行转账或者信用担保函等形式提交。银行转账可以采取支票、电汇、网银、汇票、本票等方式，</w:t>
            </w:r>
            <w:r>
              <w:rPr>
                <w:rFonts w:ascii="仿宋" w:eastAsia="仿宋" w:hAnsi="仿宋" w:hint="eastAsia"/>
                <w:b/>
                <w:bCs/>
                <w:szCs w:val="21"/>
              </w:rPr>
              <w:t>均应从基本账户转出。</w:t>
            </w:r>
          </w:p>
          <w:p w:rsidR="00490D72" w:rsidRDefault="006C692C">
            <w:pPr>
              <w:spacing w:line="400" w:lineRule="exact"/>
              <w:ind w:left="9" w:firstLineChars="200" w:firstLine="420"/>
              <w:jc w:val="left"/>
              <w:rPr>
                <w:rFonts w:ascii="仿宋" w:eastAsia="仿宋" w:hAnsi="仿宋"/>
                <w:szCs w:val="21"/>
              </w:rPr>
            </w:pPr>
            <w:r>
              <w:rPr>
                <w:rFonts w:ascii="仿宋" w:eastAsia="仿宋" w:hAnsi="仿宋" w:hint="eastAsia"/>
                <w:szCs w:val="21"/>
              </w:rPr>
              <w:t>以银行转账形式交纳的，供应商须将其交纳的磋商保证金转账凭证及开户许可证扫描件（加盖红章）附在响应文件中，以信用担保函形式交纳磋商保证金的，须将信用担保函扫描件附在响应文件中，否则视为无效投标。</w:t>
            </w:r>
          </w:p>
          <w:p w:rsidR="00C13D51" w:rsidRPr="00C13D51" w:rsidRDefault="00C13D51" w:rsidP="00C13D51">
            <w:pPr>
              <w:spacing w:line="400" w:lineRule="exact"/>
              <w:ind w:left="9" w:firstLineChars="200" w:firstLine="420"/>
              <w:jc w:val="left"/>
              <w:rPr>
                <w:rFonts w:ascii="仿宋" w:eastAsia="仿宋" w:hAnsi="仿宋"/>
                <w:szCs w:val="21"/>
              </w:rPr>
            </w:pPr>
            <w:r w:rsidRPr="00C13D51">
              <w:rPr>
                <w:rFonts w:ascii="仿宋" w:eastAsia="仿宋" w:hAnsi="仿宋" w:hint="eastAsia"/>
                <w:szCs w:val="21"/>
              </w:rPr>
              <w:t>集中采购机构开户名称：武功县政府采购中心投标保证金专户</w:t>
            </w:r>
          </w:p>
          <w:p w:rsidR="00C13D51" w:rsidRPr="00C13D51" w:rsidRDefault="00C13D51" w:rsidP="00C13D51">
            <w:pPr>
              <w:spacing w:line="400" w:lineRule="exact"/>
              <w:ind w:left="9" w:firstLineChars="200" w:firstLine="420"/>
              <w:jc w:val="left"/>
              <w:rPr>
                <w:rFonts w:ascii="仿宋" w:eastAsia="仿宋" w:hAnsi="仿宋"/>
                <w:szCs w:val="21"/>
              </w:rPr>
            </w:pPr>
            <w:r w:rsidRPr="00C13D51">
              <w:rPr>
                <w:rFonts w:ascii="仿宋" w:eastAsia="仿宋" w:hAnsi="仿宋" w:hint="eastAsia"/>
                <w:szCs w:val="21"/>
              </w:rPr>
              <w:t>开户行名称：武功县农村信用合作联社</w:t>
            </w:r>
          </w:p>
          <w:p w:rsidR="00490D72" w:rsidRDefault="00C13D51" w:rsidP="00C13D51">
            <w:pPr>
              <w:spacing w:line="400" w:lineRule="exact"/>
              <w:ind w:left="9" w:firstLineChars="200" w:firstLine="420"/>
              <w:jc w:val="left"/>
              <w:rPr>
                <w:rFonts w:ascii="仿宋" w:eastAsia="仿宋" w:hAnsi="仿宋"/>
                <w:szCs w:val="21"/>
              </w:rPr>
            </w:pPr>
            <w:r w:rsidRPr="00C13D51">
              <w:rPr>
                <w:rFonts w:ascii="仿宋" w:eastAsia="仿宋" w:hAnsi="仿宋" w:hint="eastAsia"/>
                <w:szCs w:val="21"/>
              </w:rPr>
              <w:t>账      号：270 405 1101 2010 0012 7506</w:t>
            </w:r>
          </w:p>
          <w:p w:rsidR="00490D72" w:rsidRDefault="006C692C">
            <w:pPr>
              <w:adjustRightInd w:val="0"/>
              <w:snapToGrid w:val="0"/>
              <w:spacing w:line="400" w:lineRule="exact"/>
              <w:ind w:firstLineChars="200" w:firstLine="422"/>
              <w:rPr>
                <w:rFonts w:ascii="仿宋" w:eastAsia="仿宋" w:hAnsi="仿宋" w:cs="宋体"/>
                <w:b/>
                <w:bCs/>
                <w:szCs w:val="21"/>
              </w:rPr>
            </w:pPr>
            <w:r>
              <w:rPr>
                <w:rFonts w:ascii="仿宋" w:eastAsia="仿宋" w:hAnsi="仿宋" w:cs="宋体" w:hint="eastAsia"/>
                <w:b/>
                <w:bCs/>
                <w:szCs w:val="21"/>
              </w:rPr>
              <w:lastRenderedPageBreak/>
              <w:t>磋商保证金缴纳形式有以下三种：</w:t>
            </w:r>
          </w:p>
          <w:p w:rsidR="00490D72" w:rsidRDefault="006C692C">
            <w:pPr>
              <w:adjustRightInd w:val="0"/>
              <w:snapToGrid w:val="0"/>
              <w:spacing w:line="400" w:lineRule="exact"/>
              <w:ind w:firstLineChars="200" w:firstLine="422"/>
              <w:rPr>
                <w:rFonts w:ascii="仿宋" w:eastAsia="仿宋" w:hAnsi="仿宋" w:cs="宋体"/>
                <w:b/>
                <w:bCs/>
                <w:szCs w:val="21"/>
              </w:rPr>
            </w:pPr>
            <w:r>
              <w:rPr>
                <w:rFonts w:ascii="仿宋" w:eastAsia="仿宋" w:hAnsi="仿宋" w:cs="宋体" w:hint="eastAsia"/>
                <w:b/>
                <w:bCs/>
                <w:szCs w:val="21"/>
              </w:rPr>
              <w:t>1、磋商保证金采用银行电汇或转账形式的投标人应在磋商保证金的递交截止时间之前,将磋商保证金由投标人的基本账户一次性汇入</w:t>
            </w:r>
            <w:r w:rsidR="00B85E02">
              <w:rPr>
                <w:rFonts w:ascii="仿宋" w:eastAsia="仿宋" w:hAnsi="仿宋" w:cs="宋体" w:hint="eastAsia"/>
                <w:b/>
                <w:bCs/>
                <w:szCs w:val="21"/>
              </w:rPr>
              <w:t>集中采购机构</w:t>
            </w:r>
            <w:r>
              <w:rPr>
                <w:rFonts w:ascii="仿宋" w:eastAsia="仿宋" w:hAnsi="仿宋" w:cs="宋体" w:hint="eastAsia"/>
                <w:b/>
                <w:bCs/>
                <w:szCs w:val="21"/>
              </w:rPr>
              <w:t>指定的账户。</w:t>
            </w:r>
          </w:p>
          <w:p w:rsidR="00490D72" w:rsidRDefault="006C692C">
            <w:pPr>
              <w:adjustRightInd w:val="0"/>
              <w:snapToGrid w:val="0"/>
              <w:spacing w:line="400" w:lineRule="exact"/>
              <w:ind w:firstLineChars="200" w:firstLine="422"/>
              <w:rPr>
                <w:rFonts w:ascii="仿宋" w:eastAsia="仿宋" w:hAnsi="仿宋" w:cs="宋体"/>
                <w:b/>
                <w:bCs/>
                <w:szCs w:val="21"/>
              </w:rPr>
            </w:pPr>
            <w:r>
              <w:rPr>
                <w:rFonts w:ascii="仿宋" w:eastAsia="仿宋" w:hAnsi="仿宋" w:cs="宋体" w:hint="eastAsia"/>
                <w:b/>
                <w:bCs/>
                <w:szCs w:val="21"/>
              </w:rPr>
              <w:t>2、银行保函</w:t>
            </w:r>
          </w:p>
          <w:p w:rsidR="00490D72" w:rsidRDefault="006C692C">
            <w:pPr>
              <w:adjustRightInd w:val="0"/>
              <w:snapToGrid w:val="0"/>
              <w:spacing w:line="400" w:lineRule="exact"/>
              <w:ind w:firstLineChars="200" w:firstLine="422"/>
              <w:rPr>
                <w:rFonts w:ascii="仿宋" w:eastAsia="仿宋" w:hAnsi="仿宋" w:cs="宋体"/>
                <w:b/>
                <w:bCs/>
                <w:szCs w:val="21"/>
              </w:rPr>
            </w:pPr>
            <w:r>
              <w:rPr>
                <w:rFonts w:ascii="仿宋" w:eastAsia="仿宋" w:hAnsi="仿宋" w:cs="宋体" w:hint="eastAsia"/>
                <w:b/>
                <w:bCs/>
                <w:szCs w:val="21"/>
              </w:rPr>
              <w:t>（1）投标人基本账户开户行；</w:t>
            </w:r>
          </w:p>
          <w:p w:rsidR="00490D72" w:rsidRDefault="006C692C">
            <w:pPr>
              <w:adjustRightInd w:val="0"/>
              <w:snapToGrid w:val="0"/>
              <w:spacing w:line="400" w:lineRule="exact"/>
              <w:ind w:firstLineChars="200" w:firstLine="422"/>
              <w:rPr>
                <w:rFonts w:ascii="仿宋" w:eastAsia="仿宋" w:hAnsi="仿宋" w:cs="宋体"/>
                <w:b/>
                <w:bCs/>
                <w:szCs w:val="21"/>
              </w:rPr>
            </w:pPr>
            <w:r>
              <w:rPr>
                <w:rFonts w:ascii="仿宋" w:eastAsia="仿宋" w:hAnsi="仿宋" w:cs="宋体" w:hint="eastAsia"/>
                <w:b/>
                <w:bCs/>
                <w:szCs w:val="21"/>
              </w:rPr>
              <w:t>（2）地市级以上有信誉的国家或股份制商业银行的分行或支行。</w:t>
            </w:r>
          </w:p>
          <w:p w:rsidR="00490D72" w:rsidRDefault="006C692C">
            <w:pPr>
              <w:adjustRightInd w:val="0"/>
              <w:snapToGrid w:val="0"/>
              <w:spacing w:line="400" w:lineRule="exact"/>
              <w:ind w:firstLineChars="200" w:firstLine="422"/>
              <w:rPr>
                <w:rFonts w:ascii="仿宋" w:eastAsia="仿宋" w:hAnsi="仿宋" w:cs="宋体"/>
                <w:b/>
                <w:bCs/>
                <w:szCs w:val="21"/>
              </w:rPr>
            </w:pPr>
            <w:r>
              <w:rPr>
                <w:rFonts w:ascii="仿宋" w:eastAsia="仿宋" w:hAnsi="仿宋" w:cs="宋体" w:hint="eastAsia"/>
                <w:b/>
                <w:bCs/>
                <w:szCs w:val="21"/>
              </w:rPr>
              <w:t>3、信用担保</w:t>
            </w:r>
          </w:p>
          <w:p w:rsidR="00490D72" w:rsidRDefault="006C692C">
            <w:pPr>
              <w:adjustRightInd w:val="0"/>
              <w:snapToGrid w:val="0"/>
              <w:spacing w:line="400" w:lineRule="exact"/>
              <w:ind w:firstLineChars="200" w:firstLine="422"/>
              <w:rPr>
                <w:rFonts w:ascii="仿宋" w:eastAsia="仿宋" w:hAnsi="仿宋" w:cs="宋体"/>
                <w:b/>
                <w:bCs/>
                <w:szCs w:val="21"/>
              </w:rPr>
            </w:pPr>
            <w:r>
              <w:rPr>
                <w:rFonts w:ascii="仿宋" w:eastAsia="仿宋" w:hAnsi="仿宋" w:cs="宋体" w:hint="eastAsia"/>
                <w:b/>
                <w:bCs/>
                <w:szCs w:val="21"/>
              </w:rPr>
              <w:t>以信用担保函形式交纳保证金，必须是省市级认定的担保公司或有信誉的第三方担保公司开具的保函。</w:t>
            </w:r>
          </w:p>
          <w:p w:rsidR="00490D72" w:rsidRDefault="006C692C">
            <w:pPr>
              <w:adjustRightInd w:val="0"/>
              <w:snapToGrid w:val="0"/>
              <w:spacing w:line="400" w:lineRule="exact"/>
              <w:ind w:firstLineChars="200" w:firstLine="422"/>
              <w:rPr>
                <w:rFonts w:ascii="仿宋" w:eastAsia="仿宋" w:hAnsi="仿宋" w:cs="宋体"/>
                <w:b/>
                <w:bCs/>
                <w:szCs w:val="21"/>
              </w:rPr>
            </w:pPr>
            <w:r>
              <w:rPr>
                <w:rFonts w:ascii="仿宋" w:eastAsia="仿宋" w:hAnsi="仿宋" w:cs="宋体" w:hint="eastAsia"/>
                <w:b/>
                <w:bCs/>
                <w:szCs w:val="21"/>
              </w:rPr>
              <w:t>注：</w:t>
            </w:r>
          </w:p>
          <w:p w:rsidR="00490D72" w:rsidRDefault="006C692C">
            <w:pPr>
              <w:adjustRightInd w:val="0"/>
              <w:snapToGrid w:val="0"/>
              <w:spacing w:line="400" w:lineRule="exact"/>
              <w:ind w:firstLineChars="200" w:firstLine="422"/>
              <w:rPr>
                <w:rFonts w:ascii="仿宋" w:eastAsia="仿宋" w:hAnsi="仿宋" w:cs="宋体"/>
                <w:b/>
                <w:bCs/>
                <w:szCs w:val="21"/>
              </w:rPr>
            </w:pPr>
            <w:r>
              <w:rPr>
                <w:rFonts w:ascii="仿宋" w:eastAsia="仿宋" w:hAnsi="仿宋" w:cs="宋体" w:hint="eastAsia"/>
                <w:b/>
                <w:bCs/>
                <w:szCs w:val="21"/>
              </w:rPr>
              <w:t>（1）转账时请准确填写招标项目名称及所投标标段号</w:t>
            </w:r>
          </w:p>
          <w:p w:rsidR="00490D72" w:rsidRDefault="006C692C">
            <w:pPr>
              <w:adjustRightInd w:val="0"/>
              <w:snapToGrid w:val="0"/>
              <w:spacing w:line="400" w:lineRule="exact"/>
              <w:ind w:firstLineChars="200" w:firstLine="422"/>
              <w:rPr>
                <w:rFonts w:ascii="仿宋" w:eastAsia="仿宋" w:hAnsi="仿宋" w:cs="宋体"/>
                <w:b/>
                <w:bCs/>
                <w:szCs w:val="21"/>
              </w:rPr>
            </w:pPr>
            <w:r>
              <w:rPr>
                <w:rFonts w:ascii="仿宋" w:eastAsia="仿宋" w:hAnsi="仿宋" w:cs="宋体" w:hint="eastAsia"/>
                <w:b/>
                <w:bCs/>
                <w:szCs w:val="21"/>
              </w:rPr>
              <w:t>（2）投标人可自行选择缴纳保证金的形式，但必须体现项目名称，未按规定缴纳的视为自动放弃投标。以银行保函或信用担保形式递交保证金的，投标人违约，开具保函单位或信用担保单位承担连带责任。</w:t>
            </w:r>
          </w:p>
          <w:p w:rsidR="00490D72" w:rsidRDefault="006C692C" w:rsidP="006309A1">
            <w:pPr>
              <w:spacing w:line="380" w:lineRule="exact"/>
              <w:ind w:firstLineChars="200" w:firstLine="422"/>
              <w:jc w:val="left"/>
              <w:rPr>
                <w:rFonts w:eastAsia="仿宋" w:hAnsi="仿宋"/>
              </w:rPr>
            </w:pPr>
            <w:r>
              <w:rPr>
                <w:rFonts w:ascii="仿宋" w:eastAsia="仿宋" w:hAnsi="仿宋" w:cs="宋体" w:hint="eastAsia"/>
                <w:b/>
                <w:bCs/>
                <w:szCs w:val="21"/>
              </w:rPr>
              <w:t>（3）凡不能满足上述要求的投标文件，评审将不予通过</w:t>
            </w:r>
          </w:p>
        </w:tc>
      </w:tr>
      <w:tr w:rsidR="00490D72">
        <w:trPr>
          <w:trHeight w:val="20"/>
          <w:jc w:val="center"/>
        </w:trPr>
        <w:tc>
          <w:tcPr>
            <w:tcW w:w="948" w:type="dxa"/>
            <w:vAlign w:val="center"/>
          </w:tcPr>
          <w:p w:rsidR="00490D72" w:rsidRDefault="006C692C">
            <w:pPr>
              <w:pStyle w:val="aff1"/>
              <w:spacing w:line="276" w:lineRule="auto"/>
              <w:jc w:val="center"/>
              <w:rPr>
                <w:rFonts w:ascii="Times New Roman" w:eastAsia="仿宋" w:hAnsi="仿宋" w:cs="Times New Roman"/>
                <w:kern w:val="2"/>
                <w:sz w:val="21"/>
              </w:rPr>
            </w:pPr>
            <w:r>
              <w:rPr>
                <w:rFonts w:ascii="Times New Roman" w:eastAsia="仿宋" w:hAnsi="仿宋" w:cs="Times New Roman"/>
                <w:kern w:val="2"/>
                <w:sz w:val="21"/>
              </w:rPr>
              <w:lastRenderedPageBreak/>
              <w:t>1</w:t>
            </w:r>
            <w:r>
              <w:rPr>
                <w:rFonts w:ascii="Times New Roman" w:eastAsia="仿宋" w:hAnsi="仿宋" w:cs="Times New Roman" w:hint="eastAsia"/>
                <w:kern w:val="2"/>
                <w:sz w:val="21"/>
              </w:rPr>
              <w:t>7</w:t>
            </w:r>
          </w:p>
        </w:tc>
        <w:tc>
          <w:tcPr>
            <w:tcW w:w="2195" w:type="dxa"/>
            <w:vAlign w:val="center"/>
          </w:tcPr>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仿宋" w:cs="Times New Roman"/>
                <w:sz w:val="21"/>
                <w:szCs w:val="21"/>
                <w:lang w:val="zh-CN"/>
              </w:rPr>
              <w:t>签字盖章</w:t>
            </w:r>
          </w:p>
        </w:tc>
        <w:tc>
          <w:tcPr>
            <w:tcW w:w="7256" w:type="dxa"/>
            <w:vAlign w:val="center"/>
          </w:tcPr>
          <w:p w:rsidR="00490D72" w:rsidRDefault="006C692C">
            <w:pPr>
              <w:spacing w:line="276" w:lineRule="auto"/>
              <w:ind w:firstLineChars="100" w:firstLine="210"/>
              <w:rPr>
                <w:rFonts w:eastAsia="仿宋"/>
              </w:rPr>
            </w:pPr>
            <w:r>
              <w:rPr>
                <w:rFonts w:eastAsia="仿宋" w:hAnsi="仿宋" w:hint="eastAsia"/>
              </w:rPr>
              <w:t>磋商</w:t>
            </w:r>
            <w:r>
              <w:rPr>
                <w:rFonts w:eastAsia="仿宋" w:hAnsi="仿宋"/>
              </w:rPr>
              <w:t>供应商必须按照</w:t>
            </w:r>
            <w:r>
              <w:rPr>
                <w:rFonts w:eastAsia="仿宋" w:hAnsi="仿宋" w:hint="eastAsia"/>
              </w:rPr>
              <w:t>竞争性磋商采购</w:t>
            </w:r>
            <w:r>
              <w:rPr>
                <w:rFonts w:eastAsia="仿宋" w:hAnsi="仿宋"/>
              </w:rPr>
              <w:t>文件的规定和要求签字、盖章。</w:t>
            </w:r>
          </w:p>
        </w:tc>
      </w:tr>
      <w:tr w:rsidR="00490D72">
        <w:trPr>
          <w:trHeight w:val="930"/>
          <w:jc w:val="center"/>
        </w:trPr>
        <w:tc>
          <w:tcPr>
            <w:tcW w:w="948" w:type="dxa"/>
            <w:vAlign w:val="center"/>
          </w:tcPr>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Times New Roman" w:cs="Times New Roman"/>
                <w:sz w:val="21"/>
                <w:szCs w:val="21"/>
                <w:lang w:val="zh-CN"/>
              </w:rPr>
              <w:t>1</w:t>
            </w:r>
            <w:r>
              <w:rPr>
                <w:rFonts w:ascii="Times New Roman" w:eastAsia="仿宋" w:hAnsi="Times New Roman" w:cs="Times New Roman" w:hint="eastAsia"/>
                <w:sz w:val="21"/>
                <w:szCs w:val="21"/>
                <w:lang w:val="zh-CN"/>
              </w:rPr>
              <w:t>8</w:t>
            </w:r>
          </w:p>
        </w:tc>
        <w:tc>
          <w:tcPr>
            <w:tcW w:w="2195" w:type="dxa"/>
            <w:vAlign w:val="center"/>
          </w:tcPr>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仿宋" w:cs="Times New Roman" w:hint="eastAsia"/>
                <w:sz w:val="21"/>
                <w:szCs w:val="21"/>
                <w:lang w:val="zh-CN"/>
              </w:rPr>
              <w:t>磋商响应</w:t>
            </w:r>
            <w:r>
              <w:rPr>
                <w:rFonts w:ascii="Times New Roman" w:eastAsia="仿宋" w:hAnsi="仿宋" w:cs="Times New Roman"/>
                <w:sz w:val="21"/>
                <w:szCs w:val="21"/>
                <w:lang w:val="zh-CN"/>
              </w:rPr>
              <w:t>文件份数</w:t>
            </w:r>
          </w:p>
        </w:tc>
        <w:tc>
          <w:tcPr>
            <w:tcW w:w="7256" w:type="dxa"/>
            <w:vAlign w:val="center"/>
          </w:tcPr>
          <w:p w:rsidR="00490D72" w:rsidRDefault="006C692C" w:rsidP="00C13D51">
            <w:pPr>
              <w:spacing w:line="276" w:lineRule="auto"/>
              <w:ind w:firstLineChars="100" w:firstLine="210"/>
              <w:rPr>
                <w:rFonts w:eastAsia="仿宋"/>
              </w:rPr>
            </w:pPr>
            <w:r>
              <w:rPr>
                <w:rFonts w:eastAsia="仿宋" w:hAnsi="仿宋"/>
              </w:rPr>
              <w:t>正本</w:t>
            </w:r>
            <w:r>
              <w:rPr>
                <w:rFonts w:eastAsia="仿宋"/>
              </w:rPr>
              <w:t>1</w:t>
            </w:r>
            <w:r>
              <w:rPr>
                <w:rFonts w:eastAsia="仿宋" w:hAnsi="仿宋"/>
              </w:rPr>
              <w:t>份；副本</w:t>
            </w:r>
            <w:r w:rsidR="00C13D51">
              <w:rPr>
                <w:rFonts w:eastAsia="仿宋" w:hint="eastAsia"/>
              </w:rPr>
              <w:t>2</w:t>
            </w:r>
            <w:r>
              <w:rPr>
                <w:rFonts w:eastAsia="仿宋" w:hAnsi="仿宋"/>
              </w:rPr>
              <w:t>份；电子文件（光盘</w:t>
            </w:r>
            <w:r>
              <w:rPr>
                <w:rFonts w:eastAsia="仿宋" w:hAnsi="仿宋" w:hint="eastAsia"/>
              </w:rPr>
              <w:t>或</w:t>
            </w:r>
            <w:r>
              <w:rPr>
                <w:rFonts w:eastAsia="仿宋" w:hAnsi="仿宋" w:hint="eastAsia"/>
              </w:rPr>
              <w:t>U</w:t>
            </w:r>
            <w:r>
              <w:rPr>
                <w:rFonts w:eastAsia="仿宋" w:hAnsi="仿宋" w:hint="eastAsia"/>
              </w:rPr>
              <w:t>盘</w:t>
            </w:r>
            <w:r>
              <w:rPr>
                <w:rFonts w:eastAsia="仿宋" w:hAnsi="仿宋"/>
              </w:rPr>
              <w:t>）</w:t>
            </w:r>
            <w:r>
              <w:rPr>
                <w:rFonts w:eastAsia="仿宋"/>
              </w:rPr>
              <w:t>2</w:t>
            </w:r>
            <w:r>
              <w:rPr>
                <w:rFonts w:eastAsia="仿宋" w:hAnsi="仿宋"/>
              </w:rPr>
              <w:t>份</w:t>
            </w:r>
            <w:r>
              <w:rPr>
                <w:rFonts w:eastAsia="仿宋" w:hAnsi="仿宋" w:hint="eastAsia"/>
              </w:rPr>
              <w:t>（电子文件与纸质正本响应文件的内容应保持一致，注明供应商名称、项目编号及名称）</w:t>
            </w:r>
            <w:r>
              <w:rPr>
                <w:rFonts w:eastAsia="仿宋" w:hAnsi="仿宋"/>
              </w:rPr>
              <w:t>。</w:t>
            </w:r>
          </w:p>
        </w:tc>
      </w:tr>
      <w:tr w:rsidR="00490D72">
        <w:trPr>
          <w:trHeight w:val="844"/>
          <w:jc w:val="center"/>
        </w:trPr>
        <w:tc>
          <w:tcPr>
            <w:tcW w:w="948" w:type="dxa"/>
            <w:vAlign w:val="center"/>
          </w:tcPr>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Times New Roman" w:cs="Times New Roman" w:hint="eastAsia"/>
                <w:sz w:val="21"/>
                <w:szCs w:val="21"/>
                <w:lang w:val="zh-CN"/>
              </w:rPr>
              <w:t>19</w:t>
            </w:r>
          </w:p>
        </w:tc>
        <w:tc>
          <w:tcPr>
            <w:tcW w:w="2195" w:type="dxa"/>
            <w:vAlign w:val="center"/>
          </w:tcPr>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仿宋" w:cs="Times New Roman" w:hint="eastAsia"/>
                <w:sz w:val="21"/>
                <w:szCs w:val="21"/>
                <w:lang w:val="zh-CN"/>
              </w:rPr>
              <w:t>磋商响应</w:t>
            </w:r>
            <w:r>
              <w:rPr>
                <w:rFonts w:ascii="Times New Roman" w:eastAsia="仿宋" w:hAnsi="仿宋" w:cs="Times New Roman"/>
                <w:sz w:val="21"/>
                <w:szCs w:val="21"/>
                <w:lang w:val="zh-CN"/>
              </w:rPr>
              <w:t>文件的装订</w:t>
            </w:r>
          </w:p>
        </w:tc>
        <w:tc>
          <w:tcPr>
            <w:tcW w:w="7256" w:type="dxa"/>
            <w:vAlign w:val="center"/>
          </w:tcPr>
          <w:p w:rsidR="00490D72" w:rsidRDefault="006C692C">
            <w:pPr>
              <w:spacing w:line="276" w:lineRule="auto"/>
              <w:ind w:leftChars="67" w:left="141" w:firstLineChars="100" w:firstLine="210"/>
              <w:rPr>
                <w:rFonts w:eastAsia="仿宋"/>
              </w:rPr>
            </w:pPr>
            <w:r>
              <w:rPr>
                <w:rFonts w:eastAsia="仿宋" w:hAnsi="仿宋" w:hint="eastAsia"/>
              </w:rPr>
              <w:t>一律采用</w:t>
            </w:r>
            <w:r>
              <w:rPr>
                <w:rFonts w:eastAsia="仿宋" w:hAnsi="仿宋" w:hint="eastAsia"/>
              </w:rPr>
              <w:t>A4</w:t>
            </w:r>
            <w:r>
              <w:rPr>
                <w:rFonts w:eastAsia="仿宋" w:hAnsi="仿宋" w:hint="eastAsia"/>
              </w:rPr>
              <w:t>纸装订成册（禁止使用活页）</w:t>
            </w:r>
            <w:r>
              <w:rPr>
                <w:rFonts w:eastAsia="仿宋" w:hAnsi="仿宋"/>
              </w:rPr>
              <w:t>，正本</w:t>
            </w:r>
            <w:r>
              <w:rPr>
                <w:rFonts w:eastAsia="仿宋" w:hAnsi="仿宋" w:hint="eastAsia"/>
              </w:rPr>
              <w:t>所有</w:t>
            </w:r>
            <w:r>
              <w:rPr>
                <w:rFonts w:eastAsia="仿宋" w:hAnsi="仿宋"/>
              </w:rPr>
              <w:t>副本分别装订，</w:t>
            </w:r>
            <w:r>
              <w:rPr>
                <w:rFonts w:eastAsia="仿宋" w:hAnsi="仿宋" w:hint="eastAsia"/>
              </w:rPr>
              <w:t>正本、所有副本</w:t>
            </w:r>
            <w:r>
              <w:rPr>
                <w:rFonts w:eastAsia="仿宋" w:hAnsi="仿宋"/>
              </w:rPr>
              <w:t>用单独密封装袋分别密封，电子版放置正本密封袋中。</w:t>
            </w:r>
          </w:p>
        </w:tc>
      </w:tr>
      <w:tr w:rsidR="00490D72">
        <w:trPr>
          <w:trHeight w:val="842"/>
          <w:jc w:val="center"/>
        </w:trPr>
        <w:tc>
          <w:tcPr>
            <w:tcW w:w="948" w:type="dxa"/>
            <w:vAlign w:val="center"/>
          </w:tcPr>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Times New Roman" w:cs="Times New Roman" w:hint="eastAsia"/>
                <w:sz w:val="21"/>
                <w:szCs w:val="21"/>
                <w:lang w:val="zh-CN"/>
              </w:rPr>
              <w:t>20</w:t>
            </w:r>
          </w:p>
        </w:tc>
        <w:tc>
          <w:tcPr>
            <w:tcW w:w="2195" w:type="dxa"/>
            <w:vAlign w:val="center"/>
          </w:tcPr>
          <w:p w:rsidR="00490D72" w:rsidRDefault="006C692C">
            <w:pPr>
              <w:pStyle w:val="aff1"/>
              <w:spacing w:line="276" w:lineRule="auto"/>
              <w:rPr>
                <w:rFonts w:ascii="Times New Roman" w:eastAsia="仿宋" w:hAnsi="Times New Roman" w:cs="Times New Roman"/>
                <w:sz w:val="21"/>
                <w:szCs w:val="21"/>
                <w:lang w:val="zh-CN"/>
              </w:rPr>
            </w:pPr>
            <w:r>
              <w:rPr>
                <w:rFonts w:ascii="Times New Roman" w:eastAsia="仿宋" w:hAnsi="仿宋" w:cs="Times New Roman" w:hint="eastAsia"/>
                <w:sz w:val="21"/>
                <w:szCs w:val="21"/>
                <w:lang w:val="zh-CN"/>
              </w:rPr>
              <w:t>磋商响应</w:t>
            </w:r>
            <w:r>
              <w:rPr>
                <w:rFonts w:ascii="Times New Roman" w:eastAsia="仿宋" w:hAnsi="仿宋" w:cs="Times New Roman"/>
                <w:sz w:val="21"/>
                <w:szCs w:val="21"/>
                <w:lang w:val="zh-CN"/>
              </w:rPr>
              <w:t>文件封面的标注</w:t>
            </w:r>
          </w:p>
        </w:tc>
        <w:tc>
          <w:tcPr>
            <w:tcW w:w="7256" w:type="dxa"/>
            <w:vAlign w:val="center"/>
          </w:tcPr>
          <w:p w:rsidR="00490D72" w:rsidRDefault="006C692C">
            <w:pPr>
              <w:spacing w:line="276" w:lineRule="auto"/>
              <w:ind w:leftChars="67" w:left="141" w:firstLineChars="100" w:firstLine="210"/>
              <w:rPr>
                <w:rFonts w:eastAsia="仿宋"/>
              </w:rPr>
            </w:pPr>
            <w:r>
              <w:rPr>
                <w:rFonts w:eastAsia="仿宋" w:hAnsi="仿宋" w:hint="eastAsia"/>
                <w:szCs w:val="21"/>
                <w:lang w:val="zh-CN"/>
              </w:rPr>
              <w:t>磋商响应</w:t>
            </w:r>
            <w:r>
              <w:rPr>
                <w:rFonts w:eastAsia="仿宋" w:hAnsi="仿宋"/>
              </w:rPr>
              <w:t>文件正本和副本的封面上均应标明：</w:t>
            </w:r>
            <w:r>
              <w:rPr>
                <w:rFonts w:eastAsia="仿宋" w:hAnsi="仿宋" w:hint="eastAsia"/>
              </w:rPr>
              <w:t>磋商</w:t>
            </w:r>
            <w:r>
              <w:rPr>
                <w:rFonts w:eastAsia="仿宋" w:hAnsi="仿宋"/>
              </w:rPr>
              <w:t>项目名称、</w:t>
            </w:r>
            <w:r>
              <w:rPr>
                <w:rFonts w:eastAsia="仿宋" w:hAnsi="仿宋" w:hint="eastAsia"/>
              </w:rPr>
              <w:t>磋商</w:t>
            </w:r>
            <w:r>
              <w:rPr>
                <w:rFonts w:eastAsia="仿宋" w:hAnsi="仿宋"/>
              </w:rPr>
              <w:t>项目编号、</w:t>
            </w:r>
            <w:r>
              <w:rPr>
                <w:rFonts w:eastAsia="仿宋" w:hAnsi="仿宋" w:hint="eastAsia"/>
              </w:rPr>
              <w:t>磋商</w:t>
            </w:r>
            <w:r>
              <w:rPr>
                <w:rFonts w:eastAsia="仿宋" w:hAnsi="仿宋"/>
              </w:rPr>
              <w:t>供应商名称、年月日；并分别在右上角标明</w:t>
            </w:r>
            <w:r>
              <w:rPr>
                <w:rFonts w:eastAsia="仿宋"/>
              </w:rPr>
              <w:t>“</w:t>
            </w:r>
            <w:r>
              <w:rPr>
                <w:rFonts w:eastAsia="仿宋" w:hAnsi="仿宋"/>
              </w:rPr>
              <w:t>正本</w:t>
            </w:r>
            <w:r>
              <w:rPr>
                <w:rFonts w:eastAsia="仿宋"/>
              </w:rPr>
              <w:t>”</w:t>
            </w:r>
            <w:r>
              <w:rPr>
                <w:rFonts w:eastAsia="仿宋" w:hAnsi="仿宋"/>
              </w:rPr>
              <w:t>和</w:t>
            </w:r>
            <w:r>
              <w:rPr>
                <w:rFonts w:eastAsia="仿宋"/>
              </w:rPr>
              <w:t>“</w:t>
            </w:r>
            <w:r>
              <w:rPr>
                <w:rFonts w:eastAsia="仿宋" w:hAnsi="仿宋"/>
              </w:rPr>
              <w:t>副本</w:t>
            </w:r>
            <w:r>
              <w:rPr>
                <w:rFonts w:eastAsia="仿宋"/>
              </w:rPr>
              <w:t>”</w:t>
            </w:r>
            <w:r>
              <w:rPr>
                <w:rFonts w:eastAsia="仿宋" w:hAnsi="仿宋"/>
              </w:rPr>
              <w:t>字样。</w:t>
            </w:r>
          </w:p>
        </w:tc>
      </w:tr>
      <w:tr w:rsidR="00490D72">
        <w:trPr>
          <w:trHeight w:val="968"/>
          <w:jc w:val="center"/>
        </w:trPr>
        <w:tc>
          <w:tcPr>
            <w:tcW w:w="948" w:type="dxa"/>
            <w:vAlign w:val="center"/>
          </w:tcPr>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Times New Roman" w:cs="Times New Roman" w:hint="eastAsia"/>
                <w:sz w:val="21"/>
                <w:szCs w:val="21"/>
                <w:lang w:val="zh-CN"/>
              </w:rPr>
              <w:t>21</w:t>
            </w:r>
          </w:p>
        </w:tc>
        <w:tc>
          <w:tcPr>
            <w:tcW w:w="2195" w:type="dxa"/>
            <w:vAlign w:val="center"/>
          </w:tcPr>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仿宋" w:cs="Times New Roman" w:hint="eastAsia"/>
                <w:sz w:val="21"/>
                <w:szCs w:val="21"/>
                <w:lang w:val="zh-CN"/>
              </w:rPr>
              <w:t>磋商响应</w:t>
            </w:r>
            <w:r>
              <w:rPr>
                <w:rFonts w:ascii="Times New Roman" w:eastAsia="仿宋" w:hAnsi="仿宋" w:cs="Times New Roman"/>
                <w:sz w:val="21"/>
                <w:szCs w:val="21"/>
                <w:lang w:val="zh-CN"/>
              </w:rPr>
              <w:t>文件外层</w:t>
            </w:r>
          </w:p>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仿宋" w:cs="Times New Roman"/>
                <w:sz w:val="21"/>
                <w:szCs w:val="21"/>
                <w:lang w:val="zh-CN"/>
              </w:rPr>
              <w:t>密封袋的标注</w:t>
            </w:r>
          </w:p>
        </w:tc>
        <w:tc>
          <w:tcPr>
            <w:tcW w:w="7256" w:type="dxa"/>
            <w:vAlign w:val="center"/>
          </w:tcPr>
          <w:p w:rsidR="00490D72" w:rsidRDefault="006C692C">
            <w:pPr>
              <w:spacing w:line="276" w:lineRule="auto"/>
              <w:ind w:leftChars="67" w:left="141" w:firstLineChars="100" w:firstLine="210"/>
              <w:rPr>
                <w:rFonts w:eastAsia="仿宋"/>
              </w:rPr>
            </w:pPr>
            <w:r>
              <w:rPr>
                <w:rFonts w:eastAsia="仿宋" w:hAnsi="仿宋" w:hint="eastAsia"/>
              </w:rPr>
              <w:t>磋商</w:t>
            </w:r>
            <w:r>
              <w:rPr>
                <w:rFonts w:eastAsia="仿宋" w:hAnsi="仿宋"/>
              </w:rPr>
              <w:t>项目名称、</w:t>
            </w:r>
            <w:r>
              <w:rPr>
                <w:rFonts w:eastAsia="仿宋" w:hAnsi="仿宋" w:hint="eastAsia"/>
              </w:rPr>
              <w:t>磋商</w:t>
            </w:r>
            <w:r>
              <w:rPr>
                <w:rFonts w:eastAsia="仿宋" w:hAnsi="仿宋"/>
              </w:rPr>
              <w:t>项目编号、</w:t>
            </w:r>
            <w:r>
              <w:rPr>
                <w:rFonts w:eastAsia="仿宋" w:hAnsi="仿宋" w:hint="eastAsia"/>
              </w:rPr>
              <w:t>磋商</w:t>
            </w:r>
            <w:r>
              <w:rPr>
                <w:rFonts w:eastAsia="仿宋" w:hAnsi="仿宋"/>
              </w:rPr>
              <w:t>供应商</w:t>
            </w:r>
            <w:r>
              <w:rPr>
                <w:rFonts w:eastAsia="仿宋" w:hAnsi="仿宋" w:hint="eastAsia"/>
              </w:rPr>
              <w:t>全称（公章）</w:t>
            </w:r>
            <w:r>
              <w:rPr>
                <w:rFonts w:eastAsia="仿宋" w:hAnsi="仿宋"/>
              </w:rPr>
              <w:t>、年月日、</w:t>
            </w:r>
            <w:r>
              <w:rPr>
                <w:rFonts w:eastAsia="仿宋"/>
              </w:rPr>
              <w:t>“</w:t>
            </w:r>
            <w:r>
              <w:rPr>
                <w:rFonts w:eastAsia="仿宋" w:hAnsi="仿宋"/>
              </w:rPr>
              <w:t>正本</w:t>
            </w:r>
            <w:r>
              <w:rPr>
                <w:rFonts w:eastAsia="仿宋"/>
              </w:rPr>
              <w:t>”</w:t>
            </w:r>
            <w:r>
              <w:rPr>
                <w:rFonts w:eastAsia="仿宋" w:hint="eastAsia"/>
              </w:rPr>
              <w:t>、</w:t>
            </w:r>
            <w:r>
              <w:rPr>
                <w:rFonts w:eastAsia="仿宋"/>
              </w:rPr>
              <w:t xml:space="preserve"> “</w:t>
            </w:r>
            <w:r>
              <w:rPr>
                <w:rFonts w:eastAsia="仿宋" w:hAnsi="仿宋"/>
              </w:rPr>
              <w:t>副本</w:t>
            </w:r>
            <w:r>
              <w:rPr>
                <w:rFonts w:eastAsia="仿宋"/>
              </w:rPr>
              <w:t>”</w:t>
            </w:r>
            <w:r>
              <w:rPr>
                <w:rFonts w:eastAsia="仿宋" w:hAnsi="仿宋"/>
              </w:rPr>
              <w:t xml:space="preserve"> </w:t>
            </w:r>
            <w:r>
              <w:rPr>
                <w:rFonts w:eastAsia="仿宋" w:hAnsi="仿宋" w:hint="eastAsia"/>
              </w:rPr>
              <w:t>等内容，</w:t>
            </w:r>
            <w:r>
              <w:rPr>
                <w:rFonts w:eastAsia="仿宋" w:hAnsi="仿宋"/>
              </w:rPr>
              <w:t>再加</w:t>
            </w:r>
            <w:r>
              <w:rPr>
                <w:rFonts w:eastAsia="仿宋" w:hAnsi="仿宋" w:hint="eastAsia"/>
              </w:rPr>
              <w:t>“密</w:t>
            </w:r>
            <w:r>
              <w:rPr>
                <w:rFonts w:eastAsia="仿宋" w:hAnsi="仿宋"/>
              </w:rPr>
              <w:t>封条</w:t>
            </w:r>
            <w:r>
              <w:rPr>
                <w:rFonts w:eastAsia="仿宋" w:hAnsi="仿宋" w:hint="eastAsia"/>
              </w:rPr>
              <w:t>”</w:t>
            </w:r>
            <w:r>
              <w:rPr>
                <w:rFonts w:eastAsia="仿宋" w:hAnsi="仿宋"/>
              </w:rPr>
              <w:t>密封，在封线处加盖公章（骑缝章）。</w:t>
            </w:r>
          </w:p>
        </w:tc>
      </w:tr>
      <w:tr w:rsidR="00490D72">
        <w:trPr>
          <w:trHeight w:val="853"/>
          <w:jc w:val="center"/>
        </w:trPr>
        <w:tc>
          <w:tcPr>
            <w:tcW w:w="948" w:type="dxa"/>
            <w:vAlign w:val="center"/>
          </w:tcPr>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Times New Roman" w:cs="Times New Roman" w:hint="eastAsia"/>
                <w:sz w:val="21"/>
                <w:szCs w:val="21"/>
                <w:lang w:val="zh-CN"/>
              </w:rPr>
              <w:t>22</w:t>
            </w:r>
          </w:p>
        </w:tc>
        <w:tc>
          <w:tcPr>
            <w:tcW w:w="2195" w:type="dxa"/>
            <w:vAlign w:val="center"/>
          </w:tcPr>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仿宋" w:cs="Times New Roman"/>
                <w:sz w:val="21"/>
                <w:szCs w:val="21"/>
                <w:lang w:val="zh-CN"/>
              </w:rPr>
              <w:t>递交</w:t>
            </w:r>
            <w:r>
              <w:rPr>
                <w:rFonts w:ascii="Times New Roman" w:eastAsia="仿宋" w:hAnsi="仿宋" w:cs="Times New Roman" w:hint="eastAsia"/>
                <w:sz w:val="21"/>
                <w:szCs w:val="21"/>
                <w:lang w:val="zh-CN"/>
              </w:rPr>
              <w:t>磋商响应</w:t>
            </w:r>
            <w:r>
              <w:rPr>
                <w:rFonts w:ascii="Times New Roman" w:eastAsia="仿宋" w:hAnsi="仿宋" w:cs="Times New Roman"/>
                <w:sz w:val="21"/>
                <w:szCs w:val="21"/>
                <w:lang w:val="zh-CN"/>
              </w:rPr>
              <w:t>文件地点</w:t>
            </w:r>
          </w:p>
        </w:tc>
        <w:tc>
          <w:tcPr>
            <w:tcW w:w="7256" w:type="dxa"/>
            <w:vAlign w:val="center"/>
          </w:tcPr>
          <w:p w:rsidR="00490D72" w:rsidRDefault="00C13D51">
            <w:pPr>
              <w:spacing w:line="276" w:lineRule="auto"/>
              <w:ind w:firstLineChars="100" w:firstLine="210"/>
              <w:rPr>
                <w:rFonts w:eastAsia="仿宋"/>
              </w:rPr>
            </w:pPr>
            <w:r>
              <w:rPr>
                <w:rFonts w:eastAsia="仿宋" w:hint="eastAsia"/>
              </w:rPr>
              <w:t>武功县普集街道办事处长青路中段财政局</w:t>
            </w:r>
            <w:r>
              <w:rPr>
                <w:rFonts w:eastAsia="仿宋" w:hint="eastAsia"/>
              </w:rPr>
              <w:t>3</w:t>
            </w:r>
            <w:r>
              <w:rPr>
                <w:rFonts w:eastAsia="仿宋" w:hint="eastAsia"/>
              </w:rPr>
              <w:t>楼</w:t>
            </w:r>
          </w:p>
        </w:tc>
      </w:tr>
      <w:tr w:rsidR="00490D72">
        <w:trPr>
          <w:trHeight w:val="994"/>
          <w:jc w:val="center"/>
        </w:trPr>
        <w:tc>
          <w:tcPr>
            <w:tcW w:w="948" w:type="dxa"/>
            <w:vAlign w:val="center"/>
          </w:tcPr>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Times New Roman" w:cs="Times New Roman" w:hint="eastAsia"/>
                <w:sz w:val="21"/>
                <w:szCs w:val="21"/>
                <w:lang w:val="zh-CN"/>
              </w:rPr>
              <w:t>23</w:t>
            </w:r>
          </w:p>
        </w:tc>
        <w:tc>
          <w:tcPr>
            <w:tcW w:w="2195" w:type="dxa"/>
            <w:vAlign w:val="center"/>
          </w:tcPr>
          <w:p w:rsidR="00490D72" w:rsidRDefault="006C692C">
            <w:pPr>
              <w:pStyle w:val="aff1"/>
              <w:spacing w:line="276" w:lineRule="auto"/>
              <w:jc w:val="center"/>
              <w:rPr>
                <w:rFonts w:ascii="Times New Roman" w:eastAsia="仿宋" w:hAnsi="Times New Roman" w:cs="Times New Roman"/>
                <w:sz w:val="21"/>
                <w:szCs w:val="21"/>
                <w:lang w:val="zh-CN"/>
              </w:rPr>
            </w:pPr>
            <w:r>
              <w:rPr>
                <w:rFonts w:ascii="Times New Roman" w:eastAsia="仿宋" w:hAnsi="仿宋" w:cs="Times New Roman" w:hint="eastAsia"/>
                <w:sz w:val="21"/>
                <w:szCs w:val="21"/>
                <w:lang w:val="zh-CN"/>
              </w:rPr>
              <w:t>磋商</w:t>
            </w:r>
            <w:r>
              <w:rPr>
                <w:rFonts w:ascii="Times New Roman" w:eastAsia="仿宋" w:hAnsi="仿宋" w:cs="Times New Roman"/>
                <w:sz w:val="21"/>
                <w:szCs w:val="21"/>
                <w:lang w:val="zh-CN"/>
              </w:rPr>
              <w:t>时间和地点</w:t>
            </w:r>
          </w:p>
        </w:tc>
        <w:tc>
          <w:tcPr>
            <w:tcW w:w="7256" w:type="dxa"/>
            <w:vAlign w:val="center"/>
          </w:tcPr>
          <w:p w:rsidR="00490D72" w:rsidRDefault="006C692C">
            <w:pPr>
              <w:spacing w:line="276" w:lineRule="auto"/>
              <w:ind w:firstLineChars="100" w:firstLine="210"/>
              <w:rPr>
                <w:rFonts w:eastAsia="仿宋"/>
              </w:rPr>
            </w:pPr>
            <w:r>
              <w:rPr>
                <w:rFonts w:eastAsia="仿宋" w:hAnsi="仿宋" w:hint="eastAsia"/>
                <w:szCs w:val="21"/>
                <w:lang w:val="zh-CN"/>
              </w:rPr>
              <w:t>磋商</w:t>
            </w:r>
            <w:r>
              <w:rPr>
                <w:rFonts w:eastAsia="仿宋" w:hAnsi="仿宋"/>
              </w:rPr>
              <w:t>时间：</w:t>
            </w:r>
            <w:r>
              <w:rPr>
                <w:rFonts w:eastAsia="仿宋" w:hAnsi="仿宋" w:hint="eastAsia"/>
              </w:rPr>
              <w:t>2021</w:t>
            </w:r>
            <w:r>
              <w:rPr>
                <w:rFonts w:eastAsia="仿宋" w:hAnsi="仿宋" w:hint="eastAsia"/>
              </w:rPr>
              <w:t>年</w:t>
            </w:r>
            <w:r w:rsidR="00C13D51">
              <w:rPr>
                <w:rFonts w:eastAsia="仿宋" w:hAnsi="仿宋" w:hint="eastAsia"/>
              </w:rPr>
              <w:t>8</w:t>
            </w:r>
            <w:r>
              <w:rPr>
                <w:rFonts w:eastAsia="仿宋" w:hAnsi="仿宋" w:hint="eastAsia"/>
              </w:rPr>
              <w:t>月</w:t>
            </w:r>
            <w:r w:rsidR="00C13D51">
              <w:rPr>
                <w:rFonts w:eastAsia="仿宋" w:hAnsi="仿宋" w:hint="eastAsia"/>
              </w:rPr>
              <w:t>2</w:t>
            </w:r>
            <w:r>
              <w:rPr>
                <w:rFonts w:eastAsia="仿宋" w:hAnsi="仿宋" w:hint="eastAsia"/>
              </w:rPr>
              <w:t>日下午</w:t>
            </w:r>
            <w:r>
              <w:rPr>
                <w:rFonts w:eastAsia="仿宋" w:hAnsi="仿宋" w:hint="eastAsia"/>
              </w:rPr>
              <w:t>14:30</w:t>
            </w:r>
          </w:p>
          <w:p w:rsidR="00490D72" w:rsidRDefault="006C692C">
            <w:pPr>
              <w:spacing w:line="276" w:lineRule="auto"/>
              <w:ind w:firstLineChars="100" w:firstLine="210"/>
              <w:rPr>
                <w:rFonts w:eastAsia="仿宋"/>
              </w:rPr>
            </w:pPr>
            <w:r>
              <w:rPr>
                <w:rFonts w:eastAsia="仿宋" w:hAnsi="仿宋" w:hint="eastAsia"/>
                <w:szCs w:val="21"/>
                <w:lang w:val="zh-CN"/>
              </w:rPr>
              <w:t>磋商</w:t>
            </w:r>
            <w:r>
              <w:rPr>
                <w:rFonts w:eastAsia="仿宋" w:hAnsi="仿宋"/>
              </w:rPr>
              <w:t>地点：</w:t>
            </w:r>
            <w:r w:rsidR="00C13D51">
              <w:rPr>
                <w:rFonts w:eastAsia="仿宋" w:hAnsi="仿宋" w:hint="eastAsia"/>
              </w:rPr>
              <w:t>武功县普集街道办事处长青路中段财政局</w:t>
            </w:r>
            <w:r w:rsidR="00C13D51">
              <w:rPr>
                <w:rFonts w:eastAsia="仿宋" w:hAnsi="仿宋" w:hint="eastAsia"/>
              </w:rPr>
              <w:t>3</w:t>
            </w:r>
            <w:r w:rsidR="00C13D51">
              <w:rPr>
                <w:rFonts w:eastAsia="仿宋" w:hAnsi="仿宋" w:hint="eastAsia"/>
              </w:rPr>
              <w:t>楼</w:t>
            </w:r>
          </w:p>
        </w:tc>
      </w:tr>
    </w:tbl>
    <w:p w:rsidR="00490D72" w:rsidRDefault="00490D72">
      <w:pPr>
        <w:autoSpaceDE w:val="0"/>
        <w:autoSpaceDN w:val="0"/>
        <w:adjustRightInd w:val="0"/>
        <w:spacing w:line="360" w:lineRule="auto"/>
        <w:jc w:val="center"/>
        <w:rPr>
          <w:rFonts w:ascii="仿宋" w:eastAsia="仿宋" w:hAnsi="仿宋"/>
          <w:sz w:val="28"/>
          <w:szCs w:val="28"/>
        </w:rPr>
        <w:sectPr w:rsidR="00490D72">
          <w:pgSz w:w="11906" w:h="16838"/>
          <w:pgMar w:top="1418" w:right="1418" w:bottom="1418" w:left="1418" w:header="851" w:footer="992" w:gutter="0"/>
          <w:cols w:space="425"/>
          <w:titlePg/>
          <w:docGrid w:linePitch="312"/>
        </w:sectPr>
      </w:pPr>
    </w:p>
    <w:p w:rsidR="00490D72" w:rsidRDefault="006C692C">
      <w:pPr>
        <w:pStyle w:val="1"/>
        <w:spacing w:line="360" w:lineRule="auto"/>
        <w:rPr>
          <w:rFonts w:ascii="仿宋" w:eastAsia="仿宋" w:hAnsi="仿宋"/>
          <w:b/>
          <w:bCs/>
          <w:szCs w:val="28"/>
          <w:lang w:val="zh-CN"/>
        </w:rPr>
      </w:pPr>
      <w:bookmarkStart w:id="5" w:name="_Toc497206179"/>
      <w:bookmarkStart w:id="6" w:name="_Toc497206289"/>
      <w:r>
        <w:rPr>
          <w:rFonts w:ascii="仿宋" w:eastAsia="仿宋" w:hAnsi="仿宋" w:hint="eastAsia"/>
          <w:b/>
          <w:bCs/>
          <w:szCs w:val="28"/>
          <w:lang w:val="zh-CN"/>
        </w:rPr>
        <w:lastRenderedPageBreak/>
        <w:t>（二）</w:t>
      </w:r>
      <w:r>
        <w:rPr>
          <w:rFonts w:ascii="仿宋" w:eastAsia="仿宋" w:hAnsi="仿宋"/>
          <w:b/>
          <w:bCs/>
          <w:szCs w:val="28"/>
          <w:lang w:val="zh-CN"/>
        </w:rPr>
        <w:t xml:space="preserve"> </w:t>
      </w:r>
      <w:r>
        <w:rPr>
          <w:rFonts w:ascii="仿宋" w:eastAsia="仿宋" w:hAnsi="仿宋" w:hint="eastAsia"/>
          <w:b/>
          <w:bCs/>
          <w:szCs w:val="28"/>
          <w:lang w:val="zh-CN"/>
        </w:rPr>
        <w:t>竞争性磋商须知</w:t>
      </w:r>
      <w:bookmarkEnd w:id="5"/>
      <w:bookmarkEnd w:id="6"/>
    </w:p>
    <w:p w:rsidR="00490D72" w:rsidRDefault="006C692C">
      <w:pPr>
        <w:autoSpaceDE w:val="0"/>
        <w:autoSpaceDN w:val="0"/>
        <w:adjustRightInd w:val="0"/>
        <w:spacing w:line="520" w:lineRule="exact"/>
        <w:ind w:firstLine="573"/>
        <w:rPr>
          <w:rFonts w:ascii="仿宋" w:eastAsia="仿宋" w:hAnsi="仿宋"/>
          <w:b/>
          <w:sz w:val="24"/>
          <w:szCs w:val="24"/>
          <w:lang w:val="zh-CN"/>
        </w:rPr>
      </w:pPr>
      <w:r>
        <w:rPr>
          <w:rFonts w:ascii="仿宋" w:eastAsia="仿宋" w:hAnsi="仿宋" w:hint="eastAsia"/>
          <w:b/>
          <w:sz w:val="24"/>
          <w:szCs w:val="24"/>
          <w:lang w:val="zh-CN"/>
        </w:rPr>
        <w:t>一、名词解释</w:t>
      </w:r>
    </w:p>
    <w:p w:rsidR="00490D72" w:rsidRDefault="006C692C">
      <w:pPr>
        <w:autoSpaceDE w:val="0"/>
        <w:autoSpaceDN w:val="0"/>
        <w:adjustRightInd w:val="0"/>
        <w:spacing w:line="520" w:lineRule="exact"/>
        <w:ind w:firstLine="573"/>
        <w:rPr>
          <w:rFonts w:ascii="仿宋" w:eastAsia="仿宋" w:hAnsi="仿宋"/>
          <w:sz w:val="24"/>
          <w:szCs w:val="24"/>
        </w:rPr>
      </w:pPr>
      <w:r>
        <w:rPr>
          <w:rFonts w:ascii="仿宋" w:eastAsia="仿宋" w:hAnsi="仿宋"/>
          <w:sz w:val="24"/>
          <w:szCs w:val="24"/>
          <w:lang w:val="zh-CN"/>
        </w:rPr>
        <w:t>1</w:t>
      </w:r>
      <w:r>
        <w:rPr>
          <w:rFonts w:ascii="仿宋" w:eastAsia="仿宋" w:hAnsi="仿宋" w:hint="eastAsia"/>
          <w:sz w:val="24"/>
          <w:szCs w:val="24"/>
          <w:lang w:val="zh-CN"/>
        </w:rPr>
        <w:t>、采</w:t>
      </w:r>
      <w:r>
        <w:rPr>
          <w:rFonts w:ascii="仿宋" w:eastAsia="仿宋" w:hAnsi="仿宋"/>
          <w:sz w:val="24"/>
          <w:szCs w:val="24"/>
          <w:lang w:val="zh-CN"/>
        </w:rPr>
        <w:t xml:space="preserve"> </w:t>
      </w:r>
      <w:r>
        <w:rPr>
          <w:rFonts w:ascii="仿宋" w:eastAsia="仿宋" w:hAnsi="仿宋" w:hint="eastAsia"/>
          <w:sz w:val="24"/>
          <w:szCs w:val="24"/>
          <w:lang w:val="zh-CN"/>
        </w:rPr>
        <w:t>购</w:t>
      </w:r>
      <w:r>
        <w:rPr>
          <w:rFonts w:ascii="仿宋" w:eastAsia="仿宋" w:hAnsi="仿宋"/>
          <w:sz w:val="24"/>
          <w:szCs w:val="24"/>
          <w:lang w:val="zh-CN"/>
        </w:rPr>
        <w:t xml:space="preserve"> </w:t>
      </w:r>
      <w:r>
        <w:rPr>
          <w:rFonts w:ascii="仿宋" w:eastAsia="仿宋" w:hAnsi="仿宋" w:hint="eastAsia"/>
          <w:sz w:val="24"/>
          <w:szCs w:val="24"/>
          <w:lang w:val="zh-CN"/>
        </w:rPr>
        <w:t>人：</w:t>
      </w:r>
      <w:r w:rsidR="000B0BF0">
        <w:rPr>
          <w:rFonts w:ascii="仿宋" w:eastAsia="仿宋" w:hAnsi="仿宋" w:cs="宋体" w:hint="eastAsia"/>
          <w:bCs/>
          <w:kern w:val="0"/>
          <w:sz w:val="24"/>
          <w:szCs w:val="24"/>
          <w:u w:color="000000"/>
        </w:rPr>
        <w:t>中国共产党武功县纪律检查委员会</w:t>
      </w:r>
      <w:r>
        <w:rPr>
          <w:rFonts w:ascii="仿宋" w:eastAsia="仿宋" w:hAnsi="仿宋"/>
          <w:sz w:val="24"/>
          <w:szCs w:val="24"/>
        </w:rPr>
        <w:t xml:space="preserve"> </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hint="eastAsia"/>
          <w:sz w:val="24"/>
          <w:szCs w:val="24"/>
        </w:rPr>
        <w:t>2</w:t>
      </w:r>
      <w:r>
        <w:rPr>
          <w:rFonts w:ascii="仿宋" w:eastAsia="仿宋" w:hAnsi="仿宋" w:hint="eastAsia"/>
          <w:sz w:val="24"/>
          <w:szCs w:val="24"/>
          <w:lang w:val="zh-CN"/>
        </w:rPr>
        <w:t>、</w:t>
      </w:r>
      <w:r w:rsidR="00B85E02">
        <w:rPr>
          <w:rFonts w:ascii="仿宋" w:eastAsia="仿宋" w:hAnsi="仿宋" w:hint="eastAsia"/>
          <w:sz w:val="24"/>
          <w:szCs w:val="24"/>
          <w:lang w:val="zh-CN"/>
        </w:rPr>
        <w:t>集中采购机构</w:t>
      </w:r>
      <w:r>
        <w:rPr>
          <w:rFonts w:ascii="仿宋" w:eastAsia="仿宋" w:hAnsi="仿宋" w:hint="eastAsia"/>
          <w:sz w:val="24"/>
          <w:szCs w:val="24"/>
          <w:lang w:val="zh-CN"/>
        </w:rPr>
        <w:t>：</w:t>
      </w:r>
      <w:r w:rsidR="00B85E02">
        <w:rPr>
          <w:rFonts w:ascii="仿宋" w:eastAsia="仿宋" w:hAnsi="仿宋" w:hint="eastAsia"/>
          <w:sz w:val="24"/>
          <w:szCs w:val="24"/>
        </w:rPr>
        <w:t>武功县政府采购中心</w:t>
      </w:r>
      <w:r>
        <w:rPr>
          <w:rFonts w:ascii="仿宋" w:eastAsia="仿宋" w:hAnsi="仿宋"/>
          <w:sz w:val="24"/>
          <w:szCs w:val="24"/>
        </w:rPr>
        <w:t xml:space="preserve"> </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hint="eastAsia"/>
          <w:sz w:val="24"/>
          <w:szCs w:val="24"/>
        </w:rPr>
        <w:t>3</w:t>
      </w:r>
      <w:r>
        <w:rPr>
          <w:rFonts w:ascii="仿宋" w:eastAsia="仿宋" w:hAnsi="仿宋" w:hint="eastAsia"/>
          <w:sz w:val="24"/>
          <w:szCs w:val="24"/>
          <w:lang w:val="zh-CN"/>
        </w:rPr>
        <w:t>、供应商：响应磋商并且符合竞争性磋商文件规定资格条件和参加磋商竞争的法人或其他组织或自然人。</w:t>
      </w:r>
    </w:p>
    <w:p w:rsidR="00490D72" w:rsidRDefault="006C692C">
      <w:pPr>
        <w:autoSpaceDE w:val="0"/>
        <w:autoSpaceDN w:val="0"/>
        <w:adjustRightInd w:val="0"/>
        <w:spacing w:line="520" w:lineRule="exact"/>
        <w:ind w:firstLine="573"/>
        <w:rPr>
          <w:rFonts w:ascii="仿宋" w:eastAsia="仿宋" w:hAnsi="仿宋"/>
          <w:b/>
          <w:sz w:val="24"/>
          <w:szCs w:val="24"/>
          <w:lang w:val="zh-CN"/>
        </w:rPr>
      </w:pPr>
      <w:r>
        <w:rPr>
          <w:rFonts w:ascii="仿宋" w:eastAsia="仿宋" w:hAnsi="仿宋" w:hint="eastAsia"/>
          <w:b/>
          <w:sz w:val="24"/>
          <w:szCs w:val="24"/>
          <w:lang w:val="zh-CN"/>
        </w:rPr>
        <w:t>二、竞争性磋商采购文件</w:t>
      </w:r>
    </w:p>
    <w:p w:rsidR="00490D72" w:rsidRDefault="006C692C">
      <w:pPr>
        <w:snapToGrid w:val="0"/>
        <w:spacing w:line="520" w:lineRule="exact"/>
        <w:ind w:firstLineChars="200" w:firstLine="48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、磋商文件组成：磋商采购文件是根据本项目的特点和需求编制，包括以下内容：</w:t>
      </w:r>
    </w:p>
    <w:p w:rsidR="00490D72" w:rsidRDefault="006C692C">
      <w:pPr>
        <w:snapToGrid w:val="0"/>
        <w:spacing w:line="520" w:lineRule="exact"/>
        <w:ind w:firstLineChars="200" w:firstLine="480"/>
        <w:rPr>
          <w:rFonts w:ascii="仿宋" w:eastAsia="仿宋" w:hAnsi="仿宋"/>
          <w:sz w:val="24"/>
          <w:szCs w:val="24"/>
        </w:rPr>
      </w:pPr>
      <w:r>
        <w:rPr>
          <w:rFonts w:ascii="仿宋" w:eastAsia="仿宋" w:hAnsi="仿宋"/>
          <w:sz w:val="24"/>
          <w:szCs w:val="24"/>
        </w:rPr>
        <w:t>1-1</w:t>
      </w:r>
      <w:r>
        <w:rPr>
          <w:rFonts w:ascii="仿宋" w:eastAsia="仿宋" w:hAnsi="仿宋" w:hint="eastAsia"/>
          <w:sz w:val="24"/>
          <w:szCs w:val="24"/>
        </w:rPr>
        <w:t>、竞争性磋商采购公告</w:t>
      </w:r>
    </w:p>
    <w:p w:rsidR="00490D72" w:rsidRDefault="006C692C">
      <w:pPr>
        <w:snapToGrid w:val="0"/>
        <w:spacing w:line="520" w:lineRule="exact"/>
        <w:ind w:firstLineChars="200" w:firstLine="480"/>
        <w:rPr>
          <w:rFonts w:ascii="仿宋" w:eastAsia="仿宋" w:hAnsi="仿宋"/>
          <w:sz w:val="24"/>
          <w:szCs w:val="24"/>
        </w:rPr>
      </w:pPr>
      <w:r>
        <w:rPr>
          <w:rFonts w:ascii="仿宋" w:eastAsia="仿宋" w:hAnsi="仿宋"/>
          <w:sz w:val="24"/>
          <w:szCs w:val="24"/>
        </w:rPr>
        <w:t>1-2</w:t>
      </w:r>
      <w:r>
        <w:rPr>
          <w:rFonts w:ascii="仿宋" w:eastAsia="仿宋" w:hAnsi="仿宋" w:hint="eastAsia"/>
          <w:sz w:val="24"/>
          <w:szCs w:val="24"/>
        </w:rPr>
        <w:t>、竞争性磋商采购须知</w:t>
      </w:r>
    </w:p>
    <w:p w:rsidR="00490D72" w:rsidRDefault="006C692C">
      <w:pPr>
        <w:snapToGrid w:val="0"/>
        <w:spacing w:line="520" w:lineRule="exact"/>
        <w:ind w:firstLineChars="200" w:firstLine="480"/>
        <w:rPr>
          <w:rFonts w:ascii="仿宋" w:eastAsia="仿宋" w:hAnsi="仿宋"/>
          <w:sz w:val="24"/>
          <w:szCs w:val="24"/>
        </w:rPr>
      </w:pPr>
      <w:r>
        <w:rPr>
          <w:rFonts w:ascii="仿宋" w:eastAsia="仿宋" w:hAnsi="仿宋"/>
          <w:sz w:val="24"/>
          <w:szCs w:val="24"/>
        </w:rPr>
        <w:t>1-3</w:t>
      </w:r>
      <w:r>
        <w:rPr>
          <w:rFonts w:ascii="仿宋" w:eastAsia="仿宋" w:hAnsi="仿宋" w:hint="eastAsia"/>
          <w:sz w:val="24"/>
          <w:szCs w:val="24"/>
        </w:rPr>
        <w:t>、采购内容及要求</w:t>
      </w:r>
    </w:p>
    <w:p w:rsidR="00490D72" w:rsidRDefault="006C692C">
      <w:pPr>
        <w:snapToGrid w:val="0"/>
        <w:spacing w:line="520" w:lineRule="exact"/>
        <w:ind w:firstLineChars="200" w:firstLine="480"/>
        <w:rPr>
          <w:rFonts w:ascii="仿宋" w:eastAsia="仿宋" w:hAnsi="仿宋"/>
          <w:sz w:val="24"/>
          <w:szCs w:val="24"/>
        </w:rPr>
      </w:pPr>
      <w:r>
        <w:rPr>
          <w:rFonts w:ascii="仿宋" w:eastAsia="仿宋" w:hAnsi="仿宋" w:hint="eastAsia"/>
          <w:sz w:val="24"/>
          <w:szCs w:val="24"/>
        </w:rPr>
        <w:t>1-4、商务要求</w:t>
      </w:r>
    </w:p>
    <w:p w:rsidR="00490D72" w:rsidRDefault="006C692C">
      <w:pPr>
        <w:snapToGrid w:val="0"/>
        <w:spacing w:line="520" w:lineRule="exact"/>
        <w:ind w:firstLineChars="200" w:firstLine="48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5、合同草案条款</w:t>
      </w:r>
    </w:p>
    <w:p w:rsidR="00490D72" w:rsidRDefault="006C692C">
      <w:pPr>
        <w:snapToGrid w:val="0"/>
        <w:spacing w:line="520" w:lineRule="exact"/>
        <w:ind w:firstLineChars="200" w:firstLine="48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6、响应文件格式</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2</w:t>
      </w:r>
      <w:r>
        <w:rPr>
          <w:rFonts w:ascii="仿宋" w:eastAsia="仿宋" w:hAnsi="仿宋" w:hint="eastAsia"/>
          <w:sz w:val="24"/>
          <w:szCs w:val="24"/>
          <w:lang w:val="zh-CN"/>
        </w:rPr>
        <w:t>、磋商文件的获取：磋商采购公告发布后，有意向的供应商应从</w:t>
      </w:r>
      <w:r w:rsidR="00B85E02">
        <w:rPr>
          <w:rFonts w:ascii="仿宋" w:eastAsia="仿宋" w:hAnsi="仿宋" w:hint="eastAsia"/>
          <w:sz w:val="24"/>
          <w:szCs w:val="24"/>
          <w:lang w:val="zh-CN"/>
        </w:rPr>
        <w:t>集中采购机构</w:t>
      </w:r>
      <w:r>
        <w:rPr>
          <w:rFonts w:ascii="仿宋" w:eastAsia="仿宋" w:hAnsi="仿宋" w:hint="eastAsia"/>
          <w:sz w:val="24"/>
          <w:szCs w:val="24"/>
          <w:lang w:val="zh-CN"/>
        </w:rPr>
        <w:t>购买</w:t>
      </w:r>
      <w:r>
        <w:rPr>
          <w:rFonts w:ascii="仿宋" w:eastAsia="仿宋" w:hAnsi="仿宋" w:hint="eastAsia"/>
          <w:sz w:val="24"/>
          <w:szCs w:val="24"/>
        </w:rPr>
        <w:t>竞争性磋商采购文件</w:t>
      </w:r>
      <w:r>
        <w:rPr>
          <w:rFonts w:ascii="仿宋" w:eastAsia="仿宋" w:hAnsi="仿宋" w:hint="eastAsia"/>
          <w:sz w:val="24"/>
          <w:szCs w:val="24"/>
          <w:lang w:val="zh-CN"/>
        </w:rPr>
        <w:t>，</w:t>
      </w:r>
      <w:r>
        <w:rPr>
          <w:rFonts w:ascii="仿宋" w:eastAsia="仿宋" w:hAnsi="仿宋" w:hint="eastAsia"/>
          <w:sz w:val="24"/>
          <w:szCs w:val="24"/>
        </w:rPr>
        <w:t>磋商采购文件</w:t>
      </w:r>
      <w:r>
        <w:rPr>
          <w:rFonts w:ascii="仿宋" w:eastAsia="仿宋" w:hAnsi="仿宋" w:hint="eastAsia"/>
          <w:sz w:val="24"/>
          <w:szCs w:val="24"/>
          <w:lang w:val="zh-CN"/>
        </w:rPr>
        <w:t>一经售出，一律不退，仅作为本次</w:t>
      </w:r>
      <w:r>
        <w:rPr>
          <w:rFonts w:ascii="仿宋" w:eastAsia="仿宋" w:hAnsi="仿宋" w:hint="eastAsia"/>
          <w:sz w:val="24"/>
          <w:szCs w:val="24"/>
        </w:rPr>
        <w:t>磋商</w:t>
      </w:r>
      <w:r>
        <w:rPr>
          <w:rFonts w:ascii="仿宋" w:eastAsia="仿宋" w:hAnsi="仿宋" w:hint="eastAsia"/>
          <w:sz w:val="24"/>
          <w:szCs w:val="24"/>
          <w:lang w:val="zh-CN"/>
        </w:rPr>
        <w:t>使用。</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3</w:t>
      </w:r>
      <w:r>
        <w:rPr>
          <w:rFonts w:ascii="仿宋" w:eastAsia="仿宋" w:hAnsi="仿宋" w:hint="eastAsia"/>
          <w:sz w:val="24"/>
          <w:szCs w:val="24"/>
          <w:lang w:val="zh-CN"/>
        </w:rPr>
        <w:t>、采购人或</w:t>
      </w:r>
      <w:r w:rsidR="00B85E02">
        <w:rPr>
          <w:rFonts w:ascii="仿宋" w:eastAsia="仿宋" w:hAnsi="仿宋" w:hint="eastAsia"/>
          <w:sz w:val="24"/>
          <w:szCs w:val="24"/>
          <w:lang w:val="zh-CN"/>
        </w:rPr>
        <w:t>集中采购机构</w:t>
      </w:r>
      <w:r>
        <w:rPr>
          <w:rFonts w:ascii="仿宋" w:eastAsia="仿宋" w:hAnsi="仿宋" w:hint="eastAsia"/>
          <w:sz w:val="24"/>
          <w:szCs w:val="24"/>
          <w:lang w:val="zh-CN"/>
        </w:rPr>
        <w:t>可以对已发出的磋商采购文件进行必要的澄清或者修改，澄清或者修改的内容作为磋商采购文件的组成部分。澄清或者修改的内容可能影响响应文件编制的，采购人、</w:t>
      </w:r>
      <w:r w:rsidR="00B85E02">
        <w:rPr>
          <w:rFonts w:ascii="仿宋" w:eastAsia="仿宋" w:hAnsi="仿宋" w:hint="eastAsia"/>
          <w:sz w:val="24"/>
          <w:szCs w:val="24"/>
          <w:lang w:val="zh-CN"/>
        </w:rPr>
        <w:t>集中采购机构</w:t>
      </w:r>
      <w:r>
        <w:rPr>
          <w:rFonts w:ascii="仿宋" w:eastAsia="仿宋" w:hAnsi="仿宋" w:hint="eastAsia"/>
          <w:sz w:val="24"/>
          <w:szCs w:val="24"/>
          <w:lang w:val="zh-CN"/>
        </w:rPr>
        <w:t>应当在提交首次响应文件截止时间至少</w:t>
      </w:r>
      <w:r>
        <w:rPr>
          <w:rFonts w:ascii="仿宋" w:eastAsia="仿宋" w:hAnsi="仿宋"/>
          <w:sz w:val="24"/>
          <w:szCs w:val="24"/>
          <w:lang w:val="zh-CN"/>
        </w:rPr>
        <w:t>5</w:t>
      </w:r>
      <w:r>
        <w:rPr>
          <w:rFonts w:ascii="仿宋" w:eastAsia="仿宋" w:hAnsi="仿宋" w:hint="eastAsia"/>
          <w:sz w:val="24"/>
          <w:szCs w:val="24"/>
          <w:lang w:val="zh-CN"/>
        </w:rPr>
        <w:t>日前，以书面形式通知所有获取磋商采购文件的供应商；不足</w:t>
      </w:r>
      <w:r>
        <w:rPr>
          <w:rFonts w:ascii="仿宋" w:eastAsia="仿宋" w:hAnsi="仿宋"/>
          <w:sz w:val="24"/>
          <w:szCs w:val="24"/>
          <w:lang w:val="zh-CN"/>
        </w:rPr>
        <w:t>5</w:t>
      </w:r>
      <w:r>
        <w:rPr>
          <w:rFonts w:ascii="仿宋" w:eastAsia="仿宋" w:hAnsi="仿宋" w:hint="eastAsia"/>
          <w:sz w:val="24"/>
          <w:szCs w:val="24"/>
          <w:lang w:val="zh-CN"/>
        </w:rPr>
        <w:t>日的，采购人、</w:t>
      </w:r>
      <w:r w:rsidR="00B85E02">
        <w:rPr>
          <w:rFonts w:ascii="仿宋" w:eastAsia="仿宋" w:hAnsi="仿宋" w:hint="eastAsia"/>
          <w:sz w:val="24"/>
          <w:szCs w:val="24"/>
          <w:lang w:val="zh-CN"/>
        </w:rPr>
        <w:t>集中采购机构</w:t>
      </w:r>
      <w:r>
        <w:rPr>
          <w:rFonts w:ascii="仿宋" w:eastAsia="仿宋" w:hAnsi="仿宋" w:hint="eastAsia"/>
          <w:sz w:val="24"/>
          <w:szCs w:val="24"/>
          <w:lang w:val="zh-CN"/>
        </w:rPr>
        <w:t>应当顺延提交首次响应文件截止时间。</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4</w:t>
      </w:r>
      <w:r>
        <w:rPr>
          <w:rFonts w:ascii="仿宋" w:eastAsia="仿宋" w:hAnsi="仿宋" w:hint="eastAsia"/>
          <w:sz w:val="24"/>
          <w:szCs w:val="24"/>
          <w:lang w:val="zh-CN"/>
        </w:rPr>
        <w:t>、供应商在购买磋商采购文件后，对磋商采购文件有疑问，或者需澄清的事项，均应在磋商截止时间前</w:t>
      </w:r>
      <w:r>
        <w:rPr>
          <w:rFonts w:ascii="仿宋" w:eastAsia="仿宋" w:hAnsi="仿宋"/>
          <w:sz w:val="24"/>
          <w:szCs w:val="24"/>
          <w:lang w:val="zh-CN"/>
        </w:rPr>
        <w:t>3</w:t>
      </w:r>
      <w:r>
        <w:rPr>
          <w:rFonts w:ascii="仿宋" w:eastAsia="仿宋" w:hAnsi="仿宋" w:hint="eastAsia"/>
          <w:sz w:val="24"/>
          <w:szCs w:val="24"/>
          <w:lang w:val="zh-CN"/>
        </w:rPr>
        <w:t>日按磋商采购文件中的通讯地址以书面形式通知</w:t>
      </w:r>
      <w:r w:rsidR="00B85E02">
        <w:rPr>
          <w:rFonts w:ascii="仿宋" w:eastAsia="仿宋" w:hAnsi="仿宋" w:hint="eastAsia"/>
          <w:sz w:val="24"/>
          <w:szCs w:val="24"/>
          <w:lang w:val="zh-CN"/>
        </w:rPr>
        <w:t>集中采购机构</w:t>
      </w:r>
      <w:r>
        <w:rPr>
          <w:rFonts w:ascii="仿宋" w:eastAsia="仿宋" w:hAnsi="仿宋" w:hint="eastAsia"/>
          <w:sz w:val="24"/>
          <w:szCs w:val="24"/>
          <w:lang w:val="zh-CN"/>
        </w:rPr>
        <w:t>，</w:t>
      </w:r>
      <w:r w:rsidR="00B85E02">
        <w:rPr>
          <w:rFonts w:ascii="仿宋" w:eastAsia="仿宋" w:hAnsi="仿宋" w:hint="eastAsia"/>
          <w:sz w:val="24"/>
          <w:szCs w:val="24"/>
          <w:lang w:val="zh-CN"/>
        </w:rPr>
        <w:t>集中采购机构</w:t>
      </w:r>
      <w:r>
        <w:rPr>
          <w:rFonts w:ascii="仿宋" w:eastAsia="仿宋" w:hAnsi="仿宋" w:hint="eastAsia"/>
          <w:sz w:val="24"/>
          <w:szCs w:val="24"/>
          <w:lang w:val="zh-CN"/>
        </w:rPr>
        <w:t>将予以答复，且作为磋商采购文件的组成部分。供应商对文件中有关表述不准确或难以理解或有疑义的内容，各供应商应及时与</w:t>
      </w:r>
      <w:r w:rsidR="00B85E02">
        <w:rPr>
          <w:rFonts w:ascii="仿宋" w:eastAsia="仿宋" w:hAnsi="仿宋" w:hint="eastAsia"/>
          <w:sz w:val="24"/>
          <w:szCs w:val="24"/>
          <w:lang w:val="zh-CN"/>
        </w:rPr>
        <w:t>集中采购机构</w:t>
      </w:r>
      <w:r>
        <w:rPr>
          <w:rFonts w:ascii="仿宋" w:eastAsia="仿宋" w:hAnsi="仿宋" w:hint="eastAsia"/>
          <w:sz w:val="24"/>
          <w:szCs w:val="24"/>
          <w:lang w:val="zh-CN"/>
        </w:rPr>
        <w:t>联系，否则，视为认同竞争性磋商采购文件的所有条款。</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lastRenderedPageBreak/>
        <w:t>5</w:t>
      </w:r>
      <w:r>
        <w:rPr>
          <w:rFonts w:ascii="仿宋" w:eastAsia="仿宋" w:hAnsi="仿宋" w:hint="eastAsia"/>
          <w:sz w:val="24"/>
          <w:szCs w:val="24"/>
          <w:lang w:val="zh-CN"/>
        </w:rPr>
        <w:t>、竞争性磋商采购文件的解释权归</w:t>
      </w:r>
      <w:r w:rsidR="00B85E02">
        <w:rPr>
          <w:rFonts w:ascii="仿宋" w:eastAsia="仿宋" w:hAnsi="仿宋" w:hint="eastAsia"/>
          <w:sz w:val="24"/>
          <w:szCs w:val="24"/>
          <w:lang w:val="zh-CN"/>
        </w:rPr>
        <w:t>集中采购机构</w:t>
      </w:r>
      <w:r>
        <w:rPr>
          <w:rFonts w:ascii="仿宋" w:eastAsia="仿宋" w:hAnsi="仿宋" w:hint="eastAsia"/>
          <w:sz w:val="24"/>
          <w:szCs w:val="24"/>
          <w:lang w:val="zh-CN"/>
        </w:rPr>
        <w:t>。</w:t>
      </w:r>
    </w:p>
    <w:p w:rsidR="00490D72" w:rsidRDefault="006C692C">
      <w:pPr>
        <w:autoSpaceDE w:val="0"/>
        <w:autoSpaceDN w:val="0"/>
        <w:adjustRightInd w:val="0"/>
        <w:spacing w:line="520" w:lineRule="exact"/>
        <w:ind w:firstLineChars="200" w:firstLine="482"/>
        <w:rPr>
          <w:rFonts w:ascii="仿宋" w:eastAsia="仿宋" w:hAnsi="仿宋"/>
          <w:b/>
          <w:sz w:val="24"/>
          <w:szCs w:val="24"/>
          <w:lang w:val="zh-CN"/>
        </w:rPr>
      </w:pPr>
      <w:r>
        <w:rPr>
          <w:rFonts w:ascii="仿宋" w:eastAsia="仿宋" w:hAnsi="仿宋" w:hint="eastAsia"/>
          <w:b/>
          <w:sz w:val="24"/>
          <w:szCs w:val="24"/>
          <w:lang w:val="zh-CN"/>
        </w:rPr>
        <w:t>三、磋商要求</w:t>
      </w:r>
    </w:p>
    <w:p w:rsidR="00490D72" w:rsidRDefault="006C692C">
      <w:pPr>
        <w:autoSpaceDE w:val="0"/>
        <w:autoSpaceDN w:val="0"/>
        <w:adjustRightInd w:val="0"/>
        <w:spacing w:line="520" w:lineRule="exact"/>
        <w:ind w:firstLineChars="200" w:firstLine="482"/>
        <w:rPr>
          <w:rFonts w:ascii="仿宋" w:eastAsia="仿宋" w:hAnsi="仿宋"/>
          <w:sz w:val="24"/>
          <w:szCs w:val="24"/>
          <w:lang w:val="zh-CN"/>
        </w:rPr>
      </w:pPr>
      <w:r>
        <w:rPr>
          <w:rFonts w:ascii="仿宋" w:eastAsia="仿宋" w:hAnsi="仿宋"/>
          <w:b/>
          <w:sz w:val="24"/>
          <w:szCs w:val="24"/>
          <w:lang w:val="zh-CN"/>
        </w:rPr>
        <w:t>1</w:t>
      </w:r>
      <w:r>
        <w:rPr>
          <w:rFonts w:ascii="仿宋" w:eastAsia="仿宋" w:hAnsi="仿宋" w:hint="eastAsia"/>
          <w:b/>
          <w:sz w:val="24"/>
          <w:szCs w:val="24"/>
          <w:lang w:val="zh-CN"/>
        </w:rPr>
        <w:t>、磋商内容：</w:t>
      </w:r>
    </w:p>
    <w:p w:rsidR="00490D72" w:rsidRDefault="006C692C">
      <w:pPr>
        <w:spacing w:line="520" w:lineRule="exact"/>
        <w:ind w:firstLineChars="200" w:firstLine="480"/>
        <w:jc w:val="left"/>
        <w:rPr>
          <w:rFonts w:ascii="仿宋" w:eastAsia="仿宋" w:hAnsi="仿宋"/>
          <w:sz w:val="24"/>
          <w:szCs w:val="24"/>
        </w:rPr>
      </w:pPr>
      <w:r>
        <w:rPr>
          <w:rFonts w:ascii="仿宋" w:eastAsia="仿宋" w:hAnsi="仿宋"/>
          <w:sz w:val="24"/>
          <w:szCs w:val="24"/>
        </w:rPr>
        <w:t>1-1</w:t>
      </w:r>
      <w:r>
        <w:rPr>
          <w:rFonts w:ascii="仿宋" w:eastAsia="仿宋" w:hAnsi="仿宋" w:hint="eastAsia"/>
          <w:sz w:val="24"/>
          <w:szCs w:val="24"/>
        </w:rPr>
        <w:t>、内容：</w:t>
      </w:r>
      <w:r w:rsidR="00C13D51">
        <w:rPr>
          <w:rFonts w:ascii="仿宋" w:eastAsia="仿宋" w:hAnsi="仿宋" w:cs="宋体" w:hint="eastAsia"/>
          <w:bCs/>
          <w:kern w:val="0"/>
          <w:sz w:val="24"/>
          <w:szCs w:val="24"/>
          <w:u w:color="000000"/>
        </w:rPr>
        <w:t>执纪执法用车</w:t>
      </w:r>
      <w:r>
        <w:rPr>
          <w:rFonts w:ascii="仿宋" w:eastAsia="仿宋" w:hAnsi="仿宋" w:hint="eastAsia"/>
          <w:sz w:val="24"/>
          <w:szCs w:val="24"/>
        </w:rPr>
        <w:t>，详见采购内容及要求。各供应商应对全部内容进行响应，不得在其中选项，否则按无效文件处理。</w:t>
      </w:r>
    </w:p>
    <w:p w:rsidR="00490D72" w:rsidRDefault="006C692C">
      <w:pPr>
        <w:autoSpaceDE w:val="0"/>
        <w:autoSpaceDN w:val="0"/>
        <w:adjustRightInd w:val="0"/>
        <w:spacing w:line="520" w:lineRule="exact"/>
        <w:ind w:firstLineChars="200" w:firstLine="480"/>
        <w:rPr>
          <w:rFonts w:ascii="仿宋" w:eastAsia="仿宋" w:hAnsi="仿宋"/>
          <w:sz w:val="24"/>
          <w:szCs w:val="24"/>
          <w:lang w:val="zh-CN"/>
        </w:rPr>
      </w:pPr>
      <w:r>
        <w:rPr>
          <w:rFonts w:ascii="仿宋" w:eastAsia="仿宋" w:hAnsi="仿宋"/>
          <w:sz w:val="24"/>
          <w:szCs w:val="24"/>
        </w:rPr>
        <w:t>1-2</w:t>
      </w:r>
      <w:r>
        <w:rPr>
          <w:rFonts w:ascii="仿宋" w:eastAsia="仿宋" w:hAnsi="仿宋" w:hint="eastAsia"/>
          <w:sz w:val="24"/>
          <w:szCs w:val="24"/>
        </w:rPr>
        <w:t>、参加磋商的供应商必须根据磋商采购文件要求，按照给定的采购内容、列出实施方案</w:t>
      </w:r>
      <w:r>
        <w:rPr>
          <w:rFonts w:ascii="仿宋" w:eastAsia="仿宋" w:hAnsi="仿宋" w:hint="eastAsia"/>
          <w:sz w:val="24"/>
          <w:szCs w:val="24"/>
          <w:lang w:val="zh-CN"/>
        </w:rPr>
        <w:t>等。</w:t>
      </w:r>
    </w:p>
    <w:p w:rsidR="00490D72" w:rsidRDefault="006C692C">
      <w:pPr>
        <w:autoSpaceDE w:val="0"/>
        <w:autoSpaceDN w:val="0"/>
        <w:adjustRightInd w:val="0"/>
        <w:spacing w:line="520" w:lineRule="exact"/>
        <w:ind w:firstLineChars="200" w:firstLine="480"/>
        <w:rPr>
          <w:rFonts w:ascii="仿宋" w:eastAsia="仿宋" w:hAnsi="仿宋"/>
          <w:sz w:val="24"/>
          <w:szCs w:val="24"/>
          <w:lang w:val="zh-CN"/>
        </w:rPr>
      </w:pPr>
      <w:r>
        <w:rPr>
          <w:rFonts w:ascii="仿宋" w:eastAsia="仿宋" w:hAnsi="仿宋" w:hint="eastAsia"/>
          <w:sz w:val="24"/>
          <w:szCs w:val="24"/>
          <w:lang w:val="zh-CN"/>
        </w:rPr>
        <w:t>1-3、说明项目实施过程中的实施计划、技术支持及售后服务措施。</w:t>
      </w:r>
    </w:p>
    <w:p w:rsidR="00490D72" w:rsidRDefault="006C692C">
      <w:pPr>
        <w:autoSpaceDE w:val="0"/>
        <w:autoSpaceDN w:val="0"/>
        <w:adjustRightInd w:val="0"/>
        <w:spacing w:line="520" w:lineRule="exact"/>
        <w:ind w:firstLineChars="200" w:firstLine="48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4、供应商提供类似业绩，在磋商响应文件中附有合同等相关证明资料。</w:t>
      </w:r>
    </w:p>
    <w:p w:rsidR="00490D72" w:rsidRDefault="006C692C">
      <w:pPr>
        <w:autoSpaceDE w:val="0"/>
        <w:autoSpaceDN w:val="0"/>
        <w:adjustRightInd w:val="0"/>
        <w:spacing w:line="520" w:lineRule="exact"/>
        <w:ind w:firstLineChars="200" w:firstLine="48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5、供应商应仔细阅读竞争性磋商采购文件中的所有事项、格式、条款和要求，对竞争性磋商采购文件的全部内容及要求逐项做出实质性响应，提交相应资料。</w:t>
      </w:r>
    </w:p>
    <w:p w:rsidR="00490D72" w:rsidRDefault="006C692C">
      <w:pPr>
        <w:autoSpaceDE w:val="0"/>
        <w:autoSpaceDN w:val="0"/>
        <w:adjustRightInd w:val="0"/>
        <w:spacing w:line="520" w:lineRule="exact"/>
        <w:ind w:firstLineChars="200" w:firstLine="48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6、本项目不接受联合体磋商。</w:t>
      </w:r>
    </w:p>
    <w:p w:rsidR="00490D72" w:rsidRDefault="006C692C">
      <w:pPr>
        <w:autoSpaceDE w:val="0"/>
        <w:autoSpaceDN w:val="0"/>
        <w:adjustRightInd w:val="0"/>
        <w:spacing w:line="520" w:lineRule="exact"/>
        <w:ind w:firstLine="573"/>
        <w:rPr>
          <w:rFonts w:ascii="仿宋" w:eastAsia="仿宋" w:hAnsi="仿宋"/>
          <w:sz w:val="24"/>
          <w:szCs w:val="24"/>
        </w:rPr>
      </w:pPr>
      <w:r>
        <w:rPr>
          <w:rFonts w:ascii="仿宋" w:eastAsia="仿宋" w:hAnsi="仿宋"/>
          <w:b/>
          <w:sz w:val="24"/>
          <w:szCs w:val="24"/>
          <w:lang w:val="zh-CN"/>
        </w:rPr>
        <w:t>2</w:t>
      </w:r>
      <w:r>
        <w:rPr>
          <w:rFonts w:ascii="仿宋" w:eastAsia="仿宋" w:hAnsi="仿宋" w:hint="eastAsia"/>
          <w:b/>
          <w:sz w:val="24"/>
          <w:szCs w:val="24"/>
          <w:lang w:val="zh-CN"/>
        </w:rPr>
        <w:t>、磋商资格：</w:t>
      </w:r>
    </w:p>
    <w:p w:rsidR="00490D72" w:rsidRDefault="006C692C">
      <w:pPr>
        <w:widowControl/>
        <w:snapToGrid w:val="0"/>
        <w:spacing w:line="560" w:lineRule="exact"/>
        <w:ind w:firstLineChars="230" w:firstLine="552"/>
        <w:jc w:val="left"/>
        <w:rPr>
          <w:rFonts w:ascii="仿宋" w:eastAsia="仿宋" w:hAnsi="仿宋"/>
          <w:sz w:val="24"/>
          <w:szCs w:val="24"/>
        </w:rPr>
      </w:pPr>
      <w:r>
        <w:rPr>
          <w:rFonts w:ascii="仿宋" w:eastAsia="仿宋" w:hAnsi="仿宋" w:hint="eastAsia"/>
          <w:sz w:val="24"/>
          <w:szCs w:val="24"/>
        </w:rPr>
        <w:t>1)、供应商为合法注册的法人或其他组织或自然人，提供营业执照（或事业法人证）；自然人提供身份证明；</w:t>
      </w:r>
    </w:p>
    <w:p w:rsidR="00490D72" w:rsidRDefault="006C692C">
      <w:pPr>
        <w:widowControl/>
        <w:snapToGrid w:val="0"/>
        <w:spacing w:line="560" w:lineRule="exact"/>
        <w:ind w:firstLineChars="230" w:firstLine="552"/>
        <w:jc w:val="left"/>
        <w:rPr>
          <w:rFonts w:ascii="仿宋" w:eastAsia="仿宋" w:hAnsi="仿宋"/>
          <w:sz w:val="24"/>
          <w:szCs w:val="24"/>
        </w:rPr>
      </w:pPr>
      <w:r>
        <w:rPr>
          <w:rFonts w:ascii="仿宋" w:eastAsia="仿宋" w:hAnsi="仿宋" w:hint="eastAsia"/>
          <w:sz w:val="24"/>
          <w:szCs w:val="24"/>
        </w:rPr>
        <w:t>2)、法定代表人授权书及被授权人身份证（ 法定代表人直接参与，只须提供其身份证）；</w:t>
      </w:r>
    </w:p>
    <w:p w:rsidR="00490D72" w:rsidRDefault="006C692C">
      <w:pPr>
        <w:widowControl/>
        <w:snapToGrid w:val="0"/>
        <w:spacing w:line="560" w:lineRule="exact"/>
        <w:ind w:firstLineChars="230" w:firstLine="552"/>
        <w:jc w:val="left"/>
        <w:rPr>
          <w:rFonts w:ascii="仿宋" w:eastAsia="仿宋" w:hAnsi="仿宋"/>
          <w:sz w:val="24"/>
          <w:szCs w:val="24"/>
        </w:rPr>
      </w:pPr>
      <w:r>
        <w:rPr>
          <w:rFonts w:ascii="仿宋" w:eastAsia="仿宋" w:hAnsi="仿宋" w:hint="eastAsia"/>
          <w:sz w:val="24"/>
          <w:szCs w:val="24"/>
        </w:rPr>
        <w:t>3)、供应商通过“信用中国”网站(www.creditchina.gov.cn)、中国政府采购网(www.ccgp.gov.cn) 等查询相关主体信用记录（不得为“信用中国”网站中列入失信被执行人和重大税收违法案件当事人名单，不得为中国政府采购网政府采购严重违法失信行为记录名单中被财政部门禁止参加政府采购活动），起止时点为磋商文件发售起至磋商响应文件递交截止时间止（信用中国网站提供查询结果①失信被执行人②重大税收违法案件当事人名单③政府采购严重违法失信名单完整的网页截图和中国政府采购网严重违法失信行为记录名单网页截图并加盖供应商公章）；</w:t>
      </w:r>
    </w:p>
    <w:p w:rsidR="00490D72" w:rsidRDefault="006C692C">
      <w:pPr>
        <w:widowControl/>
        <w:snapToGrid w:val="0"/>
        <w:spacing w:line="560" w:lineRule="exact"/>
        <w:ind w:firstLineChars="230" w:firstLine="552"/>
        <w:jc w:val="left"/>
        <w:rPr>
          <w:rFonts w:ascii="仿宋" w:eastAsia="仿宋" w:hAnsi="仿宋"/>
          <w:sz w:val="24"/>
          <w:szCs w:val="24"/>
        </w:rPr>
      </w:pPr>
      <w:r>
        <w:rPr>
          <w:rFonts w:ascii="仿宋" w:eastAsia="仿宋" w:hAnsi="仿宋" w:hint="eastAsia"/>
          <w:sz w:val="24"/>
          <w:szCs w:val="24"/>
        </w:rPr>
        <w:t>4)、参加政府采购活动前三年内，在经营活动中没有重大违法记录的声明；</w:t>
      </w:r>
    </w:p>
    <w:p w:rsidR="00490D72" w:rsidRDefault="006C692C">
      <w:pPr>
        <w:widowControl/>
        <w:snapToGrid w:val="0"/>
        <w:spacing w:line="560" w:lineRule="exact"/>
        <w:ind w:firstLineChars="230" w:firstLine="552"/>
        <w:jc w:val="left"/>
        <w:rPr>
          <w:rFonts w:ascii="仿宋" w:eastAsia="仿宋" w:hAnsi="仿宋"/>
          <w:sz w:val="24"/>
          <w:szCs w:val="24"/>
        </w:rPr>
      </w:pPr>
      <w:r>
        <w:rPr>
          <w:rFonts w:ascii="仿宋" w:eastAsia="仿宋" w:hAnsi="仿宋" w:hint="eastAsia"/>
          <w:sz w:val="24"/>
          <w:szCs w:val="24"/>
        </w:rPr>
        <w:lastRenderedPageBreak/>
        <w:t>5）、财务状况报告：提供具有财务审计资质单位出具的201</w:t>
      </w:r>
      <w:r w:rsidR="00C13D51">
        <w:rPr>
          <w:rFonts w:ascii="仿宋" w:eastAsia="仿宋" w:hAnsi="仿宋" w:hint="eastAsia"/>
          <w:sz w:val="24"/>
          <w:szCs w:val="24"/>
        </w:rPr>
        <w:t>9</w:t>
      </w:r>
      <w:r>
        <w:rPr>
          <w:rFonts w:ascii="仿宋" w:eastAsia="仿宋" w:hAnsi="仿宋" w:hint="eastAsia"/>
          <w:sz w:val="24"/>
          <w:szCs w:val="24"/>
        </w:rPr>
        <w:t>年或20</w:t>
      </w:r>
      <w:r w:rsidR="00C13D51">
        <w:rPr>
          <w:rFonts w:ascii="仿宋" w:eastAsia="仿宋" w:hAnsi="仿宋" w:hint="eastAsia"/>
          <w:sz w:val="24"/>
          <w:szCs w:val="24"/>
        </w:rPr>
        <w:t>20</w:t>
      </w:r>
      <w:r>
        <w:rPr>
          <w:rFonts w:ascii="仿宋" w:eastAsia="仿宋" w:hAnsi="仿宋" w:hint="eastAsia"/>
          <w:sz w:val="24"/>
          <w:szCs w:val="24"/>
        </w:rPr>
        <w:t>年任意一年年度财务报告（成立时间至开标时间不足一年的可提供成立后任意时段的资产负债表）或开标前六个月内其基本账户银行出具的资信证明（附开户许可证）；</w:t>
      </w:r>
    </w:p>
    <w:p w:rsidR="00490D72" w:rsidRDefault="006C692C">
      <w:pPr>
        <w:widowControl/>
        <w:snapToGrid w:val="0"/>
        <w:spacing w:line="560" w:lineRule="exact"/>
        <w:ind w:firstLineChars="230" w:firstLine="552"/>
        <w:jc w:val="left"/>
        <w:rPr>
          <w:rFonts w:ascii="仿宋" w:eastAsia="仿宋" w:hAnsi="仿宋"/>
          <w:sz w:val="24"/>
          <w:szCs w:val="24"/>
        </w:rPr>
      </w:pPr>
      <w:r>
        <w:rPr>
          <w:rFonts w:ascii="仿宋" w:eastAsia="仿宋" w:hAnsi="仿宋" w:hint="eastAsia"/>
          <w:sz w:val="24"/>
          <w:szCs w:val="24"/>
        </w:rPr>
        <w:t>6)、税收缴纳证明：提供2020年6月至今任意一个月的缴费凭据（依法免税的供应商应提供相关文件证明或磋商供应商为零申报企业提供证明材料）；</w:t>
      </w:r>
    </w:p>
    <w:p w:rsidR="00490D72" w:rsidRDefault="006C692C">
      <w:pPr>
        <w:widowControl/>
        <w:snapToGrid w:val="0"/>
        <w:spacing w:line="560" w:lineRule="exact"/>
        <w:ind w:firstLineChars="230" w:firstLine="552"/>
        <w:jc w:val="left"/>
        <w:rPr>
          <w:rFonts w:ascii="仿宋" w:eastAsia="仿宋" w:hAnsi="仿宋"/>
          <w:sz w:val="24"/>
          <w:szCs w:val="24"/>
        </w:rPr>
      </w:pPr>
      <w:r>
        <w:rPr>
          <w:rFonts w:ascii="仿宋" w:eastAsia="仿宋" w:hAnsi="仿宋" w:hint="eastAsia"/>
          <w:sz w:val="24"/>
          <w:szCs w:val="24"/>
        </w:rPr>
        <w:t>7)、社会保障资金缴纳证明：提供2020年6月至今任意一个月的社保缴费凭据或社保机构开具的社会保险参保缴费情况证明（依法不需要缴纳社会保障资金的供应商应提供相关证明）；</w:t>
      </w:r>
    </w:p>
    <w:p w:rsidR="00490D72" w:rsidRDefault="006C692C">
      <w:pPr>
        <w:autoSpaceDE w:val="0"/>
        <w:autoSpaceDN w:val="0"/>
        <w:adjustRightInd w:val="0"/>
        <w:spacing w:line="520" w:lineRule="exact"/>
        <w:ind w:firstLine="570"/>
        <w:rPr>
          <w:rFonts w:ascii="仿宋" w:eastAsia="仿宋" w:hAnsi="仿宋"/>
          <w:b/>
          <w:sz w:val="24"/>
          <w:szCs w:val="24"/>
          <w:lang w:val="zh-CN"/>
        </w:rPr>
      </w:pPr>
      <w:r>
        <w:rPr>
          <w:rFonts w:ascii="仿宋" w:eastAsia="仿宋" w:hAnsi="仿宋" w:hint="eastAsia"/>
          <w:b/>
          <w:sz w:val="24"/>
          <w:szCs w:val="24"/>
          <w:lang w:val="zh-CN"/>
        </w:rPr>
        <w:t>以上资质文件为必备资质，资格审查时，缺一项或某项达不到要求，其响应文件按无效文件处理。响应文件正本和副本中必须各附一套加盖单位红色公章的复印件（正本中的法定代表人委托授权书必须附原件）。</w:t>
      </w:r>
    </w:p>
    <w:p w:rsidR="00490D72" w:rsidRDefault="006C692C">
      <w:pPr>
        <w:autoSpaceDE w:val="0"/>
        <w:autoSpaceDN w:val="0"/>
        <w:adjustRightInd w:val="0"/>
        <w:spacing w:line="520" w:lineRule="exact"/>
        <w:ind w:firstLine="570"/>
        <w:rPr>
          <w:rFonts w:ascii="仿宋" w:eastAsia="仿宋" w:hAnsi="仿宋"/>
          <w:b/>
          <w:sz w:val="24"/>
          <w:szCs w:val="24"/>
          <w:lang w:val="zh-CN"/>
        </w:rPr>
      </w:pPr>
      <w:r>
        <w:rPr>
          <w:rFonts w:ascii="仿宋" w:eastAsia="仿宋" w:hAnsi="仿宋"/>
          <w:b/>
          <w:sz w:val="24"/>
          <w:szCs w:val="24"/>
          <w:lang w:val="zh-CN"/>
        </w:rPr>
        <w:t>3</w:t>
      </w:r>
      <w:r>
        <w:rPr>
          <w:rFonts w:ascii="仿宋" w:eastAsia="仿宋" w:hAnsi="仿宋" w:hint="eastAsia"/>
          <w:b/>
          <w:sz w:val="24"/>
          <w:szCs w:val="24"/>
          <w:lang w:val="zh-CN"/>
        </w:rPr>
        <w:t>、磋商响应文件的编制：</w:t>
      </w:r>
    </w:p>
    <w:p w:rsidR="00490D72" w:rsidRDefault="006C692C">
      <w:pPr>
        <w:snapToGrid w:val="0"/>
        <w:spacing w:line="520" w:lineRule="exact"/>
        <w:ind w:firstLine="645"/>
        <w:rPr>
          <w:rFonts w:ascii="仿宋" w:eastAsia="仿宋" w:hAnsi="仿宋"/>
          <w:sz w:val="24"/>
          <w:szCs w:val="24"/>
        </w:rPr>
      </w:pPr>
      <w:r>
        <w:rPr>
          <w:rFonts w:ascii="仿宋" w:eastAsia="仿宋" w:hAnsi="仿宋"/>
          <w:sz w:val="24"/>
          <w:szCs w:val="24"/>
        </w:rPr>
        <w:t>3-1</w:t>
      </w:r>
      <w:r>
        <w:rPr>
          <w:rFonts w:ascii="仿宋" w:eastAsia="仿宋" w:hAnsi="仿宋" w:hint="eastAsia"/>
          <w:sz w:val="24"/>
          <w:szCs w:val="24"/>
        </w:rPr>
        <w:t>、磋商响应文件必须根据</w:t>
      </w:r>
      <w:r w:rsidR="00B85E02">
        <w:rPr>
          <w:rFonts w:ascii="仿宋" w:eastAsia="仿宋" w:hAnsi="仿宋" w:hint="eastAsia"/>
          <w:sz w:val="24"/>
          <w:szCs w:val="24"/>
        </w:rPr>
        <w:t>集中采购机构</w:t>
      </w:r>
      <w:r>
        <w:rPr>
          <w:rFonts w:ascii="仿宋" w:eastAsia="仿宋" w:hAnsi="仿宋" w:hint="eastAsia"/>
          <w:sz w:val="24"/>
          <w:szCs w:val="24"/>
        </w:rPr>
        <w:t>提供的磋商采购文件格式编写，并对磋商采购文件作出实质性响应。具体内容包括：</w:t>
      </w:r>
    </w:p>
    <w:p w:rsidR="00490D72" w:rsidRDefault="006C692C">
      <w:pPr>
        <w:snapToGrid w:val="0"/>
        <w:spacing w:line="520" w:lineRule="exact"/>
        <w:ind w:firstLine="645"/>
        <w:rPr>
          <w:rFonts w:ascii="仿宋" w:eastAsia="仿宋" w:hAnsi="仿宋"/>
          <w:b/>
          <w:bCs/>
          <w:sz w:val="24"/>
          <w:szCs w:val="24"/>
        </w:rPr>
      </w:pPr>
      <w:r>
        <w:rPr>
          <w:rFonts w:ascii="仿宋" w:eastAsia="仿宋" w:hAnsi="仿宋"/>
          <w:sz w:val="24"/>
          <w:szCs w:val="24"/>
        </w:rPr>
        <w:t>3-1-1</w:t>
      </w:r>
      <w:r>
        <w:rPr>
          <w:rFonts w:ascii="仿宋" w:eastAsia="仿宋" w:hAnsi="仿宋" w:hint="eastAsia"/>
          <w:sz w:val="24"/>
          <w:szCs w:val="24"/>
        </w:rPr>
        <w:t>、</w:t>
      </w:r>
      <w:r>
        <w:rPr>
          <w:rFonts w:ascii="仿宋" w:eastAsia="仿宋" w:hAnsi="仿宋" w:hint="eastAsia"/>
          <w:sz w:val="24"/>
          <w:szCs w:val="24"/>
          <w:lang w:val="zh-CN"/>
        </w:rPr>
        <w:t>对</w:t>
      </w:r>
      <w:r>
        <w:rPr>
          <w:rFonts w:ascii="仿宋" w:eastAsia="仿宋" w:hAnsi="仿宋" w:hint="eastAsia"/>
          <w:sz w:val="24"/>
          <w:szCs w:val="24"/>
        </w:rPr>
        <w:t>竞争性磋商</w:t>
      </w:r>
      <w:r>
        <w:rPr>
          <w:rFonts w:ascii="仿宋" w:eastAsia="仿宋" w:hAnsi="仿宋" w:hint="eastAsia"/>
          <w:sz w:val="24"/>
          <w:szCs w:val="24"/>
          <w:lang w:val="zh-CN"/>
        </w:rPr>
        <w:t>响应函格式中内容的响应</w:t>
      </w:r>
      <w:r>
        <w:rPr>
          <w:rFonts w:ascii="仿宋" w:eastAsia="仿宋" w:hAnsi="仿宋" w:hint="eastAsia"/>
          <w:sz w:val="24"/>
          <w:szCs w:val="24"/>
        </w:rPr>
        <w:t>。</w:t>
      </w:r>
    </w:p>
    <w:p w:rsidR="00490D72" w:rsidRDefault="006C692C">
      <w:pPr>
        <w:snapToGrid w:val="0"/>
        <w:spacing w:line="520" w:lineRule="exact"/>
        <w:ind w:firstLine="645"/>
        <w:rPr>
          <w:rFonts w:ascii="仿宋" w:eastAsia="仿宋" w:hAnsi="仿宋"/>
          <w:b/>
          <w:bCs/>
          <w:sz w:val="24"/>
          <w:szCs w:val="24"/>
        </w:rPr>
      </w:pPr>
      <w:r>
        <w:rPr>
          <w:rFonts w:ascii="仿宋" w:eastAsia="仿宋" w:hAnsi="仿宋"/>
          <w:sz w:val="24"/>
          <w:szCs w:val="24"/>
        </w:rPr>
        <w:t>3-1-2</w:t>
      </w:r>
      <w:r>
        <w:rPr>
          <w:rFonts w:ascii="仿宋" w:eastAsia="仿宋" w:hAnsi="仿宋" w:hint="eastAsia"/>
          <w:sz w:val="24"/>
          <w:szCs w:val="24"/>
        </w:rPr>
        <w:t>、磋商报价表。</w:t>
      </w:r>
    </w:p>
    <w:p w:rsidR="00490D72" w:rsidRDefault="006C692C">
      <w:pPr>
        <w:snapToGrid w:val="0"/>
        <w:spacing w:line="520" w:lineRule="exact"/>
        <w:ind w:firstLine="645"/>
        <w:rPr>
          <w:rFonts w:ascii="仿宋" w:eastAsia="仿宋" w:hAnsi="仿宋"/>
          <w:b/>
          <w:bCs/>
          <w:sz w:val="24"/>
          <w:szCs w:val="24"/>
        </w:rPr>
      </w:pPr>
      <w:r>
        <w:rPr>
          <w:rFonts w:ascii="仿宋" w:eastAsia="仿宋" w:hAnsi="仿宋"/>
          <w:sz w:val="24"/>
          <w:szCs w:val="24"/>
        </w:rPr>
        <w:t>3-1-3</w:t>
      </w:r>
      <w:r>
        <w:rPr>
          <w:rFonts w:ascii="仿宋" w:eastAsia="仿宋" w:hAnsi="仿宋" w:hint="eastAsia"/>
          <w:sz w:val="24"/>
          <w:szCs w:val="24"/>
        </w:rPr>
        <w:t>、</w:t>
      </w:r>
      <w:r>
        <w:rPr>
          <w:rFonts w:ascii="仿宋" w:eastAsia="仿宋" w:hAnsi="仿宋" w:hint="eastAsia"/>
          <w:sz w:val="24"/>
          <w:szCs w:val="24"/>
          <w:lang w:val="zh-CN"/>
        </w:rPr>
        <w:t>参加磋商的供应商须出具资质证明文件，证明参加磋商的供应商具备磋商活动要求的资格，具有良好的商业信誉和健全的财务保障制度</w:t>
      </w:r>
      <w:r>
        <w:rPr>
          <w:rFonts w:ascii="仿宋" w:eastAsia="仿宋" w:hAnsi="仿宋" w:hint="eastAsia"/>
          <w:sz w:val="24"/>
          <w:szCs w:val="24"/>
        </w:rPr>
        <w:t>，成交后有能力履行合同，且质量有保证等。</w:t>
      </w:r>
    </w:p>
    <w:p w:rsidR="00490D72" w:rsidRDefault="006C692C">
      <w:pPr>
        <w:autoSpaceDE w:val="0"/>
        <w:autoSpaceDN w:val="0"/>
        <w:adjustRightInd w:val="0"/>
        <w:spacing w:line="520" w:lineRule="exact"/>
        <w:ind w:firstLine="573"/>
        <w:rPr>
          <w:rFonts w:ascii="仿宋" w:eastAsia="仿宋" w:hAnsi="仿宋"/>
          <w:sz w:val="24"/>
          <w:szCs w:val="24"/>
        </w:rPr>
      </w:pPr>
      <w:r>
        <w:rPr>
          <w:rFonts w:ascii="仿宋" w:eastAsia="仿宋" w:hAnsi="仿宋"/>
          <w:sz w:val="24"/>
          <w:szCs w:val="24"/>
        </w:rPr>
        <w:t>3-1-4</w:t>
      </w:r>
      <w:r>
        <w:rPr>
          <w:rFonts w:ascii="仿宋" w:eastAsia="仿宋" w:hAnsi="仿宋" w:hint="eastAsia"/>
          <w:sz w:val="24"/>
          <w:szCs w:val="24"/>
        </w:rPr>
        <w:t>、供应商为完成本次采购任务编制的实施方案。</w:t>
      </w:r>
    </w:p>
    <w:p w:rsidR="00490D72" w:rsidRDefault="006C692C">
      <w:pPr>
        <w:autoSpaceDE w:val="0"/>
        <w:autoSpaceDN w:val="0"/>
        <w:adjustRightInd w:val="0"/>
        <w:spacing w:line="520" w:lineRule="exact"/>
        <w:ind w:firstLine="573"/>
        <w:rPr>
          <w:rFonts w:ascii="仿宋" w:eastAsia="仿宋" w:hAnsi="仿宋"/>
          <w:b/>
          <w:sz w:val="24"/>
          <w:szCs w:val="24"/>
          <w:lang w:val="zh-CN"/>
        </w:rPr>
      </w:pPr>
      <w:r>
        <w:rPr>
          <w:rFonts w:ascii="仿宋" w:eastAsia="仿宋" w:hAnsi="仿宋"/>
          <w:b/>
          <w:sz w:val="24"/>
          <w:szCs w:val="24"/>
        </w:rPr>
        <w:t>4</w:t>
      </w:r>
      <w:r>
        <w:rPr>
          <w:rFonts w:ascii="仿宋" w:eastAsia="仿宋" w:hAnsi="仿宋" w:hint="eastAsia"/>
          <w:b/>
          <w:sz w:val="24"/>
          <w:szCs w:val="24"/>
        </w:rPr>
        <w:t>、</w:t>
      </w:r>
      <w:r>
        <w:rPr>
          <w:rFonts w:ascii="仿宋" w:eastAsia="仿宋" w:hAnsi="仿宋" w:hint="eastAsia"/>
          <w:b/>
          <w:sz w:val="24"/>
          <w:szCs w:val="24"/>
          <w:lang w:val="zh-CN"/>
        </w:rPr>
        <w:t>磋商报价：</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4-1</w:t>
      </w:r>
      <w:r>
        <w:rPr>
          <w:rFonts w:ascii="仿宋" w:eastAsia="仿宋" w:hAnsi="仿宋" w:hint="eastAsia"/>
          <w:sz w:val="24"/>
          <w:szCs w:val="24"/>
          <w:lang w:val="zh-CN"/>
        </w:rPr>
        <w:t>、供应商应在磋商</w:t>
      </w:r>
      <w:r>
        <w:rPr>
          <w:rFonts w:ascii="仿宋" w:eastAsia="仿宋" w:hAnsi="仿宋" w:hint="eastAsia"/>
          <w:sz w:val="24"/>
          <w:szCs w:val="24"/>
        </w:rPr>
        <w:t>采购</w:t>
      </w:r>
      <w:r>
        <w:rPr>
          <w:rFonts w:ascii="仿宋" w:eastAsia="仿宋" w:hAnsi="仿宋" w:hint="eastAsia"/>
          <w:sz w:val="24"/>
          <w:szCs w:val="24"/>
          <w:lang w:val="zh-CN"/>
        </w:rPr>
        <w:t>响应文件中的第一次磋商报价表上按要求标明第一次磋商总报价、交货期等项，任何有选择的报价采购人和</w:t>
      </w:r>
      <w:r w:rsidR="00B85E02">
        <w:rPr>
          <w:rFonts w:ascii="仿宋" w:eastAsia="仿宋" w:hAnsi="仿宋" w:hint="eastAsia"/>
          <w:sz w:val="24"/>
          <w:szCs w:val="24"/>
          <w:lang w:val="zh-CN"/>
        </w:rPr>
        <w:t>集中采购机构</w:t>
      </w:r>
      <w:r>
        <w:rPr>
          <w:rFonts w:ascii="仿宋" w:eastAsia="仿宋" w:hAnsi="仿宋" w:hint="eastAsia"/>
          <w:sz w:val="24"/>
          <w:szCs w:val="24"/>
          <w:lang w:val="zh-CN"/>
        </w:rPr>
        <w:t>不予接受。</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hint="eastAsia"/>
          <w:sz w:val="24"/>
          <w:szCs w:val="24"/>
          <w:lang w:val="zh-CN"/>
        </w:rPr>
        <w:t>4-2、磋商报价为所响应内容达到采购人要求下的磋商总价，包含</w:t>
      </w:r>
      <w:r w:rsidR="007B6BF3">
        <w:rPr>
          <w:rFonts w:ascii="仿宋" w:eastAsia="仿宋" w:hAnsi="仿宋" w:hint="eastAsia"/>
          <w:sz w:val="24"/>
          <w:szCs w:val="24"/>
          <w:lang w:val="zh-CN"/>
        </w:rPr>
        <w:t>货物</w:t>
      </w:r>
      <w:r>
        <w:rPr>
          <w:rFonts w:ascii="仿宋" w:eastAsia="仿宋" w:hAnsi="仿宋" w:hint="eastAsia"/>
          <w:sz w:val="24"/>
          <w:szCs w:val="24"/>
          <w:lang w:val="zh-CN"/>
        </w:rPr>
        <w:t>总价、货物运达指定地点的运杂费（含运输费、保险费）、安装调试费、检测验收费、其他（含培训费、向税务部门交纳的各项税费等</w:t>
      </w:r>
      <w:r>
        <w:rPr>
          <w:rFonts w:ascii="仿宋" w:eastAsia="仿宋" w:hAnsi="仿宋"/>
          <w:sz w:val="24"/>
          <w:szCs w:val="24"/>
          <w:lang w:val="zh-CN"/>
        </w:rPr>
        <w:t>）</w:t>
      </w:r>
      <w:r>
        <w:rPr>
          <w:rFonts w:ascii="仿宋" w:eastAsia="仿宋" w:hAnsi="仿宋" w:hint="eastAsia"/>
          <w:sz w:val="24"/>
          <w:szCs w:val="24"/>
          <w:lang w:val="zh-CN"/>
        </w:rPr>
        <w:t>等至交付采购人使用的一切费用。</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hint="eastAsia"/>
          <w:sz w:val="24"/>
          <w:szCs w:val="24"/>
          <w:lang w:val="zh-CN"/>
        </w:rPr>
        <w:lastRenderedPageBreak/>
        <w:t>4-3、凡因供应商对磋商采购文件阅读不深、</w:t>
      </w:r>
      <w:r>
        <w:rPr>
          <w:rFonts w:ascii="仿宋" w:eastAsia="仿宋" w:hAnsi="仿宋"/>
          <w:sz w:val="24"/>
          <w:szCs w:val="24"/>
        </w:rPr>
        <w:t>理解不透、</w:t>
      </w:r>
      <w:r>
        <w:rPr>
          <w:rFonts w:ascii="仿宋" w:eastAsia="仿宋" w:hAnsi="仿宋" w:hint="eastAsia"/>
          <w:sz w:val="24"/>
          <w:szCs w:val="24"/>
          <w:lang w:val="zh-CN"/>
        </w:rPr>
        <w:t>误解、疏漏、</w:t>
      </w:r>
      <w:r>
        <w:rPr>
          <w:rFonts w:ascii="仿宋" w:eastAsia="仿宋" w:hAnsi="仿宋"/>
          <w:sz w:val="24"/>
          <w:szCs w:val="24"/>
        </w:rPr>
        <w:t>或因市场行情了解不清造成的后果和风险均由供应商自负。</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hint="eastAsia"/>
          <w:sz w:val="24"/>
          <w:szCs w:val="24"/>
          <w:lang w:val="zh-CN"/>
        </w:rPr>
        <w:t>4-4、最低报价不是确定成交供应商的唯一条件。</w:t>
      </w:r>
    </w:p>
    <w:p w:rsidR="00490D72" w:rsidRDefault="006C692C">
      <w:pPr>
        <w:autoSpaceDE w:val="0"/>
        <w:autoSpaceDN w:val="0"/>
        <w:adjustRightInd w:val="0"/>
        <w:spacing w:line="520" w:lineRule="exact"/>
        <w:ind w:firstLine="573"/>
        <w:rPr>
          <w:rFonts w:ascii="仿宋" w:eastAsia="仿宋" w:hAnsi="仿宋"/>
          <w:sz w:val="24"/>
          <w:szCs w:val="24"/>
        </w:rPr>
      </w:pPr>
      <w:r>
        <w:rPr>
          <w:rFonts w:ascii="仿宋" w:eastAsia="仿宋" w:hAnsi="仿宋"/>
          <w:sz w:val="24"/>
          <w:szCs w:val="24"/>
          <w:lang w:val="zh-CN"/>
        </w:rPr>
        <w:t>4-</w:t>
      </w:r>
      <w:r>
        <w:rPr>
          <w:rFonts w:ascii="仿宋" w:eastAsia="仿宋" w:hAnsi="仿宋" w:hint="eastAsia"/>
          <w:sz w:val="24"/>
          <w:szCs w:val="24"/>
        </w:rPr>
        <w:t>5</w:t>
      </w:r>
      <w:r>
        <w:rPr>
          <w:rFonts w:ascii="仿宋" w:eastAsia="仿宋" w:hAnsi="仿宋" w:hint="eastAsia"/>
          <w:sz w:val="24"/>
          <w:szCs w:val="24"/>
          <w:lang w:val="zh-CN"/>
        </w:rPr>
        <w:t>、</w:t>
      </w:r>
      <w:r>
        <w:rPr>
          <w:rFonts w:ascii="仿宋" w:eastAsia="仿宋" w:hAnsi="仿宋" w:hint="eastAsia"/>
          <w:sz w:val="24"/>
          <w:szCs w:val="24"/>
        </w:rPr>
        <w:t>磋商报价货币：人民币，单位:元。</w:t>
      </w:r>
    </w:p>
    <w:p w:rsidR="00490D72" w:rsidRDefault="006C692C">
      <w:pPr>
        <w:autoSpaceDE w:val="0"/>
        <w:autoSpaceDN w:val="0"/>
        <w:adjustRightInd w:val="0"/>
        <w:spacing w:line="520" w:lineRule="exact"/>
        <w:ind w:firstLine="573"/>
        <w:rPr>
          <w:rFonts w:ascii="仿宋" w:eastAsia="仿宋" w:hAnsi="仿宋"/>
          <w:b/>
          <w:sz w:val="24"/>
          <w:szCs w:val="24"/>
          <w:lang w:val="zh-CN"/>
        </w:rPr>
      </w:pPr>
      <w:r>
        <w:rPr>
          <w:rFonts w:ascii="仿宋" w:eastAsia="仿宋" w:hAnsi="仿宋"/>
          <w:sz w:val="24"/>
          <w:szCs w:val="24"/>
          <w:lang w:val="zh-CN"/>
        </w:rPr>
        <w:t>4-</w:t>
      </w:r>
      <w:r>
        <w:rPr>
          <w:rFonts w:ascii="仿宋" w:eastAsia="仿宋" w:hAnsi="仿宋" w:hint="eastAsia"/>
          <w:sz w:val="24"/>
          <w:szCs w:val="24"/>
        </w:rPr>
        <w:t>6</w:t>
      </w:r>
      <w:r>
        <w:rPr>
          <w:rFonts w:ascii="仿宋" w:eastAsia="仿宋" w:hAnsi="仿宋" w:hint="eastAsia"/>
          <w:sz w:val="24"/>
          <w:szCs w:val="24"/>
          <w:lang w:val="zh-CN"/>
        </w:rPr>
        <w:t>、</w:t>
      </w:r>
      <w:r>
        <w:rPr>
          <w:rFonts w:ascii="仿宋" w:eastAsia="仿宋" w:hAnsi="仿宋" w:hint="eastAsia"/>
          <w:sz w:val="24"/>
          <w:szCs w:val="24"/>
        </w:rPr>
        <w:t>磋商最终报价价格，</w:t>
      </w:r>
      <w:r>
        <w:rPr>
          <w:rFonts w:ascii="仿宋" w:eastAsia="仿宋" w:hAnsi="仿宋" w:hint="eastAsia"/>
          <w:sz w:val="24"/>
          <w:szCs w:val="24"/>
          <w:lang w:val="zh-CN"/>
        </w:rPr>
        <w:t>在合同执行过程中，不得以任何理由变更磋商的最终报价。</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4-</w:t>
      </w:r>
      <w:r>
        <w:rPr>
          <w:rFonts w:ascii="仿宋" w:eastAsia="仿宋" w:hAnsi="仿宋" w:hint="eastAsia"/>
          <w:sz w:val="24"/>
          <w:szCs w:val="24"/>
        </w:rPr>
        <w:t>7</w:t>
      </w:r>
      <w:r>
        <w:rPr>
          <w:rFonts w:ascii="仿宋" w:eastAsia="仿宋" w:hAnsi="仿宋" w:hint="eastAsia"/>
          <w:sz w:val="24"/>
          <w:szCs w:val="24"/>
          <w:lang w:val="zh-CN"/>
        </w:rPr>
        <w:t>、供应商不得以低于成本的报价参加磋商。若磋商小组认为某个供应商的报价明显低于其他通过符合性审查的供应商的报价，有可能影响产品质量或者不能诚信履约的，应当要求其在磋商现场合理的时间内提供书面说明，必要时提交相关证明材料；供应商不能证明其报价合理性的，磋商小组应将其作为无效投标处理。</w:t>
      </w:r>
    </w:p>
    <w:p w:rsidR="00490D72" w:rsidRDefault="006C692C">
      <w:pPr>
        <w:autoSpaceDE w:val="0"/>
        <w:autoSpaceDN w:val="0"/>
        <w:adjustRightInd w:val="0"/>
        <w:spacing w:line="520" w:lineRule="exact"/>
        <w:ind w:firstLine="573"/>
        <w:rPr>
          <w:rFonts w:ascii="仿宋" w:eastAsia="仿宋" w:hAnsi="仿宋"/>
          <w:b/>
          <w:sz w:val="24"/>
          <w:szCs w:val="24"/>
          <w:lang w:val="zh-CN"/>
        </w:rPr>
      </w:pPr>
      <w:r>
        <w:rPr>
          <w:rFonts w:ascii="仿宋" w:eastAsia="仿宋" w:hAnsi="仿宋"/>
          <w:sz w:val="24"/>
          <w:szCs w:val="24"/>
          <w:lang w:val="zh-CN"/>
        </w:rPr>
        <w:t>4-</w:t>
      </w:r>
      <w:r>
        <w:rPr>
          <w:rFonts w:ascii="仿宋" w:eastAsia="仿宋" w:hAnsi="仿宋" w:hint="eastAsia"/>
          <w:sz w:val="24"/>
          <w:szCs w:val="24"/>
        </w:rPr>
        <w:t>8</w:t>
      </w:r>
      <w:r>
        <w:rPr>
          <w:rFonts w:ascii="仿宋" w:eastAsia="仿宋" w:hAnsi="仿宋" w:hint="eastAsia"/>
          <w:sz w:val="24"/>
          <w:szCs w:val="24"/>
          <w:lang w:val="zh-CN"/>
        </w:rPr>
        <w:t>、第一次报价超出采购预算的供应商不进入下一步磋商程序。</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4-</w:t>
      </w:r>
      <w:r>
        <w:rPr>
          <w:rFonts w:ascii="仿宋" w:eastAsia="仿宋" w:hAnsi="仿宋" w:hint="eastAsia"/>
          <w:sz w:val="24"/>
          <w:szCs w:val="24"/>
        </w:rPr>
        <w:t>9</w:t>
      </w:r>
      <w:r>
        <w:rPr>
          <w:rFonts w:ascii="仿宋" w:eastAsia="仿宋" w:hAnsi="仿宋" w:hint="eastAsia"/>
          <w:sz w:val="24"/>
          <w:szCs w:val="24"/>
          <w:lang w:val="zh-CN"/>
        </w:rPr>
        <w:t>、供应商在磋商过程中所产生的一切费用自行承担。</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5</w:t>
      </w:r>
      <w:r>
        <w:rPr>
          <w:rFonts w:ascii="仿宋" w:eastAsia="仿宋" w:hAnsi="仿宋" w:hint="eastAsia"/>
          <w:sz w:val="24"/>
          <w:szCs w:val="24"/>
          <w:lang w:val="zh-CN"/>
        </w:rPr>
        <w:t>、保证金：</w:t>
      </w:r>
    </w:p>
    <w:p w:rsidR="00490D72" w:rsidRDefault="006C692C">
      <w:pPr>
        <w:autoSpaceDE w:val="0"/>
        <w:autoSpaceDN w:val="0"/>
        <w:adjustRightInd w:val="0"/>
        <w:spacing w:line="520" w:lineRule="exact"/>
        <w:ind w:firstLine="573"/>
        <w:rPr>
          <w:rFonts w:ascii="仿宋" w:eastAsia="仿宋" w:hAnsi="仿宋"/>
          <w:b/>
          <w:sz w:val="24"/>
          <w:szCs w:val="24"/>
        </w:rPr>
      </w:pPr>
      <w:r>
        <w:rPr>
          <w:rFonts w:ascii="仿宋" w:eastAsia="仿宋" w:hAnsi="仿宋"/>
          <w:b/>
          <w:sz w:val="24"/>
          <w:szCs w:val="24"/>
          <w:lang w:val="zh-CN"/>
        </w:rPr>
        <w:t>5-1</w:t>
      </w:r>
      <w:r>
        <w:rPr>
          <w:rFonts w:ascii="仿宋" w:eastAsia="仿宋" w:hAnsi="仿宋" w:hint="eastAsia"/>
          <w:b/>
          <w:sz w:val="24"/>
          <w:szCs w:val="24"/>
          <w:lang w:val="zh-CN"/>
        </w:rPr>
        <w:t>、供应商须向</w:t>
      </w:r>
      <w:r w:rsidR="00B85E02">
        <w:rPr>
          <w:rFonts w:ascii="仿宋" w:eastAsia="仿宋" w:hAnsi="仿宋" w:hint="eastAsia"/>
          <w:b/>
          <w:sz w:val="24"/>
          <w:szCs w:val="24"/>
          <w:lang w:val="zh-CN"/>
        </w:rPr>
        <w:t>集中采购机构</w:t>
      </w:r>
      <w:r>
        <w:rPr>
          <w:rFonts w:ascii="仿宋" w:eastAsia="仿宋" w:hAnsi="仿宋" w:hint="eastAsia"/>
          <w:b/>
          <w:sz w:val="24"/>
          <w:szCs w:val="24"/>
          <w:lang w:val="zh-CN"/>
        </w:rPr>
        <w:t>递交人民币</w:t>
      </w:r>
      <w:r w:rsidR="00C13D51">
        <w:rPr>
          <w:rFonts w:ascii="仿宋" w:eastAsia="仿宋" w:hAnsi="仿宋" w:hint="eastAsia"/>
          <w:b/>
          <w:sz w:val="24"/>
          <w:szCs w:val="24"/>
        </w:rPr>
        <w:t>陆仟元整</w:t>
      </w:r>
      <w:r>
        <w:rPr>
          <w:rFonts w:ascii="仿宋" w:eastAsia="仿宋" w:hAnsi="仿宋" w:hint="eastAsia"/>
          <w:b/>
          <w:sz w:val="24"/>
          <w:szCs w:val="24"/>
          <w:lang w:val="zh-CN"/>
        </w:rPr>
        <w:t>（￥</w:t>
      </w:r>
      <w:r w:rsidR="00C13D51">
        <w:rPr>
          <w:rFonts w:ascii="仿宋" w:eastAsia="仿宋" w:hAnsi="仿宋" w:hint="eastAsia"/>
          <w:b/>
          <w:sz w:val="24"/>
          <w:szCs w:val="24"/>
        </w:rPr>
        <w:t>6000.00</w:t>
      </w:r>
      <w:r>
        <w:rPr>
          <w:rFonts w:ascii="仿宋" w:eastAsia="仿宋" w:hAnsi="仿宋" w:hint="eastAsia"/>
          <w:b/>
          <w:sz w:val="24"/>
          <w:szCs w:val="24"/>
          <w:lang w:val="zh-CN"/>
        </w:rPr>
        <w:t>元）的保证金</w:t>
      </w:r>
      <w:r>
        <w:rPr>
          <w:rFonts w:ascii="仿宋" w:eastAsia="仿宋" w:hAnsi="仿宋"/>
          <w:b/>
          <w:sz w:val="24"/>
          <w:szCs w:val="24"/>
          <w:lang w:val="zh-CN"/>
        </w:rPr>
        <w:t>,</w:t>
      </w:r>
      <w:r>
        <w:rPr>
          <w:rFonts w:ascii="仿宋" w:eastAsia="仿宋" w:hAnsi="仿宋" w:hint="eastAsia"/>
          <w:b/>
          <w:sz w:val="24"/>
          <w:szCs w:val="24"/>
          <w:lang w:val="zh-CN"/>
        </w:rPr>
        <w:t>在</w:t>
      </w:r>
      <w:r>
        <w:rPr>
          <w:rFonts w:ascii="仿宋" w:eastAsia="仿宋" w:hAnsi="仿宋" w:hint="eastAsia"/>
          <w:b/>
          <w:sz w:val="24"/>
          <w:szCs w:val="24"/>
        </w:rPr>
        <w:t>磋商</w:t>
      </w:r>
      <w:r>
        <w:rPr>
          <w:rFonts w:ascii="仿宋" w:eastAsia="仿宋" w:hAnsi="仿宋" w:hint="eastAsia"/>
          <w:b/>
          <w:sz w:val="24"/>
          <w:szCs w:val="24"/>
          <w:lang w:val="zh-CN"/>
        </w:rPr>
        <w:t>截止日期前，以银行转账或者信用担保函等形式提交。</w:t>
      </w:r>
    </w:p>
    <w:p w:rsidR="00490D72" w:rsidRDefault="006C692C">
      <w:pPr>
        <w:autoSpaceDE w:val="0"/>
        <w:autoSpaceDN w:val="0"/>
        <w:adjustRightInd w:val="0"/>
        <w:snapToGrid w:val="0"/>
        <w:spacing w:line="520" w:lineRule="exact"/>
        <w:ind w:firstLine="426"/>
        <w:rPr>
          <w:rFonts w:ascii="仿宋" w:eastAsia="仿宋" w:hAnsi="仿宋"/>
          <w:b/>
          <w:sz w:val="24"/>
          <w:szCs w:val="24"/>
          <w:lang w:val="zh-CN"/>
        </w:rPr>
      </w:pPr>
      <w:r>
        <w:rPr>
          <w:rFonts w:ascii="仿宋" w:eastAsia="仿宋" w:hAnsi="仿宋" w:hint="eastAsia"/>
          <w:bCs/>
          <w:sz w:val="24"/>
          <w:szCs w:val="24"/>
          <w:lang w:val="zh-CN"/>
        </w:rPr>
        <w:t>以银行转账形式交纳的，供应商须将其交纳的</w:t>
      </w:r>
      <w:r>
        <w:rPr>
          <w:rFonts w:ascii="仿宋" w:eastAsia="仿宋" w:hAnsi="仿宋" w:hint="eastAsia"/>
          <w:bCs/>
          <w:sz w:val="24"/>
          <w:szCs w:val="24"/>
        </w:rPr>
        <w:t>磋商</w:t>
      </w:r>
      <w:r>
        <w:rPr>
          <w:rFonts w:ascii="仿宋" w:eastAsia="仿宋" w:hAnsi="仿宋" w:hint="eastAsia"/>
          <w:bCs/>
          <w:sz w:val="24"/>
          <w:szCs w:val="24"/>
          <w:lang w:val="zh-CN"/>
        </w:rPr>
        <w:t>保证金转账凭证及开户许可证扫描件（加盖红章）附在响应文件中，以信用担保函形式交纳</w:t>
      </w:r>
      <w:r>
        <w:rPr>
          <w:rFonts w:ascii="仿宋" w:eastAsia="仿宋" w:hAnsi="仿宋" w:hint="eastAsia"/>
          <w:bCs/>
          <w:sz w:val="24"/>
          <w:szCs w:val="24"/>
        </w:rPr>
        <w:t>磋商</w:t>
      </w:r>
      <w:r>
        <w:rPr>
          <w:rFonts w:ascii="仿宋" w:eastAsia="仿宋" w:hAnsi="仿宋" w:hint="eastAsia"/>
          <w:bCs/>
          <w:sz w:val="24"/>
          <w:szCs w:val="24"/>
          <w:lang w:val="zh-CN"/>
        </w:rPr>
        <w:t>保证金的，须将信用担保函扫描件附在响应文件中，否则视为无效投标。</w:t>
      </w:r>
    </w:p>
    <w:p w:rsidR="00C13D51" w:rsidRPr="00C13D51" w:rsidRDefault="00C13D51" w:rsidP="00C13D51">
      <w:pPr>
        <w:autoSpaceDE w:val="0"/>
        <w:autoSpaceDN w:val="0"/>
        <w:adjustRightInd w:val="0"/>
        <w:spacing w:line="520" w:lineRule="exact"/>
        <w:ind w:firstLine="573"/>
        <w:rPr>
          <w:rFonts w:ascii="仿宋" w:eastAsia="仿宋" w:hAnsi="仿宋"/>
          <w:color w:val="000000"/>
          <w:sz w:val="24"/>
          <w:szCs w:val="24"/>
        </w:rPr>
      </w:pPr>
      <w:r w:rsidRPr="00C13D51">
        <w:rPr>
          <w:rFonts w:ascii="仿宋" w:eastAsia="仿宋" w:hAnsi="仿宋" w:hint="eastAsia"/>
          <w:color w:val="000000"/>
          <w:sz w:val="24"/>
          <w:szCs w:val="24"/>
        </w:rPr>
        <w:t>集中采购机构开户名称：武功县政府采购中心投标保证金专户</w:t>
      </w:r>
    </w:p>
    <w:p w:rsidR="00C13D51" w:rsidRPr="00C13D51" w:rsidRDefault="00C13D51" w:rsidP="00C13D51">
      <w:pPr>
        <w:autoSpaceDE w:val="0"/>
        <w:autoSpaceDN w:val="0"/>
        <w:adjustRightInd w:val="0"/>
        <w:spacing w:line="520" w:lineRule="exact"/>
        <w:ind w:firstLine="573"/>
        <w:rPr>
          <w:rFonts w:ascii="仿宋" w:eastAsia="仿宋" w:hAnsi="仿宋"/>
          <w:color w:val="000000"/>
          <w:sz w:val="24"/>
          <w:szCs w:val="24"/>
        </w:rPr>
      </w:pPr>
      <w:r w:rsidRPr="00C13D51">
        <w:rPr>
          <w:rFonts w:ascii="仿宋" w:eastAsia="仿宋" w:hAnsi="仿宋" w:hint="eastAsia"/>
          <w:color w:val="000000"/>
          <w:sz w:val="24"/>
          <w:szCs w:val="24"/>
        </w:rPr>
        <w:t>开户行名称：武功县农村信用合作联社</w:t>
      </w:r>
    </w:p>
    <w:p w:rsidR="00490D72" w:rsidRDefault="00C13D51" w:rsidP="00C13D51">
      <w:pPr>
        <w:autoSpaceDE w:val="0"/>
        <w:autoSpaceDN w:val="0"/>
        <w:adjustRightInd w:val="0"/>
        <w:spacing w:line="520" w:lineRule="exact"/>
        <w:ind w:firstLine="573"/>
        <w:rPr>
          <w:rFonts w:ascii="仿宋" w:eastAsia="仿宋" w:hAnsi="仿宋"/>
          <w:color w:val="000000"/>
          <w:sz w:val="24"/>
          <w:szCs w:val="24"/>
        </w:rPr>
      </w:pPr>
      <w:r w:rsidRPr="00C13D51">
        <w:rPr>
          <w:rFonts w:ascii="仿宋" w:eastAsia="仿宋" w:hAnsi="仿宋" w:hint="eastAsia"/>
          <w:color w:val="000000"/>
          <w:sz w:val="24"/>
          <w:szCs w:val="24"/>
        </w:rPr>
        <w:t>账      号：270 405 1101 2010 0012 7506</w:t>
      </w:r>
    </w:p>
    <w:p w:rsidR="00490D72" w:rsidRDefault="006C692C">
      <w:pPr>
        <w:spacing w:line="520" w:lineRule="exact"/>
        <w:ind w:firstLineChars="196" w:firstLine="472"/>
        <w:rPr>
          <w:rFonts w:ascii="仿宋" w:eastAsia="仿宋" w:hAnsi="仿宋"/>
          <w:bCs/>
          <w:sz w:val="24"/>
          <w:szCs w:val="24"/>
        </w:rPr>
      </w:pPr>
      <w:r>
        <w:rPr>
          <w:rFonts w:ascii="仿宋" w:eastAsia="仿宋" w:hAnsi="仿宋" w:hint="eastAsia"/>
          <w:b/>
          <w:sz w:val="24"/>
          <w:szCs w:val="24"/>
          <w:lang w:val="zh-CN"/>
        </w:rPr>
        <w:t>5</w:t>
      </w:r>
      <w:r>
        <w:rPr>
          <w:rFonts w:ascii="仿宋" w:eastAsia="仿宋" w:hAnsi="仿宋"/>
          <w:b/>
          <w:sz w:val="24"/>
          <w:szCs w:val="24"/>
          <w:lang w:val="zh-CN"/>
        </w:rPr>
        <w:t>-2、保证金应当</w:t>
      </w:r>
      <w:r>
        <w:rPr>
          <w:rFonts w:ascii="仿宋" w:eastAsia="仿宋" w:hAnsi="仿宋" w:hint="eastAsia"/>
          <w:b/>
          <w:sz w:val="24"/>
          <w:szCs w:val="24"/>
          <w:lang w:val="zh-CN"/>
        </w:rPr>
        <w:t>以银行转账或者</w:t>
      </w:r>
      <w:r>
        <w:rPr>
          <w:rFonts w:ascii="仿宋" w:eastAsia="仿宋" w:hAnsi="仿宋"/>
          <w:b/>
          <w:sz w:val="24"/>
          <w:szCs w:val="24"/>
          <w:lang w:val="zh-CN"/>
        </w:rPr>
        <w:t>陕西省财政</w:t>
      </w:r>
      <w:r>
        <w:rPr>
          <w:rFonts w:ascii="仿宋" w:eastAsia="仿宋" w:hAnsi="仿宋" w:hint="eastAsia"/>
          <w:b/>
          <w:sz w:val="24"/>
          <w:szCs w:val="24"/>
          <w:lang w:val="zh-CN"/>
        </w:rPr>
        <w:t>部门</w:t>
      </w:r>
      <w:r>
        <w:rPr>
          <w:rFonts w:ascii="仿宋" w:eastAsia="仿宋" w:hAnsi="仿宋"/>
          <w:b/>
          <w:sz w:val="24"/>
          <w:szCs w:val="24"/>
          <w:lang w:val="zh-CN"/>
        </w:rPr>
        <w:t>认定的</w:t>
      </w:r>
      <w:r>
        <w:rPr>
          <w:rFonts w:ascii="仿宋" w:eastAsia="仿宋" w:hAnsi="仿宋" w:hint="eastAsia"/>
          <w:b/>
          <w:sz w:val="24"/>
          <w:szCs w:val="24"/>
        </w:rPr>
        <w:t>或者省市级第三方担保公司</w:t>
      </w:r>
      <w:r>
        <w:rPr>
          <w:rFonts w:ascii="仿宋" w:eastAsia="仿宋" w:hAnsi="仿宋"/>
          <w:b/>
          <w:sz w:val="24"/>
          <w:szCs w:val="24"/>
          <w:lang w:val="zh-CN"/>
        </w:rPr>
        <w:t>具有开具</w:t>
      </w:r>
      <w:r>
        <w:rPr>
          <w:rFonts w:ascii="仿宋" w:eastAsia="仿宋" w:hAnsi="仿宋" w:hint="eastAsia"/>
          <w:b/>
          <w:sz w:val="24"/>
          <w:szCs w:val="24"/>
          <w:lang w:val="zh-CN"/>
        </w:rPr>
        <w:t>响应</w:t>
      </w:r>
      <w:r>
        <w:rPr>
          <w:rFonts w:ascii="仿宋" w:eastAsia="仿宋" w:hAnsi="仿宋"/>
          <w:b/>
          <w:sz w:val="24"/>
          <w:szCs w:val="24"/>
          <w:lang w:val="zh-CN"/>
        </w:rPr>
        <w:t>保函资格的</w:t>
      </w:r>
      <w:r>
        <w:rPr>
          <w:rFonts w:ascii="仿宋" w:eastAsia="仿宋" w:hAnsi="仿宋" w:hint="eastAsia"/>
          <w:b/>
          <w:sz w:val="24"/>
          <w:szCs w:val="24"/>
          <w:lang w:val="zh-CN"/>
        </w:rPr>
        <w:t>金融机构、担保机构出具的保函等非现金形式提交。</w:t>
      </w:r>
      <w:r>
        <w:rPr>
          <w:rFonts w:ascii="仿宋" w:eastAsia="仿宋" w:hAnsi="仿宋" w:hint="eastAsia"/>
          <w:b/>
          <w:bCs/>
          <w:sz w:val="24"/>
          <w:szCs w:val="24"/>
        </w:rPr>
        <w:t>以银行转账交纳保证金的，可以采取支票、电汇、网银、汇票、本票等方式，均应从其基本账户转出。磋商供应商在交纳保证金时应注明项目名称。</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5-3</w:t>
      </w:r>
      <w:r>
        <w:rPr>
          <w:rFonts w:ascii="仿宋" w:eastAsia="仿宋" w:hAnsi="仿宋" w:hint="eastAsia"/>
          <w:sz w:val="24"/>
          <w:szCs w:val="24"/>
          <w:lang w:val="zh-CN"/>
        </w:rPr>
        <w:t>、以银行保函形式递交保证金的，必须是供应商基本账户开户行或地市级以上</w:t>
      </w:r>
      <w:r>
        <w:rPr>
          <w:rFonts w:ascii="仿宋" w:eastAsia="仿宋" w:hAnsi="仿宋" w:hint="eastAsia"/>
          <w:sz w:val="24"/>
          <w:szCs w:val="24"/>
          <w:lang w:val="zh-CN"/>
        </w:rPr>
        <w:lastRenderedPageBreak/>
        <w:t>有信誉的国家或股份制商业银行的分行或支行开具的保函。</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hint="eastAsia"/>
          <w:sz w:val="24"/>
          <w:szCs w:val="24"/>
          <w:lang w:val="zh-CN"/>
        </w:rPr>
        <w:t>5-4、以信用担保函形式交纳保证金，必须是陕西省、西安市财政部门认定的具有开具响应保函资格的单位开具的保函。</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hint="eastAsia"/>
          <w:sz w:val="24"/>
          <w:szCs w:val="24"/>
          <w:lang w:val="zh-CN"/>
        </w:rPr>
        <w:t>5-5、</w:t>
      </w:r>
      <w:r>
        <w:rPr>
          <w:rFonts w:eastAsia="仿宋" w:hAnsi="仿宋" w:hint="eastAsia"/>
          <w:sz w:val="24"/>
          <w:szCs w:val="24"/>
        </w:rPr>
        <w:t>以银行保函或信用担保形式递交保证金的，</w:t>
      </w:r>
      <w:r>
        <w:rPr>
          <w:rFonts w:ascii="仿宋" w:eastAsia="仿宋" w:hAnsi="仿宋" w:hint="eastAsia"/>
          <w:sz w:val="24"/>
          <w:szCs w:val="24"/>
          <w:lang w:val="zh-CN"/>
        </w:rPr>
        <w:t>供应商违约，开具保函单位或信用担保单位承担连带责任。</w:t>
      </w:r>
    </w:p>
    <w:p w:rsidR="00490D72" w:rsidRDefault="006C692C">
      <w:pPr>
        <w:autoSpaceDE w:val="0"/>
        <w:autoSpaceDN w:val="0"/>
        <w:adjustRightInd w:val="0"/>
        <w:spacing w:line="520" w:lineRule="exact"/>
        <w:ind w:firstLine="573"/>
        <w:rPr>
          <w:rFonts w:ascii="仿宋" w:eastAsia="仿宋" w:hAnsi="仿宋"/>
          <w:sz w:val="24"/>
          <w:szCs w:val="24"/>
        </w:rPr>
      </w:pPr>
      <w:r>
        <w:rPr>
          <w:rFonts w:ascii="仿宋" w:eastAsia="仿宋" w:hAnsi="仿宋"/>
          <w:sz w:val="24"/>
          <w:szCs w:val="24"/>
        </w:rPr>
        <w:t>5-</w:t>
      </w:r>
      <w:r>
        <w:rPr>
          <w:rFonts w:ascii="仿宋" w:eastAsia="仿宋" w:hAnsi="仿宋" w:hint="eastAsia"/>
          <w:sz w:val="24"/>
          <w:szCs w:val="24"/>
        </w:rPr>
        <w:t>6、未成交供应商的保证金在成交通知书发出后五个工作日内退还，成交供应商的保证金在采购合同签订后五个工作日内退还。</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5-</w:t>
      </w:r>
      <w:r>
        <w:rPr>
          <w:rFonts w:ascii="仿宋" w:eastAsia="仿宋" w:hAnsi="仿宋" w:hint="eastAsia"/>
          <w:sz w:val="24"/>
          <w:szCs w:val="24"/>
        </w:rPr>
        <w:t>7</w:t>
      </w:r>
      <w:r>
        <w:rPr>
          <w:rFonts w:ascii="仿宋" w:eastAsia="仿宋" w:hAnsi="仿宋" w:hint="eastAsia"/>
          <w:sz w:val="24"/>
          <w:szCs w:val="24"/>
          <w:lang w:val="zh-CN"/>
        </w:rPr>
        <w:t>、成交供应商有下列情形之一的，</w:t>
      </w:r>
      <w:r w:rsidR="00B85E02">
        <w:rPr>
          <w:rFonts w:ascii="仿宋" w:eastAsia="仿宋" w:hAnsi="仿宋" w:hint="eastAsia"/>
          <w:sz w:val="24"/>
          <w:szCs w:val="24"/>
          <w:lang w:val="zh-CN"/>
        </w:rPr>
        <w:t>集中采购机构</w:t>
      </w:r>
      <w:r>
        <w:rPr>
          <w:rFonts w:ascii="仿宋" w:eastAsia="仿宋" w:hAnsi="仿宋" w:hint="eastAsia"/>
          <w:sz w:val="24"/>
          <w:szCs w:val="24"/>
          <w:lang w:val="zh-CN"/>
        </w:rPr>
        <w:t>不予退还其交纳的响应保证金；情节严重的，由财政部门将其列入不良行为纪录名单，在一至三年内禁止参加政府采购活动，并予以通报：</w:t>
      </w:r>
    </w:p>
    <w:p w:rsidR="00490D72" w:rsidRDefault="006C692C">
      <w:pPr>
        <w:autoSpaceDE w:val="0"/>
        <w:autoSpaceDN w:val="0"/>
        <w:adjustRightInd w:val="0"/>
        <w:spacing w:line="520" w:lineRule="exact"/>
        <w:ind w:firstLineChars="200" w:firstLine="480"/>
        <w:rPr>
          <w:rFonts w:ascii="仿宋" w:eastAsia="仿宋" w:hAnsi="仿宋"/>
          <w:sz w:val="24"/>
          <w:szCs w:val="24"/>
          <w:lang w:val="zh-CN"/>
        </w:rPr>
      </w:pPr>
      <w:r>
        <w:rPr>
          <w:rFonts w:ascii="仿宋" w:eastAsia="仿宋" w:hAnsi="仿宋"/>
          <w:sz w:val="24"/>
          <w:szCs w:val="24"/>
          <w:lang w:val="zh-CN"/>
        </w:rPr>
        <w:t>5-</w:t>
      </w:r>
      <w:r>
        <w:rPr>
          <w:rFonts w:ascii="仿宋" w:eastAsia="仿宋" w:hAnsi="仿宋" w:hint="eastAsia"/>
          <w:sz w:val="24"/>
          <w:szCs w:val="24"/>
        </w:rPr>
        <w:t>7</w:t>
      </w:r>
      <w:r>
        <w:rPr>
          <w:rFonts w:ascii="仿宋" w:eastAsia="仿宋" w:hAnsi="仿宋"/>
          <w:sz w:val="24"/>
          <w:szCs w:val="24"/>
          <w:lang w:val="zh-CN"/>
        </w:rPr>
        <w:t>-1</w:t>
      </w:r>
      <w:r>
        <w:rPr>
          <w:rFonts w:ascii="仿宋" w:eastAsia="仿宋" w:hAnsi="仿宋" w:hint="eastAsia"/>
          <w:sz w:val="24"/>
          <w:szCs w:val="24"/>
          <w:lang w:val="zh-CN"/>
        </w:rPr>
        <w:t>、供应商在提交响应文件截止时间后撤回响应文件的；</w:t>
      </w:r>
    </w:p>
    <w:p w:rsidR="00490D72" w:rsidRDefault="006C692C">
      <w:pPr>
        <w:autoSpaceDE w:val="0"/>
        <w:autoSpaceDN w:val="0"/>
        <w:adjustRightInd w:val="0"/>
        <w:spacing w:line="520" w:lineRule="exact"/>
        <w:ind w:firstLineChars="200" w:firstLine="480"/>
        <w:rPr>
          <w:rFonts w:ascii="仿宋" w:eastAsia="仿宋" w:hAnsi="仿宋"/>
          <w:sz w:val="24"/>
          <w:szCs w:val="24"/>
          <w:lang w:val="zh-CN"/>
        </w:rPr>
      </w:pPr>
      <w:r>
        <w:rPr>
          <w:rFonts w:ascii="仿宋" w:eastAsia="仿宋" w:hAnsi="仿宋"/>
          <w:sz w:val="24"/>
          <w:szCs w:val="24"/>
          <w:lang w:val="zh-CN"/>
        </w:rPr>
        <w:t>5-</w:t>
      </w:r>
      <w:r>
        <w:rPr>
          <w:rFonts w:ascii="仿宋" w:eastAsia="仿宋" w:hAnsi="仿宋" w:hint="eastAsia"/>
          <w:sz w:val="24"/>
          <w:szCs w:val="24"/>
        </w:rPr>
        <w:t>7</w:t>
      </w:r>
      <w:r>
        <w:rPr>
          <w:rFonts w:ascii="仿宋" w:eastAsia="仿宋" w:hAnsi="仿宋"/>
          <w:sz w:val="24"/>
          <w:szCs w:val="24"/>
          <w:lang w:val="zh-CN"/>
        </w:rPr>
        <w:t>-2</w:t>
      </w:r>
      <w:r>
        <w:rPr>
          <w:rFonts w:ascii="仿宋" w:eastAsia="仿宋" w:hAnsi="仿宋" w:hint="eastAsia"/>
          <w:sz w:val="24"/>
          <w:szCs w:val="24"/>
          <w:lang w:val="zh-CN"/>
        </w:rPr>
        <w:t>、供应商在响应文件中提供虚假材料的；</w:t>
      </w:r>
    </w:p>
    <w:p w:rsidR="00490D72" w:rsidRDefault="006C692C">
      <w:pPr>
        <w:tabs>
          <w:tab w:val="left" w:pos="567"/>
        </w:tabs>
        <w:autoSpaceDE w:val="0"/>
        <w:autoSpaceDN w:val="0"/>
        <w:adjustRightInd w:val="0"/>
        <w:spacing w:line="520" w:lineRule="exact"/>
        <w:ind w:firstLineChars="200" w:firstLine="480"/>
        <w:rPr>
          <w:rFonts w:ascii="仿宋" w:eastAsia="仿宋" w:hAnsi="仿宋"/>
          <w:sz w:val="24"/>
          <w:szCs w:val="24"/>
          <w:lang w:val="zh-CN"/>
        </w:rPr>
      </w:pPr>
      <w:r>
        <w:rPr>
          <w:rFonts w:ascii="仿宋" w:eastAsia="仿宋" w:hAnsi="仿宋"/>
          <w:sz w:val="24"/>
          <w:szCs w:val="24"/>
          <w:lang w:val="zh-CN"/>
        </w:rPr>
        <w:t>5-</w:t>
      </w:r>
      <w:r>
        <w:rPr>
          <w:rFonts w:ascii="仿宋" w:eastAsia="仿宋" w:hAnsi="仿宋" w:hint="eastAsia"/>
          <w:sz w:val="24"/>
          <w:szCs w:val="24"/>
        </w:rPr>
        <w:t>7</w:t>
      </w:r>
      <w:r>
        <w:rPr>
          <w:rFonts w:ascii="仿宋" w:eastAsia="仿宋" w:hAnsi="仿宋"/>
          <w:sz w:val="24"/>
          <w:szCs w:val="24"/>
          <w:lang w:val="zh-CN"/>
        </w:rPr>
        <w:t>-3</w:t>
      </w:r>
      <w:r>
        <w:rPr>
          <w:rFonts w:ascii="仿宋" w:eastAsia="仿宋" w:hAnsi="仿宋" w:hint="eastAsia"/>
          <w:sz w:val="24"/>
          <w:szCs w:val="24"/>
          <w:lang w:val="zh-CN"/>
        </w:rPr>
        <w:t>、除因不可抗力或磋商文件认可的情形以外，成交供应商不与采购人签订合同的；</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5-</w:t>
      </w:r>
      <w:r>
        <w:rPr>
          <w:rFonts w:ascii="仿宋" w:eastAsia="仿宋" w:hAnsi="仿宋" w:hint="eastAsia"/>
          <w:sz w:val="24"/>
          <w:szCs w:val="24"/>
        </w:rPr>
        <w:t>7</w:t>
      </w:r>
      <w:r>
        <w:rPr>
          <w:rFonts w:ascii="仿宋" w:eastAsia="仿宋" w:hAnsi="仿宋"/>
          <w:sz w:val="24"/>
          <w:szCs w:val="24"/>
          <w:lang w:val="zh-CN"/>
        </w:rPr>
        <w:t>-4</w:t>
      </w:r>
      <w:r>
        <w:rPr>
          <w:rFonts w:ascii="仿宋" w:eastAsia="仿宋" w:hAnsi="仿宋" w:hint="eastAsia"/>
          <w:sz w:val="24"/>
          <w:szCs w:val="24"/>
          <w:lang w:val="zh-CN"/>
        </w:rPr>
        <w:t>、供应商与采购人、其他供应商或</w:t>
      </w:r>
      <w:r w:rsidR="00B85E02">
        <w:rPr>
          <w:rFonts w:ascii="仿宋" w:eastAsia="仿宋" w:hAnsi="仿宋" w:hint="eastAsia"/>
          <w:sz w:val="24"/>
          <w:szCs w:val="24"/>
          <w:lang w:val="zh-CN"/>
        </w:rPr>
        <w:t>集中采购机构</w:t>
      </w:r>
      <w:r>
        <w:rPr>
          <w:rFonts w:ascii="仿宋" w:eastAsia="仿宋" w:hAnsi="仿宋" w:hint="eastAsia"/>
          <w:sz w:val="24"/>
          <w:szCs w:val="24"/>
          <w:lang w:val="zh-CN"/>
        </w:rPr>
        <w:t>恶意串通的；</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5-</w:t>
      </w:r>
      <w:r>
        <w:rPr>
          <w:rFonts w:ascii="仿宋" w:eastAsia="仿宋" w:hAnsi="仿宋" w:hint="eastAsia"/>
          <w:sz w:val="24"/>
          <w:szCs w:val="24"/>
        </w:rPr>
        <w:t>7</w:t>
      </w:r>
      <w:r>
        <w:rPr>
          <w:rFonts w:ascii="仿宋" w:eastAsia="仿宋" w:hAnsi="仿宋"/>
          <w:sz w:val="24"/>
          <w:szCs w:val="24"/>
          <w:lang w:val="zh-CN"/>
        </w:rPr>
        <w:t>-5</w:t>
      </w:r>
      <w:r>
        <w:rPr>
          <w:rFonts w:ascii="仿宋" w:eastAsia="仿宋" w:hAnsi="仿宋" w:hint="eastAsia"/>
          <w:sz w:val="24"/>
          <w:szCs w:val="24"/>
          <w:lang w:val="zh-CN"/>
        </w:rPr>
        <w:t>、成交供应商拒绝履行合同义务的。</w:t>
      </w:r>
    </w:p>
    <w:p w:rsidR="00490D72" w:rsidRDefault="006C692C">
      <w:pPr>
        <w:autoSpaceDE w:val="0"/>
        <w:autoSpaceDN w:val="0"/>
        <w:adjustRightInd w:val="0"/>
        <w:spacing w:line="520" w:lineRule="exact"/>
        <w:ind w:firstLine="573"/>
        <w:rPr>
          <w:rFonts w:ascii="仿宋" w:eastAsia="仿宋" w:hAnsi="仿宋"/>
          <w:b/>
          <w:sz w:val="24"/>
          <w:szCs w:val="24"/>
        </w:rPr>
      </w:pPr>
      <w:r>
        <w:rPr>
          <w:rFonts w:ascii="仿宋" w:eastAsia="仿宋" w:hAnsi="仿宋"/>
          <w:b/>
          <w:sz w:val="24"/>
          <w:szCs w:val="24"/>
          <w:lang w:val="zh-CN"/>
        </w:rPr>
        <w:t>6</w:t>
      </w:r>
      <w:r>
        <w:rPr>
          <w:rFonts w:ascii="仿宋" w:eastAsia="仿宋" w:hAnsi="仿宋" w:hint="eastAsia"/>
          <w:b/>
          <w:sz w:val="24"/>
          <w:szCs w:val="24"/>
          <w:lang w:val="zh-CN"/>
        </w:rPr>
        <w:t>、</w:t>
      </w:r>
      <w:r>
        <w:rPr>
          <w:rFonts w:ascii="仿宋" w:eastAsia="仿宋" w:hAnsi="仿宋" w:hint="eastAsia"/>
          <w:b/>
          <w:sz w:val="24"/>
          <w:szCs w:val="24"/>
        </w:rPr>
        <w:t>磋商有效期</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hint="eastAsia"/>
          <w:sz w:val="24"/>
          <w:szCs w:val="24"/>
          <w:lang w:val="zh-CN"/>
        </w:rPr>
        <w:t>6-1 磋商有效期见磋商供应商须知前附表。磋商有效期短于此规定期限的磋商，将按无效磋商处理。</w:t>
      </w:r>
    </w:p>
    <w:p w:rsidR="00490D72" w:rsidRDefault="006C692C">
      <w:pPr>
        <w:autoSpaceDE w:val="0"/>
        <w:autoSpaceDN w:val="0"/>
        <w:adjustRightInd w:val="0"/>
        <w:spacing w:line="520" w:lineRule="exact"/>
        <w:ind w:firstLine="573"/>
        <w:rPr>
          <w:rFonts w:ascii="仿宋" w:eastAsia="仿宋" w:hAnsi="仿宋"/>
          <w:b/>
          <w:sz w:val="24"/>
          <w:szCs w:val="24"/>
          <w:lang w:val="zh-CN"/>
        </w:rPr>
      </w:pPr>
      <w:r>
        <w:rPr>
          <w:rFonts w:ascii="仿宋" w:eastAsia="仿宋" w:hAnsi="仿宋" w:hint="eastAsia"/>
          <w:sz w:val="24"/>
          <w:szCs w:val="24"/>
          <w:lang w:val="zh-CN"/>
        </w:rPr>
        <w:t>6-2 特殊情况下，</w:t>
      </w:r>
      <w:r w:rsidR="00B85E02">
        <w:rPr>
          <w:rFonts w:ascii="仿宋" w:eastAsia="仿宋" w:hAnsi="仿宋" w:hint="eastAsia"/>
          <w:sz w:val="24"/>
          <w:szCs w:val="24"/>
          <w:lang w:val="zh-CN"/>
        </w:rPr>
        <w:t>集中采购机构</w:t>
      </w:r>
      <w:r>
        <w:rPr>
          <w:rFonts w:ascii="仿宋" w:eastAsia="仿宋" w:hAnsi="仿宋" w:hint="eastAsia"/>
          <w:sz w:val="24"/>
          <w:szCs w:val="24"/>
          <w:lang w:val="zh-CN"/>
        </w:rPr>
        <w:t>可于磋商有效期满之前要求磋商供应商同意延长有效期，要求与答复均应为书面形式。磋商供应商可以拒绝上述要求，其磋商保证金不被没收。拒绝延长磋商有效期的磋商供应商不得再参与该项目后续采购活动。同意延长磋商有效期的磋商供应商不能修改其磋商响应文件，关于磋商保证金的有关规定在延长的磋商有效期内继续有效。</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hint="eastAsia"/>
          <w:b/>
          <w:sz w:val="24"/>
          <w:szCs w:val="24"/>
          <w:lang w:val="zh-CN"/>
        </w:rPr>
        <w:t>6-3磋商响应文件有效期为自磋商截止日起90日历天，成交供应商的磋商响应文件有效期自动延长至合同执行完毕。</w:t>
      </w:r>
    </w:p>
    <w:p w:rsidR="00490D72" w:rsidRDefault="006C692C">
      <w:pPr>
        <w:autoSpaceDE w:val="0"/>
        <w:autoSpaceDN w:val="0"/>
        <w:adjustRightInd w:val="0"/>
        <w:spacing w:line="520" w:lineRule="exact"/>
        <w:ind w:firstLine="573"/>
        <w:rPr>
          <w:rFonts w:ascii="仿宋" w:eastAsia="仿宋" w:hAnsi="仿宋"/>
          <w:b/>
          <w:sz w:val="24"/>
          <w:szCs w:val="24"/>
        </w:rPr>
      </w:pPr>
      <w:r>
        <w:rPr>
          <w:rFonts w:ascii="仿宋" w:eastAsia="仿宋" w:hAnsi="仿宋" w:hint="eastAsia"/>
          <w:b/>
          <w:sz w:val="24"/>
          <w:szCs w:val="24"/>
          <w:lang w:val="zh-CN"/>
        </w:rPr>
        <w:lastRenderedPageBreak/>
        <w:t>四、磋商响应文件的式样和签署</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1</w:t>
      </w:r>
      <w:r>
        <w:rPr>
          <w:rFonts w:ascii="仿宋" w:eastAsia="仿宋" w:hAnsi="仿宋" w:hint="eastAsia"/>
          <w:sz w:val="24"/>
          <w:szCs w:val="24"/>
          <w:lang w:val="zh-CN"/>
        </w:rPr>
        <w:t>、供应商必须根据</w:t>
      </w:r>
      <w:r w:rsidR="00B85E02">
        <w:rPr>
          <w:rFonts w:ascii="仿宋" w:eastAsia="仿宋" w:hAnsi="仿宋" w:hint="eastAsia"/>
          <w:sz w:val="24"/>
          <w:szCs w:val="24"/>
          <w:lang w:val="zh-CN"/>
        </w:rPr>
        <w:t>集中采购机构</w:t>
      </w:r>
      <w:r>
        <w:rPr>
          <w:rFonts w:ascii="仿宋" w:eastAsia="仿宋" w:hAnsi="仿宋" w:hint="eastAsia"/>
          <w:sz w:val="24"/>
          <w:szCs w:val="24"/>
          <w:lang w:val="zh-CN"/>
        </w:rPr>
        <w:t>提供的磋商文件的格式，编制磋商响应文件正本一份，副本</w:t>
      </w:r>
      <w:r w:rsidR="00C13D51">
        <w:rPr>
          <w:rFonts w:ascii="仿宋" w:eastAsia="仿宋" w:hAnsi="仿宋" w:hint="eastAsia"/>
          <w:sz w:val="24"/>
          <w:szCs w:val="24"/>
        </w:rPr>
        <w:t>二</w:t>
      </w:r>
      <w:r>
        <w:rPr>
          <w:rFonts w:ascii="仿宋" w:eastAsia="仿宋" w:hAnsi="仿宋" w:hint="eastAsia"/>
          <w:sz w:val="24"/>
          <w:szCs w:val="24"/>
          <w:lang w:val="zh-CN"/>
        </w:rPr>
        <w:t>份，电子标书</w:t>
      </w:r>
      <w:r>
        <w:rPr>
          <w:rFonts w:ascii="仿宋" w:eastAsia="仿宋" w:hAnsi="仿宋"/>
          <w:sz w:val="24"/>
          <w:szCs w:val="24"/>
        </w:rPr>
        <w:t>（光盘</w:t>
      </w:r>
      <w:r>
        <w:rPr>
          <w:rFonts w:ascii="仿宋" w:eastAsia="仿宋" w:hAnsi="仿宋" w:hint="eastAsia"/>
          <w:sz w:val="24"/>
          <w:szCs w:val="24"/>
        </w:rPr>
        <w:t>或U盘</w:t>
      </w:r>
      <w:r>
        <w:rPr>
          <w:rFonts w:ascii="仿宋" w:eastAsia="仿宋" w:hAnsi="仿宋"/>
          <w:sz w:val="24"/>
          <w:szCs w:val="24"/>
        </w:rPr>
        <w:t>）</w:t>
      </w:r>
      <w:r>
        <w:rPr>
          <w:rFonts w:ascii="仿宋" w:eastAsia="仿宋" w:hAnsi="仿宋" w:hint="eastAsia"/>
          <w:sz w:val="24"/>
          <w:szCs w:val="24"/>
          <w:lang w:val="zh-CN"/>
        </w:rPr>
        <w:t>二份，正本、所有副本各自装订成册，每套磋商响应文件须清楚地标明“正本”或“副本”，一旦正本与副本不符，以正本为准。</w:t>
      </w:r>
    </w:p>
    <w:p w:rsidR="00490D72" w:rsidRDefault="006C692C">
      <w:pPr>
        <w:autoSpaceDE w:val="0"/>
        <w:autoSpaceDN w:val="0"/>
        <w:adjustRightInd w:val="0"/>
        <w:spacing w:line="520" w:lineRule="exact"/>
        <w:ind w:firstLine="573"/>
        <w:rPr>
          <w:rFonts w:ascii="仿宋" w:eastAsia="仿宋" w:hAnsi="仿宋"/>
          <w:b/>
          <w:sz w:val="24"/>
          <w:szCs w:val="24"/>
          <w:lang w:val="zh-CN"/>
        </w:rPr>
      </w:pPr>
      <w:r>
        <w:rPr>
          <w:rFonts w:ascii="仿宋" w:eastAsia="仿宋" w:hAnsi="仿宋"/>
          <w:sz w:val="24"/>
          <w:szCs w:val="24"/>
          <w:lang w:val="zh-CN"/>
        </w:rPr>
        <w:t>2</w:t>
      </w:r>
      <w:r>
        <w:rPr>
          <w:rFonts w:ascii="仿宋" w:eastAsia="仿宋" w:hAnsi="仿宋" w:hint="eastAsia"/>
          <w:sz w:val="24"/>
          <w:szCs w:val="24"/>
          <w:lang w:val="zh-CN"/>
        </w:rPr>
        <w:t>、磋商响应文件的正本和所有的副本均需</w:t>
      </w:r>
      <w:r w:rsidRPr="00C13D51">
        <w:rPr>
          <w:rFonts w:ascii="仿宋" w:eastAsia="仿宋" w:hAnsi="仿宋" w:hint="eastAsia"/>
          <w:b/>
          <w:color w:val="FF0000"/>
          <w:sz w:val="24"/>
          <w:szCs w:val="24"/>
          <w:lang w:val="zh-CN"/>
        </w:rPr>
        <w:t>双面打印</w:t>
      </w:r>
      <w:r>
        <w:rPr>
          <w:rFonts w:ascii="仿宋" w:eastAsia="仿宋" w:hAnsi="仿宋" w:hint="eastAsia"/>
          <w:sz w:val="24"/>
          <w:szCs w:val="24"/>
          <w:lang w:val="zh-CN"/>
        </w:rPr>
        <w:t>或用不褪色蓝（黑）墨水（汁）双面书写，统一胶装、标码，在每一页的</w:t>
      </w:r>
      <w:r>
        <w:rPr>
          <w:rFonts w:ascii="仿宋" w:eastAsia="仿宋" w:hAnsi="仿宋" w:hint="eastAsia"/>
          <w:b/>
          <w:sz w:val="24"/>
          <w:szCs w:val="24"/>
          <w:lang w:val="zh-CN"/>
        </w:rPr>
        <w:t>正下方清楚标明第几页、共多少页等字样。</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3</w:t>
      </w:r>
      <w:r>
        <w:rPr>
          <w:rFonts w:ascii="仿宋" w:eastAsia="仿宋" w:hAnsi="仿宋" w:hint="eastAsia"/>
          <w:sz w:val="24"/>
          <w:szCs w:val="24"/>
          <w:lang w:val="zh-CN"/>
        </w:rPr>
        <w:t>、</w:t>
      </w:r>
      <w:r>
        <w:rPr>
          <w:rFonts w:ascii="仿宋" w:eastAsia="仿宋" w:hAnsi="仿宋" w:hint="eastAsia"/>
          <w:b/>
          <w:sz w:val="24"/>
          <w:szCs w:val="24"/>
        </w:rPr>
        <w:t>电子文件制作要求，电子文件与纸质正本投标文件的内容应保持一致，具有同等法律效力，包含PDF格式和WORD格式，采用PDF格式的，有盖章和签字的文字页、证件等扫描文件一起编辑到PDF格式文件中，尤其是有盖章和签字的页不能遗漏，采用带有序列号的只读光盘（CD-R/DVD-R）或U盘刻录。</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hint="eastAsia"/>
          <w:sz w:val="24"/>
          <w:szCs w:val="24"/>
        </w:rPr>
        <w:t>4</w:t>
      </w:r>
      <w:r>
        <w:rPr>
          <w:rFonts w:ascii="仿宋" w:eastAsia="仿宋" w:hAnsi="仿宋" w:hint="eastAsia"/>
          <w:sz w:val="24"/>
          <w:szCs w:val="24"/>
          <w:lang w:val="zh-CN"/>
        </w:rPr>
        <w:t>、磋商响应文件</w:t>
      </w:r>
      <w:r>
        <w:rPr>
          <w:rFonts w:ascii="仿宋" w:eastAsia="仿宋" w:hAnsi="仿宋" w:hint="eastAsia"/>
          <w:sz w:val="24"/>
          <w:szCs w:val="24"/>
        </w:rPr>
        <w:t>除各供应商对错处做必要修改外，</w:t>
      </w:r>
      <w:r>
        <w:rPr>
          <w:rFonts w:ascii="仿宋" w:eastAsia="仿宋" w:hAnsi="仿宋" w:hint="eastAsia"/>
          <w:sz w:val="24"/>
          <w:szCs w:val="24"/>
          <w:lang w:val="zh-CN"/>
        </w:rPr>
        <w:t>不得行间插字、涂改和增删，如有修改错漏处，必须由供应商法定代表人（或其委托代理人）签字或盖章。</w:t>
      </w:r>
    </w:p>
    <w:p w:rsidR="00490D72" w:rsidRDefault="006C692C">
      <w:pPr>
        <w:autoSpaceDE w:val="0"/>
        <w:autoSpaceDN w:val="0"/>
        <w:adjustRightInd w:val="0"/>
        <w:spacing w:line="520" w:lineRule="exact"/>
        <w:ind w:firstLine="573"/>
        <w:rPr>
          <w:rFonts w:ascii="仿宋" w:eastAsia="仿宋" w:hAnsi="仿宋"/>
          <w:b/>
          <w:sz w:val="24"/>
          <w:szCs w:val="24"/>
          <w:lang w:val="zh-CN"/>
        </w:rPr>
      </w:pPr>
      <w:r>
        <w:rPr>
          <w:rFonts w:ascii="仿宋" w:eastAsia="仿宋" w:hAnsi="仿宋" w:hint="eastAsia"/>
          <w:b/>
          <w:sz w:val="24"/>
          <w:szCs w:val="24"/>
          <w:lang w:val="zh-CN"/>
        </w:rPr>
        <w:t>五、磋商响应文件的密封和提交</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1</w:t>
      </w:r>
      <w:r>
        <w:rPr>
          <w:rFonts w:ascii="仿宋" w:eastAsia="仿宋" w:hAnsi="仿宋" w:hint="eastAsia"/>
          <w:sz w:val="24"/>
          <w:szCs w:val="24"/>
          <w:lang w:val="zh-CN"/>
        </w:rPr>
        <w:t>、响应文件密封</w:t>
      </w:r>
    </w:p>
    <w:p w:rsidR="00490D72" w:rsidRDefault="006C692C">
      <w:pPr>
        <w:autoSpaceDE w:val="0"/>
        <w:autoSpaceDN w:val="0"/>
        <w:adjustRightInd w:val="0"/>
        <w:spacing w:line="520" w:lineRule="exact"/>
        <w:ind w:firstLine="573"/>
        <w:rPr>
          <w:rFonts w:ascii="仿宋" w:eastAsia="仿宋" w:hAnsi="仿宋"/>
          <w:sz w:val="24"/>
          <w:szCs w:val="24"/>
        </w:rPr>
      </w:pPr>
      <w:r>
        <w:rPr>
          <w:rFonts w:ascii="仿宋" w:eastAsia="仿宋" w:hAnsi="仿宋"/>
          <w:sz w:val="24"/>
          <w:szCs w:val="24"/>
          <w:lang w:val="zh-CN"/>
        </w:rPr>
        <w:t>1-1</w:t>
      </w:r>
      <w:r>
        <w:rPr>
          <w:rFonts w:ascii="仿宋" w:eastAsia="仿宋" w:hAnsi="仿宋" w:hint="eastAsia"/>
          <w:sz w:val="24"/>
          <w:szCs w:val="24"/>
          <w:lang w:val="zh-CN"/>
        </w:rPr>
        <w:t>、供应商应将磋商响应文件的正本、所有副本，用单独密封袋分别密封，电子标书与正本一起封装，在密封袋上标明项目编号、项目名称、磋商供应商全称（公章）、年月日、</w:t>
      </w:r>
      <w:r>
        <w:rPr>
          <w:rFonts w:ascii="仿宋" w:eastAsia="仿宋" w:hAnsi="仿宋" w:hint="eastAsia"/>
          <w:sz w:val="24"/>
          <w:szCs w:val="24"/>
        </w:rPr>
        <w:t>“</w:t>
      </w:r>
      <w:r>
        <w:rPr>
          <w:rFonts w:ascii="仿宋" w:eastAsia="仿宋" w:hAnsi="仿宋" w:hint="eastAsia"/>
          <w:sz w:val="24"/>
          <w:szCs w:val="24"/>
          <w:lang w:val="zh-CN"/>
        </w:rPr>
        <w:t>正本</w:t>
      </w:r>
      <w:r>
        <w:rPr>
          <w:rFonts w:ascii="仿宋" w:eastAsia="仿宋" w:hAnsi="仿宋" w:hint="eastAsia"/>
          <w:sz w:val="24"/>
          <w:szCs w:val="24"/>
        </w:rPr>
        <w:t>”</w:t>
      </w:r>
      <w:r>
        <w:rPr>
          <w:rFonts w:ascii="仿宋" w:eastAsia="仿宋" w:hAnsi="仿宋" w:hint="eastAsia"/>
          <w:sz w:val="24"/>
          <w:szCs w:val="24"/>
          <w:lang w:val="zh-CN"/>
        </w:rPr>
        <w:t>、</w:t>
      </w:r>
      <w:r>
        <w:rPr>
          <w:rFonts w:ascii="仿宋" w:eastAsia="仿宋" w:hAnsi="仿宋" w:hint="eastAsia"/>
          <w:sz w:val="24"/>
          <w:szCs w:val="24"/>
        </w:rPr>
        <w:t>“</w:t>
      </w:r>
      <w:r>
        <w:rPr>
          <w:rFonts w:ascii="仿宋" w:eastAsia="仿宋" w:hAnsi="仿宋" w:hint="eastAsia"/>
          <w:sz w:val="24"/>
          <w:szCs w:val="24"/>
          <w:lang w:val="zh-CN"/>
        </w:rPr>
        <w:t>副本</w:t>
      </w:r>
      <w:r>
        <w:rPr>
          <w:rFonts w:ascii="仿宋" w:eastAsia="仿宋" w:hAnsi="仿宋" w:hint="eastAsia"/>
          <w:sz w:val="24"/>
          <w:szCs w:val="24"/>
        </w:rPr>
        <w:t>”等内容</w:t>
      </w:r>
      <w:r>
        <w:rPr>
          <w:rFonts w:ascii="仿宋" w:eastAsia="仿宋" w:hAnsi="仿宋" w:hint="eastAsia"/>
          <w:sz w:val="24"/>
          <w:szCs w:val="24"/>
          <w:lang w:val="zh-CN"/>
        </w:rPr>
        <w:t>，再加“密封条”密封，在封线处加盖公章（骑缝章）。</w:t>
      </w:r>
    </w:p>
    <w:p w:rsidR="00490D72" w:rsidRDefault="006C692C">
      <w:pPr>
        <w:autoSpaceDE w:val="0"/>
        <w:autoSpaceDN w:val="0"/>
        <w:adjustRightInd w:val="0"/>
        <w:spacing w:line="520" w:lineRule="exact"/>
        <w:ind w:firstLineChars="200" w:firstLine="480"/>
        <w:rPr>
          <w:rFonts w:ascii="仿宋" w:eastAsia="仿宋" w:hAnsi="仿宋"/>
          <w:sz w:val="24"/>
          <w:szCs w:val="24"/>
          <w:lang w:val="zh-CN"/>
        </w:rPr>
      </w:pPr>
      <w:r>
        <w:rPr>
          <w:rFonts w:ascii="仿宋" w:eastAsia="仿宋" w:hAnsi="仿宋"/>
          <w:sz w:val="24"/>
          <w:szCs w:val="24"/>
          <w:lang w:val="zh-CN"/>
        </w:rPr>
        <w:t>1-2</w:t>
      </w:r>
      <w:r>
        <w:rPr>
          <w:rFonts w:ascii="仿宋" w:eastAsia="仿宋" w:hAnsi="仿宋" w:hint="eastAsia"/>
          <w:sz w:val="24"/>
          <w:szCs w:val="24"/>
          <w:lang w:val="zh-CN"/>
        </w:rPr>
        <w:t>、响应文件未按要求密封和加写标记，</w:t>
      </w:r>
      <w:r w:rsidR="00B85E02">
        <w:rPr>
          <w:rFonts w:ascii="仿宋" w:eastAsia="仿宋" w:hAnsi="仿宋" w:hint="eastAsia"/>
          <w:sz w:val="24"/>
          <w:szCs w:val="24"/>
          <w:lang w:val="zh-CN"/>
        </w:rPr>
        <w:t>集中采购机构</w:t>
      </w:r>
      <w:r>
        <w:rPr>
          <w:rFonts w:ascii="仿宋" w:eastAsia="仿宋" w:hAnsi="仿宋" w:hint="eastAsia"/>
          <w:sz w:val="24"/>
          <w:szCs w:val="24"/>
          <w:lang w:val="zh-CN"/>
        </w:rPr>
        <w:t>应当拒收；</w:t>
      </w:r>
      <w:r w:rsidR="00B85E02">
        <w:rPr>
          <w:rFonts w:ascii="仿宋" w:eastAsia="仿宋" w:hAnsi="仿宋" w:hint="eastAsia"/>
          <w:sz w:val="24"/>
          <w:szCs w:val="24"/>
          <w:lang w:val="zh-CN"/>
        </w:rPr>
        <w:t>集中采购机构</w:t>
      </w:r>
      <w:r>
        <w:rPr>
          <w:rFonts w:ascii="仿宋" w:eastAsia="仿宋" w:hAnsi="仿宋" w:hint="eastAsia"/>
          <w:sz w:val="24"/>
          <w:szCs w:val="24"/>
          <w:lang w:val="zh-CN"/>
        </w:rPr>
        <w:t>对误投或过早启封的响应文件概不负责。</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2</w:t>
      </w:r>
      <w:r>
        <w:rPr>
          <w:rFonts w:ascii="仿宋" w:eastAsia="仿宋" w:hAnsi="仿宋" w:hint="eastAsia"/>
          <w:sz w:val="24"/>
          <w:szCs w:val="24"/>
          <w:lang w:val="zh-CN"/>
        </w:rPr>
        <w:t>、响应文件提交</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2-1</w:t>
      </w:r>
      <w:r>
        <w:rPr>
          <w:rFonts w:ascii="仿宋" w:eastAsia="仿宋" w:hAnsi="仿宋" w:hint="eastAsia"/>
          <w:sz w:val="24"/>
          <w:szCs w:val="24"/>
          <w:lang w:val="zh-CN"/>
        </w:rPr>
        <w:t>、供应商应在磋商文件要求提交响应文件递交的截止时间前将响应文件密封送达磋商地点。</w:t>
      </w:r>
      <w:r w:rsidR="00B85E02">
        <w:rPr>
          <w:rFonts w:ascii="仿宋" w:eastAsia="仿宋" w:hAnsi="仿宋" w:hint="eastAsia"/>
          <w:sz w:val="24"/>
          <w:szCs w:val="24"/>
          <w:lang w:val="zh-CN"/>
        </w:rPr>
        <w:t>集中采购机构</w:t>
      </w:r>
      <w:r>
        <w:rPr>
          <w:rFonts w:ascii="仿宋" w:eastAsia="仿宋" w:hAnsi="仿宋" w:hint="eastAsia"/>
          <w:sz w:val="24"/>
          <w:szCs w:val="24"/>
          <w:lang w:val="zh-CN"/>
        </w:rPr>
        <w:t>收到响应文件后办理签收手续。</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2-2</w:t>
      </w:r>
      <w:r>
        <w:rPr>
          <w:rFonts w:ascii="仿宋" w:eastAsia="仿宋" w:hAnsi="仿宋" w:hint="eastAsia"/>
          <w:sz w:val="24"/>
          <w:szCs w:val="24"/>
          <w:lang w:val="zh-CN"/>
        </w:rPr>
        <w:t>、在磋商文件要求提交响应文件的截止时间之后送达的响应文件，为无效响应文件，</w:t>
      </w:r>
      <w:r w:rsidR="00B85E02">
        <w:rPr>
          <w:rFonts w:ascii="仿宋" w:eastAsia="仿宋" w:hAnsi="仿宋" w:hint="eastAsia"/>
          <w:sz w:val="24"/>
          <w:szCs w:val="24"/>
          <w:lang w:val="zh-CN"/>
        </w:rPr>
        <w:t>集中采购机构</w:t>
      </w:r>
      <w:r>
        <w:rPr>
          <w:rFonts w:ascii="仿宋" w:eastAsia="仿宋" w:hAnsi="仿宋" w:hint="eastAsia"/>
          <w:sz w:val="24"/>
          <w:szCs w:val="24"/>
          <w:lang w:val="zh-CN"/>
        </w:rPr>
        <w:t>将拒绝接收</w:t>
      </w:r>
      <w:r>
        <w:rPr>
          <w:rFonts w:ascii="仿宋" w:eastAsia="仿宋" w:hAnsi="仿宋" w:hint="eastAsia"/>
          <w:sz w:val="24"/>
          <w:szCs w:val="24"/>
        </w:rPr>
        <w:t>，并退回给供应商</w:t>
      </w:r>
      <w:r>
        <w:rPr>
          <w:rFonts w:ascii="仿宋" w:eastAsia="仿宋" w:hAnsi="仿宋" w:hint="eastAsia"/>
          <w:sz w:val="24"/>
          <w:szCs w:val="24"/>
          <w:lang w:val="zh-CN"/>
        </w:rPr>
        <w:t>。</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2-3</w:t>
      </w:r>
      <w:r>
        <w:rPr>
          <w:rFonts w:ascii="仿宋" w:eastAsia="仿宋" w:hAnsi="仿宋" w:hint="eastAsia"/>
          <w:sz w:val="24"/>
          <w:szCs w:val="24"/>
          <w:lang w:val="zh-CN"/>
        </w:rPr>
        <w:t>、</w:t>
      </w:r>
      <w:r>
        <w:rPr>
          <w:rFonts w:ascii="仿宋" w:eastAsia="仿宋" w:hAnsi="仿宋" w:hint="eastAsia"/>
          <w:sz w:val="24"/>
          <w:szCs w:val="24"/>
        </w:rPr>
        <w:t>在提交响应文件截止时间前，</w:t>
      </w:r>
      <w:r>
        <w:rPr>
          <w:rFonts w:ascii="仿宋" w:eastAsia="仿宋" w:hAnsi="仿宋" w:hint="eastAsia"/>
          <w:sz w:val="24"/>
          <w:szCs w:val="24"/>
          <w:lang w:val="zh-CN"/>
        </w:rPr>
        <w:t>供应商可以对所提交的响应文件进行补充、修</w:t>
      </w:r>
      <w:r>
        <w:rPr>
          <w:rFonts w:ascii="仿宋" w:eastAsia="仿宋" w:hAnsi="仿宋" w:hint="eastAsia"/>
          <w:sz w:val="24"/>
          <w:szCs w:val="24"/>
          <w:lang w:val="zh-CN"/>
        </w:rPr>
        <w:lastRenderedPageBreak/>
        <w:t>改或者撤回，并书面通知</w:t>
      </w:r>
      <w:r w:rsidR="00B85E02">
        <w:rPr>
          <w:rFonts w:ascii="仿宋" w:eastAsia="仿宋" w:hAnsi="仿宋" w:hint="eastAsia"/>
          <w:sz w:val="24"/>
          <w:szCs w:val="24"/>
          <w:lang w:val="zh-CN"/>
        </w:rPr>
        <w:t>集中采购机构</w:t>
      </w:r>
      <w:r>
        <w:rPr>
          <w:rFonts w:ascii="仿宋" w:eastAsia="仿宋" w:hAnsi="仿宋" w:hint="eastAsia"/>
          <w:sz w:val="24"/>
          <w:szCs w:val="24"/>
          <w:lang w:val="zh-CN"/>
        </w:rPr>
        <w:t>。补充、修改的内容应当按竞争性磋商文件要求签署、盖章，并作为响应文件的组成部分。</w:t>
      </w:r>
      <w:r>
        <w:rPr>
          <w:rFonts w:ascii="仿宋" w:eastAsia="仿宋" w:hAnsi="仿宋" w:hint="eastAsia"/>
          <w:sz w:val="24"/>
          <w:szCs w:val="24"/>
        </w:rPr>
        <w:t>修改或撤回的内容应按采购文件的规定编制、密封、标记和发送，并在磋商响应文件的扉页上加注“修改”或“撤回”字样。</w:t>
      </w:r>
      <w:r>
        <w:rPr>
          <w:rFonts w:ascii="仿宋" w:eastAsia="仿宋" w:hAnsi="仿宋" w:hint="eastAsia"/>
          <w:sz w:val="24"/>
          <w:szCs w:val="24"/>
          <w:lang w:val="zh-CN"/>
        </w:rPr>
        <w:t>补充、修改的内容与响应文件不一致的，以补充、修改的内容为准。</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2-4</w:t>
      </w:r>
      <w:r>
        <w:rPr>
          <w:rFonts w:ascii="仿宋" w:eastAsia="仿宋" w:hAnsi="仿宋" w:hint="eastAsia"/>
          <w:sz w:val="24"/>
          <w:szCs w:val="24"/>
          <w:lang w:val="zh-CN"/>
        </w:rPr>
        <w:t>、响应文件提交截止时间后，供应商不得对其磋商响应文件做任何修改。</w:t>
      </w:r>
    </w:p>
    <w:p w:rsidR="00490D72" w:rsidRDefault="006C692C">
      <w:pPr>
        <w:autoSpaceDE w:val="0"/>
        <w:autoSpaceDN w:val="0"/>
        <w:adjustRightInd w:val="0"/>
        <w:spacing w:line="520" w:lineRule="exact"/>
        <w:ind w:firstLine="573"/>
        <w:rPr>
          <w:rFonts w:ascii="仿宋" w:eastAsia="仿宋" w:hAnsi="仿宋"/>
          <w:sz w:val="24"/>
          <w:szCs w:val="24"/>
        </w:rPr>
      </w:pPr>
      <w:r>
        <w:rPr>
          <w:rFonts w:ascii="仿宋" w:eastAsia="仿宋" w:hAnsi="仿宋"/>
          <w:sz w:val="24"/>
          <w:szCs w:val="24"/>
          <w:lang w:val="zh-CN"/>
        </w:rPr>
        <w:t>2-5</w:t>
      </w:r>
      <w:r>
        <w:rPr>
          <w:rFonts w:ascii="仿宋" w:eastAsia="仿宋" w:hAnsi="仿宋" w:hint="eastAsia"/>
          <w:sz w:val="24"/>
          <w:szCs w:val="24"/>
          <w:lang w:val="zh-CN"/>
        </w:rPr>
        <w:t>、在响应文件提交截止时间后到磋商文件规定的响应有效期满期间，供应商不得撤回其响应，否则，其保证金将不予退还</w:t>
      </w:r>
      <w:r>
        <w:rPr>
          <w:rFonts w:ascii="仿宋" w:eastAsia="仿宋" w:hAnsi="仿宋" w:hint="eastAsia"/>
          <w:sz w:val="24"/>
          <w:szCs w:val="24"/>
        </w:rPr>
        <w:t>，同时，还应按政府采购的有关规定处罚。</w:t>
      </w:r>
    </w:p>
    <w:p w:rsidR="00490D72" w:rsidRDefault="006C692C">
      <w:pPr>
        <w:adjustRightInd w:val="0"/>
        <w:snapToGrid w:val="0"/>
        <w:spacing w:line="520" w:lineRule="exact"/>
        <w:ind w:firstLineChars="200" w:firstLine="482"/>
        <w:rPr>
          <w:rFonts w:ascii="仿宋" w:eastAsia="仿宋" w:hAnsi="仿宋"/>
          <w:b/>
          <w:sz w:val="24"/>
          <w:szCs w:val="24"/>
          <w:highlight w:val="green"/>
        </w:rPr>
      </w:pPr>
      <w:r>
        <w:rPr>
          <w:rFonts w:ascii="仿宋" w:eastAsia="仿宋" w:hAnsi="仿宋"/>
          <w:b/>
          <w:sz w:val="24"/>
          <w:szCs w:val="24"/>
        </w:rPr>
        <w:t>3</w:t>
      </w:r>
      <w:r>
        <w:rPr>
          <w:rFonts w:ascii="仿宋" w:eastAsia="仿宋" w:hAnsi="仿宋" w:hint="eastAsia"/>
          <w:b/>
          <w:sz w:val="24"/>
          <w:szCs w:val="24"/>
        </w:rPr>
        <w:t>、磋商地点：</w:t>
      </w:r>
      <w:r w:rsidR="00C13D51">
        <w:rPr>
          <w:rFonts w:ascii="仿宋" w:eastAsia="仿宋" w:hAnsi="仿宋" w:hint="eastAsia"/>
          <w:b/>
          <w:sz w:val="24"/>
          <w:szCs w:val="24"/>
        </w:rPr>
        <w:t>武功县普集街道办事处长青路中段财政局3楼</w:t>
      </w:r>
    </w:p>
    <w:p w:rsidR="00490D72" w:rsidRDefault="006C692C">
      <w:pPr>
        <w:autoSpaceDE w:val="0"/>
        <w:autoSpaceDN w:val="0"/>
        <w:adjustRightInd w:val="0"/>
        <w:spacing w:line="520" w:lineRule="exact"/>
        <w:ind w:firstLine="573"/>
        <w:rPr>
          <w:rFonts w:ascii="仿宋" w:eastAsia="仿宋" w:hAnsi="仿宋"/>
          <w:b/>
          <w:sz w:val="24"/>
          <w:szCs w:val="24"/>
          <w:lang w:val="zh-CN"/>
        </w:rPr>
      </w:pPr>
      <w:r>
        <w:rPr>
          <w:rFonts w:ascii="仿宋" w:eastAsia="仿宋" w:hAnsi="仿宋" w:hint="eastAsia"/>
          <w:b/>
          <w:sz w:val="24"/>
          <w:szCs w:val="24"/>
          <w:lang w:val="zh-CN"/>
        </w:rPr>
        <w:t>六、磋商小组组成及职责</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1</w:t>
      </w:r>
      <w:r>
        <w:rPr>
          <w:rFonts w:ascii="仿宋" w:eastAsia="仿宋" w:hAnsi="仿宋" w:hint="eastAsia"/>
          <w:sz w:val="24"/>
          <w:szCs w:val="24"/>
          <w:lang w:val="zh-CN"/>
        </w:rPr>
        <w:t>、</w:t>
      </w:r>
      <w:r w:rsidR="00B85E02">
        <w:rPr>
          <w:rFonts w:ascii="仿宋" w:eastAsia="仿宋" w:hAnsi="仿宋" w:hint="eastAsia"/>
          <w:sz w:val="24"/>
          <w:szCs w:val="24"/>
          <w:lang w:val="zh-CN"/>
        </w:rPr>
        <w:t>集中采购机构</w:t>
      </w:r>
      <w:r>
        <w:rPr>
          <w:rFonts w:ascii="仿宋" w:eastAsia="仿宋" w:hAnsi="仿宋" w:hint="eastAsia"/>
          <w:sz w:val="24"/>
          <w:szCs w:val="24"/>
          <w:lang w:val="zh-CN"/>
        </w:rPr>
        <w:t>组织磋商、评审工作，磋商整个过程接受监督机构的监督和管理，参加磋商的供应商须签名报到以证明出席。</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2</w:t>
      </w:r>
      <w:r>
        <w:rPr>
          <w:rFonts w:ascii="仿宋" w:eastAsia="仿宋" w:hAnsi="仿宋" w:hint="eastAsia"/>
          <w:sz w:val="24"/>
          <w:szCs w:val="24"/>
          <w:lang w:val="zh-CN"/>
        </w:rPr>
        <w:t>、为确保磋商工作公平、公正，根据有关规定成立磋商小组。磋商小组由采购人及有关专家组成，专家比例不少于磋商小组成员总数的三分之二。磋商小组成员在专家库中随机抽取。磋商小组成员应当遵守并履行下列义务：</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2-1</w:t>
      </w:r>
      <w:r>
        <w:rPr>
          <w:rFonts w:ascii="仿宋" w:eastAsia="仿宋" w:hAnsi="仿宋" w:hint="eastAsia"/>
          <w:sz w:val="24"/>
          <w:szCs w:val="24"/>
          <w:lang w:val="zh-CN"/>
        </w:rPr>
        <w:t>、遵纪守法，客观、公正、廉洁地履行职责，审查磋商响应文件是否符合竞争性磋商文件的要求，并做出评价；</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2-2</w:t>
      </w:r>
      <w:r>
        <w:rPr>
          <w:rFonts w:ascii="仿宋" w:eastAsia="仿宋" w:hAnsi="仿宋" w:hint="eastAsia"/>
          <w:sz w:val="24"/>
          <w:szCs w:val="24"/>
          <w:lang w:val="zh-CN"/>
        </w:rPr>
        <w:t>、要求供应商对磋商响应文件有关事项作出解释或者澄清；</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2-3</w:t>
      </w:r>
      <w:r>
        <w:rPr>
          <w:rFonts w:ascii="仿宋" w:eastAsia="仿宋" w:hAnsi="仿宋" w:hint="eastAsia"/>
          <w:sz w:val="24"/>
          <w:szCs w:val="24"/>
          <w:lang w:val="zh-CN"/>
        </w:rPr>
        <w:t>、按照竞争性磋商文件的要求和磋商办法进行评审，推荐成交候选单位名单，对评审意见承担个人责任；</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2-4</w:t>
      </w:r>
      <w:r>
        <w:rPr>
          <w:rFonts w:ascii="仿宋" w:eastAsia="仿宋" w:hAnsi="仿宋" w:hint="eastAsia"/>
          <w:sz w:val="24"/>
          <w:szCs w:val="24"/>
          <w:lang w:val="zh-CN"/>
        </w:rPr>
        <w:t>、对评审过程和结果以及供应商的商业秘密保密；</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2-5</w:t>
      </w:r>
      <w:r>
        <w:rPr>
          <w:rFonts w:ascii="仿宋" w:eastAsia="仿宋" w:hAnsi="仿宋" w:hint="eastAsia"/>
          <w:sz w:val="24"/>
          <w:szCs w:val="24"/>
          <w:lang w:val="zh-CN"/>
        </w:rPr>
        <w:t>、参与磋商结果报告的起草；</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2-6</w:t>
      </w:r>
      <w:r>
        <w:rPr>
          <w:rFonts w:ascii="仿宋" w:eastAsia="仿宋" w:hAnsi="仿宋" w:hint="eastAsia"/>
          <w:sz w:val="24"/>
          <w:szCs w:val="24"/>
          <w:lang w:val="zh-CN"/>
        </w:rPr>
        <w:t>、配合</w:t>
      </w:r>
      <w:r w:rsidR="00B85E02">
        <w:rPr>
          <w:rFonts w:ascii="仿宋" w:eastAsia="仿宋" w:hAnsi="仿宋" w:hint="eastAsia"/>
          <w:sz w:val="24"/>
          <w:szCs w:val="24"/>
          <w:lang w:val="zh-CN"/>
        </w:rPr>
        <w:t>集中采购机构</w:t>
      </w:r>
      <w:r>
        <w:rPr>
          <w:rFonts w:ascii="仿宋" w:eastAsia="仿宋" w:hAnsi="仿宋" w:hint="eastAsia"/>
          <w:sz w:val="24"/>
          <w:szCs w:val="24"/>
          <w:lang w:val="zh-CN"/>
        </w:rPr>
        <w:t>答复供应商提出的质疑；</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2-7</w:t>
      </w:r>
      <w:r>
        <w:rPr>
          <w:rFonts w:ascii="仿宋" w:eastAsia="仿宋" w:hAnsi="仿宋" w:hint="eastAsia"/>
          <w:sz w:val="24"/>
          <w:szCs w:val="24"/>
          <w:lang w:val="zh-CN"/>
        </w:rPr>
        <w:t>、配合财政部门的投诉处理工作；</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2-8</w:t>
      </w:r>
      <w:r>
        <w:rPr>
          <w:rFonts w:ascii="仿宋" w:eastAsia="仿宋" w:hAnsi="仿宋" w:hint="eastAsia"/>
          <w:sz w:val="24"/>
          <w:szCs w:val="24"/>
          <w:lang w:val="zh-CN"/>
        </w:rPr>
        <w:t>、依据政府采购法有关精神，有权对磋商过程中出现的一切问题做出处理决定。</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3</w:t>
      </w:r>
      <w:r>
        <w:rPr>
          <w:rFonts w:ascii="仿宋" w:eastAsia="仿宋" w:hAnsi="仿宋" w:hint="eastAsia"/>
          <w:sz w:val="24"/>
          <w:szCs w:val="24"/>
          <w:lang w:val="zh-CN"/>
        </w:rPr>
        <w:t>、磋商小组的职能：</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3-1</w:t>
      </w:r>
      <w:r>
        <w:rPr>
          <w:rFonts w:ascii="仿宋" w:eastAsia="仿宋" w:hAnsi="仿宋" w:hint="eastAsia"/>
          <w:sz w:val="24"/>
          <w:szCs w:val="24"/>
          <w:lang w:val="zh-CN"/>
        </w:rPr>
        <w:t>、对资质合格的供应商进行符合性审查；</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lastRenderedPageBreak/>
        <w:t>3-2</w:t>
      </w:r>
      <w:r>
        <w:rPr>
          <w:rFonts w:ascii="仿宋" w:eastAsia="仿宋" w:hAnsi="仿宋" w:hint="eastAsia"/>
          <w:sz w:val="24"/>
          <w:szCs w:val="24"/>
          <w:lang w:val="zh-CN"/>
        </w:rPr>
        <w:t>、与各供应商就磋商采购响应文件（含澄清、说明或补正的内容）中的技术指标、实施方案、磋商报价、同类业绩、商务响应等进行磋商；</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3-3</w:t>
      </w:r>
      <w:r>
        <w:rPr>
          <w:rFonts w:ascii="仿宋" w:eastAsia="仿宋" w:hAnsi="仿宋" w:hint="eastAsia"/>
          <w:sz w:val="24"/>
          <w:szCs w:val="24"/>
          <w:lang w:val="zh-CN"/>
        </w:rPr>
        <w:t>、依据采购文件，并视磋商情况，确定进入最终评审的供应商；</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3-4</w:t>
      </w:r>
      <w:r>
        <w:rPr>
          <w:rFonts w:ascii="仿宋" w:eastAsia="仿宋" w:hAnsi="仿宋" w:hint="eastAsia"/>
          <w:sz w:val="24"/>
          <w:szCs w:val="24"/>
          <w:lang w:val="zh-CN"/>
        </w:rPr>
        <w:t>、排序推荐侯选成交供应商；</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3-5</w:t>
      </w:r>
      <w:r>
        <w:rPr>
          <w:rFonts w:ascii="仿宋" w:eastAsia="仿宋" w:hAnsi="仿宋" w:hint="eastAsia"/>
          <w:sz w:val="24"/>
          <w:szCs w:val="24"/>
          <w:lang w:val="zh-CN"/>
        </w:rPr>
        <w:t>、协商处理磋商过程中出现的其它相关问题。</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4</w:t>
      </w:r>
      <w:r>
        <w:rPr>
          <w:rFonts w:ascii="仿宋" w:eastAsia="仿宋" w:hAnsi="仿宋" w:hint="eastAsia"/>
          <w:sz w:val="24"/>
          <w:szCs w:val="24"/>
          <w:lang w:val="zh-CN"/>
        </w:rPr>
        <w:t>、竞争性磋商开始时，</w:t>
      </w:r>
      <w:r w:rsidR="00B85E02">
        <w:rPr>
          <w:rFonts w:ascii="仿宋" w:eastAsia="仿宋" w:hAnsi="仿宋" w:hint="eastAsia"/>
          <w:sz w:val="24"/>
          <w:szCs w:val="24"/>
          <w:lang w:val="zh-CN"/>
        </w:rPr>
        <w:t>集中采购机构</w:t>
      </w:r>
      <w:r>
        <w:rPr>
          <w:rFonts w:ascii="仿宋" w:eastAsia="仿宋" w:hAnsi="仿宋" w:hint="eastAsia"/>
          <w:sz w:val="24"/>
          <w:szCs w:val="24"/>
          <w:lang w:val="zh-CN"/>
        </w:rPr>
        <w:t>先将各供应商的第一次报价及有关内容进行记录。</w:t>
      </w:r>
    </w:p>
    <w:p w:rsidR="00490D72" w:rsidRDefault="006C692C">
      <w:pPr>
        <w:autoSpaceDE w:val="0"/>
        <w:autoSpaceDN w:val="0"/>
        <w:adjustRightInd w:val="0"/>
        <w:spacing w:line="520" w:lineRule="exact"/>
        <w:ind w:firstLine="573"/>
        <w:rPr>
          <w:rFonts w:ascii="仿宋" w:eastAsia="仿宋" w:hAnsi="仿宋"/>
          <w:sz w:val="24"/>
          <w:szCs w:val="24"/>
          <w:lang w:val="zh-CN"/>
        </w:rPr>
      </w:pPr>
      <w:r>
        <w:rPr>
          <w:rFonts w:ascii="仿宋" w:eastAsia="仿宋" w:hAnsi="仿宋"/>
          <w:sz w:val="24"/>
          <w:szCs w:val="24"/>
          <w:lang w:val="zh-CN"/>
        </w:rPr>
        <w:t>5</w:t>
      </w:r>
      <w:r>
        <w:rPr>
          <w:rFonts w:ascii="仿宋" w:eastAsia="仿宋" w:hAnsi="仿宋" w:hint="eastAsia"/>
          <w:sz w:val="24"/>
          <w:szCs w:val="24"/>
          <w:lang w:val="zh-CN"/>
        </w:rPr>
        <w:t>、竞争性磋商开始后，直到与成交的供应商签订合同为止，凡与审查、澄清、评价和比较各供应商的有关资料及意见等内容，磋商小组均不得向供应商及与磋商无关的其他人透露。</w:t>
      </w:r>
    </w:p>
    <w:p w:rsidR="00490D72" w:rsidRDefault="006C692C">
      <w:pPr>
        <w:autoSpaceDE w:val="0"/>
        <w:autoSpaceDN w:val="0"/>
        <w:adjustRightInd w:val="0"/>
        <w:snapToGrid w:val="0"/>
        <w:spacing w:line="520" w:lineRule="exact"/>
        <w:ind w:firstLine="630"/>
        <w:rPr>
          <w:rFonts w:ascii="仿宋" w:eastAsia="仿宋" w:hAnsi="仿宋"/>
          <w:b/>
          <w:sz w:val="24"/>
          <w:szCs w:val="24"/>
          <w:lang w:val="zh-CN"/>
        </w:rPr>
      </w:pPr>
      <w:r>
        <w:rPr>
          <w:rFonts w:ascii="仿宋" w:eastAsia="仿宋" w:hAnsi="仿宋" w:hint="eastAsia"/>
          <w:b/>
          <w:sz w:val="24"/>
          <w:szCs w:val="24"/>
          <w:lang w:val="zh-CN"/>
        </w:rPr>
        <w:t>七、磋商评审办法及内容</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sz w:val="24"/>
          <w:szCs w:val="24"/>
          <w:lang w:val="zh-CN"/>
        </w:rPr>
        <w:t>1</w:t>
      </w:r>
      <w:r>
        <w:rPr>
          <w:rFonts w:ascii="仿宋" w:eastAsia="仿宋" w:hAnsi="仿宋" w:hint="eastAsia"/>
          <w:sz w:val="24"/>
          <w:szCs w:val="24"/>
          <w:lang w:val="zh-CN"/>
        </w:rPr>
        <w:t>、磋商评审原则：</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sz w:val="24"/>
          <w:szCs w:val="24"/>
          <w:lang w:val="zh-CN"/>
        </w:rPr>
        <w:t>1-1</w:t>
      </w:r>
      <w:r>
        <w:rPr>
          <w:rFonts w:ascii="仿宋" w:eastAsia="仿宋" w:hAnsi="仿宋" w:hint="eastAsia"/>
          <w:sz w:val="24"/>
          <w:szCs w:val="24"/>
          <w:lang w:val="zh-CN"/>
        </w:rPr>
        <w:t>、磋商小组遵循“公开、公平、公正、科学、择优”的原则，实施方案先进可行；合理低价；禁止不正当竞争；</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sz w:val="24"/>
          <w:szCs w:val="24"/>
          <w:lang w:val="zh-CN"/>
        </w:rPr>
        <w:t>1-2</w:t>
      </w:r>
      <w:r>
        <w:rPr>
          <w:rFonts w:ascii="仿宋" w:eastAsia="仿宋" w:hAnsi="仿宋" w:hint="eastAsia"/>
          <w:sz w:val="24"/>
          <w:szCs w:val="24"/>
          <w:lang w:val="zh-CN"/>
        </w:rPr>
        <w:t>、坚持竞争性、经济实效性和可实施性原则；</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sz w:val="24"/>
          <w:szCs w:val="24"/>
          <w:lang w:val="zh-CN"/>
        </w:rPr>
        <w:t>1-3</w:t>
      </w:r>
      <w:r>
        <w:rPr>
          <w:rFonts w:ascii="仿宋" w:eastAsia="仿宋" w:hAnsi="仿宋" w:hint="eastAsia"/>
          <w:sz w:val="24"/>
          <w:szCs w:val="24"/>
          <w:lang w:val="zh-CN"/>
        </w:rPr>
        <w:t>、择优选择资质齐全、价格合理、质量可靠、交货期有保证的成交供应商；</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sz w:val="24"/>
          <w:szCs w:val="24"/>
          <w:lang w:val="zh-CN"/>
        </w:rPr>
        <w:t>2</w:t>
      </w:r>
      <w:r>
        <w:rPr>
          <w:rFonts w:ascii="仿宋" w:eastAsia="仿宋" w:hAnsi="仿宋" w:hint="eastAsia"/>
          <w:sz w:val="24"/>
          <w:szCs w:val="24"/>
          <w:lang w:val="zh-CN"/>
        </w:rPr>
        <w:t>、资质审查：磋商响应文件中的资质证明文件为必备资质，磋商小组对磋商供应商响应文件中的资质证明文件进行审查，缺其中一项或某项达不到磋商要求，均按无效文件处理。</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hint="eastAsia"/>
          <w:sz w:val="24"/>
          <w:szCs w:val="24"/>
          <w:lang w:val="zh-CN"/>
        </w:rPr>
        <w:t>3、符合性审查：主要对供应商响应文件进行商务和技术符合性的审定。出现下列情况之一者，磋商响应文件出现下列情况之一者按无效文件处理：</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hint="eastAsia"/>
          <w:sz w:val="24"/>
          <w:szCs w:val="24"/>
          <w:lang w:val="zh-CN"/>
        </w:rPr>
        <w:t>3</w:t>
      </w:r>
      <w:r>
        <w:rPr>
          <w:rFonts w:ascii="仿宋" w:eastAsia="仿宋" w:hAnsi="仿宋"/>
          <w:sz w:val="24"/>
          <w:szCs w:val="24"/>
          <w:lang w:val="zh-CN"/>
        </w:rPr>
        <w:t>-1</w:t>
      </w:r>
      <w:r>
        <w:rPr>
          <w:rFonts w:ascii="仿宋" w:eastAsia="仿宋" w:hAnsi="仿宋" w:hint="eastAsia"/>
          <w:sz w:val="24"/>
          <w:szCs w:val="24"/>
          <w:lang w:val="zh-CN"/>
        </w:rPr>
        <w:t>、供应商没有经过正常渠道购买文件或供应商的名称与登记领取磋商采购文件单位的名称不符的；</w:t>
      </w:r>
      <w:r>
        <w:rPr>
          <w:rFonts w:ascii="仿宋" w:eastAsia="仿宋" w:hAnsi="仿宋" w:hint="eastAsia"/>
          <w:sz w:val="24"/>
          <w:szCs w:val="24"/>
        </w:rPr>
        <w:t>供应商名称与公章不一致的；</w:t>
      </w:r>
    </w:p>
    <w:p w:rsidR="00490D72" w:rsidRDefault="006C692C">
      <w:pPr>
        <w:autoSpaceDE w:val="0"/>
        <w:autoSpaceDN w:val="0"/>
        <w:adjustRightInd w:val="0"/>
        <w:snapToGrid w:val="0"/>
        <w:spacing w:line="520" w:lineRule="exact"/>
        <w:ind w:firstLine="630"/>
        <w:rPr>
          <w:rFonts w:ascii="仿宋" w:eastAsia="仿宋" w:hAnsi="仿宋"/>
          <w:sz w:val="24"/>
          <w:szCs w:val="24"/>
        </w:rPr>
      </w:pPr>
      <w:r>
        <w:rPr>
          <w:rFonts w:ascii="仿宋" w:eastAsia="仿宋" w:hAnsi="仿宋" w:hint="eastAsia"/>
          <w:sz w:val="24"/>
          <w:szCs w:val="24"/>
          <w:lang w:val="zh-CN"/>
        </w:rPr>
        <w:t>3-2、</w:t>
      </w:r>
      <w:r>
        <w:rPr>
          <w:rFonts w:ascii="仿宋" w:eastAsia="仿宋" w:hAnsi="仿宋" w:hint="eastAsia"/>
          <w:sz w:val="24"/>
          <w:szCs w:val="24"/>
        </w:rPr>
        <w:t>未按要求提交竞争性磋商响应文件份数和内容的；电子标书内容与纸质竞争性磋商响应文件内容不一致的；</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hint="eastAsia"/>
          <w:sz w:val="24"/>
          <w:szCs w:val="24"/>
          <w:lang w:val="zh-CN"/>
        </w:rPr>
        <w:t>3</w:t>
      </w:r>
      <w:r>
        <w:rPr>
          <w:rFonts w:ascii="仿宋" w:eastAsia="仿宋" w:hAnsi="仿宋"/>
          <w:sz w:val="24"/>
          <w:szCs w:val="24"/>
          <w:lang w:val="zh-CN"/>
        </w:rPr>
        <w:t>-</w:t>
      </w:r>
      <w:r>
        <w:rPr>
          <w:rFonts w:ascii="仿宋" w:eastAsia="仿宋" w:hAnsi="仿宋" w:hint="eastAsia"/>
          <w:sz w:val="24"/>
          <w:szCs w:val="24"/>
          <w:lang w:val="zh-CN"/>
        </w:rPr>
        <w:t>3、</w:t>
      </w:r>
      <w:r>
        <w:rPr>
          <w:rFonts w:ascii="仿宋" w:eastAsia="仿宋" w:hAnsi="仿宋" w:hint="eastAsia"/>
          <w:sz w:val="24"/>
          <w:szCs w:val="24"/>
        </w:rPr>
        <w:t>未按竞争性磋商采购文件规定要求密封的</w:t>
      </w:r>
      <w:r>
        <w:rPr>
          <w:rFonts w:ascii="仿宋" w:eastAsia="仿宋" w:hAnsi="仿宋" w:hint="eastAsia"/>
          <w:sz w:val="24"/>
          <w:szCs w:val="24"/>
          <w:lang w:val="zh-CN"/>
        </w:rPr>
        <w:t>；</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hint="eastAsia"/>
          <w:sz w:val="24"/>
          <w:szCs w:val="24"/>
          <w:lang w:val="zh-CN"/>
        </w:rPr>
        <w:lastRenderedPageBreak/>
        <w:t>3</w:t>
      </w:r>
      <w:r>
        <w:rPr>
          <w:rFonts w:ascii="仿宋" w:eastAsia="仿宋" w:hAnsi="仿宋"/>
          <w:sz w:val="24"/>
          <w:szCs w:val="24"/>
          <w:lang w:val="zh-CN"/>
        </w:rPr>
        <w:t>-</w:t>
      </w:r>
      <w:r>
        <w:rPr>
          <w:rFonts w:ascii="仿宋" w:eastAsia="仿宋" w:hAnsi="仿宋" w:hint="eastAsia"/>
          <w:sz w:val="24"/>
          <w:szCs w:val="24"/>
          <w:lang w:val="zh-CN"/>
        </w:rPr>
        <w:t>4、磋商响应文件没有盖单位公章，无磋商有效期或有效期达不到采购文件的要求的；</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hint="eastAsia"/>
          <w:sz w:val="24"/>
          <w:szCs w:val="24"/>
          <w:lang w:val="zh-CN"/>
        </w:rPr>
        <w:t>3</w:t>
      </w:r>
      <w:r>
        <w:rPr>
          <w:rFonts w:ascii="仿宋" w:eastAsia="仿宋" w:hAnsi="仿宋"/>
          <w:sz w:val="24"/>
          <w:szCs w:val="24"/>
          <w:lang w:val="zh-CN"/>
        </w:rPr>
        <w:t>-</w:t>
      </w:r>
      <w:r>
        <w:rPr>
          <w:rFonts w:ascii="仿宋" w:eastAsia="仿宋" w:hAnsi="仿宋" w:hint="eastAsia"/>
          <w:sz w:val="24"/>
          <w:szCs w:val="24"/>
          <w:lang w:val="zh-CN"/>
        </w:rPr>
        <w:t>5、未按磋商文件规定递交保证金的；</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hint="eastAsia"/>
          <w:sz w:val="24"/>
          <w:szCs w:val="24"/>
          <w:lang w:val="zh-CN"/>
        </w:rPr>
        <w:t>3</w:t>
      </w:r>
      <w:r>
        <w:rPr>
          <w:rFonts w:ascii="仿宋" w:eastAsia="仿宋" w:hAnsi="仿宋"/>
          <w:sz w:val="24"/>
          <w:szCs w:val="24"/>
          <w:lang w:val="zh-CN"/>
        </w:rPr>
        <w:t>-</w:t>
      </w:r>
      <w:r>
        <w:rPr>
          <w:rFonts w:ascii="仿宋" w:eastAsia="仿宋" w:hAnsi="仿宋" w:hint="eastAsia"/>
          <w:sz w:val="24"/>
          <w:szCs w:val="24"/>
          <w:lang w:val="zh-CN"/>
        </w:rPr>
        <w:t>6、磋商响应文件中出现漏项或数量与给定技术要求不符，负偏差范围影响</w:t>
      </w:r>
      <w:r w:rsidR="007B6BF3">
        <w:rPr>
          <w:rFonts w:ascii="仿宋" w:eastAsia="仿宋" w:hAnsi="仿宋" w:hint="eastAsia"/>
          <w:sz w:val="24"/>
          <w:szCs w:val="24"/>
          <w:lang w:val="zh-CN"/>
        </w:rPr>
        <w:t>货物</w:t>
      </w:r>
      <w:r>
        <w:rPr>
          <w:rFonts w:ascii="仿宋" w:eastAsia="仿宋" w:hAnsi="仿宋" w:hint="eastAsia"/>
          <w:sz w:val="24"/>
          <w:szCs w:val="24"/>
          <w:lang w:val="zh-CN"/>
        </w:rPr>
        <w:t>使用功能的；</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hint="eastAsia"/>
          <w:sz w:val="24"/>
          <w:szCs w:val="24"/>
          <w:lang w:val="zh-CN"/>
        </w:rPr>
        <w:t>3-7、供应商针对同一货物递交两份或多份内容不同的磋商响应文件，未书面声明哪一份是有效的或出现选择性报价的；</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hint="eastAsia"/>
          <w:sz w:val="24"/>
          <w:szCs w:val="24"/>
          <w:lang w:val="zh-CN"/>
        </w:rPr>
        <w:t>3-8、供应商在付款、交货期、验收、售后服务等商务条件不响应磋商采购文件要求，或附加了采购人难以接受的条件；</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hint="eastAsia"/>
          <w:sz w:val="24"/>
          <w:szCs w:val="24"/>
          <w:lang w:val="zh-CN"/>
        </w:rPr>
        <w:t>3-9、磋商响应文件中的技术指标达不到文件要求；</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hint="eastAsia"/>
          <w:sz w:val="24"/>
          <w:szCs w:val="24"/>
          <w:lang w:val="zh-CN"/>
        </w:rPr>
        <w:t>3-10、磋商报价与市场价偏离较大，低于成本或高于政府采购限额；</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hint="eastAsia"/>
          <w:sz w:val="24"/>
          <w:szCs w:val="24"/>
          <w:lang w:val="zh-CN"/>
        </w:rPr>
        <w:t>3-11、第一次磋商报价超出财政预算的；</w:t>
      </w:r>
    </w:p>
    <w:p w:rsidR="00490D72" w:rsidRDefault="006C692C">
      <w:pPr>
        <w:autoSpaceDE w:val="0"/>
        <w:autoSpaceDN w:val="0"/>
        <w:adjustRightInd w:val="0"/>
        <w:snapToGrid w:val="0"/>
        <w:spacing w:line="520" w:lineRule="exact"/>
        <w:ind w:firstLine="630"/>
        <w:rPr>
          <w:rFonts w:ascii="仿宋" w:eastAsia="仿宋" w:hAnsi="仿宋"/>
          <w:sz w:val="24"/>
          <w:szCs w:val="24"/>
        </w:rPr>
      </w:pPr>
      <w:r>
        <w:rPr>
          <w:rFonts w:ascii="仿宋" w:eastAsia="仿宋" w:hAnsi="仿宋" w:hint="eastAsia"/>
          <w:sz w:val="24"/>
          <w:szCs w:val="24"/>
          <w:lang w:val="zh-CN"/>
        </w:rPr>
        <w:t>3-12、</w:t>
      </w:r>
      <w:r>
        <w:rPr>
          <w:rFonts w:ascii="仿宋" w:eastAsia="仿宋" w:hAnsi="仿宋" w:hint="eastAsia"/>
          <w:sz w:val="24"/>
          <w:szCs w:val="24"/>
        </w:rPr>
        <w:t>提供虚假证明，开具虚假资质，出现虚假应答，除按无效标处理外，还进行相应的处罚；</w:t>
      </w:r>
    </w:p>
    <w:p w:rsidR="00490D72" w:rsidRDefault="006C692C">
      <w:pPr>
        <w:autoSpaceDE w:val="0"/>
        <w:autoSpaceDN w:val="0"/>
        <w:adjustRightInd w:val="0"/>
        <w:snapToGrid w:val="0"/>
        <w:spacing w:line="520" w:lineRule="exact"/>
        <w:ind w:firstLine="630"/>
        <w:rPr>
          <w:rFonts w:ascii="仿宋" w:eastAsia="仿宋" w:hAnsi="仿宋"/>
          <w:sz w:val="24"/>
          <w:szCs w:val="24"/>
        </w:rPr>
      </w:pPr>
      <w:r>
        <w:rPr>
          <w:rFonts w:ascii="仿宋" w:eastAsia="仿宋" w:hAnsi="仿宋" w:hint="eastAsia"/>
          <w:sz w:val="24"/>
          <w:szCs w:val="24"/>
        </w:rPr>
        <w:t>3-13、没有按照竞争性磋商采购文件要求的格式编制响应文件的；</w:t>
      </w:r>
    </w:p>
    <w:p w:rsidR="00490D72" w:rsidRDefault="006C692C">
      <w:pPr>
        <w:autoSpaceDE w:val="0"/>
        <w:autoSpaceDN w:val="0"/>
        <w:adjustRightInd w:val="0"/>
        <w:snapToGrid w:val="0"/>
        <w:spacing w:line="520" w:lineRule="exact"/>
        <w:ind w:firstLine="630"/>
        <w:rPr>
          <w:rFonts w:ascii="仿宋" w:eastAsia="仿宋" w:hAnsi="仿宋"/>
          <w:sz w:val="24"/>
          <w:szCs w:val="24"/>
        </w:rPr>
      </w:pPr>
      <w:r>
        <w:rPr>
          <w:rFonts w:ascii="仿宋" w:eastAsia="仿宋" w:hAnsi="仿宋" w:hint="eastAsia"/>
          <w:sz w:val="24"/>
          <w:szCs w:val="24"/>
        </w:rPr>
        <w:t>3-14、竞争性磋商响应文件的关键内容字迹模糊和无法辨认的；</w:t>
      </w:r>
    </w:p>
    <w:p w:rsidR="00490D72" w:rsidRDefault="006C692C">
      <w:pPr>
        <w:autoSpaceDE w:val="0"/>
        <w:autoSpaceDN w:val="0"/>
        <w:adjustRightInd w:val="0"/>
        <w:snapToGrid w:val="0"/>
        <w:spacing w:line="520" w:lineRule="exact"/>
        <w:ind w:firstLine="630"/>
        <w:rPr>
          <w:rFonts w:ascii="仿宋" w:eastAsia="仿宋" w:hAnsi="仿宋"/>
          <w:sz w:val="24"/>
          <w:szCs w:val="24"/>
        </w:rPr>
      </w:pPr>
      <w:r>
        <w:rPr>
          <w:rFonts w:ascii="仿宋" w:eastAsia="仿宋" w:hAnsi="仿宋" w:hint="eastAsia"/>
          <w:sz w:val="24"/>
          <w:szCs w:val="24"/>
        </w:rPr>
        <w:t>3-15、竞争性磋商响应文件不符合竞争性磋商采购文件规定的其他情形的；</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hint="eastAsia"/>
          <w:sz w:val="24"/>
          <w:szCs w:val="24"/>
        </w:rPr>
        <w:t>3-16、竞争性磋商响应文件不符合法律法规要求的。</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hint="eastAsia"/>
          <w:sz w:val="24"/>
          <w:szCs w:val="24"/>
          <w:lang w:val="zh-CN"/>
        </w:rPr>
        <w:t>4、磋商采购响应文件出现下列情况，修正原则为：</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hint="eastAsia"/>
          <w:sz w:val="24"/>
          <w:szCs w:val="24"/>
          <w:lang w:val="zh-CN"/>
        </w:rPr>
        <w:t>4</w:t>
      </w:r>
      <w:r>
        <w:rPr>
          <w:rFonts w:ascii="仿宋" w:eastAsia="仿宋" w:hAnsi="仿宋"/>
          <w:sz w:val="24"/>
          <w:szCs w:val="24"/>
          <w:lang w:val="zh-CN"/>
        </w:rPr>
        <w:t>-1</w:t>
      </w:r>
      <w:r>
        <w:rPr>
          <w:rFonts w:ascii="仿宋" w:eastAsia="仿宋" w:hAnsi="仿宋" w:hint="eastAsia"/>
          <w:sz w:val="24"/>
          <w:szCs w:val="24"/>
          <w:lang w:val="zh-CN"/>
        </w:rPr>
        <w:t>、文字与图表不符以文字为准；</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hint="eastAsia"/>
          <w:sz w:val="24"/>
          <w:szCs w:val="24"/>
          <w:lang w:val="zh-CN"/>
        </w:rPr>
        <w:t>4</w:t>
      </w:r>
      <w:r>
        <w:rPr>
          <w:rFonts w:ascii="仿宋" w:eastAsia="仿宋" w:hAnsi="仿宋"/>
          <w:sz w:val="24"/>
          <w:szCs w:val="24"/>
          <w:lang w:val="zh-CN"/>
        </w:rPr>
        <w:t>-2</w:t>
      </w:r>
      <w:r>
        <w:rPr>
          <w:rFonts w:ascii="仿宋" w:eastAsia="仿宋" w:hAnsi="仿宋" w:hint="eastAsia"/>
          <w:sz w:val="24"/>
          <w:szCs w:val="24"/>
          <w:lang w:val="zh-CN"/>
        </w:rPr>
        <w:t>、单价与总价不符以单价为准；</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hint="eastAsia"/>
          <w:sz w:val="24"/>
          <w:szCs w:val="24"/>
          <w:lang w:val="zh-CN"/>
        </w:rPr>
        <w:t>4</w:t>
      </w:r>
      <w:r>
        <w:rPr>
          <w:rFonts w:ascii="仿宋" w:eastAsia="仿宋" w:hAnsi="仿宋"/>
          <w:sz w:val="24"/>
          <w:szCs w:val="24"/>
          <w:lang w:val="zh-CN"/>
        </w:rPr>
        <w:t>-3</w:t>
      </w:r>
      <w:r>
        <w:rPr>
          <w:rFonts w:ascii="仿宋" w:eastAsia="仿宋" w:hAnsi="仿宋" w:hint="eastAsia"/>
          <w:sz w:val="24"/>
          <w:szCs w:val="24"/>
          <w:lang w:val="zh-CN"/>
        </w:rPr>
        <w:t>、大写与小写不符以大写为准；</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hint="eastAsia"/>
          <w:sz w:val="24"/>
          <w:szCs w:val="24"/>
          <w:lang w:val="zh-CN"/>
        </w:rPr>
        <w:t>4</w:t>
      </w:r>
      <w:r>
        <w:rPr>
          <w:rFonts w:ascii="仿宋" w:eastAsia="仿宋" w:hAnsi="仿宋"/>
          <w:sz w:val="24"/>
          <w:szCs w:val="24"/>
          <w:lang w:val="zh-CN"/>
        </w:rPr>
        <w:t>-4</w:t>
      </w:r>
      <w:r>
        <w:rPr>
          <w:rFonts w:ascii="仿宋" w:eastAsia="仿宋" w:hAnsi="仿宋" w:hint="eastAsia"/>
          <w:sz w:val="24"/>
          <w:szCs w:val="24"/>
          <w:lang w:val="zh-CN"/>
        </w:rPr>
        <w:t>、正本与副本不符以正本为准；</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hint="eastAsia"/>
          <w:sz w:val="24"/>
          <w:szCs w:val="24"/>
          <w:lang w:val="zh-CN"/>
        </w:rPr>
        <w:t>5、磋商程序：</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hint="eastAsia"/>
          <w:sz w:val="24"/>
          <w:szCs w:val="24"/>
          <w:lang w:val="zh-CN"/>
        </w:rPr>
        <w:t>磋商的全过程分为记录第一次磋商报价、供应商资质审查、符合性审查、磋商过程、磋商承诺、第二次报价、综合评审等阶段。通过资质审查确定进入磋商的供应商，</w:t>
      </w:r>
      <w:r>
        <w:rPr>
          <w:rFonts w:ascii="仿宋" w:eastAsia="仿宋" w:hAnsi="仿宋" w:hint="eastAsia"/>
          <w:sz w:val="24"/>
          <w:szCs w:val="24"/>
          <w:lang w:val="zh-CN"/>
        </w:rPr>
        <w:lastRenderedPageBreak/>
        <w:t>只有符合磋商采购文件要求和满足技术、商务需要的供应商才有最终报价和评审的机会。</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hint="eastAsia"/>
          <w:sz w:val="24"/>
          <w:szCs w:val="24"/>
          <w:lang w:val="zh-CN"/>
        </w:rPr>
        <w:t>5</w:t>
      </w:r>
      <w:r>
        <w:rPr>
          <w:rFonts w:ascii="仿宋" w:eastAsia="仿宋" w:hAnsi="仿宋"/>
          <w:sz w:val="24"/>
          <w:szCs w:val="24"/>
          <w:lang w:val="zh-CN"/>
        </w:rPr>
        <w:t>-1</w:t>
      </w:r>
      <w:r>
        <w:rPr>
          <w:rFonts w:ascii="仿宋" w:eastAsia="仿宋" w:hAnsi="仿宋" w:hint="eastAsia"/>
          <w:sz w:val="24"/>
          <w:szCs w:val="24"/>
          <w:lang w:val="zh-CN"/>
        </w:rPr>
        <w:t>、记录第一次报价：将各供应商的响应文件中的总报价、交货期等内容由记录人进行记录。</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hint="eastAsia"/>
          <w:sz w:val="24"/>
          <w:szCs w:val="24"/>
          <w:lang w:val="zh-CN"/>
        </w:rPr>
        <w:t>5</w:t>
      </w:r>
      <w:r>
        <w:rPr>
          <w:rFonts w:ascii="仿宋" w:eastAsia="仿宋" w:hAnsi="仿宋"/>
          <w:sz w:val="24"/>
          <w:szCs w:val="24"/>
          <w:lang w:val="zh-CN"/>
        </w:rPr>
        <w:t>-2</w:t>
      </w:r>
      <w:r>
        <w:rPr>
          <w:rFonts w:ascii="仿宋" w:eastAsia="仿宋" w:hAnsi="仿宋" w:hint="eastAsia"/>
          <w:sz w:val="24"/>
          <w:szCs w:val="24"/>
          <w:lang w:val="zh-CN"/>
        </w:rPr>
        <w:t>、供应商资格性审查（资质审查、符合性审查）：按照采购文件要求对各供应商提供的资质进行审查，对于没有按采购文件要求提供必备资质或资质的合法性或有效性不符合规定的供应商，不进入下一步评审程序。</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hint="eastAsia"/>
          <w:sz w:val="24"/>
          <w:szCs w:val="24"/>
          <w:lang w:val="zh-CN"/>
        </w:rPr>
        <w:t>5</w:t>
      </w:r>
      <w:r>
        <w:rPr>
          <w:rFonts w:ascii="仿宋" w:eastAsia="仿宋" w:hAnsi="仿宋"/>
          <w:sz w:val="24"/>
          <w:szCs w:val="24"/>
          <w:lang w:val="zh-CN"/>
        </w:rPr>
        <w:t>-3</w:t>
      </w:r>
      <w:r>
        <w:rPr>
          <w:rFonts w:ascii="仿宋" w:eastAsia="仿宋" w:hAnsi="仿宋" w:hint="eastAsia"/>
          <w:sz w:val="24"/>
          <w:szCs w:val="24"/>
          <w:lang w:val="zh-CN"/>
        </w:rPr>
        <w:t>、磋商过程：磋商小组在符合性评审的基础上对各供应商的响应文件认真阅读，并对采购内容、</w:t>
      </w:r>
      <w:r w:rsidR="007B6BF3">
        <w:rPr>
          <w:rFonts w:ascii="仿宋" w:eastAsia="仿宋" w:hAnsi="仿宋" w:hint="eastAsia"/>
          <w:sz w:val="24"/>
          <w:szCs w:val="24"/>
          <w:lang w:val="zh-CN"/>
        </w:rPr>
        <w:t>货物</w:t>
      </w:r>
      <w:r>
        <w:rPr>
          <w:rFonts w:ascii="仿宋" w:eastAsia="仿宋" w:hAnsi="仿宋" w:hint="eastAsia"/>
          <w:sz w:val="24"/>
          <w:szCs w:val="24"/>
          <w:lang w:val="zh-CN"/>
        </w:rPr>
        <w:t>及材料技术指标、商务、报价等内容进行一对一的磋商。各供应商就磋商中的技术、商务、价格、服务等内容按要求进行补充、完善、澄清、承诺，但补充完善的内容必须在其授权范围内。磋商小组以补充、完善后的内容作为评审的依据。</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hint="eastAsia"/>
          <w:sz w:val="24"/>
          <w:szCs w:val="24"/>
          <w:lang w:val="zh-CN"/>
        </w:rPr>
        <w:t>5</w:t>
      </w:r>
      <w:r>
        <w:rPr>
          <w:rFonts w:ascii="仿宋" w:eastAsia="仿宋" w:hAnsi="仿宋"/>
          <w:sz w:val="24"/>
          <w:szCs w:val="24"/>
          <w:lang w:val="zh-CN"/>
        </w:rPr>
        <w:t>-4</w:t>
      </w:r>
      <w:r>
        <w:rPr>
          <w:rFonts w:ascii="仿宋" w:eastAsia="仿宋" w:hAnsi="仿宋" w:hint="eastAsia"/>
          <w:sz w:val="24"/>
          <w:szCs w:val="24"/>
          <w:lang w:val="zh-CN"/>
        </w:rPr>
        <w:t>、各供应商对磋商小组在磋商过程中的问题予以澄清说明，做出承诺，同时对报价及构成再次进行成本分析、核算，并在此基础上进行二次报价。</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hint="eastAsia"/>
          <w:sz w:val="24"/>
          <w:szCs w:val="24"/>
          <w:lang w:val="zh-CN"/>
        </w:rPr>
        <w:t>5</w:t>
      </w:r>
      <w:r>
        <w:rPr>
          <w:rFonts w:ascii="仿宋" w:eastAsia="仿宋" w:hAnsi="仿宋"/>
          <w:sz w:val="24"/>
          <w:szCs w:val="24"/>
          <w:lang w:val="zh-CN"/>
        </w:rPr>
        <w:t>-5</w:t>
      </w:r>
      <w:r>
        <w:rPr>
          <w:rFonts w:ascii="仿宋" w:eastAsia="仿宋" w:hAnsi="仿宋" w:hint="eastAsia"/>
          <w:sz w:val="24"/>
          <w:szCs w:val="24"/>
          <w:lang w:val="zh-CN"/>
        </w:rPr>
        <w:t>、磋商小组对各供应商磋商内容进行确认。</w:t>
      </w:r>
    </w:p>
    <w:p w:rsidR="00490D72" w:rsidRDefault="006C692C">
      <w:pPr>
        <w:autoSpaceDE w:val="0"/>
        <w:autoSpaceDN w:val="0"/>
        <w:adjustRightInd w:val="0"/>
        <w:snapToGrid w:val="0"/>
        <w:spacing w:line="520" w:lineRule="exact"/>
        <w:ind w:firstLine="629"/>
        <w:rPr>
          <w:rFonts w:ascii="仿宋" w:eastAsia="仿宋" w:hAnsi="仿宋"/>
          <w:sz w:val="24"/>
          <w:szCs w:val="24"/>
          <w:lang w:val="zh-CN"/>
        </w:rPr>
      </w:pPr>
      <w:r>
        <w:rPr>
          <w:rFonts w:ascii="仿宋" w:eastAsia="仿宋" w:hAnsi="仿宋" w:hint="eastAsia"/>
          <w:sz w:val="24"/>
          <w:szCs w:val="24"/>
          <w:lang w:val="zh-CN"/>
        </w:rPr>
        <w:t>5</w:t>
      </w:r>
      <w:r>
        <w:rPr>
          <w:rFonts w:ascii="仿宋" w:eastAsia="仿宋" w:hAnsi="仿宋"/>
          <w:sz w:val="24"/>
          <w:szCs w:val="24"/>
          <w:lang w:val="zh-CN"/>
        </w:rPr>
        <w:t>-6</w:t>
      </w:r>
      <w:r>
        <w:rPr>
          <w:rFonts w:ascii="仿宋" w:eastAsia="仿宋" w:hAnsi="仿宋" w:hint="eastAsia"/>
          <w:sz w:val="24"/>
          <w:szCs w:val="24"/>
          <w:lang w:val="zh-CN"/>
        </w:rPr>
        <w:t>、磋商小组以磋商响应文件、磋商承诺内容、二次报价为依据，按照评审办法，推荐成交候选单位。</w:t>
      </w:r>
    </w:p>
    <w:p w:rsidR="00490D72" w:rsidRDefault="006C692C">
      <w:pPr>
        <w:autoSpaceDE w:val="0"/>
        <w:autoSpaceDN w:val="0"/>
        <w:adjustRightInd w:val="0"/>
        <w:snapToGrid w:val="0"/>
        <w:spacing w:line="520" w:lineRule="exact"/>
        <w:ind w:firstLine="629"/>
        <w:rPr>
          <w:rFonts w:ascii="仿宋" w:eastAsia="仿宋" w:hAnsi="仿宋"/>
          <w:sz w:val="24"/>
          <w:szCs w:val="24"/>
          <w:lang w:val="zh-CN"/>
        </w:rPr>
      </w:pPr>
      <w:r>
        <w:rPr>
          <w:rFonts w:ascii="仿宋" w:eastAsia="仿宋" w:hAnsi="仿宋" w:hint="eastAsia"/>
          <w:sz w:val="24"/>
          <w:szCs w:val="24"/>
          <w:lang w:val="zh-CN"/>
        </w:rPr>
        <w:t>6、评审方式：采用综合评分法。</w:t>
      </w:r>
    </w:p>
    <w:p w:rsidR="00490D72" w:rsidRDefault="006C692C">
      <w:pPr>
        <w:autoSpaceDE w:val="0"/>
        <w:autoSpaceDN w:val="0"/>
        <w:adjustRightInd w:val="0"/>
        <w:snapToGrid w:val="0"/>
        <w:spacing w:line="520" w:lineRule="exact"/>
        <w:ind w:firstLine="629"/>
        <w:rPr>
          <w:rFonts w:ascii="仿宋" w:eastAsia="仿宋" w:hAnsi="仿宋"/>
          <w:sz w:val="24"/>
          <w:szCs w:val="24"/>
          <w:lang w:val="zh-CN"/>
        </w:rPr>
      </w:pPr>
      <w:r>
        <w:rPr>
          <w:rFonts w:ascii="仿宋" w:eastAsia="仿宋" w:hAnsi="仿宋" w:hint="eastAsia"/>
          <w:sz w:val="24"/>
          <w:szCs w:val="24"/>
          <w:lang w:val="zh-CN"/>
        </w:rPr>
        <w:t>6</w:t>
      </w:r>
      <w:r>
        <w:rPr>
          <w:rFonts w:ascii="仿宋" w:eastAsia="仿宋" w:hAnsi="仿宋"/>
          <w:sz w:val="24"/>
          <w:szCs w:val="24"/>
          <w:lang w:val="zh-CN"/>
        </w:rPr>
        <w:t>-1</w:t>
      </w:r>
      <w:r>
        <w:rPr>
          <w:rFonts w:ascii="仿宋" w:eastAsia="仿宋" w:hAnsi="仿宋" w:hint="eastAsia"/>
          <w:sz w:val="24"/>
          <w:szCs w:val="24"/>
          <w:lang w:val="zh-CN"/>
        </w:rPr>
        <w:t>、技术评审：</w:t>
      </w:r>
      <w:r>
        <w:rPr>
          <w:rFonts w:ascii="仿宋" w:eastAsia="仿宋" w:hAnsi="仿宋" w:hint="eastAsia"/>
          <w:sz w:val="24"/>
          <w:szCs w:val="24"/>
        </w:rPr>
        <w:t>对供应商提供的实施方案进行评审</w:t>
      </w:r>
      <w:r>
        <w:rPr>
          <w:rFonts w:ascii="仿宋" w:eastAsia="仿宋" w:hAnsi="仿宋" w:hint="eastAsia"/>
          <w:sz w:val="24"/>
          <w:szCs w:val="24"/>
          <w:lang w:val="zh-CN"/>
        </w:rPr>
        <w:t>。</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hint="eastAsia"/>
          <w:sz w:val="24"/>
          <w:szCs w:val="24"/>
          <w:lang w:val="zh-CN"/>
        </w:rPr>
        <w:t>6</w:t>
      </w:r>
      <w:r>
        <w:rPr>
          <w:rFonts w:ascii="仿宋" w:eastAsia="仿宋" w:hAnsi="仿宋"/>
          <w:sz w:val="24"/>
          <w:szCs w:val="24"/>
          <w:lang w:val="zh-CN"/>
        </w:rPr>
        <w:t>-2</w:t>
      </w:r>
      <w:r>
        <w:rPr>
          <w:rFonts w:ascii="仿宋" w:eastAsia="仿宋" w:hAnsi="仿宋" w:hint="eastAsia"/>
          <w:sz w:val="24"/>
          <w:szCs w:val="24"/>
          <w:lang w:val="zh-CN"/>
        </w:rPr>
        <w:t>、商务评审：对磋商报价、商务响应等的评审。</w:t>
      </w:r>
    </w:p>
    <w:p w:rsidR="00490D72" w:rsidRDefault="006C692C">
      <w:pPr>
        <w:autoSpaceDE w:val="0"/>
        <w:autoSpaceDN w:val="0"/>
        <w:adjustRightInd w:val="0"/>
        <w:snapToGrid w:val="0"/>
        <w:spacing w:line="520" w:lineRule="exact"/>
        <w:ind w:firstLine="629"/>
        <w:rPr>
          <w:rFonts w:ascii="仿宋" w:eastAsia="仿宋" w:hAnsi="仿宋"/>
          <w:sz w:val="24"/>
          <w:szCs w:val="24"/>
        </w:rPr>
      </w:pPr>
      <w:r>
        <w:rPr>
          <w:rFonts w:ascii="仿宋" w:eastAsia="仿宋" w:hAnsi="仿宋" w:hint="eastAsia"/>
          <w:sz w:val="24"/>
          <w:szCs w:val="24"/>
          <w:lang w:val="zh-CN"/>
        </w:rPr>
        <w:t>按照上述工作顺序，由磋商小组进行记名打分，计算供应商各分项有效得分，其合计即为该供应商的综合得分。按综合得分高低进行排序，并</w:t>
      </w:r>
      <w:r>
        <w:rPr>
          <w:rFonts w:ascii="仿宋" w:eastAsia="仿宋" w:hAnsi="仿宋" w:hint="eastAsia"/>
          <w:sz w:val="24"/>
          <w:szCs w:val="24"/>
        </w:rPr>
        <w:t>选定综合得分最高者为第一成交候选供应商。</w:t>
      </w:r>
    </w:p>
    <w:p w:rsidR="00490D72" w:rsidRDefault="006C692C">
      <w:pPr>
        <w:autoSpaceDE w:val="0"/>
        <w:autoSpaceDN w:val="0"/>
        <w:adjustRightInd w:val="0"/>
        <w:snapToGrid w:val="0"/>
        <w:spacing w:line="520" w:lineRule="exact"/>
        <w:ind w:firstLine="629"/>
        <w:rPr>
          <w:rFonts w:ascii="仿宋" w:eastAsia="仿宋" w:hAnsi="仿宋"/>
          <w:sz w:val="24"/>
          <w:szCs w:val="24"/>
        </w:rPr>
      </w:pPr>
      <w:r>
        <w:rPr>
          <w:rFonts w:ascii="仿宋" w:eastAsia="仿宋" w:hAnsi="仿宋"/>
          <w:sz w:val="24"/>
          <w:szCs w:val="24"/>
        </w:rPr>
        <w:t xml:space="preserve"> </w:t>
      </w:r>
      <w:r>
        <w:rPr>
          <w:rFonts w:ascii="仿宋" w:eastAsia="仿宋" w:hAnsi="仿宋" w:hint="eastAsia"/>
          <w:sz w:val="24"/>
          <w:szCs w:val="24"/>
        </w:rPr>
        <w:t>6</w:t>
      </w:r>
      <w:r>
        <w:rPr>
          <w:rFonts w:ascii="仿宋" w:eastAsia="仿宋" w:hAnsi="仿宋"/>
          <w:sz w:val="24"/>
          <w:szCs w:val="24"/>
        </w:rPr>
        <w:t>-3</w:t>
      </w:r>
      <w:r>
        <w:rPr>
          <w:rFonts w:ascii="仿宋" w:eastAsia="仿宋" w:hAnsi="仿宋" w:hint="eastAsia"/>
          <w:sz w:val="24"/>
          <w:szCs w:val="24"/>
        </w:rPr>
        <w:t>、小型和微型企业货物（产品）的价格评分标准</w:t>
      </w:r>
    </w:p>
    <w:p w:rsidR="00490D72" w:rsidRDefault="006C692C">
      <w:pPr>
        <w:adjustRightInd w:val="0"/>
        <w:snapToGrid w:val="0"/>
        <w:spacing w:line="520" w:lineRule="exact"/>
        <w:ind w:firstLine="525"/>
        <w:rPr>
          <w:rFonts w:ascii="仿宋" w:eastAsia="仿宋" w:hAnsi="仿宋"/>
          <w:sz w:val="24"/>
          <w:szCs w:val="24"/>
        </w:rPr>
      </w:pPr>
      <w:r>
        <w:rPr>
          <w:rFonts w:ascii="仿宋" w:eastAsia="仿宋" w:hAnsi="仿宋" w:hint="eastAsia"/>
          <w:sz w:val="24"/>
          <w:szCs w:val="24"/>
        </w:rPr>
        <w:t>6-3-1、对小型、微型企业货物（产品）的价格给予6%的扣除，用扣除后的价格参与评审。</w:t>
      </w:r>
    </w:p>
    <w:p w:rsidR="00490D72" w:rsidRDefault="006C692C">
      <w:pPr>
        <w:spacing w:line="520" w:lineRule="exact"/>
        <w:ind w:firstLineChars="200" w:firstLine="480"/>
        <w:rPr>
          <w:rFonts w:ascii="仿宋" w:eastAsia="仿宋" w:hAnsi="仿宋"/>
          <w:sz w:val="24"/>
          <w:szCs w:val="24"/>
          <w:lang w:val="zh-CN"/>
        </w:rPr>
      </w:pPr>
      <w:r>
        <w:rPr>
          <w:rFonts w:ascii="仿宋" w:eastAsia="仿宋" w:hAnsi="仿宋" w:hint="eastAsia"/>
          <w:sz w:val="24"/>
          <w:szCs w:val="24"/>
          <w:lang w:val="zh-CN"/>
        </w:rPr>
        <w:t>6-3-2、参加本项目磋商的小型、微型企业，应按磋商采购文件要求，提供《小微</w:t>
      </w:r>
      <w:r>
        <w:rPr>
          <w:rFonts w:ascii="仿宋" w:eastAsia="仿宋" w:hAnsi="仿宋" w:hint="eastAsia"/>
          <w:sz w:val="24"/>
          <w:szCs w:val="24"/>
          <w:lang w:val="zh-CN"/>
        </w:rPr>
        <w:lastRenderedPageBreak/>
        <w:t>企业声明函》。</w:t>
      </w:r>
    </w:p>
    <w:p w:rsidR="00490D72" w:rsidRDefault="006C692C">
      <w:pPr>
        <w:adjustRightInd w:val="0"/>
        <w:snapToGrid w:val="0"/>
        <w:spacing w:line="520" w:lineRule="exact"/>
        <w:ind w:firstLine="525"/>
        <w:rPr>
          <w:rFonts w:ascii="仿宋" w:eastAsia="仿宋" w:hAnsi="仿宋"/>
          <w:sz w:val="24"/>
          <w:szCs w:val="24"/>
        </w:rPr>
      </w:pPr>
      <w:r>
        <w:rPr>
          <w:rFonts w:ascii="仿宋" w:eastAsia="仿宋" w:hAnsi="仿宋" w:hint="eastAsia"/>
          <w:sz w:val="24"/>
          <w:szCs w:val="24"/>
        </w:rPr>
        <w:t>6-3-3、小型、微型企业按</w:t>
      </w:r>
      <w:r w:rsidR="00C13D51">
        <w:rPr>
          <w:rFonts w:ascii="仿宋" w:eastAsia="仿宋" w:hAnsi="仿宋" w:hint="eastAsia"/>
          <w:sz w:val="24"/>
          <w:szCs w:val="24"/>
        </w:rPr>
        <w:t>《政府采购促进中小企业发展管理办法》（财库〔2020〕46号）</w:t>
      </w:r>
      <w:r>
        <w:rPr>
          <w:rFonts w:ascii="仿宋" w:eastAsia="仿宋" w:hAnsi="仿宋" w:hint="eastAsia"/>
          <w:sz w:val="24"/>
          <w:szCs w:val="24"/>
        </w:rPr>
        <w:t>和《关于印发中小企业划分标准规定的通知》（工信部联企业【2011】300号）文件规定标准确认。</w:t>
      </w:r>
    </w:p>
    <w:p w:rsidR="00490D72" w:rsidRDefault="006C692C">
      <w:pPr>
        <w:spacing w:line="520" w:lineRule="exact"/>
        <w:ind w:firstLineChars="150" w:firstLine="360"/>
        <w:rPr>
          <w:rFonts w:ascii="仿宋" w:eastAsia="仿宋" w:hAnsi="仿宋"/>
          <w:sz w:val="24"/>
          <w:szCs w:val="24"/>
        </w:rPr>
      </w:pPr>
      <w:r>
        <w:rPr>
          <w:rFonts w:ascii="仿宋" w:eastAsia="仿宋" w:hAnsi="仿宋"/>
          <w:sz w:val="24"/>
          <w:szCs w:val="24"/>
        </w:rPr>
        <w:t xml:space="preserve"> </w:t>
      </w:r>
      <w:r>
        <w:rPr>
          <w:rFonts w:ascii="仿宋" w:eastAsia="仿宋" w:hAnsi="仿宋" w:hint="eastAsia"/>
          <w:sz w:val="24"/>
          <w:szCs w:val="24"/>
        </w:rPr>
        <w:t>6</w:t>
      </w:r>
      <w:r>
        <w:rPr>
          <w:rFonts w:ascii="仿宋" w:eastAsia="仿宋" w:hAnsi="仿宋"/>
          <w:sz w:val="24"/>
          <w:szCs w:val="24"/>
        </w:rPr>
        <w:t>-4</w:t>
      </w:r>
      <w:r>
        <w:rPr>
          <w:rFonts w:ascii="仿宋" w:eastAsia="仿宋" w:hAnsi="仿宋" w:hint="eastAsia"/>
          <w:sz w:val="24"/>
          <w:szCs w:val="24"/>
        </w:rPr>
        <w:t>、监狱企业货物（产品）的价格评分标准</w:t>
      </w:r>
    </w:p>
    <w:p w:rsidR="00490D72" w:rsidRDefault="006C692C">
      <w:pPr>
        <w:spacing w:line="520" w:lineRule="exact"/>
        <w:ind w:firstLineChars="200" w:firstLine="480"/>
        <w:rPr>
          <w:rFonts w:ascii="仿宋" w:eastAsia="仿宋" w:hAnsi="仿宋"/>
          <w:sz w:val="24"/>
          <w:szCs w:val="24"/>
        </w:rPr>
      </w:pPr>
      <w:r>
        <w:rPr>
          <w:rFonts w:ascii="仿宋" w:eastAsia="仿宋" w:hAnsi="仿宋" w:hint="eastAsia"/>
          <w:sz w:val="24"/>
          <w:szCs w:val="24"/>
        </w:rPr>
        <w:t>6-4-1、根据财库【</w:t>
      </w:r>
      <w:r>
        <w:rPr>
          <w:rFonts w:ascii="仿宋" w:eastAsia="仿宋" w:hAnsi="仿宋"/>
          <w:sz w:val="24"/>
          <w:szCs w:val="24"/>
        </w:rPr>
        <w:t>2014</w:t>
      </w:r>
      <w:r>
        <w:rPr>
          <w:rFonts w:ascii="仿宋" w:eastAsia="仿宋" w:hAnsi="仿宋" w:hint="eastAsia"/>
          <w:sz w:val="24"/>
          <w:szCs w:val="24"/>
        </w:rPr>
        <w:t>】</w:t>
      </w:r>
      <w:r>
        <w:rPr>
          <w:rFonts w:ascii="仿宋" w:eastAsia="仿宋" w:hAnsi="仿宋"/>
          <w:sz w:val="24"/>
          <w:szCs w:val="24"/>
        </w:rPr>
        <w:t>68</w:t>
      </w:r>
      <w:r>
        <w:rPr>
          <w:rFonts w:ascii="仿宋" w:eastAsia="仿宋" w:hAnsi="仿宋" w:hint="eastAsia"/>
          <w:sz w:val="24"/>
          <w:szCs w:val="24"/>
        </w:rPr>
        <w:t>号文件《财政部</w:t>
      </w:r>
      <w:r>
        <w:rPr>
          <w:rFonts w:ascii="仿宋" w:eastAsia="仿宋" w:hAnsi="仿宋"/>
          <w:sz w:val="24"/>
          <w:szCs w:val="24"/>
        </w:rPr>
        <w:t xml:space="preserve">  </w:t>
      </w:r>
      <w:bookmarkStart w:id="7" w:name="_GoBack"/>
      <w:bookmarkEnd w:id="7"/>
      <w:r>
        <w:rPr>
          <w:rFonts w:ascii="仿宋" w:eastAsia="仿宋" w:hAnsi="仿宋" w:hint="eastAsia"/>
          <w:sz w:val="24"/>
          <w:szCs w:val="24"/>
        </w:rPr>
        <w:t>司法部关于政府采购支持监狱企业发展有关问题的通知》的规定，参加项目磋商的监狱企业视同小型、微型企业，在货物（产品）的价格给予</w:t>
      </w:r>
      <w:r>
        <w:rPr>
          <w:rFonts w:ascii="仿宋" w:eastAsia="仿宋" w:hAnsi="仿宋"/>
          <w:sz w:val="24"/>
          <w:szCs w:val="24"/>
        </w:rPr>
        <w:t>6%</w:t>
      </w:r>
      <w:r>
        <w:rPr>
          <w:rFonts w:ascii="仿宋" w:eastAsia="仿宋" w:hAnsi="仿宋" w:hint="eastAsia"/>
          <w:sz w:val="24"/>
          <w:szCs w:val="24"/>
        </w:rPr>
        <w:t>的扣除，用扣除后的价格参与评审。</w:t>
      </w:r>
    </w:p>
    <w:p w:rsidR="00490D72" w:rsidRDefault="006C692C">
      <w:pPr>
        <w:spacing w:line="520" w:lineRule="exact"/>
        <w:ind w:firstLineChars="200" w:firstLine="480"/>
        <w:rPr>
          <w:rFonts w:ascii="仿宋" w:eastAsia="仿宋" w:hAnsi="仿宋"/>
          <w:sz w:val="24"/>
          <w:szCs w:val="24"/>
        </w:rPr>
      </w:pPr>
      <w:r>
        <w:rPr>
          <w:rFonts w:ascii="仿宋" w:eastAsia="仿宋" w:hAnsi="仿宋"/>
          <w:sz w:val="24"/>
          <w:szCs w:val="24"/>
        </w:rPr>
        <w:t xml:space="preserve"> </w:t>
      </w:r>
      <w:r>
        <w:rPr>
          <w:rFonts w:ascii="仿宋" w:eastAsia="仿宋" w:hAnsi="仿宋" w:hint="eastAsia"/>
          <w:sz w:val="24"/>
          <w:szCs w:val="24"/>
        </w:rPr>
        <w:t>6-4-2、参加项目磋商的监狱企业，应当提供由省级以上监狱管理局、戒毒管理局（含新疆生产建设兵团）出具的属于监狱企业的证明文件（提供其他监狱企业制造的货物时，还需提供货物制造商的声明函、证明函），未提供的不视为监狱企业。</w:t>
      </w:r>
    </w:p>
    <w:p w:rsidR="00490D72" w:rsidRDefault="006C692C">
      <w:pPr>
        <w:spacing w:line="520" w:lineRule="exact"/>
        <w:ind w:firstLineChars="200" w:firstLine="480"/>
        <w:rPr>
          <w:rFonts w:ascii="仿宋" w:eastAsia="仿宋" w:hAnsi="仿宋"/>
          <w:sz w:val="24"/>
          <w:szCs w:val="24"/>
        </w:rPr>
      </w:pPr>
      <w:r>
        <w:rPr>
          <w:rFonts w:ascii="仿宋" w:eastAsia="仿宋" w:hAnsi="仿宋" w:hint="eastAsia"/>
          <w:sz w:val="24"/>
          <w:szCs w:val="24"/>
        </w:rPr>
        <w:t>6</w:t>
      </w:r>
      <w:r>
        <w:rPr>
          <w:rFonts w:ascii="仿宋" w:eastAsia="仿宋" w:hAnsi="仿宋"/>
          <w:sz w:val="24"/>
          <w:szCs w:val="24"/>
        </w:rPr>
        <w:t>-5</w:t>
      </w:r>
      <w:r>
        <w:rPr>
          <w:rFonts w:ascii="仿宋" w:eastAsia="仿宋" w:hAnsi="仿宋" w:hint="eastAsia"/>
          <w:sz w:val="24"/>
          <w:szCs w:val="24"/>
        </w:rPr>
        <w:t>、节能、环保产品的价格评分标准</w:t>
      </w:r>
    </w:p>
    <w:p w:rsidR="00490D72" w:rsidRDefault="006C692C">
      <w:pPr>
        <w:spacing w:line="520" w:lineRule="exact"/>
        <w:ind w:firstLineChars="50" w:firstLine="120"/>
        <w:rPr>
          <w:rFonts w:ascii="仿宋" w:eastAsia="仿宋" w:hAnsi="仿宋"/>
          <w:sz w:val="24"/>
          <w:szCs w:val="24"/>
        </w:rPr>
      </w:pPr>
      <w:r>
        <w:rPr>
          <w:rFonts w:ascii="仿宋" w:eastAsia="仿宋" w:hAnsi="仿宋"/>
          <w:sz w:val="24"/>
          <w:szCs w:val="24"/>
        </w:rPr>
        <w:t xml:space="preserve">  </w:t>
      </w:r>
      <w:r>
        <w:rPr>
          <w:rFonts w:ascii="仿宋" w:eastAsia="仿宋" w:hAnsi="仿宋" w:hint="eastAsia"/>
          <w:sz w:val="24"/>
          <w:szCs w:val="24"/>
        </w:rPr>
        <w:t>6-5-1、根据国办发【2007】51号文件《国务院办公厅关于建立政府强制采购节能产品制度的通知》和财库【2006】90号文件《财政部、国家环保总局联合印发&lt;关于环境标志产品政府采购实施的意见&gt;》的规定，在技术、服务等满足采购需求的前提下，对国家认定的节能、环保产品分别给予价格评标总分值4%、4%的加分。</w:t>
      </w:r>
    </w:p>
    <w:p w:rsidR="00490D72" w:rsidRDefault="006C692C">
      <w:pPr>
        <w:spacing w:line="520" w:lineRule="exact"/>
        <w:rPr>
          <w:rFonts w:ascii="仿宋" w:eastAsia="仿宋" w:hAnsi="仿宋"/>
          <w:sz w:val="24"/>
          <w:szCs w:val="24"/>
        </w:rPr>
      </w:pPr>
      <w:r>
        <w:rPr>
          <w:rFonts w:ascii="仿宋" w:eastAsia="仿宋" w:hAnsi="仿宋"/>
          <w:sz w:val="24"/>
          <w:szCs w:val="24"/>
        </w:rPr>
        <w:t xml:space="preserve">  </w:t>
      </w:r>
      <w:r>
        <w:rPr>
          <w:rFonts w:ascii="仿宋" w:eastAsia="仿宋" w:hAnsi="仿宋" w:hint="eastAsia"/>
          <w:sz w:val="24"/>
          <w:szCs w:val="24"/>
        </w:rPr>
        <w:t>6-5-2、供应商提供的节能、环保产品应为中国政府采购网（http://www.ccgp.gov.cn/）、国家环境保护总局网（http://www.sepa.gov.cn/）、中国绿色采购网（http://www.cgpn. cn/）等媒体公告的节能环保产品，供应商须提供产品清单的网页截图等证明材料。未提供的不视为节能、环保产品。</w:t>
      </w:r>
    </w:p>
    <w:p w:rsidR="00490D72" w:rsidRDefault="006C692C">
      <w:pPr>
        <w:spacing w:line="520" w:lineRule="exact"/>
        <w:ind w:firstLineChars="150" w:firstLine="360"/>
        <w:rPr>
          <w:rFonts w:ascii="仿宋" w:eastAsia="仿宋" w:hAnsi="仿宋"/>
          <w:sz w:val="24"/>
          <w:szCs w:val="24"/>
        </w:rPr>
      </w:pPr>
      <w:r>
        <w:rPr>
          <w:rFonts w:ascii="仿宋" w:eastAsia="仿宋" w:hAnsi="仿宋" w:hint="eastAsia"/>
          <w:sz w:val="24"/>
          <w:szCs w:val="24"/>
        </w:rPr>
        <w:t>6-5-3、节能环保产品的有效时间以中国环境标志产品认证证书有效截止日期为准，超过认证证书有效截止日期的自动失效。</w:t>
      </w:r>
    </w:p>
    <w:p w:rsidR="00490D72" w:rsidRDefault="006C692C">
      <w:pPr>
        <w:spacing w:line="520" w:lineRule="exact"/>
        <w:ind w:firstLineChars="150" w:firstLine="360"/>
        <w:rPr>
          <w:rFonts w:ascii="仿宋" w:eastAsia="仿宋" w:hAnsi="仿宋"/>
          <w:sz w:val="24"/>
          <w:szCs w:val="24"/>
        </w:rPr>
      </w:pPr>
      <w:r>
        <w:rPr>
          <w:rFonts w:ascii="仿宋" w:eastAsia="仿宋" w:hAnsi="仿宋" w:hint="eastAsia"/>
          <w:sz w:val="24"/>
          <w:szCs w:val="24"/>
        </w:rPr>
        <w:t>6-6、残疾人福利性单位货物（产品）的价格评分标准</w:t>
      </w:r>
    </w:p>
    <w:p w:rsidR="00490D72" w:rsidRDefault="006C692C">
      <w:pPr>
        <w:spacing w:line="520" w:lineRule="exact"/>
        <w:ind w:firstLineChars="150" w:firstLine="360"/>
        <w:rPr>
          <w:rFonts w:ascii="仿宋" w:eastAsia="仿宋" w:hAnsi="仿宋"/>
          <w:sz w:val="24"/>
          <w:szCs w:val="24"/>
        </w:rPr>
      </w:pPr>
      <w:r>
        <w:rPr>
          <w:rFonts w:ascii="仿宋" w:eastAsia="仿宋" w:hAnsi="仿宋" w:hint="eastAsia"/>
          <w:sz w:val="24"/>
          <w:szCs w:val="24"/>
        </w:rPr>
        <w:t>6-6-1、对残疾人福利型单位货物（产品）的价格给予6%的扣除，用扣除后的价格参与评审。</w:t>
      </w:r>
    </w:p>
    <w:p w:rsidR="00490D72" w:rsidRDefault="006C692C">
      <w:pPr>
        <w:autoSpaceDE w:val="0"/>
        <w:autoSpaceDN w:val="0"/>
        <w:adjustRightInd w:val="0"/>
        <w:snapToGrid w:val="0"/>
        <w:spacing w:line="520" w:lineRule="exact"/>
        <w:ind w:firstLineChars="150" w:firstLine="360"/>
        <w:rPr>
          <w:rFonts w:ascii="仿宋" w:eastAsia="仿宋" w:hAnsi="仿宋"/>
          <w:sz w:val="24"/>
          <w:szCs w:val="24"/>
        </w:rPr>
      </w:pPr>
      <w:r>
        <w:rPr>
          <w:rFonts w:ascii="仿宋" w:eastAsia="仿宋" w:hAnsi="仿宋" w:hint="eastAsia"/>
          <w:sz w:val="24"/>
          <w:szCs w:val="24"/>
        </w:rPr>
        <w:t>6-6-2、参加本项目磋商的残疾人福利性单位，应按竞争性磋商文件要求，提供《残</w:t>
      </w:r>
      <w:r>
        <w:rPr>
          <w:rFonts w:ascii="仿宋" w:eastAsia="仿宋" w:hAnsi="仿宋" w:hint="eastAsia"/>
          <w:sz w:val="24"/>
          <w:szCs w:val="24"/>
        </w:rPr>
        <w:lastRenderedPageBreak/>
        <w:t>疾人福利性单位声明函》（见磋商响应文件格式），并对声明函的真实性负责，未提供的不视为残疾人福利性单位。</w:t>
      </w:r>
    </w:p>
    <w:p w:rsidR="00490D72" w:rsidRDefault="006C692C">
      <w:pPr>
        <w:spacing w:line="520" w:lineRule="exact"/>
        <w:ind w:firstLineChars="150" w:firstLine="360"/>
        <w:rPr>
          <w:rFonts w:ascii="仿宋" w:eastAsia="仿宋" w:hAnsi="仿宋"/>
          <w:sz w:val="24"/>
          <w:szCs w:val="24"/>
        </w:rPr>
      </w:pPr>
      <w:r>
        <w:rPr>
          <w:rFonts w:ascii="仿宋" w:eastAsia="仿宋" w:hAnsi="仿宋" w:hint="eastAsia"/>
          <w:sz w:val="24"/>
          <w:szCs w:val="24"/>
        </w:rPr>
        <w:t>6-6-3、残疾人福利性单位按《三部门联合发布关于促进残疾人就业政府采购政策的通知》（财库【2017】141号）文件规定标准确认。</w:t>
      </w:r>
    </w:p>
    <w:p w:rsidR="00490D72" w:rsidRDefault="006C692C">
      <w:pPr>
        <w:autoSpaceDE w:val="0"/>
        <w:autoSpaceDN w:val="0"/>
        <w:adjustRightInd w:val="0"/>
        <w:snapToGrid w:val="0"/>
        <w:spacing w:line="520" w:lineRule="exact"/>
        <w:ind w:firstLine="629"/>
        <w:rPr>
          <w:rFonts w:ascii="仿宋" w:eastAsia="仿宋" w:hAnsi="仿宋"/>
          <w:b/>
          <w:sz w:val="24"/>
          <w:szCs w:val="24"/>
          <w:lang w:val="zh-CN"/>
        </w:rPr>
      </w:pPr>
      <w:r>
        <w:rPr>
          <w:rFonts w:ascii="仿宋" w:eastAsia="仿宋" w:hAnsi="仿宋" w:hint="eastAsia"/>
          <w:b/>
          <w:sz w:val="24"/>
          <w:szCs w:val="24"/>
          <w:lang w:val="zh-CN"/>
        </w:rPr>
        <w:t>注：供应商同时具备小微企业、监狱企业及残疾人福利性单位等价格评分标准的，以最优的计取，不重复享受政策。</w:t>
      </w:r>
    </w:p>
    <w:p w:rsidR="00490D72" w:rsidRDefault="006C692C">
      <w:pPr>
        <w:autoSpaceDE w:val="0"/>
        <w:autoSpaceDN w:val="0"/>
        <w:adjustRightInd w:val="0"/>
        <w:snapToGrid w:val="0"/>
        <w:spacing w:line="520" w:lineRule="exact"/>
        <w:ind w:firstLine="630"/>
        <w:rPr>
          <w:rFonts w:ascii="仿宋" w:eastAsia="仿宋" w:hAnsi="仿宋"/>
          <w:sz w:val="24"/>
          <w:szCs w:val="24"/>
          <w:lang w:val="zh-CN"/>
        </w:rPr>
      </w:pPr>
      <w:r>
        <w:rPr>
          <w:rFonts w:ascii="仿宋" w:eastAsia="仿宋" w:hAnsi="仿宋" w:hint="eastAsia"/>
          <w:sz w:val="24"/>
          <w:szCs w:val="24"/>
          <w:lang w:val="zh-CN"/>
        </w:rPr>
        <w:t>6</w:t>
      </w:r>
      <w:r>
        <w:rPr>
          <w:rFonts w:ascii="仿宋" w:eastAsia="仿宋" w:hAnsi="仿宋"/>
          <w:sz w:val="24"/>
          <w:szCs w:val="24"/>
          <w:lang w:val="zh-CN"/>
        </w:rPr>
        <w:t>-</w:t>
      </w:r>
      <w:r>
        <w:rPr>
          <w:rFonts w:ascii="仿宋" w:eastAsia="仿宋" w:hAnsi="仿宋" w:hint="eastAsia"/>
          <w:sz w:val="24"/>
          <w:szCs w:val="24"/>
        </w:rPr>
        <w:t>7</w:t>
      </w:r>
      <w:r>
        <w:rPr>
          <w:rFonts w:ascii="仿宋" w:eastAsia="仿宋" w:hAnsi="仿宋" w:hint="eastAsia"/>
          <w:sz w:val="24"/>
          <w:szCs w:val="24"/>
          <w:lang w:val="zh-CN"/>
        </w:rPr>
        <w:t>、评审方法：综合评分法（总计</w:t>
      </w:r>
      <w:r>
        <w:rPr>
          <w:rFonts w:ascii="仿宋" w:eastAsia="仿宋" w:hAnsi="仿宋"/>
          <w:sz w:val="24"/>
          <w:szCs w:val="24"/>
          <w:lang w:val="zh-CN"/>
        </w:rPr>
        <w:t>100</w:t>
      </w:r>
      <w:r>
        <w:rPr>
          <w:rFonts w:ascii="仿宋" w:eastAsia="仿宋" w:hAnsi="仿宋" w:hint="eastAsia"/>
          <w:sz w:val="24"/>
          <w:szCs w:val="24"/>
          <w:lang w:val="zh-CN"/>
        </w:rPr>
        <w:t>分）。</w:t>
      </w:r>
    </w:p>
    <w:p w:rsidR="00490D72" w:rsidRDefault="006C692C">
      <w:pPr>
        <w:autoSpaceDE w:val="0"/>
        <w:autoSpaceDN w:val="0"/>
        <w:adjustRightInd w:val="0"/>
        <w:snapToGrid w:val="0"/>
        <w:spacing w:line="520" w:lineRule="exact"/>
        <w:ind w:firstLine="630"/>
        <w:jc w:val="left"/>
        <w:rPr>
          <w:rFonts w:ascii="仿宋" w:eastAsia="仿宋" w:hAnsi="仿宋"/>
          <w:sz w:val="24"/>
          <w:szCs w:val="24"/>
          <w:lang w:val="zh-CN"/>
        </w:rPr>
      </w:pPr>
      <w:r>
        <w:rPr>
          <w:rFonts w:ascii="仿宋" w:eastAsia="仿宋" w:hAnsi="仿宋" w:hint="eastAsia"/>
          <w:sz w:val="24"/>
          <w:szCs w:val="24"/>
          <w:lang w:val="zh-CN"/>
        </w:rPr>
        <w:t>评审因素及权值</w:t>
      </w:r>
    </w:p>
    <w:tbl>
      <w:tblPr>
        <w:tblW w:w="98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5"/>
        <w:gridCol w:w="708"/>
        <w:gridCol w:w="8334"/>
      </w:tblGrid>
      <w:tr w:rsidR="00490D72">
        <w:trPr>
          <w:trHeight w:val="793"/>
          <w:jc w:val="center"/>
        </w:trPr>
        <w:tc>
          <w:tcPr>
            <w:tcW w:w="825" w:type="dxa"/>
            <w:tcBorders>
              <w:top w:val="single" w:sz="4" w:space="0" w:color="auto"/>
              <w:left w:val="single" w:sz="4" w:space="0" w:color="auto"/>
              <w:bottom w:val="single" w:sz="4" w:space="0" w:color="auto"/>
              <w:right w:val="single" w:sz="4" w:space="0" w:color="auto"/>
            </w:tcBorders>
            <w:vAlign w:val="center"/>
          </w:tcPr>
          <w:p w:rsidR="00490D72" w:rsidRDefault="006C692C">
            <w:pPr>
              <w:adjustRightInd w:val="0"/>
              <w:snapToGrid w:val="0"/>
              <w:spacing w:line="360" w:lineRule="exact"/>
              <w:jc w:val="center"/>
              <w:rPr>
                <w:rFonts w:ascii="仿宋" w:eastAsia="仿宋" w:hAnsi="仿宋" w:cs="仿宋"/>
                <w:szCs w:val="21"/>
              </w:rPr>
            </w:pPr>
            <w:r>
              <w:rPr>
                <w:rFonts w:ascii="仿宋" w:eastAsia="仿宋" w:hAnsi="仿宋" w:cs="仿宋" w:hint="eastAsia"/>
                <w:szCs w:val="21"/>
              </w:rPr>
              <w:t>评分</w:t>
            </w:r>
          </w:p>
          <w:p w:rsidR="00490D72" w:rsidRDefault="006C692C">
            <w:pPr>
              <w:adjustRightInd w:val="0"/>
              <w:snapToGrid w:val="0"/>
              <w:spacing w:line="360" w:lineRule="exact"/>
              <w:jc w:val="center"/>
              <w:rPr>
                <w:rFonts w:ascii="仿宋" w:eastAsia="仿宋" w:hAnsi="仿宋" w:cs="仿宋"/>
                <w:szCs w:val="21"/>
              </w:rPr>
            </w:pPr>
            <w:r>
              <w:rPr>
                <w:rFonts w:ascii="仿宋" w:eastAsia="仿宋" w:hAnsi="仿宋" w:cs="仿宋" w:hint="eastAsia"/>
                <w:szCs w:val="21"/>
              </w:rPr>
              <w:t>因素</w:t>
            </w:r>
          </w:p>
        </w:tc>
        <w:tc>
          <w:tcPr>
            <w:tcW w:w="708" w:type="dxa"/>
            <w:tcBorders>
              <w:top w:val="single" w:sz="4" w:space="0" w:color="auto"/>
              <w:left w:val="single" w:sz="4" w:space="0" w:color="auto"/>
              <w:right w:val="single" w:sz="4" w:space="0" w:color="auto"/>
            </w:tcBorders>
            <w:vAlign w:val="center"/>
          </w:tcPr>
          <w:p w:rsidR="00490D72" w:rsidRDefault="006C692C">
            <w:pPr>
              <w:adjustRightInd w:val="0"/>
              <w:snapToGrid w:val="0"/>
              <w:spacing w:line="360" w:lineRule="exact"/>
              <w:jc w:val="center"/>
              <w:rPr>
                <w:rFonts w:ascii="仿宋" w:eastAsia="仿宋" w:hAnsi="仿宋" w:cs="仿宋"/>
                <w:szCs w:val="21"/>
              </w:rPr>
            </w:pPr>
            <w:r>
              <w:rPr>
                <w:rFonts w:ascii="仿宋" w:eastAsia="仿宋" w:hAnsi="仿宋" w:cs="仿宋" w:hint="eastAsia"/>
                <w:szCs w:val="21"/>
              </w:rPr>
              <w:t>权值</w:t>
            </w:r>
          </w:p>
          <w:p w:rsidR="00490D72" w:rsidRDefault="006C692C">
            <w:pPr>
              <w:adjustRightInd w:val="0"/>
              <w:snapToGrid w:val="0"/>
              <w:spacing w:line="360" w:lineRule="exact"/>
              <w:jc w:val="center"/>
              <w:rPr>
                <w:rFonts w:ascii="仿宋" w:eastAsia="仿宋" w:hAnsi="仿宋" w:cs="仿宋"/>
                <w:szCs w:val="21"/>
              </w:rPr>
            </w:pPr>
            <w:r>
              <w:rPr>
                <w:rFonts w:ascii="仿宋" w:eastAsia="仿宋" w:hAnsi="仿宋" w:cs="仿宋" w:hint="eastAsia"/>
                <w:szCs w:val="21"/>
              </w:rPr>
              <w:t>（%）</w:t>
            </w:r>
          </w:p>
        </w:tc>
        <w:tc>
          <w:tcPr>
            <w:tcW w:w="8334" w:type="dxa"/>
            <w:tcBorders>
              <w:top w:val="single" w:sz="4" w:space="0" w:color="auto"/>
              <w:left w:val="single" w:sz="4" w:space="0" w:color="auto"/>
              <w:bottom w:val="single" w:sz="4" w:space="0" w:color="auto"/>
              <w:right w:val="single" w:sz="4" w:space="0" w:color="auto"/>
            </w:tcBorders>
            <w:vAlign w:val="center"/>
          </w:tcPr>
          <w:p w:rsidR="00490D72" w:rsidRDefault="006C692C">
            <w:pPr>
              <w:adjustRightInd w:val="0"/>
              <w:snapToGrid w:val="0"/>
              <w:spacing w:line="360" w:lineRule="exact"/>
              <w:jc w:val="center"/>
              <w:rPr>
                <w:rFonts w:ascii="仿宋" w:eastAsia="仿宋" w:hAnsi="仿宋" w:cs="仿宋"/>
                <w:szCs w:val="21"/>
              </w:rPr>
            </w:pPr>
            <w:r>
              <w:rPr>
                <w:rFonts w:ascii="仿宋" w:eastAsia="仿宋" w:hAnsi="仿宋" w:cs="仿宋" w:hint="eastAsia"/>
                <w:szCs w:val="21"/>
              </w:rPr>
              <w:t>评价要素</w:t>
            </w:r>
          </w:p>
        </w:tc>
      </w:tr>
      <w:tr w:rsidR="00490D72">
        <w:trPr>
          <w:trHeight w:val="565"/>
          <w:jc w:val="center"/>
        </w:trPr>
        <w:tc>
          <w:tcPr>
            <w:tcW w:w="825" w:type="dxa"/>
            <w:tcBorders>
              <w:top w:val="single" w:sz="4" w:space="0" w:color="auto"/>
              <w:left w:val="single" w:sz="4" w:space="0" w:color="auto"/>
              <w:bottom w:val="single" w:sz="4" w:space="0" w:color="auto"/>
              <w:right w:val="single" w:sz="4" w:space="0" w:color="auto"/>
            </w:tcBorders>
            <w:vAlign w:val="center"/>
          </w:tcPr>
          <w:p w:rsidR="00490D72" w:rsidRDefault="006C692C">
            <w:pPr>
              <w:adjustRightInd w:val="0"/>
              <w:snapToGrid w:val="0"/>
              <w:spacing w:line="360" w:lineRule="exact"/>
              <w:jc w:val="center"/>
              <w:rPr>
                <w:rFonts w:ascii="仿宋" w:eastAsia="仿宋" w:hAnsi="仿宋" w:cs="仿宋"/>
                <w:szCs w:val="21"/>
              </w:rPr>
            </w:pPr>
            <w:r>
              <w:rPr>
                <w:rFonts w:ascii="仿宋" w:eastAsia="仿宋" w:hAnsi="仿宋" w:cs="仿宋" w:hint="eastAsia"/>
                <w:szCs w:val="21"/>
              </w:rPr>
              <w:t>价格</w:t>
            </w:r>
          </w:p>
        </w:tc>
        <w:tc>
          <w:tcPr>
            <w:tcW w:w="708" w:type="dxa"/>
            <w:tcBorders>
              <w:top w:val="single" w:sz="4" w:space="0" w:color="auto"/>
              <w:left w:val="single" w:sz="4" w:space="0" w:color="auto"/>
              <w:bottom w:val="single" w:sz="4" w:space="0" w:color="auto"/>
              <w:right w:val="single" w:sz="4" w:space="0" w:color="auto"/>
            </w:tcBorders>
            <w:vAlign w:val="center"/>
          </w:tcPr>
          <w:p w:rsidR="00490D72" w:rsidRDefault="006C692C">
            <w:pPr>
              <w:adjustRightInd w:val="0"/>
              <w:snapToGrid w:val="0"/>
              <w:spacing w:line="360" w:lineRule="exact"/>
              <w:jc w:val="center"/>
              <w:rPr>
                <w:rFonts w:ascii="仿宋" w:eastAsia="仿宋" w:hAnsi="仿宋" w:cs="仿宋"/>
                <w:szCs w:val="21"/>
              </w:rPr>
            </w:pPr>
            <w:r>
              <w:rPr>
                <w:rFonts w:ascii="仿宋" w:eastAsia="仿宋" w:hAnsi="仿宋" w:cs="仿宋" w:hint="eastAsia"/>
                <w:szCs w:val="21"/>
              </w:rPr>
              <w:t>30</w:t>
            </w:r>
          </w:p>
        </w:tc>
        <w:tc>
          <w:tcPr>
            <w:tcW w:w="8334" w:type="dxa"/>
            <w:tcBorders>
              <w:top w:val="single" w:sz="4" w:space="0" w:color="auto"/>
              <w:left w:val="single" w:sz="4" w:space="0" w:color="auto"/>
              <w:bottom w:val="single" w:sz="4" w:space="0" w:color="auto"/>
              <w:right w:val="single" w:sz="4" w:space="0" w:color="auto"/>
            </w:tcBorders>
            <w:vAlign w:val="center"/>
          </w:tcPr>
          <w:p w:rsidR="00490D72" w:rsidRDefault="006C692C">
            <w:pPr>
              <w:adjustRightInd w:val="0"/>
              <w:snapToGrid w:val="0"/>
              <w:spacing w:line="360" w:lineRule="exact"/>
              <w:rPr>
                <w:rFonts w:ascii="仿宋" w:eastAsia="仿宋" w:hAnsi="仿宋" w:cs="仿宋"/>
                <w:szCs w:val="21"/>
              </w:rPr>
            </w:pPr>
            <w:r>
              <w:rPr>
                <w:rFonts w:ascii="仿宋" w:eastAsia="仿宋" w:hAnsi="仿宋" w:cs="仿宋" w:hint="eastAsia"/>
                <w:szCs w:val="21"/>
              </w:rPr>
              <w:t>满足磋商采购文件要求，通过资格审查且在规定时间内提交最终报价的为有效报价；价格最低的磋商报价为评审基准价，其价格分为满分。其他供应商的价格分统一按照下列公式计算：磋商报价得分=（评审基准价/磋商报价）×30%×100</w:t>
            </w:r>
          </w:p>
          <w:p w:rsidR="00490D72" w:rsidRDefault="006C692C">
            <w:pPr>
              <w:adjustRightInd w:val="0"/>
              <w:snapToGrid w:val="0"/>
              <w:spacing w:line="360" w:lineRule="exact"/>
              <w:rPr>
                <w:rFonts w:ascii="仿宋" w:eastAsia="仿宋" w:hAnsi="仿宋" w:cs="仿宋"/>
                <w:szCs w:val="21"/>
              </w:rPr>
            </w:pPr>
            <w:r>
              <w:rPr>
                <w:rFonts w:ascii="仿宋" w:eastAsia="仿宋" w:hAnsi="仿宋" w:cs="仿宋" w:hint="eastAsia"/>
                <w:szCs w:val="21"/>
              </w:rPr>
              <w:t>按照财政部财库【2007】2号、【2011】181号文件的有关规定，对小型、微型企业、监狱企业、残疾人福利性单位产品价格给予6%的扣除，用扣除后的价格参与评审。对节能环保产品分别给予价格评标总分值4%、4%的加分。同时符合多项扶持政策的，价格扣除和加分因素可以叠加计算。</w:t>
            </w:r>
          </w:p>
        </w:tc>
      </w:tr>
      <w:tr w:rsidR="00490D72">
        <w:trPr>
          <w:trHeight w:val="1018"/>
          <w:jc w:val="center"/>
        </w:trPr>
        <w:tc>
          <w:tcPr>
            <w:tcW w:w="825" w:type="dxa"/>
            <w:tcBorders>
              <w:top w:val="single" w:sz="4" w:space="0" w:color="auto"/>
              <w:left w:val="single" w:sz="4" w:space="0" w:color="auto"/>
              <w:bottom w:val="single" w:sz="4" w:space="0" w:color="auto"/>
              <w:right w:val="single" w:sz="4" w:space="0" w:color="auto"/>
            </w:tcBorders>
            <w:vAlign w:val="center"/>
          </w:tcPr>
          <w:p w:rsidR="00490D72" w:rsidRDefault="006C692C">
            <w:pPr>
              <w:adjustRightInd w:val="0"/>
              <w:snapToGrid w:val="0"/>
              <w:spacing w:line="360" w:lineRule="exact"/>
              <w:jc w:val="center"/>
              <w:rPr>
                <w:rFonts w:ascii="仿宋" w:eastAsia="仿宋" w:hAnsi="仿宋" w:cs="仿宋"/>
                <w:szCs w:val="21"/>
              </w:rPr>
            </w:pPr>
            <w:r>
              <w:rPr>
                <w:rFonts w:ascii="仿宋" w:eastAsia="仿宋" w:hAnsi="仿宋" w:cs="仿宋" w:hint="eastAsia"/>
                <w:szCs w:val="21"/>
              </w:rPr>
              <w:t>商务响应</w:t>
            </w:r>
          </w:p>
        </w:tc>
        <w:tc>
          <w:tcPr>
            <w:tcW w:w="708" w:type="dxa"/>
            <w:tcBorders>
              <w:top w:val="single" w:sz="4" w:space="0" w:color="auto"/>
              <w:left w:val="single" w:sz="4" w:space="0" w:color="auto"/>
              <w:bottom w:val="single" w:sz="4" w:space="0" w:color="auto"/>
              <w:right w:val="single" w:sz="4" w:space="0" w:color="auto"/>
            </w:tcBorders>
            <w:vAlign w:val="center"/>
          </w:tcPr>
          <w:p w:rsidR="00490D72" w:rsidRDefault="006C692C">
            <w:pPr>
              <w:adjustRightInd w:val="0"/>
              <w:snapToGrid w:val="0"/>
              <w:spacing w:line="360" w:lineRule="exact"/>
              <w:jc w:val="center"/>
              <w:rPr>
                <w:rFonts w:ascii="仿宋" w:eastAsia="仿宋" w:hAnsi="仿宋" w:cs="仿宋"/>
                <w:szCs w:val="21"/>
              </w:rPr>
            </w:pPr>
            <w:r>
              <w:rPr>
                <w:rFonts w:ascii="仿宋" w:eastAsia="仿宋" w:hAnsi="仿宋" w:cs="仿宋" w:hint="eastAsia"/>
                <w:szCs w:val="21"/>
              </w:rPr>
              <w:t>5</w:t>
            </w:r>
          </w:p>
        </w:tc>
        <w:tc>
          <w:tcPr>
            <w:tcW w:w="8334" w:type="dxa"/>
            <w:tcBorders>
              <w:top w:val="single" w:sz="4" w:space="0" w:color="auto"/>
              <w:left w:val="single" w:sz="4" w:space="0" w:color="auto"/>
              <w:bottom w:val="single" w:sz="4" w:space="0" w:color="auto"/>
              <w:right w:val="single" w:sz="4" w:space="0" w:color="auto"/>
            </w:tcBorders>
            <w:vAlign w:val="center"/>
          </w:tcPr>
          <w:p w:rsidR="00490D72" w:rsidRDefault="006C692C">
            <w:pPr>
              <w:adjustRightInd w:val="0"/>
              <w:snapToGrid w:val="0"/>
              <w:spacing w:line="360" w:lineRule="exact"/>
              <w:rPr>
                <w:rFonts w:ascii="仿宋" w:eastAsia="仿宋" w:hAnsi="仿宋" w:cs="仿宋"/>
                <w:szCs w:val="21"/>
              </w:rPr>
            </w:pPr>
            <w:r>
              <w:rPr>
                <w:rFonts w:ascii="仿宋" w:eastAsia="仿宋" w:hAnsi="仿宋" w:cs="仿宋" w:hint="eastAsia"/>
                <w:szCs w:val="21"/>
              </w:rPr>
              <w:t xml:space="preserve">根据响应文件中对付款、交货、验收、售后等主要商务条款要求全面响应，根据其响应程度得5-1分，无主要商务条款响应说明的不得分。                         </w:t>
            </w:r>
            <w:r>
              <w:rPr>
                <w:rFonts w:ascii="仿宋" w:eastAsia="仿宋" w:hAnsi="仿宋" w:hint="eastAsia"/>
                <w:szCs w:val="21"/>
              </w:rPr>
              <w:t>（5分）</w:t>
            </w:r>
          </w:p>
        </w:tc>
      </w:tr>
      <w:tr w:rsidR="00490D72">
        <w:trPr>
          <w:trHeight w:val="2758"/>
          <w:jc w:val="center"/>
        </w:trPr>
        <w:tc>
          <w:tcPr>
            <w:tcW w:w="825" w:type="dxa"/>
            <w:tcBorders>
              <w:top w:val="single" w:sz="4" w:space="0" w:color="auto"/>
              <w:left w:val="single" w:sz="4" w:space="0" w:color="auto"/>
              <w:bottom w:val="single" w:sz="4" w:space="0" w:color="auto"/>
              <w:right w:val="single" w:sz="4" w:space="0" w:color="auto"/>
            </w:tcBorders>
            <w:vAlign w:val="center"/>
          </w:tcPr>
          <w:p w:rsidR="00490D72" w:rsidRDefault="006C692C">
            <w:pPr>
              <w:adjustRightInd w:val="0"/>
              <w:snapToGrid w:val="0"/>
              <w:spacing w:line="360" w:lineRule="exact"/>
              <w:jc w:val="center"/>
              <w:rPr>
                <w:rFonts w:ascii="仿宋" w:eastAsia="仿宋" w:hAnsi="仿宋" w:cs="仿宋"/>
                <w:szCs w:val="21"/>
              </w:rPr>
            </w:pPr>
            <w:r>
              <w:rPr>
                <w:rFonts w:ascii="仿宋" w:eastAsia="仿宋" w:hAnsi="仿宋" w:cs="仿宋" w:hint="eastAsia"/>
                <w:szCs w:val="21"/>
              </w:rPr>
              <w:t>技术</w:t>
            </w:r>
          </w:p>
          <w:p w:rsidR="00490D72" w:rsidRDefault="006C692C">
            <w:pPr>
              <w:adjustRightInd w:val="0"/>
              <w:snapToGrid w:val="0"/>
              <w:spacing w:line="360" w:lineRule="exact"/>
              <w:jc w:val="center"/>
              <w:rPr>
                <w:rFonts w:ascii="仿宋" w:eastAsia="仿宋" w:hAnsi="仿宋" w:cs="仿宋"/>
                <w:szCs w:val="21"/>
              </w:rPr>
            </w:pPr>
            <w:r>
              <w:rPr>
                <w:rFonts w:ascii="仿宋" w:eastAsia="仿宋" w:hAnsi="仿宋" w:cs="仿宋" w:hint="eastAsia"/>
                <w:szCs w:val="21"/>
              </w:rPr>
              <w:t>方案</w:t>
            </w:r>
          </w:p>
        </w:tc>
        <w:tc>
          <w:tcPr>
            <w:tcW w:w="708" w:type="dxa"/>
            <w:tcBorders>
              <w:top w:val="single" w:sz="4" w:space="0" w:color="auto"/>
              <w:left w:val="single" w:sz="4" w:space="0" w:color="auto"/>
              <w:bottom w:val="single" w:sz="4" w:space="0" w:color="auto"/>
              <w:right w:val="single" w:sz="4" w:space="0" w:color="auto"/>
            </w:tcBorders>
            <w:vAlign w:val="center"/>
          </w:tcPr>
          <w:p w:rsidR="00490D72" w:rsidRDefault="006C692C">
            <w:pPr>
              <w:adjustRightInd w:val="0"/>
              <w:snapToGrid w:val="0"/>
              <w:spacing w:line="360" w:lineRule="exact"/>
              <w:jc w:val="center"/>
              <w:rPr>
                <w:rFonts w:ascii="仿宋" w:eastAsia="仿宋" w:hAnsi="仿宋"/>
                <w:szCs w:val="21"/>
              </w:rPr>
            </w:pPr>
            <w:r>
              <w:rPr>
                <w:rFonts w:ascii="仿宋" w:eastAsia="仿宋" w:hAnsi="仿宋" w:hint="eastAsia"/>
                <w:szCs w:val="21"/>
              </w:rPr>
              <w:t>24</w:t>
            </w:r>
          </w:p>
        </w:tc>
        <w:tc>
          <w:tcPr>
            <w:tcW w:w="8334" w:type="dxa"/>
            <w:tcBorders>
              <w:top w:val="single" w:sz="4" w:space="0" w:color="auto"/>
              <w:left w:val="single" w:sz="4" w:space="0" w:color="auto"/>
              <w:bottom w:val="single" w:sz="4" w:space="0" w:color="auto"/>
              <w:right w:val="single" w:sz="4" w:space="0" w:color="auto"/>
            </w:tcBorders>
            <w:vAlign w:val="center"/>
          </w:tcPr>
          <w:p w:rsidR="00490D72" w:rsidRDefault="006C692C">
            <w:pPr>
              <w:adjustRightInd w:val="0"/>
              <w:snapToGrid w:val="0"/>
              <w:spacing w:line="360" w:lineRule="exact"/>
              <w:ind w:leftChars="-2" w:left="311" w:hangingChars="150" w:hanging="315"/>
              <w:jc w:val="left"/>
              <w:rPr>
                <w:rFonts w:ascii="仿宋" w:eastAsia="仿宋" w:hAnsi="仿宋"/>
                <w:szCs w:val="21"/>
              </w:rPr>
            </w:pPr>
            <w:r>
              <w:rPr>
                <w:rFonts w:ascii="仿宋" w:eastAsia="仿宋" w:hAnsi="仿宋" w:hint="eastAsia"/>
                <w:szCs w:val="21"/>
              </w:rPr>
              <w:t>1、投标产品的技术参数评审：完全响应或优于得7分。技术参数一项不满足扣1分，扣完为止。                                                         （7分）</w:t>
            </w:r>
          </w:p>
          <w:p w:rsidR="00490D72" w:rsidRDefault="006C692C">
            <w:pPr>
              <w:adjustRightInd w:val="0"/>
              <w:snapToGrid w:val="0"/>
              <w:spacing w:line="360" w:lineRule="exact"/>
              <w:ind w:leftChars="-2" w:left="311" w:hangingChars="150" w:hanging="315"/>
              <w:jc w:val="left"/>
              <w:rPr>
                <w:rFonts w:ascii="仿宋" w:eastAsia="仿宋" w:hAnsi="仿宋"/>
                <w:szCs w:val="21"/>
              </w:rPr>
            </w:pPr>
            <w:r>
              <w:rPr>
                <w:rFonts w:ascii="仿宋" w:eastAsia="仿宋" w:hAnsi="仿宋" w:hint="eastAsia"/>
                <w:szCs w:val="21"/>
              </w:rPr>
              <w:t>2、对</w:t>
            </w:r>
            <w:r w:rsidR="002324B9">
              <w:rPr>
                <w:rFonts w:ascii="仿宋" w:eastAsia="仿宋" w:hAnsi="仿宋" w:hint="eastAsia"/>
                <w:szCs w:val="21"/>
              </w:rPr>
              <w:t>货物</w:t>
            </w:r>
            <w:r>
              <w:rPr>
                <w:rFonts w:ascii="仿宋" w:eastAsia="仿宋" w:hAnsi="仿宋" w:hint="eastAsia"/>
                <w:szCs w:val="21"/>
              </w:rPr>
              <w:t>的运输、安装调试、技术服务的组织措施完善，能保证</w:t>
            </w:r>
            <w:r w:rsidR="007B6BF3">
              <w:rPr>
                <w:rFonts w:ascii="仿宋" w:eastAsia="仿宋" w:hAnsi="仿宋" w:hint="eastAsia"/>
                <w:szCs w:val="21"/>
              </w:rPr>
              <w:t>货物</w:t>
            </w:r>
            <w:r>
              <w:rPr>
                <w:rFonts w:ascii="仿宋" w:eastAsia="仿宋" w:hAnsi="仿宋" w:hint="eastAsia"/>
                <w:szCs w:val="21"/>
              </w:rPr>
              <w:t>顺利使用运行。优良计7-5分，一般计5-2分，差计2-0分。                            （7分）</w:t>
            </w:r>
          </w:p>
          <w:p w:rsidR="00490D72" w:rsidRDefault="006C692C">
            <w:pPr>
              <w:adjustRightInd w:val="0"/>
              <w:snapToGrid w:val="0"/>
              <w:spacing w:line="360" w:lineRule="exact"/>
              <w:ind w:left="315" w:hangingChars="150" w:hanging="315"/>
              <w:jc w:val="left"/>
              <w:rPr>
                <w:rFonts w:ascii="仿宋" w:eastAsia="仿宋" w:hAnsi="仿宋"/>
                <w:szCs w:val="21"/>
              </w:rPr>
            </w:pPr>
            <w:r>
              <w:rPr>
                <w:rFonts w:ascii="仿宋" w:eastAsia="仿宋" w:hAnsi="仿宋" w:hint="eastAsia"/>
                <w:szCs w:val="21"/>
              </w:rPr>
              <w:t>3、</w:t>
            </w:r>
            <w:r w:rsidR="002324B9">
              <w:rPr>
                <w:rFonts w:ascii="仿宋" w:eastAsia="仿宋" w:hAnsi="仿宋" w:hint="eastAsia"/>
                <w:szCs w:val="21"/>
              </w:rPr>
              <w:t>货物</w:t>
            </w:r>
            <w:r>
              <w:rPr>
                <w:rFonts w:ascii="仿宋" w:eastAsia="仿宋" w:hAnsi="仿宋" w:hint="eastAsia"/>
                <w:szCs w:val="21"/>
              </w:rPr>
              <w:t>选型合理，规格、型号、产地，</w:t>
            </w:r>
            <w:r w:rsidR="002324B9">
              <w:rPr>
                <w:rFonts w:ascii="仿宋" w:eastAsia="仿宋" w:hAnsi="仿宋" w:hint="eastAsia"/>
                <w:szCs w:val="21"/>
              </w:rPr>
              <w:t>货物</w:t>
            </w:r>
            <w:r>
              <w:rPr>
                <w:rFonts w:ascii="仿宋" w:eastAsia="仿宋" w:hAnsi="仿宋" w:hint="eastAsia"/>
                <w:szCs w:val="21"/>
              </w:rPr>
              <w:t xml:space="preserve">配套设施完整，符合使用要求，对所有有效投标人进行比较。优良计7-5分，一般计5-2分，差计2-0分。           （7分）                  </w:t>
            </w:r>
          </w:p>
          <w:p w:rsidR="00490D72" w:rsidRDefault="006C692C">
            <w:pPr>
              <w:adjustRightInd w:val="0"/>
              <w:snapToGrid w:val="0"/>
              <w:spacing w:line="360" w:lineRule="exact"/>
              <w:ind w:left="7245" w:hangingChars="3450" w:hanging="7245"/>
              <w:jc w:val="left"/>
              <w:rPr>
                <w:rFonts w:ascii="仿宋" w:eastAsia="仿宋" w:hAnsi="仿宋"/>
                <w:szCs w:val="21"/>
              </w:rPr>
            </w:pPr>
            <w:r>
              <w:rPr>
                <w:rFonts w:ascii="仿宋" w:eastAsia="仿宋" w:hAnsi="仿宋" w:hint="eastAsia"/>
                <w:szCs w:val="21"/>
              </w:rPr>
              <w:t>4、针对</w:t>
            </w:r>
            <w:r w:rsidR="002324B9">
              <w:rPr>
                <w:rFonts w:ascii="仿宋" w:eastAsia="仿宋" w:hAnsi="仿宋" w:hint="eastAsia"/>
                <w:szCs w:val="21"/>
              </w:rPr>
              <w:t>货物</w:t>
            </w:r>
            <w:r>
              <w:rPr>
                <w:rFonts w:ascii="仿宋" w:eastAsia="仿宋" w:hAnsi="仿宋" w:hint="eastAsia"/>
                <w:szCs w:val="21"/>
              </w:rPr>
              <w:t>的检测验收方案具体可行。优良计3-2分，一般计2-1分，差计1-0分。                                                      （3分）</w:t>
            </w:r>
          </w:p>
        </w:tc>
      </w:tr>
      <w:tr w:rsidR="00490D72">
        <w:trPr>
          <w:trHeight w:val="1116"/>
          <w:jc w:val="center"/>
        </w:trPr>
        <w:tc>
          <w:tcPr>
            <w:tcW w:w="825" w:type="dxa"/>
            <w:tcBorders>
              <w:top w:val="single" w:sz="4" w:space="0" w:color="auto"/>
              <w:left w:val="single" w:sz="4" w:space="0" w:color="auto"/>
              <w:bottom w:val="single" w:sz="4" w:space="0" w:color="auto"/>
              <w:right w:val="single" w:sz="4" w:space="0" w:color="auto"/>
            </w:tcBorders>
            <w:vAlign w:val="center"/>
          </w:tcPr>
          <w:p w:rsidR="00490D72" w:rsidRDefault="006C692C">
            <w:pPr>
              <w:adjustRightInd w:val="0"/>
              <w:snapToGrid w:val="0"/>
              <w:spacing w:line="360" w:lineRule="exact"/>
              <w:jc w:val="center"/>
              <w:rPr>
                <w:rFonts w:ascii="仿宋" w:eastAsia="仿宋" w:hAnsi="仿宋" w:cs="仿宋"/>
                <w:szCs w:val="21"/>
              </w:rPr>
            </w:pPr>
            <w:r>
              <w:rPr>
                <w:rFonts w:ascii="仿宋" w:eastAsia="仿宋" w:hAnsi="仿宋" w:cs="仿宋" w:hint="eastAsia"/>
                <w:szCs w:val="21"/>
              </w:rPr>
              <w:t>质量</w:t>
            </w:r>
          </w:p>
          <w:p w:rsidR="00490D72" w:rsidRDefault="006C692C">
            <w:pPr>
              <w:adjustRightInd w:val="0"/>
              <w:snapToGrid w:val="0"/>
              <w:spacing w:line="360" w:lineRule="exact"/>
              <w:jc w:val="center"/>
              <w:rPr>
                <w:rFonts w:ascii="仿宋" w:eastAsia="仿宋" w:hAnsi="仿宋" w:cs="仿宋"/>
                <w:szCs w:val="21"/>
              </w:rPr>
            </w:pPr>
            <w:r>
              <w:rPr>
                <w:rFonts w:ascii="仿宋" w:eastAsia="仿宋" w:hAnsi="仿宋" w:cs="仿宋" w:hint="eastAsia"/>
                <w:szCs w:val="21"/>
              </w:rPr>
              <w:t>保证</w:t>
            </w:r>
          </w:p>
        </w:tc>
        <w:tc>
          <w:tcPr>
            <w:tcW w:w="708" w:type="dxa"/>
            <w:tcBorders>
              <w:top w:val="single" w:sz="4" w:space="0" w:color="auto"/>
              <w:left w:val="single" w:sz="4" w:space="0" w:color="auto"/>
              <w:bottom w:val="single" w:sz="4" w:space="0" w:color="auto"/>
              <w:right w:val="single" w:sz="4" w:space="0" w:color="auto"/>
            </w:tcBorders>
            <w:vAlign w:val="center"/>
          </w:tcPr>
          <w:p w:rsidR="00490D72" w:rsidRDefault="006C692C">
            <w:pPr>
              <w:adjustRightInd w:val="0"/>
              <w:snapToGrid w:val="0"/>
              <w:spacing w:line="360" w:lineRule="exact"/>
              <w:jc w:val="center"/>
              <w:rPr>
                <w:rFonts w:ascii="仿宋" w:eastAsia="仿宋" w:hAnsi="仿宋"/>
                <w:szCs w:val="21"/>
              </w:rPr>
            </w:pPr>
            <w:r>
              <w:rPr>
                <w:rFonts w:ascii="仿宋" w:eastAsia="仿宋" w:hAnsi="仿宋" w:hint="eastAsia"/>
                <w:szCs w:val="21"/>
              </w:rPr>
              <w:t>24</w:t>
            </w:r>
          </w:p>
        </w:tc>
        <w:tc>
          <w:tcPr>
            <w:tcW w:w="8334" w:type="dxa"/>
            <w:tcBorders>
              <w:top w:val="single" w:sz="4" w:space="0" w:color="auto"/>
              <w:left w:val="single" w:sz="4" w:space="0" w:color="auto"/>
              <w:bottom w:val="single" w:sz="4" w:space="0" w:color="auto"/>
              <w:right w:val="single" w:sz="4" w:space="0" w:color="auto"/>
            </w:tcBorders>
            <w:vAlign w:val="center"/>
          </w:tcPr>
          <w:p w:rsidR="00490D72" w:rsidRDefault="006C692C" w:rsidP="006C692C">
            <w:pPr>
              <w:adjustRightInd w:val="0"/>
              <w:snapToGrid w:val="0"/>
              <w:spacing w:line="360" w:lineRule="exact"/>
              <w:ind w:left="349" w:hangingChars="166" w:hanging="349"/>
              <w:rPr>
                <w:rFonts w:ascii="仿宋" w:eastAsia="仿宋" w:hAnsi="仿宋" w:cs="仿宋"/>
                <w:szCs w:val="21"/>
              </w:rPr>
            </w:pPr>
            <w:r>
              <w:rPr>
                <w:rFonts w:ascii="仿宋" w:eastAsia="仿宋" w:hAnsi="仿宋" w:cs="仿宋" w:hint="eastAsia"/>
                <w:szCs w:val="21"/>
              </w:rPr>
              <w:t>1、</w:t>
            </w:r>
            <w:r w:rsidR="002324B9">
              <w:rPr>
                <w:rFonts w:ascii="仿宋" w:eastAsia="仿宋" w:hAnsi="仿宋" w:cs="仿宋" w:hint="eastAsia"/>
                <w:szCs w:val="21"/>
              </w:rPr>
              <w:t>货物</w:t>
            </w:r>
            <w:r>
              <w:rPr>
                <w:rFonts w:ascii="仿宋" w:eastAsia="仿宋" w:hAnsi="仿宋" w:cs="仿宋" w:hint="eastAsia"/>
                <w:szCs w:val="21"/>
              </w:rPr>
              <w:t xml:space="preserve">供应渠道正常、质量保证，各关键部件无假货、水货、无产权纠纷。优6-3分、良3-1分、一般1-0分                                              （6分）                  </w:t>
            </w:r>
          </w:p>
          <w:p w:rsidR="00490D72" w:rsidRDefault="006C692C" w:rsidP="006C692C">
            <w:pPr>
              <w:adjustRightInd w:val="0"/>
              <w:snapToGrid w:val="0"/>
              <w:spacing w:line="360" w:lineRule="exact"/>
              <w:ind w:left="34" w:hangingChars="16" w:hanging="34"/>
              <w:rPr>
                <w:rFonts w:ascii="仿宋" w:eastAsia="仿宋" w:hAnsi="仿宋" w:cs="仿宋"/>
                <w:szCs w:val="21"/>
              </w:rPr>
            </w:pPr>
            <w:r>
              <w:rPr>
                <w:rFonts w:ascii="仿宋" w:eastAsia="仿宋" w:hAnsi="仿宋" w:cs="仿宋" w:hint="eastAsia"/>
                <w:szCs w:val="21"/>
              </w:rPr>
              <w:t>2、公司质量管理体系健全，技术支持有保障。优6-3分、良3-1分、一般1-0分。</w:t>
            </w:r>
          </w:p>
          <w:p w:rsidR="00490D72" w:rsidRDefault="006C692C" w:rsidP="006C692C">
            <w:pPr>
              <w:adjustRightInd w:val="0"/>
              <w:snapToGrid w:val="0"/>
              <w:spacing w:line="360" w:lineRule="exact"/>
              <w:ind w:leftChars="99" w:left="208" w:firstLineChars="3379" w:firstLine="7096"/>
              <w:rPr>
                <w:rFonts w:ascii="仿宋" w:eastAsia="仿宋" w:hAnsi="仿宋" w:cs="仿宋"/>
                <w:szCs w:val="21"/>
              </w:rPr>
            </w:pPr>
            <w:r>
              <w:rPr>
                <w:rFonts w:ascii="仿宋" w:eastAsia="仿宋" w:hAnsi="仿宋" w:cs="仿宋" w:hint="eastAsia"/>
                <w:szCs w:val="21"/>
              </w:rPr>
              <w:t xml:space="preserve">（6分）                                                                </w:t>
            </w:r>
          </w:p>
          <w:p w:rsidR="00490D72" w:rsidRDefault="006C692C">
            <w:pPr>
              <w:adjustRightInd w:val="0"/>
              <w:snapToGrid w:val="0"/>
              <w:spacing w:line="360" w:lineRule="exact"/>
              <w:ind w:left="315" w:hangingChars="150" w:hanging="315"/>
              <w:rPr>
                <w:rFonts w:ascii="仿宋" w:eastAsia="仿宋" w:hAnsi="仿宋" w:cs="仿宋"/>
                <w:szCs w:val="21"/>
              </w:rPr>
            </w:pPr>
            <w:r>
              <w:rPr>
                <w:rFonts w:ascii="仿宋" w:eastAsia="仿宋" w:hAnsi="仿宋" w:cs="仿宋" w:hint="eastAsia"/>
                <w:szCs w:val="21"/>
              </w:rPr>
              <w:t>3、附有详细的产品技术资料、原厂印刷的彩页，提供生产厂家确认的、相应的功能证明材料（包括但不限于测试报告、官网和功能截图等内容）。资料齐全计6-3分、资料短缺或表述不一致3-1分、未提供的计0分。                          （6分）</w:t>
            </w:r>
          </w:p>
          <w:p w:rsidR="00490D72" w:rsidRDefault="006C692C">
            <w:pPr>
              <w:adjustRightInd w:val="0"/>
              <w:snapToGrid w:val="0"/>
              <w:spacing w:line="360" w:lineRule="exact"/>
              <w:ind w:left="315" w:hangingChars="150" w:hanging="315"/>
              <w:rPr>
                <w:rFonts w:ascii="仿宋" w:eastAsia="仿宋" w:hAnsi="仿宋" w:cs="仿宋"/>
                <w:szCs w:val="21"/>
              </w:rPr>
            </w:pPr>
            <w:r>
              <w:rPr>
                <w:rFonts w:ascii="仿宋" w:eastAsia="仿宋" w:hAnsi="仿宋" w:cs="仿宋" w:hint="eastAsia"/>
                <w:szCs w:val="21"/>
              </w:rPr>
              <w:lastRenderedPageBreak/>
              <w:t xml:space="preserve">4、足够两年使用的备品备件清单及报价，备件种类齐全，价格优惠，且承诺在交货后两年内不予涨价。优6-3分、良3-1分、较差3-0分。                     （6分）                  </w:t>
            </w:r>
          </w:p>
        </w:tc>
      </w:tr>
      <w:tr w:rsidR="00490D72">
        <w:trPr>
          <w:trHeight w:val="836"/>
          <w:jc w:val="center"/>
        </w:trPr>
        <w:tc>
          <w:tcPr>
            <w:tcW w:w="825" w:type="dxa"/>
            <w:tcBorders>
              <w:top w:val="single" w:sz="4" w:space="0" w:color="auto"/>
              <w:left w:val="single" w:sz="4" w:space="0" w:color="auto"/>
              <w:bottom w:val="single" w:sz="4" w:space="0" w:color="auto"/>
              <w:right w:val="single" w:sz="4" w:space="0" w:color="auto"/>
            </w:tcBorders>
            <w:vAlign w:val="center"/>
          </w:tcPr>
          <w:p w:rsidR="00490D72" w:rsidRDefault="006C692C">
            <w:pPr>
              <w:adjustRightInd w:val="0"/>
              <w:snapToGrid w:val="0"/>
              <w:spacing w:line="360" w:lineRule="exact"/>
              <w:jc w:val="center"/>
              <w:rPr>
                <w:rFonts w:ascii="仿宋" w:eastAsia="仿宋" w:hAnsi="仿宋" w:cs="仿宋"/>
                <w:szCs w:val="21"/>
              </w:rPr>
            </w:pPr>
            <w:r>
              <w:rPr>
                <w:rFonts w:ascii="仿宋" w:eastAsia="仿宋" w:hAnsi="仿宋" w:cs="仿宋" w:hint="eastAsia"/>
                <w:szCs w:val="21"/>
              </w:rPr>
              <w:lastRenderedPageBreak/>
              <w:t>业绩</w:t>
            </w:r>
          </w:p>
          <w:p w:rsidR="00490D72" w:rsidRDefault="006C692C">
            <w:pPr>
              <w:adjustRightInd w:val="0"/>
              <w:snapToGrid w:val="0"/>
              <w:spacing w:line="360" w:lineRule="exact"/>
              <w:jc w:val="center"/>
              <w:rPr>
                <w:rFonts w:ascii="仿宋" w:eastAsia="仿宋" w:hAnsi="仿宋" w:cs="仿宋"/>
                <w:szCs w:val="21"/>
              </w:rPr>
            </w:pPr>
            <w:r>
              <w:rPr>
                <w:rFonts w:ascii="仿宋" w:eastAsia="仿宋" w:hAnsi="仿宋" w:cs="仿宋" w:hint="eastAsia"/>
                <w:szCs w:val="21"/>
              </w:rPr>
              <w:t>及</w:t>
            </w:r>
          </w:p>
          <w:p w:rsidR="00490D72" w:rsidRDefault="006C692C">
            <w:pPr>
              <w:adjustRightInd w:val="0"/>
              <w:snapToGrid w:val="0"/>
              <w:spacing w:line="360" w:lineRule="exact"/>
              <w:jc w:val="center"/>
              <w:rPr>
                <w:rFonts w:ascii="仿宋" w:eastAsia="仿宋" w:hAnsi="仿宋" w:cs="仿宋"/>
                <w:szCs w:val="21"/>
              </w:rPr>
            </w:pPr>
            <w:r>
              <w:rPr>
                <w:rFonts w:ascii="仿宋" w:eastAsia="仿宋" w:hAnsi="仿宋" w:cs="仿宋" w:hint="eastAsia"/>
                <w:szCs w:val="21"/>
              </w:rPr>
              <w:t>售后</w:t>
            </w:r>
          </w:p>
          <w:p w:rsidR="00490D72" w:rsidRDefault="006C692C">
            <w:pPr>
              <w:adjustRightInd w:val="0"/>
              <w:snapToGrid w:val="0"/>
              <w:spacing w:line="360" w:lineRule="exact"/>
              <w:jc w:val="center"/>
              <w:rPr>
                <w:rFonts w:ascii="仿宋" w:eastAsia="仿宋" w:hAnsi="仿宋" w:cs="仿宋"/>
                <w:szCs w:val="21"/>
              </w:rPr>
            </w:pPr>
            <w:r>
              <w:rPr>
                <w:rFonts w:ascii="仿宋" w:eastAsia="仿宋" w:hAnsi="仿宋" w:cs="仿宋" w:hint="eastAsia"/>
                <w:szCs w:val="21"/>
              </w:rPr>
              <w:t>服务</w:t>
            </w:r>
          </w:p>
        </w:tc>
        <w:tc>
          <w:tcPr>
            <w:tcW w:w="708" w:type="dxa"/>
            <w:tcBorders>
              <w:top w:val="single" w:sz="4" w:space="0" w:color="auto"/>
              <w:left w:val="single" w:sz="4" w:space="0" w:color="auto"/>
              <w:bottom w:val="single" w:sz="4" w:space="0" w:color="auto"/>
              <w:right w:val="single" w:sz="4" w:space="0" w:color="auto"/>
            </w:tcBorders>
            <w:vAlign w:val="center"/>
          </w:tcPr>
          <w:p w:rsidR="00490D72" w:rsidRDefault="006C692C">
            <w:pPr>
              <w:adjustRightInd w:val="0"/>
              <w:snapToGrid w:val="0"/>
              <w:spacing w:line="360" w:lineRule="exact"/>
              <w:jc w:val="center"/>
              <w:rPr>
                <w:rFonts w:ascii="仿宋" w:eastAsia="仿宋" w:hAnsi="仿宋"/>
                <w:szCs w:val="21"/>
              </w:rPr>
            </w:pPr>
            <w:r>
              <w:rPr>
                <w:rFonts w:ascii="仿宋" w:eastAsia="仿宋" w:hAnsi="仿宋" w:hint="eastAsia"/>
                <w:szCs w:val="21"/>
              </w:rPr>
              <w:t>17</w:t>
            </w:r>
          </w:p>
        </w:tc>
        <w:tc>
          <w:tcPr>
            <w:tcW w:w="8334" w:type="dxa"/>
            <w:tcBorders>
              <w:top w:val="single" w:sz="4" w:space="0" w:color="auto"/>
              <w:left w:val="single" w:sz="4" w:space="0" w:color="auto"/>
              <w:bottom w:val="single" w:sz="4" w:space="0" w:color="auto"/>
              <w:right w:val="single" w:sz="4" w:space="0" w:color="auto"/>
            </w:tcBorders>
            <w:vAlign w:val="center"/>
          </w:tcPr>
          <w:p w:rsidR="00490D72" w:rsidRDefault="006C692C">
            <w:pPr>
              <w:adjustRightInd w:val="0"/>
              <w:snapToGrid w:val="0"/>
              <w:spacing w:line="360" w:lineRule="exact"/>
              <w:ind w:left="6306" w:rightChars="-65" w:right="-136" w:hangingChars="3003" w:hanging="6306"/>
              <w:rPr>
                <w:rFonts w:ascii="仿宋" w:eastAsia="仿宋" w:hAnsi="仿宋"/>
                <w:szCs w:val="21"/>
              </w:rPr>
            </w:pPr>
            <w:r>
              <w:rPr>
                <w:rFonts w:ascii="仿宋" w:eastAsia="仿宋" w:hAnsi="仿宋" w:hint="eastAsia"/>
                <w:szCs w:val="21"/>
              </w:rPr>
              <w:t>1、具有2018年（以合同签订时间为准）至今同类项目销售合同，每提供1个得1分。</w:t>
            </w:r>
          </w:p>
          <w:p w:rsidR="00490D72" w:rsidRDefault="006C692C">
            <w:pPr>
              <w:adjustRightInd w:val="0"/>
              <w:snapToGrid w:val="0"/>
              <w:spacing w:line="360" w:lineRule="exact"/>
              <w:ind w:leftChars="200" w:left="6306" w:rightChars="-65" w:right="-136" w:hangingChars="2803" w:hanging="5886"/>
              <w:rPr>
                <w:rFonts w:ascii="仿宋" w:eastAsia="仿宋" w:hAnsi="仿宋"/>
                <w:szCs w:val="21"/>
              </w:rPr>
            </w:pPr>
            <w:r>
              <w:rPr>
                <w:rFonts w:ascii="仿宋" w:eastAsia="仿宋" w:hAnsi="仿宋" w:hint="eastAsia"/>
                <w:szCs w:val="21"/>
              </w:rPr>
              <w:t>满分3分。                                                       （3分）</w:t>
            </w:r>
          </w:p>
          <w:p w:rsidR="00490D72" w:rsidRDefault="006C692C">
            <w:pPr>
              <w:adjustRightInd w:val="0"/>
              <w:snapToGrid w:val="0"/>
              <w:spacing w:line="360" w:lineRule="exact"/>
              <w:ind w:left="315" w:hangingChars="150" w:hanging="315"/>
              <w:jc w:val="left"/>
              <w:rPr>
                <w:rFonts w:ascii="仿宋" w:eastAsia="仿宋" w:hAnsi="仿宋"/>
                <w:szCs w:val="21"/>
              </w:rPr>
            </w:pPr>
            <w:r>
              <w:rPr>
                <w:rFonts w:ascii="仿宋" w:eastAsia="仿宋" w:hAnsi="仿宋" w:hint="eastAsia"/>
                <w:szCs w:val="21"/>
              </w:rPr>
              <w:t>2、针对本项目及采购人实际需求提供详细具体可行的售后服务措施承诺。优7-5分、良5-2分、一般2-0分。                                               （7分）</w:t>
            </w:r>
          </w:p>
          <w:p w:rsidR="00490D72" w:rsidRDefault="006C692C">
            <w:pPr>
              <w:adjustRightInd w:val="0"/>
              <w:snapToGrid w:val="0"/>
              <w:spacing w:line="360" w:lineRule="exact"/>
              <w:ind w:left="315" w:hangingChars="150" w:hanging="315"/>
              <w:jc w:val="left"/>
              <w:rPr>
                <w:rFonts w:ascii="仿宋" w:eastAsia="仿宋" w:hAnsi="仿宋"/>
                <w:szCs w:val="21"/>
              </w:rPr>
            </w:pPr>
            <w:r>
              <w:rPr>
                <w:rFonts w:ascii="仿宋" w:eastAsia="仿宋" w:hAnsi="仿宋" w:hint="eastAsia"/>
                <w:szCs w:val="21"/>
              </w:rPr>
              <w:t xml:space="preserve">3、负责为使用单位培训操作维护人员，并有完整的培训方案，列出详细的培训内容、培训方式等说明。优7-5分、良5-2分、一般2-0分。                     （7分）                       </w:t>
            </w:r>
          </w:p>
        </w:tc>
      </w:tr>
    </w:tbl>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rPr>
        <w:t>7</w:t>
      </w:r>
      <w:r>
        <w:rPr>
          <w:rFonts w:ascii="仿宋" w:eastAsia="仿宋" w:hAnsi="仿宋" w:hint="eastAsia"/>
          <w:sz w:val="24"/>
          <w:szCs w:val="24"/>
          <w:lang w:val="zh-CN"/>
        </w:rPr>
        <w:t>、磋商小组根据以上内容进行综合打分，按照评审得分由高到低进行汇总排序，推荐出三名以上成交候选供应商。评审得分相同的，按照最后报价由低到高的顺序推荐。评审得分且最后报价相同的，按照技术指标优劣顺序推荐。</w:t>
      </w:r>
    </w:p>
    <w:p w:rsidR="00490D72" w:rsidRDefault="006C692C">
      <w:pPr>
        <w:autoSpaceDE w:val="0"/>
        <w:autoSpaceDN w:val="0"/>
        <w:adjustRightInd w:val="0"/>
        <w:snapToGrid w:val="0"/>
        <w:spacing w:line="560" w:lineRule="exact"/>
        <w:ind w:firstLineChars="196" w:firstLine="472"/>
        <w:rPr>
          <w:rFonts w:ascii="仿宋" w:eastAsia="仿宋" w:hAnsi="仿宋"/>
          <w:b/>
          <w:sz w:val="24"/>
          <w:szCs w:val="24"/>
          <w:lang w:val="zh-CN"/>
        </w:rPr>
      </w:pPr>
      <w:r>
        <w:rPr>
          <w:rFonts w:ascii="仿宋" w:eastAsia="仿宋" w:hAnsi="仿宋" w:hint="eastAsia"/>
          <w:b/>
          <w:sz w:val="24"/>
          <w:szCs w:val="24"/>
          <w:lang w:val="zh-CN"/>
        </w:rPr>
        <w:t>八、确定成交单位</w:t>
      </w:r>
    </w:p>
    <w:p w:rsidR="00490D72" w:rsidRDefault="006C692C">
      <w:pPr>
        <w:autoSpaceDE w:val="0"/>
        <w:autoSpaceDN w:val="0"/>
        <w:adjustRightInd w:val="0"/>
        <w:snapToGrid w:val="0"/>
        <w:spacing w:line="560" w:lineRule="exact"/>
        <w:ind w:firstLineChars="196" w:firstLine="470"/>
        <w:rPr>
          <w:rFonts w:ascii="仿宋" w:eastAsia="仿宋" w:hAnsi="仿宋"/>
          <w:sz w:val="24"/>
          <w:szCs w:val="24"/>
          <w:lang w:val="zh-CN"/>
        </w:rPr>
      </w:pPr>
      <w:r>
        <w:rPr>
          <w:rFonts w:ascii="仿宋" w:eastAsia="仿宋" w:hAnsi="仿宋"/>
          <w:sz w:val="24"/>
          <w:szCs w:val="24"/>
          <w:lang w:val="zh-CN"/>
        </w:rPr>
        <w:t>1</w:t>
      </w:r>
      <w:r>
        <w:rPr>
          <w:rFonts w:ascii="仿宋" w:eastAsia="仿宋" w:hAnsi="仿宋" w:hint="eastAsia"/>
          <w:sz w:val="24"/>
          <w:szCs w:val="24"/>
          <w:lang w:val="zh-CN"/>
        </w:rPr>
        <w:t>、</w:t>
      </w:r>
      <w:r w:rsidR="00B85E02">
        <w:rPr>
          <w:rFonts w:ascii="仿宋" w:eastAsia="仿宋" w:hAnsi="仿宋" w:hint="eastAsia"/>
          <w:sz w:val="24"/>
          <w:szCs w:val="24"/>
          <w:lang w:val="zh-CN"/>
        </w:rPr>
        <w:t>集中采购机构</w:t>
      </w:r>
      <w:r>
        <w:rPr>
          <w:rFonts w:ascii="仿宋" w:eastAsia="仿宋" w:hAnsi="仿宋" w:hint="eastAsia"/>
          <w:sz w:val="24"/>
          <w:szCs w:val="24"/>
          <w:lang w:val="zh-CN"/>
        </w:rPr>
        <w:t>应在磋商结束后2个工作日内，将磋商报告送采购人确定成交单位。</w:t>
      </w:r>
    </w:p>
    <w:p w:rsidR="00490D72" w:rsidRDefault="006C692C">
      <w:pPr>
        <w:autoSpaceDE w:val="0"/>
        <w:autoSpaceDN w:val="0"/>
        <w:adjustRightInd w:val="0"/>
        <w:snapToGrid w:val="0"/>
        <w:spacing w:line="560" w:lineRule="exact"/>
        <w:ind w:firstLineChars="196" w:firstLine="470"/>
        <w:rPr>
          <w:rFonts w:ascii="仿宋" w:eastAsia="仿宋" w:hAnsi="仿宋"/>
          <w:sz w:val="24"/>
          <w:szCs w:val="24"/>
          <w:lang w:val="zh-CN"/>
        </w:rPr>
      </w:pPr>
      <w:r>
        <w:rPr>
          <w:rFonts w:ascii="仿宋" w:eastAsia="仿宋" w:hAnsi="仿宋"/>
          <w:sz w:val="24"/>
          <w:szCs w:val="24"/>
          <w:lang w:val="zh-CN"/>
        </w:rPr>
        <w:t>2</w:t>
      </w:r>
      <w:r>
        <w:rPr>
          <w:rFonts w:ascii="仿宋" w:eastAsia="仿宋" w:hAnsi="仿宋" w:hint="eastAsia"/>
          <w:sz w:val="24"/>
          <w:szCs w:val="24"/>
          <w:lang w:val="zh-CN"/>
        </w:rPr>
        <w:t>、采购人在收到磋商报告后5个工作日内，从磋商报告提出的成交候选人中，按照排序由高到低的原则确定成交供应商，并函告</w:t>
      </w:r>
      <w:r w:rsidR="00B85E02">
        <w:rPr>
          <w:rFonts w:ascii="仿宋" w:eastAsia="仿宋" w:hAnsi="仿宋" w:hint="eastAsia"/>
          <w:sz w:val="24"/>
          <w:szCs w:val="24"/>
          <w:lang w:val="zh-CN"/>
        </w:rPr>
        <w:t>集中采购机构</w:t>
      </w:r>
      <w:r>
        <w:rPr>
          <w:rFonts w:ascii="仿宋" w:eastAsia="仿宋" w:hAnsi="仿宋" w:hint="eastAsia"/>
          <w:sz w:val="24"/>
          <w:szCs w:val="24"/>
          <w:lang w:val="zh-CN"/>
        </w:rPr>
        <w:t>。</w:t>
      </w:r>
    </w:p>
    <w:p w:rsidR="00490D72" w:rsidRDefault="006C692C">
      <w:pPr>
        <w:autoSpaceDE w:val="0"/>
        <w:autoSpaceDN w:val="0"/>
        <w:adjustRightInd w:val="0"/>
        <w:snapToGrid w:val="0"/>
        <w:spacing w:line="560" w:lineRule="exact"/>
        <w:ind w:firstLineChars="196" w:firstLine="470"/>
        <w:rPr>
          <w:rFonts w:ascii="仿宋" w:eastAsia="仿宋" w:hAnsi="仿宋"/>
          <w:sz w:val="24"/>
          <w:szCs w:val="24"/>
          <w:lang w:val="zh-CN"/>
        </w:rPr>
      </w:pPr>
      <w:r>
        <w:rPr>
          <w:rFonts w:ascii="仿宋" w:eastAsia="仿宋" w:hAnsi="仿宋"/>
          <w:sz w:val="24"/>
          <w:szCs w:val="24"/>
          <w:lang w:val="zh-CN"/>
        </w:rPr>
        <w:t>3</w:t>
      </w:r>
      <w:r>
        <w:rPr>
          <w:rFonts w:ascii="仿宋" w:eastAsia="仿宋" w:hAnsi="仿宋" w:hint="eastAsia"/>
          <w:sz w:val="24"/>
          <w:szCs w:val="24"/>
          <w:lang w:val="zh-CN"/>
        </w:rPr>
        <w:t>、</w:t>
      </w:r>
      <w:r>
        <w:rPr>
          <w:rFonts w:ascii="仿宋" w:eastAsia="仿宋" w:hAnsi="仿宋" w:hint="eastAsia"/>
          <w:sz w:val="24"/>
          <w:szCs w:val="24"/>
        </w:rPr>
        <w:t>采购人逾期未确定成交供应商且不提出异议的，视为确定磋商报告提出的排序第一的供应商为成交供应商。</w:t>
      </w:r>
    </w:p>
    <w:p w:rsidR="00490D72" w:rsidRDefault="006C692C">
      <w:pPr>
        <w:autoSpaceDE w:val="0"/>
        <w:autoSpaceDN w:val="0"/>
        <w:adjustRightInd w:val="0"/>
        <w:snapToGrid w:val="0"/>
        <w:spacing w:line="560" w:lineRule="exact"/>
        <w:ind w:firstLineChars="196" w:firstLine="470"/>
        <w:rPr>
          <w:rFonts w:ascii="仿宋" w:eastAsia="仿宋" w:hAnsi="仿宋"/>
          <w:sz w:val="24"/>
          <w:szCs w:val="24"/>
          <w:lang w:val="zh-CN"/>
        </w:rPr>
      </w:pPr>
      <w:r>
        <w:rPr>
          <w:rFonts w:ascii="仿宋" w:eastAsia="仿宋" w:hAnsi="仿宋"/>
          <w:sz w:val="24"/>
          <w:szCs w:val="24"/>
          <w:lang w:val="zh-CN"/>
        </w:rPr>
        <w:t>4</w:t>
      </w:r>
      <w:r>
        <w:rPr>
          <w:rFonts w:ascii="仿宋" w:eastAsia="仿宋" w:hAnsi="仿宋" w:hint="eastAsia"/>
          <w:sz w:val="24"/>
          <w:szCs w:val="24"/>
          <w:lang w:val="zh-CN"/>
        </w:rPr>
        <w:t>、</w:t>
      </w:r>
      <w:r w:rsidR="00B85E02">
        <w:rPr>
          <w:rFonts w:ascii="仿宋" w:eastAsia="仿宋" w:hAnsi="仿宋"/>
          <w:sz w:val="24"/>
          <w:szCs w:val="24"/>
          <w:lang w:val="zh-CN"/>
        </w:rPr>
        <w:t>集中采购机构</w:t>
      </w:r>
      <w:r>
        <w:rPr>
          <w:rFonts w:ascii="仿宋" w:eastAsia="仿宋" w:hAnsi="仿宋"/>
          <w:sz w:val="24"/>
          <w:szCs w:val="24"/>
          <w:lang w:val="zh-CN"/>
        </w:rPr>
        <w:t>在接到采购人的“</w:t>
      </w:r>
      <w:r>
        <w:rPr>
          <w:rFonts w:ascii="仿宋" w:eastAsia="仿宋" w:hAnsi="仿宋" w:hint="eastAsia"/>
          <w:sz w:val="24"/>
          <w:szCs w:val="24"/>
          <w:lang w:val="zh-CN"/>
        </w:rPr>
        <w:t>成交确认书</w:t>
      </w:r>
      <w:r>
        <w:rPr>
          <w:rFonts w:ascii="仿宋" w:eastAsia="仿宋" w:hAnsi="仿宋"/>
          <w:sz w:val="24"/>
          <w:szCs w:val="24"/>
          <w:lang w:val="zh-CN"/>
        </w:rPr>
        <w:t>”</w:t>
      </w:r>
      <w:r>
        <w:rPr>
          <w:rFonts w:ascii="仿宋" w:eastAsia="仿宋" w:hAnsi="仿宋" w:hint="eastAsia"/>
          <w:sz w:val="24"/>
          <w:szCs w:val="24"/>
          <w:lang w:val="zh-CN"/>
        </w:rPr>
        <w:t>后两个工作日内</w:t>
      </w:r>
      <w:r>
        <w:rPr>
          <w:rFonts w:ascii="仿宋" w:eastAsia="仿宋" w:hAnsi="仿宋"/>
          <w:sz w:val="24"/>
          <w:szCs w:val="24"/>
          <w:lang w:val="zh-CN"/>
        </w:rPr>
        <w:t>，在财政部门指定的</w:t>
      </w:r>
      <w:r>
        <w:rPr>
          <w:rFonts w:ascii="仿宋" w:eastAsia="仿宋" w:hAnsi="仿宋" w:hint="eastAsia"/>
          <w:sz w:val="24"/>
          <w:szCs w:val="24"/>
          <w:lang w:val="zh-CN"/>
        </w:rPr>
        <w:t>媒体</w:t>
      </w:r>
      <w:r>
        <w:rPr>
          <w:rFonts w:ascii="仿宋" w:eastAsia="仿宋" w:hAnsi="仿宋"/>
          <w:sz w:val="24"/>
          <w:szCs w:val="24"/>
          <w:lang w:val="zh-CN"/>
        </w:rPr>
        <w:t>上公告</w:t>
      </w:r>
      <w:r>
        <w:rPr>
          <w:rFonts w:ascii="仿宋" w:eastAsia="仿宋" w:hAnsi="仿宋" w:hint="eastAsia"/>
          <w:sz w:val="24"/>
          <w:szCs w:val="24"/>
          <w:lang w:val="zh-CN"/>
        </w:rPr>
        <w:t>成交结果</w:t>
      </w:r>
      <w:r>
        <w:rPr>
          <w:rFonts w:ascii="仿宋" w:eastAsia="仿宋" w:hAnsi="仿宋"/>
          <w:sz w:val="24"/>
          <w:szCs w:val="24"/>
          <w:lang w:val="zh-CN"/>
        </w:rPr>
        <w:t>，</w:t>
      </w:r>
      <w:r>
        <w:rPr>
          <w:rFonts w:ascii="仿宋" w:eastAsia="仿宋" w:hAnsi="仿宋" w:hint="eastAsia"/>
          <w:sz w:val="24"/>
          <w:szCs w:val="24"/>
          <w:lang w:val="zh-CN"/>
        </w:rPr>
        <w:t>并</w:t>
      </w:r>
      <w:r>
        <w:rPr>
          <w:rFonts w:ascii="仿宋" w:eastAsia="仿宋" w:hAnsi="仿宋"/>
          <w:sz w:val="24"/>
          <w:szCs w:val="24"/>
          <w:lang w:val="zh-CN"/>
        </w:rPr>
        <w:t>向</w:t>
      </w:r>
      <w:r>
        <w:rPr>
          <w:rFonts w:ascii="仿宋" w:eastAsia="仿宋" w:hAnsi="仿宋" w:hint="eastAsia"/>
          <w:sz w:val="24"/>
          <w:szCs w:val="24"/>
          <w:lang w:val="zh-CN"/>
        </w:rPr>
        <w:t>成交供应商</w:t>
      </w:r>
      <w:r>
        <w:rPr>
          <w:rFonts w:ascii="仿宋" w:eastAsia="仿宋" w:hAnsi="仿宋"/>
          <w:sz w:val="24"/>
          <w:szCs w:val="24"/>
          <w:lang w:val="zh-CN"/>
        </w:rPr>
        <w:t>发</w:t>
      </w:r>
      <w:r>
        <w:rPr>
          <w:rFonts w:ascii="仿宋" w:eastAsia="仿宋" w:hAnsi="仿宋" w:hint="eastAsia"/>
          <w:sz w:val="24"/>
          <w:szCs w:val="24"/>
          <w:lang w:val="zh-CN"/>
        </w:rPr>
        <w:t>出</w:t>
      </w:r>
      <w:r>
        <w:rPr>
          <w:rFonts w:ascii="仿宋" w:eastAsia="仿宋" w:hAnsi="仿宋"/>
          <w:sz w:val="24"/>
          <w:szCs w:val="24"/>
          <w:lang w:val="zh-CN"/>
        </w:rPr>
        <w:t>“</w:t>
      </w:r>
      <w:r>
        <w:rPr>
          <w:rFonts w:ascii="仿宋" w:eastAsia="仿宋" w:hAnsi="仿宋" w:hint="eastAsia"/>
          <w:sz w:val="24"/>
          <w:szCs w:val="24"/>
          <w:lang w:val="zh-CN"/>
        </w:rPr>
        <w:t>成交</w:t>
      </w:r>
      <w:r>
        <w:rPr>
          <w:rFonts w:ascii="仿宋" w:eastAsia="仿宋" w:hAnsi="仿宋"/>
          <w:sz w:val="24"/>
          <w:szCs w:val="24"/>
          <w:lang w:val="zh-CN"/>
        </w:rPr>
        <w:t>通知书”。</w:t>
      </w:r>
    </w:p>
    <w:p w:rsidR="00490D72" w:rsidRDefault="006C692C">
      <w:pPr>
        <w:autoSpaceDE w:val="0"/>
        <w:autoSpaceDN w:val="0"/>
        <w:adjustRightInd w:val="0"/>
        <w:snapToGrid w:val="0"/>
        <w:spacing w:line="560" w:lineRule="exact"/>
        <w:ind w:firstLineChars="196" w:firstLine="470"/>
        <w:rPr>
          <w:rFonts w:ascii="仿宋" w:eastAsia="仿宋" w:hAnsi="仿宋"/>
          <w:sz w:val="24"/>
          <w:szCs w:val="24"/>
          <w:lang w:val="zh-CN"/>
        </w:rPr>
      </w:pPr>
      <w:r>
        <w:rPr>
          <w:rFonts w:ascii="仿宋" w:eastAsia="仿宋" w:hAnsi="仿宋"/>
          <w:sz w:val="24"/>
          <w:szCs w:val="24"/>
          <w:lang w:val="zh-CN"/>
        </w:rPr>
        <w:t>5</w:t>
      </w:r>
      <w:r>
        <w:rPr>
          <w:rFonts w:ascii="仿宋" w:eastAsia="仿宋" w:hAnsi="仿宋" w:hint="eastAsia"/>
          <w:sz w:val="24"/>
          <w:szCs w:val="24"/>
          <w:lang w:val="zh-CN"/>
        </w:rPr>
        <w:t>、</w:t>
      </w:r>
      <w:r w:rsidR="00B85E02">
        <w:rPr>
          <w:rFonts w:ascii="仿宋" w:eastAsia="仿宋" w:hAnsi="仿宋" w:hint="eastAsia"/>
          <w:sz w:val="24"/>
          <w:szCs w:val="24"/>
          <w:lang w:val="zh-CN"/>
        </w:rPr>
        <w:t>集中采购机构</w:t>
      </w:r>
      <w:r>
        <w:rPr>
          <w:rFonts w:ascii="仿宋" w:eastAsia="仿宋" w:hAnsi="仿宋" w:hint="eastAsia"/>
          <w:sz w:val="24"/>
          <w:szCs w:val="24"/>
          <w:lang w:val="zh-CN"/>
        </w:rPr>
        <w:t>将评审过程及成交供应商情况书面报监督机构备案。</w:t>
      </w:r>
    </w:p>
    <w:p w:rsidR="00490D72" w:rsidRDefault="006C692C">
      <w:pPr>
        <w:autoSpaceDE w:val="0"/>
        <w:autoSpaceDN w:val="0"/>
        <w:adjustRightInd w:val="0"/>
        <w:snapToGrid w:val="0"/>
        <w:spacing w:line="560" w:lineRule="exact"/>
        <w:ind w:firstLineChars="196" w:firstLine="472"/>
        <w:rPr>
          <w:rFonts w:ascii="仿宋" w:eastAsia="仿宋" w:hAnsi="仿宋"/>
          <w:b/>
          <w:sz w:val="24"/>
          <w:szCs w:val="24"/>
          <w:lang w:val="zh-CN"/>
        </w:rPr>
      </w:pPr>
      <w:r>
        <w:rPr>
          <w:rFonts w:ascii="仿宋" w:eastAsia="仿宋" w:hAnsi="仿宋" w:hint="eastAsia"/>
          <w:b/>
          <w:sz w:val="24"/>
          <w:szCs w:val="24"/>
          <w:lang w:val="zh-CN"/>
        </w:rPr>
        <w:t>九、合同</w:t>
      </w:r>
    </w:p>
    <w:p w:rsidR="00490D72" w:rsidRDefault="006C692C">
      <w:pPr>
        <w:autoSpaceDE w:val="0"/>
        <w:autoSpaceDN w:val="0"/>
        <w:adjustRightInd w:val="0"/>
        <w:snapToGrid w:val="0"/>
        <w:spacing w:line="560" w:lineRule="exact"/>
        <w:ind w:firstLineChars="196" w:firstLine="470"/>
        <w:rPr>
          <w:rFonts w:ascii="仿宋" w:eastAsia="仿宋" w:hAnsi="仿宋"/>
          <w:sz w:val="24"/>
          <w:szCs w:val="24"/>
          <w:lang w:val="zh-CN"/>
        </w:rPr>
      </w:pPr>
      <w:r>
        <w:rPr>
          <w:rFonts w:ascii="仿宋" w:eastAsia="仿宋" w:hAnsi="仿宋" w:hint="eastAsia"/>
          <w:sz w:val="24"/>
          <w:szCs w:val="24"/>
        </w:rPr>
        <w:t>成交通知书发出之日起30日内，成交供应商与采购人洽谈合同条款，并签订合同。竞争性磋商、响应文件及磋商过程中的承诺内容均作为合同的组成部分。</w:t>
      </w:r>
    </w:p>
    <w:p w:rsidR="00490D72" w:rsidRDefault="006C692C" w:rsidP="002324B9">
      <w:pPr>
        <w:autoSpaceDE w:val="0"/>
        <w:autoSpaceDN w:val="0"/>
        <w:adjustRightInd w:val="0"/>
        <w:snapToGrid w:val="0"/>
        <w:spacing w:line="560" w:lineRule="exact"/>
        <w:ind w:firstLine="630"/>
        <w:rPr>
          <w:rFonts w:ascii="仿宋" w:eastAsia="仿宋" w:hAnsi="仿宋"/>
          <w:b/>
          <w:sz w:val="24"/>
          <w:szCs w:val="24"/>
          <w:lang w:val="zh-CN"/>
        </w:rPr>
      </w:pPr>
      <w:r>
        <w:rPr>
          <w:rFonts w:ascii="仿宋" w:eastAsia="仿宋" w:hAnsi="仿宋" w:hint="eastAsia"/>
          <w:b/>
          <w:sz w:val="24"/>
          <w:szCs w:val="24"/>
          <w:lang w:val="zh-CN"/>
        </w:rPr>
        <w:t>十、其它</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sz w:val="24"/>
          <w:szCs w:val="24"/>
          <w:lang w:val="zh-CN"/>
        </w:rPr>
        <w:t>1</w:t>
      </w:r>
      <w:r>
        <w:rPr>
          <w:rFonts w:ascii="仿宋" w:eastAsia="仿宋" w:hAnsi="仿宋" w:hint="eastAsia"/>
          <w:sz w:val="24"/>
          <w:szCs w:val="24"/>
          <w:lang w:val="zh-CN"/>
        </w:rPr>
        <w:t>、在采购过程中符合要求的供应商只有两家的，经同级财政部门批准，竞争性磋商采购活动继续进行；采购过程中符合要求的供应商只有一家的，采购人或者</w:t>
      </w:r>
      <w:r w:rsidR="00B85E02">
        <w:rPr>
          <w:rFonts w:ascii="仿宋" w:eastAsia="仿宋" w:hAnsi="仿宋" w:hint="eastAsia"/>
          <w:sz w:val="24"/>
          <w:szCs w:val="24"/>
          <w:lang w:val="zh-CN"/>
        </w:rPr>
        <w:t>集中采购机构</w:t>
      </w:r>
      <w:r>
        <w:rPr>
          <w:rFonts w:ascii="仿宋" w:eastAsia="仿宋" w:hAnsi="仿宋" w:hint="eastAsia"/>
          <w:sz w:val="24"/>
          <w:szCs w:val="24"/>
          <w:lang w:val="zh-CN"/>
        </w:rPr>
        <w:t>应当终止竞争性磋商采购活动，发布项目终止公告并说明原因，重新开展采购活动。</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sz w:val="24"/>
          <w:szCs w:val="24"/>
          <w:lang w:val="zh-CN"/>
        </w:rPr>
        <w:lastRenderedPageBreak/>
        <w:t>2</w:t>
      </w:r>
      <w:r>
        <w:rPr>
          <w:rFonts w:ascii="仿宋" w:eastAsia="仿宋" w:hAnsi="仿宋" w:hint="eastAsia"/>
          <w:sz w:val="24"/>
          <w:szCs w:val="24"/>
          <w:lang w:val="zh-CN"/>
        </w:rPr>
        <w:t>、磋商开始到成交供应商确定前，磋商小组、采购人及有关人员要严格遵循保密原则，任何一方不得透露与磋商有关的其它供应商的技术资料、价格及其它信息。否则，按相关法规进行相应的处罚。</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sz w:val="24"/>
          <w:szCs w:val="24"/>
          <w:lang w:val="zh-CN"/>
        </w:rPr>
        <w:t>3</w:t>
      </w:r>
      <w:r>
        <w:rPr>
          <w:rFonts w:ascii="仿宋" w:eastAsia="仿宋" w:hAnsi="仿宋" w:hint="eastAsia"/>
          <w:sz w:val="24"/>
          <w:szCs w:val="24"/>
          <w:lang w:val="zh-CN"/>
        </w:rPr>
        <w:t>、成交供应商确定后，成交供应商无正当理由拖延或拒签合同的，采购人有权取消其成交资格，并按评审顺序重新确定成交供应商。同时报送采购监督机构予以通报，取消其进入政府采购市场的资格，没收其保证金。</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rPr>
        <w:t>4、</w:t>
      </w:r>
      <w:r>
        <w:rPr>
          <w:rFonts w:ascii="仿宋" w:eastAsia="仿宋" w:hAnsi="仿宋" w:hint="eastAsia"/>
          <w:sz w:val="24"/>
          <w:szCs w:val="24"/>
          <w:lang w:val="zh-CN"/>
        </w:rPr>
        <w:t>根据《陕西省财政厅关于政府采购供应商注册登记有关事项的通知》的规定，供应商在购买标书后，应及时在陕西省政府采购网</w:t>
      </w:r>
    </w:p>
    <w:p w:rsidR="00490D72" w:rsidRDefault="006C692C">
      <w:pPr>
        <w:autoSpaceDE w:val="0"/>
        <w:autoSpaceDN w:val="0"/>
        <w:adjustRightInd w:val="0"/>
        <w:snapToGrid w:val="0"/>
        <w:spacing w:line="560" w:lineRule="exact"/>
        <w:ind w:firstLine="630"/>
        <w:rPr>
          <w:rFonts w:ascii="仿宋" w:eastAsia="仿宋" w:hAnsi="仿宋"/>
          <w:sz w:val="28"/>
          <w:szCs w:val="28"/>
          <w:lang w:val="zh-CN"/>
        </w:rPr>
      </w:pPr>
      <w:r>
        <w:rPr>
          <w:rFonts w:ascii="仿宋" w:eastAsia="仿宋" w:hAnsi="仿宋" w:hint="eastAsia"/>
          <w:sz w:val="24"/>
          <w:szCs w:val="24"/>
          <w:lang w:val="zh-CN"/>
        </w:rPr>
        <w:t>（http://www.ccgp-shaanxi.gov.cn/）注册登记加入陕西省政府采购供应商库。因供应商自身原因未及时登记入库而导致的一切后果由供应商自行承担。</w:t>
      </w:r>
    </w:p>
    <w:p w:rsidR="00490D72" w:rsidRDefault="006C692C">
      <w:pPr>
        <w:autoSpaceDE w:val="0"/>
        <w:autoSpaceDN w:val="0"/>
        <w:adjustRightInd w:val="0"/>
        <w:snapToGrid w:val="0"/>
        <w:spacing w:line="560" w:lineRule="exact"/>
        <w:ind w:firstLine="630"/>
        <w:rPr>
          <w:rFonts w:ascii="仿宋" w:eastAsia="仿宋" w:hAnsi="仿宋"/>
          <w:b/>
          <w:sz w:val="24"/>
          <w:szCs w:val="24"/>
          <w:lang w:val="zh-CN"/>
        </w:rPr>
      </w:pPr>
      <w:r>
        <w:rPr>
          <w:rFonts w:ascii="仿宋" w:eastAsia="仿宋" w:hAnsi="仿宋" w:hint="eastAsia"/>
          <w:b/>
          <w:sz w:val="24"/>
          <w:szCs w:val="24"/>
          <w:lang w:val="zh-CN"/>
        </w:rPr>
        <w:t>十</w:t>
      </w:r>
      <w:r w:rsidR="00974DB6">
        <w:rPr>
          <w:rFonts w:ascii="仿宋" w:eastAsia="仿宋" w:hAnsi="仿宋" w:hint="eastAsia"/>
          <w:b/>
          <w:sz w:val="24"/>
          <w:szCs w:val="24"/>
          <w:lang w:val="zh-CN"/>
        </w:rPr>
        <w:t>一</w:t>
      </w:r>
      <w:r>
        <w:rPr>
          <w:rFonts w:ascii="仿宋" w:eastAsia="仿宋" w:hAnsi="仿宋" w:hint="eastAsia"/>
          <w:b/>
          <w:sz w:val="24"/>
          <w:szCs w:val="24"/>
          <w:lang w:val="zh-CN"/>
        </w:rPr>
        <w:t>、质疑与投诉</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lang w:val="zh-CN"/>
        </w:rPr>
        <w:t>1、供应商认为采购文件、采购过程、中标或者成交结果使自己的权益受到损害的，可以在知道或者应知其权益受到损害之日起7个工作日内，以书面形式向采购人、</w:t>
      </w:r>
      <w:r w:rsidR="00B85E02">
        <w:rPr>
          <w:rFonts w:ascii="仿宋" w:eastAsia="仿宋" w:hAnsi="仿宋" w:hint="eastAsia"/>
          <w:sz w:val="24"/>
          <w:szCs w:val="24"/>
          <w:lang w:val="zh-CN"/>
        </w:rPr>
        <w:t>集中采购机构</w:t>
      </w:r>
      <w:r>
        <w:rPr>
          <w:rFonts w:ascii="仿宋" w:eastAsia="仿宋" w:hAnsi="仿宋" w:hint="eastAsia"/>
          <w:sz w:val="24"/>
          <w:szCs w:val="24"/>
          <w:lang w:val="zh-CN"/>
        </w:rPr>
        <w:t>提出质疑。</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lang w:val="zh-CN"/>
        </w:rPr>
        <w:t>供应商在法定质疑期内应一次性提出针对同一采购程序环节的质疑。</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lang w:val="zh-CN"/>
        </w:rPr>
        <w:t>质疑接受以书面形式送达 以下地址：</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lang w:val="zh-CN"/>
        </w:rPr>
        <w:t>联系人:</w:t>
      </w:r>
      <w:r w:rsidR="002324B9">
        <w:rPr>
          <w:rFonts w:ascii="仿宋" w:eastAsia="仿宋" w:hAnsi="仿宋" w:hint="eastAsia"/>
          <w:sz w:val="24"/>
          <w:szCs w:val="24"/>
        </w:rPr>
        <w:t>杨女士</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lang w:val="zh-CN"/>
        </w:rPr>
        <w:t>联系电话：</w:t>
      </w:r>
      <w:r w:rsidR="002324B9" w:rsidRPr="002324B9">
        <w:rPr>
          <w:rFonts w:ascii="仿宋" w:eastAsia="仿宋" w:hAnsi="仿宋"/>
          <w:sz w:val="24"/>
          <w:szCs w:val="24"/>
          <w:lang w:val="zh-CN"/>
        </w:rPr>
        <w:t>029-38935309</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lang w:val="zh-CN"/>
        </w:rPr>
        <w:t xml:space="preserve">地址: </w:t>
      </w:r>
      <w:r w:rsidR="002324B9" w:rsidRPr="002324B9">
        <w:rPr>
          <w:rFonts w:ascii="仿宋" w:eastAsia="仿宋" w:hAnsi="仿宋" w:hint="eastAsia"/>
          <w:sz w:val="24"/>
          <w:szCs w:val="24"/>
          <w:lang w:val="zh-CN"/>
        </w:rPr>
        <w:t>武功县普集街道办事处长青路中段财政局1楼</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lang w:val="zh-CN"/>
        </w:rPr>
        <w:t>2、质疑函应当包括下列内容：</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lang w:val="zh-CN"/>
        </w:rPr>
        <w:t>（1）供应商的姓名或者名称、地址、邮编、联系人及联系电话；</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lang w:val="zh-CN"/>
        </w:rPr>
        <w:t>（2）质疑项目的名称、编号；</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lang w:val="zh-CN"/>
        </w:rPr>
        <w:t>（3）具体、明确的质疑事项和与质疑事项相关的请求；</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lang w:val="zh-CN"/>
        </w:rPr>
        <w:t>（4）事实依据；</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lang w:val="zh-CN"/>
        </w:rPr>
        <w:lastRenderedPageBreak/>
        <w:t>（5）必要的法律依据；</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lang w:val="zh-CN"/>
        </w:rPr>
        <w:t>（6）提出质疑的日期。</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lang w:val="zh-CN"/>
        </w:rPr>
        <w:t>供应商为自然人的，应当由本人签字；供应商为法人或者其他组织的，应当由法定代表人、主要负责人，或者其授权代表签字或者盖章，并加盖公章。授权代表办理质疑事项时，除提交质疑函外，还应当提交授权委托书及授权代表的有效身份证明，授权委托书应当载明委托代理的具体权限和事项。</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lang w:val="zh-CN"/>
        </w:rPr>
        <w:t>3、有下列情形之一的，属于无效质疑，代理机构和采购人不予受理：</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lang w:val="zh-CN"/>
        </w:rPr>
        <w:t>（1）质疑人不是参与本次政府采购项目的供应商或潜在供应商；</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lang w:val="zh-CN"/>
        </w:rPr>
        <w:t>（2）质疑人与质疑事项不存在利害关系的；</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lang w:val="zh-CN"/>
        </w:rPr>
        <w:t>（3）未在法定期限内提出质疑的；</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lang w:val="zh-CN"/>
        </w:rPr>
        <w:t>（4）质疑未以书面形式提出，或质疑函主要内容构成不完整的，或缺乏必要的证明材料及证明材料不完整的；</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lang w:val="zh-CN"/>
        </w:rPr>
        <w:t>（5）质疑函没有合法有效的签字、盖章或授权的；</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lang w:val="zh-CN"/>
        </w:rPr>
        <w:t>（6）以非法手段取得证据、材料的；</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lang w:val="zh-CN"/>
        </w:rPr>
        <w:t>（7）质疑答复后，同一质疑人就同一事项再次提出质疑的；</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lang w:val="zh-CN"/>
        </w:rPr>
        <w:t>（8）不符合法律、法规、规章和政府采购监管机构规定的其他条件的。</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lang w:val="zh-CN"/>
        </w:rPr>
        <w:t>4、代理机构或采购人将在收到书面质疑后7个工作日内做出答复，并以书面形式通知质疑人和其他有关供应商。</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lang w:val="zh-CN"/>
        </w:rPr>
        <w:t>5、质疑人对代理机构或采购人的答复不满意，以及代理机构或采购人未在规定时间内做出答复的，可以在答复期满后15个工作日内向政府采购监管机构提出投诉。</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lang w:val="zh-CN"/>
        </w:rPr>
        <w:t>6、供应商投诉的事项不得超出已质疑事项的范围。</w:t>
      </w:r>
    </w:p>
    <w:p w:rsidR="00490D72" w:rsidRDefault="006C692C">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lang w:val="zh-CN"/>
        </w:rPr>
        <w:t>7、对捏造事实、提供虚假材料进行质疑、投诉的行为予以严肃处理：</w:t>
      </w:r>
    </w:p>
    <w:p w:rsidR="00490D72" w:rsidRPr="00974DB6" w:rsidRDefault="006C692C" w:rsidP="00974DB6">
      <w:pPr>
        <w:autoSpaceDE w:val="0"/>
        <w:autoSpaceDN w:val="0"/>
        <w:adjustRightInd w:val="0"/>
        <w:snapToGrid w:val="0"/>
        <w:spacing w:line="560" w:lineRule="exact"/>
        <w:ind w:firstLine="630"/>
        <w:rPr>
          <w:rFonts w:ascii="仿宋" w:eastAsia="仿宋" w:hAnsi="仿宋"/>
          <w:sz w:val="24"/>
          <w:szCs w:val="24"/>
          <w:lang w:val="zh-CN"/>
        </w:rPr>
      </w:pPr>
      <w:r>
        <w:rPr>
          <w:rFonts w:ascii="仿宋" w:eastAsia="仿宋" w:hAnsi="仿宋" w:hint="eastAsia"/>
          <w:sz w:val="24"/>
          <w:szCs w:val="24"/>
          <w:lang w:val="zh-CN"/>
        </w:rPr>
        <w:t>依据《中华人民共和国政府采购法》及其实施条例、《中华人民共和国招标投标法》及其实施条例、《政府采购供应商投诉处理办法》等法律法规的规定，供应商质疑、</w:t>
      </w:r>
      <w:r>
        <w:rPr>
          <w:rFonts w:ascii="仿宋" w:eastAsia="仿宋" w:hAnsi="仿宋" w:hint="eastAsia"/>
          <w:sz w:val="24"/>
          <w:szCs w:val="24"/>
          <w:lang w:val="zh-CN"/>
        </w:rPr>
        <w:lastRenderedPageBreak/>
        <w:t>投诉应当有明确的请求和必要的证明材料。对于捏造事实、提供虚假材料或者以非法手段取得证明材料进行投诉的，财政部门应当予以驳回，并将其列入不良行为记录名单，禁止其一至三年内参加政府采购活动。</w:t>
      </w:r>
    </w:p>
    <w:p w:rsidR="00490D72" w:rsidRDefault="006C692C">
      <w:pPr>
        <w:jc w:val="center"/>
        <w:rPr>
          <w:rFonts w:ascii="仿宋" w:eastAsia="仿宋" w:hAnsi="仿宋" w:cs="宋体"/>
          <w:bCs/>
          <w:sz w:val="24"/>
          <w:szCs w:val="24"/>
        </w:rPr>
      </w:pPr>
      <w:r>
        <w:rPr>
          <w:rFonts w:ascii="仿宋" w:eastAsia="仿宋" w:hAnsi="仿宋" w:cs="宋体" w:hint="eastAsia"/>
          <w:bCs/>
          <w:sz w:val="24"/>
          <w:szCs w:val="24"/>
        </w:rPr>
        <w:t>质疑函范本</w:t>
      </w:r>
    </w:p>
    <w:p w:rsidR="00490D72" w:rsidRDefault="00490D72">
      <w:pPr>
        <w:jc w:val="center"/>
        <w:rPr>
          <w:rFonts w:ascii="仿宋" w:eastAsia="仿宋" w:hAnsi="仿宋" w:cs="宋体"/>
          <w:bCs/>
          <w:sz w:val="28"/>
          <w:szCs w:val="28"/>
        </w:rPr>
      </w:pPr>
    </w:p>
    <w:tbl>
      <w:tblPr>
        <w:tblW w:w="8354" w:type="dxa"/>
        <w:tblInd w:w="6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54"/>
      </w:tblGrid>
      <w:tr w:rsidR="00490D72">
        <w:trPr>
          <w:trHeight w:val="8782"/>
        </w:trPr>
        <w:tc>
          <w:tcPr>
            <w:tcW w:w="8354" w:type="dxa"/>
            <w:vAlign w:val="center"/>
          </w:tcPr>
          <w:p w:rsidR="00490D72" w:rsidRDefault="006C692C">
            <w:pPr>
              <w:pStyle w:val="a0"/>
              <w:spacing w:line="480" w:lineRule="exact"/>
              <w:ind w:firstLineChars="200" w:firstLine="480"/>
              <w:rPr>
                <w:rFonts w:ascii="仿宋" w:eastAsia="仿宋" w:hAnsi="仿宋" w:cs="宋体"/>
                <w:bCs/>
                <w:sz w:val="24"/>
              </w:rPr>
            </w:pPr>
            <w:r>
              <w:rPr>
                <w:rFonts w:ascii="仿宋" w:eastAsia="仿宋" w:hAnsi="仿宋" w:cs="宋体" w:hint="eastAsia"/>
                <w:bCs/>
                <w:sz w:val="24"/>
              </w:rPr>
              <w:t>一、质疑供应商基本信息</w:t>
            </w:r>
          </w:p>
          <w:p w:rsidR="00490D72" w:rsidRDefault="006C692C">
            <w:pPr>
              <w:pStyle w:val="a0"/>
              <w:spacing w:line="480" w:lineRule="exact"/>
              <w:ind w:firstLineChars="200" w:firstLine="480"/>
              <w:rPr>
                <w:rFonts w:ascii="仿宋" w:eastAsia="仿宋" w:hAnsi="仿宋" w:cs="宋体"/>
                <w:bCs/>
                <w:sz w:val="24"/>
              </w:rPr>
            </w:pPr>
            <w:r>
              <w:rPr>
                <w:rFonts w:ascii="仿宋" w:eastAsia="仿宋" w:hAnsi="仿宋" w:cs="宋体" w:hint="eastAsia"/>
                <w:bCs/>
                <w:sz w:val="24"/>
              </w:rPr>
              <w:t>质疑供应商</w:t>
            </w:r>
          </w:p>
          <w:p w:rsidR="00490D72" w:rsidRDefault="006C692C">
            <w:pPr>
              <w:pStyle w:val="a0"/>
              <w:spacing w:line="480" w:lineRule="exact"/>
              <w:ind w:firstLineChars="200" w:firstLine="480"/>
              <w:rPr>
                <w:rFonts w:ascii="仿宋" w:eastAsia="仿宋" w:hAnsi="仿宋" w:cs="宋体"/>
                <w:bCs/>
                <w:sz w:val="24"/>
              </w:rPr>
            </w:pPr>
            <w:r>
              <w:rPr>
                <w:rFonts w:ascii="仿宋" w:eastAsia="仿宋" w:hAnsi="仿宋" w:cs="宋体" w:hint="eastAsia"/>
                <w:bCs/>
                <w:sz w:val="24"/>
              </w:rPr>
              <w:t>地址：                                       邮编：</w:t>
            </w:r>
          </w:p>
          <w:p w:rsidR="00490D72" w:rsidRDefault="006C692C">
            <w:pPr>
              <w:pStyle w:val="a0"/>
              <w:spacing w:line="480" w:lineRule="exact"/>
              <w:ind w:firstLineChars="200" w:firstLine="480"/>
              <w:rPr>
                <w:rFonts w:ascii="仿宋" w:eastAsia="仿宋" w:hAnsi="仿宋" w:cs="宋体"/>
                <w:bCs/>
                <w:sz w:val="24"/>
              </w:rPr>
            </w:pPr>
            <w:r>
              <w:rPr>
                <w:rFonts w:ascii="仿宋" w:eastAsia="仿宋" w:hAnsi="仿宋" w:cs="宋体" w:hint="eastAsia"/>
                <w:bCs/>
                <w:sz w:val="24"/>
              </w:rPr>
              <w:t>联系人：                                     联系电话</w:t>
            </w:r>
          </w:p>
          <w:p w:rsidR="00490D72" w:rsidRDefault="006C692C">
            <w:pPr>
              <w:pStyle w:val="a0"/>
              <w:spacing w:line="480" w:lineRule="exact"/>
              <w:ind w:firstLineChars="200" w:firstLine="480"/>
              <w:rPr>
                <w:rFonts w:ascii="仿宋" w:eastAsia="仿宋" w:hAnsi="仿宋" w:cs="宋体"/>
                <w:bCs/>
                <w:sz w:val="24"/>
              </w:rPr>
            </w:pPr>
            <w:r>
              <w:rPr>
                <w:rFonts w:ascii="仿宋" w:eastAsia="仿宋" w:hAnsi="仿宋" w:cs="宋体" w:hint="eastAsia"/>
                <w:bCs/>
                <w:sz w:val="24"/>
              </w:rPr>
              <w:t>授权代表：</w:t>
            </w:r>
          </w:p>
          <w:p w:rsidR="00490D72" w:rsidRDefault="006C692C">
            <w:pPr>
              <w:pStyle w:val="a0"/>
              <w:spacing w:line="480" w:lineRule="exact"/>
              <w:ind w:firstLineChars="200" w:firstLine="480"/>
              <w:rPr>
                <w:rFonts w:ascii="仿宋" w:eastAsia="仿宋" w:hAnsi="仿宋" w:cs="宋体"/>
                <w:bCs/>
                <w:sz w:val="24"/>
              </w:rPr>
            </w:pPr>
            <w:r>
              <w:rPr>
                <w:rFonts w:ascii="仿宋" w:eastAsia="仿宋" w:hAnsi="仿宋" w:cs="宋体" w:hint="eastAsia"/>
                <w:bCs/>
                <w:sz w:val="24"/>
              </w:rPr>
              <w:t>联系电话：</w:t>
            </w:r>
          </w:p>
          <w:p w:rsidR="00490D72" w:rsidRDefault="006C692C">
            <w:pPr>
              <w:pStyle w:val="a0"/>
              <w:spacing w:line="480" w:lineRule="exact"/>
              <w:ind w:firstLineChars="200" w:firstLine="480"/>
              <w:rPr>
                <w:rFonts w:ascii="仿宋" w:eastAsia="仿宋" w:hAnsi="仿宋" w:cs="宋体"/>
                <w:bCs/>
                <w:sz w:val="24"/>
              </w:rPr>
            </w:pPr>
            <w:r>
              <w:rPr>
                <w:rFonts w:ascii="仿宋" w:eastAsia="仿宋" w:hAnsi="仿宋" w:cs="宋体" w:hint="eastAsia"/>
                <w:bCs/>
                <w:sz w:val="24"/>
              </w:rPr>
              <w:t>地址：                                       邮编：</w:t>
            </w:r>
          </w:p>
          <w:p w:rsidR="00490D72" w:rsidRDefault="006C692C">
            <w:pPr>
              <w:pStyle w:val="a0"/>
              <w:spacing w:line="480" w:lineRule="exact"/>
              <w:ind w:firstLineChars="200" w:firstLine="480"/>
              <w:rPr>
                <w:rFonts w:ascii="仿宋" w:eastAsia="仿宋" w:hAnsi="仿宋" w:cs="宋体"/>
                <w:bCs/>
                <w:sz w:val="24"/>
              </w:rPr>
            </w:pPr>
            <w:r>
              <w:rPr>
                <w:rFonts w:ascii="仿宋" w:eastAsia="仿宋" w:hAnsi="仿宋" w:cs="宋体" w:hint="eastAsia"/>
                <w:bCs/>
                <w:sz w:val="24"/>
              </w:rPr>
              <w:t>二、质疑项目基本情况</w:t>
            </w:r>
          </w:p>
          <w:p w:rsidR="00490D72" w:rsidRDefault="006C692C">
            <w:pPr>
              <w:pStyle w:val="a0"/>
              <w:spacing w:line="480" w:lineRule="exact"/>
              <w:ind w:firstLineChars="200" w:firstLine="480"/>
              <w:rPr>
                <w:rFonts w:ascii="仿宋" w:eastAsia="仿宋" w:hAnsi="仿宋" w:cs="宋体"/>
                <w:bCs/>
                <w:sz w:val="24"/>
              </w:rPr>
            </w:pPr>
            <w:r>
              <w:rPr>
                <w:rFonts w:ascii="仿宋" w:eastAsia="仿宋" w:hAnsi="仿宋" w:cs="宋体" w:hint="eastAsia"/>
                <w:bCs/>
                <w:sz w:val="24"/>
              </w:rPr>
              <w:t>质疑项目的名称：</w:t>
            </w:r>
          </w:p>
          <w:p w:rsidR="00490D72" w:rsidRDefault="006C692C">
            <w:pPr>
              <w:pStyle w:val="a0"/>
              <w:spacing w:line="480" w:lineRule="exact"/>
              <w:ind w:firstLineChars="200" w:firstLine="480"/>
              <w:rPr>
                <w:rFonts w:ascii="仿宋" w:eastAsia="仿宋" w:hAnsi="仿宋" w:cs="宋体"/>
                <w:bCs/>
                <w:sz w:val="24"/>
              </w:rPr>
            </w:pPr>
            <w:r>
              <w:rPr>
                <w:rFonts w:ascii="仿宋" w:eastAsia="仿宋" w:hAnsi="仿宋" w:cs="宋体" w:hint="eastAsia"/>
                <w:bCs/>
                <w:sz w:val="24"/>
              </w:rPr>
              <w:t>质疑项目的编号：</w:t>
            </w:r>
          </w:p>
          <w:p w:rsidR="00490D72" w:rsidRDefault="006C692C">
            <w:pPr>
              <w:pStyle w:val="a0"/>
              <w:spacing w:line="480" w:lineRule="exact"/>
              <w:ind w:firstLineChars="200" w:firstLine="480"/>
              <w:rPr>
                <w:rFonts w:ascii="仿宋" w:eastAsia="仿宋" w:hAnsi="仿宋" w:cs="宋体"/>
                <w:bCs/>
                <w:sz w:val="24"/>
              </w:rPr>
            </w:pPr>
            <w:r>
              <w:rPr>
                <w:rFonts w:ascii="仿宋" w:eastAsia="仿宋" w:hAnsi="仿宋" w:cs="宋体" w:hint="eastAsia"/>
                <w:bCs/>
                <w:sz w:val="24"/>
              </w:rPr>
              <w:t>包号：</w:t>
            </w:r>
          </w:p>
          <w:p w:rsidR="00490D72" w:rsidRDefault="006C692C">
            <w:pPr>
              <w:pStyle w:val="a0"/>
              <w:spacing w:line="480" w:lineRule="exact"/>
              <w:ind w:firstLineChars="200" w:firstLine="480"/>
              <w:rPr>
                <w:rFonts w:ascii="仿宋" w:eastAsia="仿宋" w:hAnsi="仿宋" w:cs="宋体"/>
                <w:bCs/>
                <w:sz w:val="24"/>
              </w:rPr>
            </w:pPr>
            <w:r>
              <w:rPr>
                <w:rFonts w:ascii="仿宋" w:eastAsia="仿宋" w:hAnsi="仿宋" w:cs="宋体" w:hint="eastAsia"/>
                <w:bCs/>
                <w:sz w:val="24"/>
              </w:rPr>
              <w:t>采购人名称：</w:t>
            </w:r>
          </w:p>
          <w:p w:rsidR="00490D72" w:rsidRDefault="006C692C">
            <w:pPr>
              <w:pStyle w:val="a0"/>
              <w:spacing w:line="480" w:lineRule="exact"/>
              <w:ind w:firstLineChars="200" w:firstLine="480"/>
              <w:rPr>
                <w:rFonts w:ascii="仿宋" w:eastAsia="仿宋" w:hAnsi="仿宋" w:cs="宋体"/>
                <w:bCs/>
                <w:sz w:val="24"/>
              </w:rPr>
            </w:pPr>
            <w:r>
              <w:rPr>
                <w:rFonts w:ascii="仿宋" w:eastAsia="仿宋" w:hAnsi="仿宋" w:cs="宋体" w:hint="eastAsia"/>
                <w:bCs/>
                <w:sz w:val="24"/>
              </w:rPr>
              <w:t>采购文件获取日期：</w:t>
            </w:r>
          </w:p>
          <w:p w:rsidR="00490D72" w:rsidRDefault="006C692C">
            <w:pPr>
              <w:pStyle w:val="a0"/>
              <w:spacing w:line="480" w:lineRule="exact"/>
              <w:ind w:firstLineChars="200" w:firstLine="480"/>
              <w:rPr>
                <w:rFonts w:ascii="仿宋" w:eastAsia="仿宋" w:hAnsi="仿宋" w:cs="宋体"/>
                <w:bCs/>
                <w:sz w:val="24"/>
              </w:rPr>
            </w:pPr>
            <w:r>
              <w:rPr>
                <w:rFonts w:ascii="仿宋" w:eastAsia="仿宋" w:hAnsi="仿宋" w:cs="宋体" w:hint="eastAsia"/>
                <w:bCs/>
                <w:sz w:val="24"/>
              </w:rPr>
              <w:t>三、质疑项目具体内容</w:t>
            </w:r>
          </w:p>
          <w:p w:rsidR="00490D72" w:rsidRDefault="006C692C">
            <w:pPr>
              <w:pStyle w:val="a0"/>
              <w:spacing w:line="480" w:lineRule="exact"/>
              <w:ind w:firstLineChars="200" w:firstLine="480"/>
              <w:rPr>
                <w:rFonts w:ascii="仿宋" w:eastAsia="仿宋" w:hAnsi="仿宋" w:cs="宋体"/>
                <w:bCs/>
                <w:sz w:val="24"/>
              </w:rPr>
            </w:pPr>
            <w:r>
              <w:rPr>
                <w:rFonts w:ascii="仿宋" w:eastAsia="仿宋" w:hAnsi="仿宋" w:cs="宋体" w:hint="eastAsia"/>
                <w:bCs/>
                <w:sz w:val="24"/>
              </w:rPr>
              <w:t>质疑事项1：</w:t>
            </w:r>
          </w:p>
          <w:p w:rsidR="00490D72" w:rsidRDefault="006C692C">
            <w:pPr>
              <w:pStyle w:val="a0"/>
              <w:spacing w:line="480" w:lineRule="exact"/>
              <w:ind w:firstLineChars="200" w:firstLine="480"/>
              <w:rPr>
                <w:rFonts w:ascii="仿宋" w:eastAsia="仿宋" w:hAnsi="仿宋" w:cs="宋体"/>
                <w:bCs/>
                <w:sz w:val="24"/>
              </w:rPr>
            </w:pPr>
            <w:r>
              <w:rPr>
                <w:rFonts w:ascii="仿宋" w:eastAsia="仿宋" w:hAnsi="仿宋" w:cs="宋体" w:hint="eastAsia"/>
                <w:bCs/>
                <w:sz w:val="24"/>
              </w:rPr>
              <w:t>事实依据：</w:t>
            </w:r>
          </w:p>
          <w:p w:rsidR="00490D72" w:rsidRDefault="006C692C">
            <w:pPr>
              <w:pStyle w:val="a0"/>
              <w:spacing w:line="480" w:lineRule="exact"/>
              <w:ind w:firstLineChars="200" w:firstLine="480"/>
              <w:rPr>
                <w:rFonts w:ascii="仿宋" w:eastAsia="仿宋" w:hAnsi="仿宋" w:cs="宋体"/>
                <w:bCs/>
                <w:sz w:val="24"/>
              </w:rPr>
            </w:pPr>
            <w:r>
              <w:rPr>
                <w:rFonts w:ascii="仿宋" w:eastAsia="仿宋" w:hAnsi="仿宋" w:cs="宋体" w:hint="eastAsia"/>
                <w:bCs/>
                <w:sz w:val="24"/>
              </w:rPr>
              <w:t>法律依据</w:t>
            </w:r>
          </w:p>
          <w:p w:rsidR="00490D72" w:rsidRDefault="006C692C">
            <w:pPr>
              <w:pStyle w:val="a0"/>
              <w:spacing w:line="480" w:lineRule="exact"/>
              <w:ind w:firstLineChars="200" w:firstLine="480"/>
              <w:rPr>
                <w:rFonts w:ascii="仿宋" w:eastAsia="仿宋" w:hAnsi="仿宋" w:cs="宋体"/>
                <w:bCs/>
                <w:sz w:val="24"/>
              </w:rPr>
            </w:pPr>
            <w:r>
              <w:rPr>
                <w:rFonts w:ascii="仿宋" w:eastAsia="仿宋" w:hAnsi="仿宋" w:cs="宋体" w:hint="eastAsia"/>
                <w:bCs/>
                <w:sz w:val="24"/>
              </w:rPr>
              <w:t>质疑事项2：</w:t>
            </w:r>
          </w:p>
          <w:p w:rsidR="00490D72" w:rsidRDefault="006C692C">
            <w:pPr>
              <w:pStyle w:val="a0"/>
              <w:spacing w:line="480" w:lineRule="exact"/>
              <w:ind w:firstLineChars="200" w:firstLine="480"/>
              <w:rPr>
                <w:rFonts w:ascii="仿宋" w:eastAsia="仿宋" w:hAnsi="仿宋" w:cs="宋体"/>
                <w:bCs/>
                <w:sz w:val="24"/>
              </w:rPr>
            </w:pPr>
            <w:r>
              <w:rPr>
                <w:rFonts w:ascii="仿宋" w:eastAsia="仿宋" w:hAnsi="仿宋" w:cs="宋体" w:hint="eastAsia"/>
                <w:bCs/>
                <w:sz w:val="24"/>
              </w:rPr>
              <w:t>四、与质疑事项相关的质疑请求</w:t>
            </w:r>
          </w:p>
          <w:p w:rsidR="00490D72" w:rsidRDefault="006C692C">
            <w:pPr>
              <w:pStyle w:val="a0"/>
              <w:spacing w:line="480" w:lineRule="exact"/>
              <w:ind w:firstLineChars="200" w:firstLine="480"/>
              <w:rPr>
                <w:rFonts w:ascii="仿宋" w:eastAsia="仿宋" w:hAnsi="仿宋" w:cs="宋体"/>
                <w:bCs/>
                <w:sz w:val="24"/>
              </w:rPr>
            </w:pPr>
            <w:r>
              <w:rPr>
                <w:rFonts w:ascii="仿宋" w:eastAsia="仿宋" w:hAnsi="仿宋" w:cs="宋体" w:hint="eastAsia"/>
                <w:bCs/>
                <w:sz w:val="24"/>
              </w:rPr>
              <w:t>请求：</w:t>
            </w:r>
          </w:p>
          <w:p w:rsidR="00490D72" w:rsidRDefault="006C692C">
            <w:pPr>
              <w:pStyle w:val="a0"/>
              <w:spacing w:line="480" w:lineRule="exact"/>
              <w:ind w:firstLineChars="200" w:firstLine="480"/>
              <w:rPr>
                <w:rFonts w:ascii="仿宋" w:eastAsia="仿宋" w:hAnsi="仿宋" w:cs="宋体"/>
                <w:bCs/>
                <w:sz w:val="24"/>
              </w:rPr>
            </w:pPr>
            <w:r>
              <w:rPr>
                <w:rFonts w:ascii="仿宋" w:eastAsia="仿宋" w:hAnsi="仿宋" w:cs="宋体" w:hint="eastAsia"/>
                <w:bCs/>
                <w:sz w:val="24"/>
              </w:rPr>
              <w:t>签字（签章）：                          公章：</w:t>
            </w:r>
          </w:p>
          <w:p w:rsidR="00490D72" w:rsidRDefault="006C692C">
            <w:pPr>
              <w:pStyle w:val="a0"/>
              <w:spacing w:line="480" w:lineRule="exact"/>
              <w:ind w:firstLineChars="200" w:firstLine="480"/>
              <w:rPr>
                <w:rFonts w:ascii="宋体" w:hAnsi="宋体" w:cs="宋体"/>
              </w:rPr>
            </w:pPr>
            <w:r>
              <w:rPr>
                <w:rFonts w:ascii="仿宋" w:eastAsia="仿宋" w:hAnsi="仿宋" w:cs="宋体" w:hint="eastAsia"/>
                <w:bCs/>
                <w:sz w:val="24"/>
              </w:rPr>
              <w:t>日期：</w:t>
            </w:r>
          </w:p>
        </w:tc>
      </w:tr>
    </w:tbl>
    <w:p w:rsidR="00490D72" w:rsidRDefault="00490D72">
      <w:pPr>
        <w:autoSpaceDE w:val="0"/>
        <w:autoSpaceDN w:val="0"/>
        <w:adjustRightInd w:val="0"/>
        <w:snapToGrid w:val="0"/>
        <w:spacing w:line="360" w:lineRule="auto"/>
        <w:rPr>
          <w:rFonts w:ascii="仿宋" w:eastAsia="仿宋" w:hAnsi="仿宋"/>
          <w:b/>
          <w:sz w:val="28"/>
          <w:szCs w:val="28"/>
          <w:lang w:val="zh-CN"/>
        </w:rPr>
        <w:sectPr w:rsidR="00490D72">
          <w:pgSz w:w="11906" w:h="16838"/>
          <w:pgMar w:top="1418" w:right="1418" w:bottom="1418" w:left="1418" w:header="851" w:footer="992" w:gutter="0"/>
          <w:cols w:space="425"/>
          <w:titlePg/>
          <w:docGrid w:linePitch="312"/>
        </w:sectPr>
      </w:pPr>
    </w:p>
    <w:p w:rsidR="00490D72" w:rsidRDefault="006C692C">
      <w:pPr>
        <w:pStyle w:val="1"/>
        <w:rPr>
          <w:rFonts w:ascii="仿宋" w:eastAsia="仿宋" w:hAnsi="仿宋"/>
          <w:b/>
          <w:szCs w:val="28"/>
          <w:lang w:val="zh-CN"/>
        </w:rPr>
      </w:pPr>
      <w:bookmarkStart w:id="8" w:name="_Toc497206290"/>
      <w:bookmarkStart w:id="9" w:name="_Toc492476967"/>
      <w:bookmarkStart w:id="10" w:name="_Toc497206291"/>
      <w:r>
        <w:rPr>
          <w:rFonts w:ascii="仿宋" w:eastAsia="仿宋" w:hAnsi="仿宋" w:hint="eastAsia"/>
          <w:b/>
          <w:szCs w:val="28"/>
          <w:lang w:val="zh-CN"/>
        </w:rPr>
        <w:lastRenderedPageBreak/>
        <w:t>第三章</w:t>
      </w:r>
      <w:r>
        <w:rPr>
          <w:rFonts w:ascii="仿宋" w:eastAsia="仿宋" w:hAnsi="仿宋" w:hint="eastAsia"/>
          <w:b/>
          <w:szCs w:val="28"/>
        </w:rPr>
        <w:t>采购</w:t>
      </w:r>
      <w:r>
        <w:rPr>
          <w:rFonts w:ascii="仿宋" w:eastAsia="仿宋" w:hAnsi="仿宋" w:hint="eastAsia"/>
          <w:b/>
          <w:szCs w:val="28"/>
          <w:lang w:val="zh-CN"/>
        </w:rPr>
        <w:t>内容及要求</w:t>
      </w:r>
      <w:bookmarkEnd w:id="8"/>
    </w:p>
    <w:p w:rsidR="00490D72" w:rsidRDefault="00490D72">
      <w:pPr>
        <w:widowControl/>
        <w:jc w:val="left"/>
        <w:rPr>
          <w:rFonts w:ascii="仿宋" w:eastAsia="仿宋" w:hAnsi="仿宋"/>
          <w:sz w:val="28"/>
          <w:szCs w:val="28"/>
          <w:lang w:val="zh-CN"/>
        </w:rPr>
      </w:pPr>
    </w:p>
    <w:p w:rsidR="00490D72" w:rsidRDefault="006C692C">
      <w:pPr>
        <w:pStyle w:val="1"/>
        <w:spacing w:line="520" w:lineRule="exact"/>
        <w:ind w:firstLineChars="200" w:firstLine="480"/>
        <w:jc w:val="left"/>
        <w:rPr>
          <w:rFonts w:ascii="仿宋" w:eastAsia="仿宋" w:hAnsi="仿宋"/>
          <w:sz w:val="24"/>
          <w:szCs w:val="24"/>
        </w:rPr>
      </w:pPr>
      <w:r>
        <w:rPr>
          <w:rFonts w:ascii="仿宋" w:eastAsia="仿宋" w:hAnsi="仿宋" w:hint="eastAsia"/>
          <w:sz w:val="24"/>
          <w:szCs w:val="24"/>
          <w:lang w:val="zh-CN"/>
        </w:rPr>
        <w:t>1、采购内容：</w:t>
      </w:r>
      <w:r w:rsidR="002324B9" w:rsidRPr="002324B9">
        <w:rPr>
          <w:rFonts w:ascii="仿宋" w:eastAsia="仿宋" w:hAnsi="仿宋" w:cs="宋体" w:hint="eastAsia"/>
          <w:bCs/>
          <w:kern w:val="0"/>
          <w:sz w:val="24"/>
          <w:szCs w:val="24"/>
          <w:u w:color="000000"/>
        </w:rPr>
        <w:t>执纪执法用车</w:t>
      </w:r>
      <w:r w:rsidR="00A200AD">
        <w:rPr>
          <w:rFonts w:ascii="仿宋" w:eastAsia="仿宋" w:hAnsi="仿宋" w:cs="宋体" w:hint="eastAsia"/>
          <w:bCs/>
          <w:kern w:val="0"/>
          <w:sz w:val="24"/>
          <w:szCs w:val="24"/>
          <w:u w:color="000000"/>
        </w:rPr>
        <w:t>，3辆</w:t>
      </w:r>
    </w:p>
    <w:p w:rsidR="00490D72" w:rsidRDefault="006C692C">
      <w:pPr>
        <w:spacing w:line="360" w:lineRule="auto"/>
        <w:ind w:firstLineChars="200" w:firstLine="480"/>
        <w:rPr>
          <w:rFonts w:ascii="仿宋" w:eastAsia="仿宋" w:hAnsi="仿宋" w:cs="仿宋_GB2312"/>
          <w:kern w:val="0"/>
          <w:sz w:val="24"/>
          <w:szCs w:val="24"/>
        </w:rPr>
      </w:pPr>
      <w:r>
        <w:rPr>
          <w:rFonts w:ascii="仿宋" w:eastAsia="仿宋" w:hAnsi="仿宋" w:cs="仿宋_GB2312" w:hint="eastAsia"/>
          <w:kern w:val="0"/>
          <w:sz w:val="24"/>
          <w:szCs w:val="24"/>
        </w:rPr>
        <w:t>2、技术规格及参数</w:t>
      </w:r>
    </w:p>
    <w:p w:rsidR="00A200AD" w:rsidRPr="00A200AD" w:rsidRDefault="00A200AD" w:rsidP="00A200AD">
      <w:pPr>
        <w:pStyle w:val="1"/>
        <w:spacing w:line="520" w:lineRule="exact"/>
        <w:ind w:firstLineChars="200" w:firstLine="480"/>
        <w:jc w:val="left"/>
        <w:rPr>
          <w:rFonts w:ascii="仿宋" w:eastAsia="仿宋" w:hAnsi="仿宋"/>
          <w:sz w:val="24"/>
          <w:szCs w:val="24"/>
          <w:lang w:val="zh-CN"/>
        </w:rPr>
      </w:pPr>
      <w:r w:rsidRPr="00A200AD">
        <w:rPr>
          <w:rFonts w:ascii="仿宋" w:eastAsia="仿宋" w:hAnsi="仿宋" w:hint="eastAsia"/>
          <w:sz w:val="24"/>
          <w:szCs w:val="24"/>
          <w:lang w:val="zh-CN"/>
        </w:rPr>
        <w:t>（1）采购1辆</w:t>
      </w:r>
    </w:p>
    <w:tbl>
      <w:tblPr>
        <w:tblW w:w="9396" w:type="dxa"/>
        <w:tblInd w:w="427" w:type="dxa"/>
        <w:tblLook w:val="04A0" w:firstRow="1" w:lastRow="0" w:firstColumn="1" w:lastColumn="0" w:noHBand="0" w:noVBand="1"/>
      </w:tblPr>
      <w:tblGrid>
        <w:gridCol w:w="5440"/>
        <w:gridCol w:w="3956"/>
      </w:tblGrid>
      <w:tr w:rsidR="00A200AD" w:rsidRPr="00A200AD" w:rsidTr="00A200AD">
        <w:trPr>
          <w:trHeight w:val="540"/>
        </w:trPr>
        <w:tc>
          <w:tcPr>
            <w:tcW w:w="939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200AD" w:rsidRPr="00A200AD" w:rsidRDefault="00A200AD" w:rsidP="00A200AD">
            <w:pPr>
              <w:pStyle w:val="1"/>
              <w:spacing w:line="520" w:lineRule="exact"/>
              <w:ind w:firstLineChars="200" w:firstLine="480"/>
              <w:rPr>
                <w:rFonts w:ascii="仿宋" w:eastAsia="仿宋" w:hAnsi="仿宋"/>
                <w:sz w:val="24"/>
                <w:szCs w:val="24"/>
                <w:lang w:val="zh-CN"/>
              </w:rPr>
            </w:pPr>
            <w:r w:rsidRPr="00A200AD">
              <w:rPr>
                <w:rFonts w:ascii="仿宋" w:eastAsia="仿宋" w:hAnsi="仿宋" w:hint="eastAsia"/>
                <w:sz w:val="24"/>
                <w:szCs w:val="24"/>
                <w:lang w:val="zh-CN"/>
              </w:rPr>
              <w:t>技术参数</w:t>
            </w:r>
          </w:p>
        </w:tc>
      </w:tr>
      <w:tr w:rsidR="00A200AD" w:rsidRPr="00A200AD" w:rsidTr="00A200AD">
        <w:trPr>
          <w:trHeight w:val="540"/>
        </w:trPr>
        <w:tc>
          <w:tcPr>
            <w:tcW w:w="5440" w:type="dxa"/>
            <w:tcBorders>
              <w:top w:val="nil"/>
              <w:left w:val="single" w:sz="4" w:space="0" w:color="auto"/>
              <w:bottom w:val="single" w:sz="4" w:space="0" w:color="auto"/>
              <w:right w:val="single" w:sz="4" w:space="0" w:color="auto"/>
            </w:tcBorders>
            <w:shd w:val="clear" w:color="auto" w:fill="auto"/>
            <w:noWrap/>
            <w:vAlign w:val="center"/>
          </w:tcPr>
          <w:p w:rsidR="00A200AD" w:rsidRPr="00A200AD" w:rsidRDefault="00A200AD" w:rsidP="00A200AD">
            <w:pPr>
              <w:pStyle w:val="1"/>
              <w:spacing w:line="520" w:lineRule="exact"/>
              <w:ind w:firstLineChars="200" w:firstLine="480"/>
              <w:jc w:val="left"/>
              <w:rPr>
                <w:rFonts w:ascii="仿宋" w:eastAsia="仿宋" w:hAnsi="仿宋"/>
                <w:sz w:val="24"/>
                <w:szCs w:val="24"/>
                <w:lang w:val="zh-CN"/>
              </w:rPr>
            </w:pPr>
            <w:r w:rsidRPr="00A200AD">
              <w:rPr>
                <w:rFonts w:ascii="仿宋" w:eastAsia="仿宋" w:hAnsi="仿宋" w:hint="eastAsia"/>
                <w:sz w:val="24"/>
                <w:szCs w:val="24"/>
                <w:lang w:val="zh-CN"/>
              </w:rPr>
              <w:t>长 × 宽 × 高(mm)</w:t>
            </w:r>
          </w:p>
        </w:tc>
        <w:tc>
          <w:tcPr>
            <w:tcW w:w="3956" w:type="dxa"/>
            <w:tcBorders>
              <w:top w:val="nil"/>
              <w:left w:val="nil"/>
              <w:bottom w:val="single" w:sz="4" w:space="0" w:color="auto"/>
              <w:right w:val="single" w:sz="4" w:space="0" w:color="auto"/>
            </w:tcBorders>
            <w:shd w:val="clear" w:color="auto" w:fill="auto"/>
            <w:vAlign w:val="center"/>
          </w:tcPr>
          <w:p w:rsidR="00A200AD" w:rsidRPr="00A200AD" w:rsidRDefault="00A200AD" w:rsidP="00A200AD">
            <w:pPr>
              <w:pStyle w:val="1"/>
              <w:spacing w:line="520" w:lineRule="exact"/>
              <w:ind w:firstLineChars="200" w:firstLine="480"/>
              <w:jc w:val="left"/>
              <w:rPr>
                <w:rFonts w:ascii="仿宋" w:eastAsia="仿宋" w:hAnsi="仿宋"/>
                <w:sz w:val="24"/>
                <w:szCs w:val="24"/>
                <w:lang w:val="zh-CN"/>
              </w:rPr>
            </w:pPr>
            <w:r w:rsidRPr="00A200AD">
              <w:rPr>
                <w:rFonts w:ascii="仿宋" w:eastAsia="仿宋" w:hAnsi="仿宋" w:hint="eastAsia"/>
                <w:sz w:val="24"/>
                <w:szCs w:val="24"/>
                <w:lang w:val="zh-CN"/>
              </w:rPr>
              <w:t>≧4780 × 1830 × 1730</w:t>
            </w:r>
          </w:p>
        </w:tc>
      </w:tr>
      <w:tr w:rsidR="00A200AD" w:rsidRPr="00A200AD" w:rsidTr="00A200AD">
        <w:trPr>
          <w:trHeight w:val="540"/>
        </w:trPr>
        <w:tc>
          <w:tcPr>
            <w:tcW w:w="5440" w:type="dxa"/>
            <w:tcBorders>
              <w:top w:val="nil"/>
              <w:left w:val="single" w:sz="4" w:space="0" w:color="auto"/>
              <w:bottom w:val="single" w:sz="4" w:space="0" w:color="auto"/>
              <w:right w:val="single" w:sz="4" w:space="0" w:color="auto"/>
            </w:tcBorders>
            <w:shd w:val="clear" w:color="auto" w:fill="auto"/>
            <w:noWrap/>
            <w:vAlign w:val="center"/>
          </w:tcPr>
          <w:p w:rsidR="00A200AD" w:rsidRPr="00A200AD" w:rsidRDefault="00A200AD" w:rsidP="00A200AD">
            <w:pPr>
              <w:pStyle w:val="1"/>
              <w:spacing w:line="520" w:lineRule="exact"/>
              <w:ind w:firstLineChars="200" w:firstLine="480"/>
              <w:jc w:val="left"/>
              <w:rPr>
                <w:rFonts w:ascii="仿宋" w:eastAsia="仿宋" w:hAnsi="仿宋"/>
                <w:sz w:val="24"/>
                <w:szCs w:val="24"/>
                <w:lang w:val="zh-CN"/>
              </w:rPr>
            </w:pPr>
            <w:r w:rsidRPr="00A200AD">
              <w:rPr>
                <w:rFonts w:ascii="仿宋" w:eastAsia="仿宋" w:hAnsi="仿宋" w:hint="eastAsia"/>
                <w:sz w:val="24"/>
                <w:szCs w:val="24"/>
                <w:lang w:val="zh-CN"/>
              </w:rPr>
              <w:t>轴距(mm)</w:t>
            </w:r>
          </w:p>
        </w:tc>
        <w:tc>
          <w:tcPr>
            <w:tcW w:w="3956" w:type="dxa"/>
            <w:tcBorders>
              <w:top w:val="nil"/>
              <w:left w:val="nil"/>
              <w:bottom w:val="single" w:sz="4" w:space="0" w:color="auto"/>
              <w:right w:val="single" w:sz="4" w:space="0" w:color="auto"/>
            </w:tcBorders>
            <w:shd w:val="clear" w:color="auto" w:fill="auto"/>
            <w:vAlign w:val="center"/>
          </w:tcPr>
          <w:p w:rsidR="00A200AD" w:rsidRPr="00A200AD" w:rsidRDefault="00A200AD" w:rsidP="00A200AD">
            <w:pPr>
              <w:pStyle w:val="1"/>
              <w:spacing w:line="520" w:lineRule="exact"/>
              <w:ind w:firstLineChars="200" w:firstLine="480"/>
              <w:jc w:val="left"/>
              <w:rPr>
                <w:rFonts w:ascii="仿宋" w:eastAsia="仿宋" w:hAnsi="仿宋"/>
                <w:sz w:val="24"/>
                <w:szCs w:val="24"/>
                <w:lang w:val="zh-CN"/>
              </w:rPr>
            </w:pPr>
            <w:r w:rsidRPr="00A200AD">
              <w:rPr>
                <w:rFonts w:ascii="仿宋" w:eastAsia="仿宋" w:hAnsi="仿宋" w:hint="eastAsia"/>
                <w:sz w:val="24"/>
                <w:szCs w:val="24"/>
                <w:lang w:val="zh-CN"/>
              </w:rPr>
              <w:t>≧2800</w:t>
            </w:r>
          </w:p>
        </w:tc>
      </w:tr>
      <w:tr w:rsidR="00A200AD" w:rsidRPr="00A200AD" w:rsidTr="00A200AD">
        <w:trPr>
          <w:trHeight w:val="540"/>
        </w:trPr>
        <w:tc>
          <w:tcPr>
            <w:tcW w:w="5440" w:type="dxa"/>
            <w:tcBorders>
              <w:top w:val="nil"/>
              <w:left w:val="single" w:sz="4" w:space="0" w:color="auto"/>
              <w:bottom w:val="single" w:sz="4" w:space="0" w:color="auto"/>
              <w:right w:val="single" w:sz="4" w:space="0" w:color="auto"/>
            </w:tcBorders>
            <w:shd w:val="clear" w:color="auto" w:fill="auto"/>
            <w:noWrap/>
            <w:vAlign w:val="center"/>
          </w:tcPr>
          <w:p w:rsidR="00A200AD" w:rsidRPr="00A200AD" w:rsidRDefault="00A200AD" w:rsidP="00A200AD">
            <w:pPr>
              <w:pStyle w:val="1"/>
              <w:spacing w:line="520" w:lineRule="exact"/>
              <w:ind w:firstLineChars="200" w:firstLine="480"/>
              <w:jc w:val="left"/>
              <w:rPr>
                <w:rFonts w:ascii="仿宋" w:eastAsia="仿宋" w:hAnsi="仿宋"/>
                <w:sz w:val="24"/>
                <w:szCs w:val="24"/>
                <w:lang w:val="zh-CN"/>
              </w:rPr>
            </w:pPr>
            <w:r w:rsidRPr="00A200AD">
              <w:rPr>
                <w:rFonts w:ascii="仿宋" w:eastAsia="仿宋" w:hAnsi="仿宋" w:hint="eastAsia"/>
                <w:sz w:val="24"/>
                <w:szCs w:val="24"/>
                <w:lang w:val="zh-CN"/>
              </w:rPr>
              <w:t>油箱容积(L)</w:t>
            </w:r>
          </w:p>
        </w:tc>
        <w:tc>
          <w:tcPr>
            <w:tcW w:w="3956" w:type="dxa"/>
            <w:tcBorders>
              <w:top w:val="nil"/>
              <w:left w:val="nil"/>
              <w:bottom w:val="single" w:sz="4" w:space="0" w:color="auto"/>
              <w:right w:val="single" w:sz="4" w:space="0" w:color="auto"/>
            </w:tcBorders>
            <w:shd w:val="clear" w:color="auto" w:fill="auto"/>
            <w:vAlign w:val="center"/>
          </w:tcPr>
          <w:p w:rsidR="00A200AD" w:rsidRPr="00A200AD" w:rsidRDefault="00A200AD" w:rsidP="00A200AD">
            <w:pPr>
              <w:pStyle w:val="1"/>
              <w:spacing w:line="520" w:lineRule="exact"/>
              <w:ind w:firstLineChars="200" w:firstLine="480"/>
              <w:jc w:val="left"/>
              <w:rPr>
                <w:rFonts w:ascii="仿宋" w:eastAsia="仿宋" w:hAnsi="仿宋"/>
                <w:sz w:val="24"/>
                <w:szCs w:val="24"/>
                <w:lang w:val="zh-CN"/>
              </w:rPr>
            </w:pPr>
            <w:r w:rsidRPr="00A200AD">
              <w:rPr>
                <w:rFonts w:ascii="仿宋" w:eastAsia="仿宋" w:hAnsi="仿宋" w:hint="eastAsia"/>
                <w:sz w:val="24"/>
                <w:szCs w:val="24"/>
                <w:lang w:val="zh-CN"/>
              </w:rPr>
              <w:t>≧50</w:t>
            </w:r>
          </w:p>
        </w:tc>
      </w:tr>
      <w:tr w:rsidR="00A200AD" w:rsidRPr="00A200AD" w:rsidTr="00A200AD">
        <w:trPr>
          <w:trHeight w:val="540"/>
        </w:trPr>
        <w:tc>
          <w:tcPr>
            <w:tcW w:w="5440" w:type="dxa"/>
            <w:tcBorders>
              <w:top w:val="nil"/>
              <w:left w:val="single" w:sz="4" w:space="0" w:color="auto"/>
              <w:bottom w:val="single" w:sz="4" w:space="0" w:color="auto"/>
              <w:right w:val="single" w:sz="4" w:space="0" w:color="auto"/>
            </w:tcBorders>
            <w:shd w:val="clear" w:color="auto" w:fill="auto"/>
            <w:noWrap/>
            <w:vAlign w:val="center"/>
          </w:tcPr>
          <w:p w:rsidR="00A200AD" w:rsidRPr="00A200AD" w:rsidRDefault="00A200AD" w:rsidP="00A200AD">
            <w:pPr>
              <w:pStyle w:val="1"/>
              <w:spacing w:line="520" w:lineRule="exact"/>
              <w:ind w:firstLineChars="200" w:firstLine="480"/>
              <w:jc w:val="left"/>
              <w:rPr>
                <w:rFonts w:ascii="仿宋" w:eastAsia="仿宋" w:hAnsi="仿宋"/>
                <w:sz w:val="24"/>
                <w:szCs w:val="24"/>
                <w:lang w:val="zh-CN"/>
              </w:rPr>
            </w:pPr>
            <w:r w:rsidRPr="00A200AD">
              <w:rPr>
                <w:rFonts w:ascii="仿宋" w:eastAsia="仿宋" w:hAnsi="仿宋" w:hint="eastAsia"/>
                <w:sz w:val="24"/>
                <w:szCs w:val="24"/>
                <w:lang w:val="zh-CN"/>
              </w:rPr>
              <w:t>座位数</w:t>
            </w:r>
          </w:p>
        </w:tc>
        <w:tc>
          <w:tcPr>
            <w:tcW w:w="3956" w:type="dxa"/>
            <w:tcBorders>
              <w:top w:val="nil"/>
              <w:left w:val="nil"/>
              <w:bottom w:val="single" w:sz="4" w:space="0" w:color="auto"/>
              <w:right w:val="single" w:sz="4" w:space="0" w:color="auto"/>
            </w:tcBorders>
            <w:shd w:val="clear" w:color="auto" w:fill="auto"/>
            <w:vAlign w:val="center"/>
          </w:tcPr>
          <w:p w:rsidR="00A200AD" w:rsidRPr="00A200AD" w:rsidRDefault="00A200AD" w:rsidP="00A200AD">
            <w:pPr>
              <w:pStyle w:val="1"/>
              <w:spacing w:line="520" w:lineRule="exact"/>
              <w:ind w:firstLineChars="200" w:firstLine="480"/>
              <w:jc w:val="left"/>
              <w:rPr>
                <w:rFonts w:ascii="仿宋" w:eastAsia="仿宋" w:hAnsi="仿宋"/>
                <w:sz w:val="24"/>
                <w:szCs w:val="24"/>
                <w:lang w:val="zh-CN"/>
              </w:rPr>
            </w:pPr>
            <w:r w:rsidRPr="00A200AD">
              <w:rPr>
                <w:rFonts w:ascii="仿宋" w:eastAsia="仿宋" w:hAnsi="仿宋" w:hint="eastAsia"/>
                <w:sz w:val="24"/>
                <w:szCs w:val="24"/>
                <w:lang w:val="zh-CN"/>
              </w:rPr>
              <w:t>7座</w:t>
            </w:r>
          </w:p>
        </w:tc>
      </w:tr>
      <w:tr w:rsidR="00A200AD" w:rsidRPr="00A200AD" w:rsidTr="00A200AD">
        <w:trPr>
          <w:trHeight w:val="540"/>
        </w:trPr>
        <w:tc>
          <w:tcPr>
            <w:tcW w:w="5440" w:type="dxa"/>
            <w:tcBorders>
              <w:top w:val="nil"/>
              <w:left w:val="single" w:sz="4" w:space="0" w:color="auto"/>
              <w:bottom w:val="single" w:sz="4" w:space="0" w:color="auto"/>
              <w:right w:val="single" w:sz="4" w:space="0" w:color="auto"/>
            </w:tcBorders>
            <w:shd w:val="clear" w:color="auto" w:fill="auto"/>
            <w:noWrap/>
            <w:vAlign w:val="center"/>
          </w:tcPr>
          <w:p w:rsidR="00A200AD" w:rsidRPr="00A200AD" w:rsidRDefault="00A200AD" w:rsidP="00A200AD">
            <w:pPr>
              <w:pStyle w:val="1"/>
              <w:spacing w:line="520" w:lineRule="exact"/>
              <w:ind w:firstLineChars="200" w:firstLine="480"/>
              <w:jc w:val="left"/>
              <w:rPr>
                <w:rFonts w:ascii="仿宋" w:eastAsia="仿宋" w:hAnsi="仿宋"/>
                <w:sz w:val="24"/>
                <w:szCs w:val="24"/>
                <w:lang w:val="zh-CN"/>
              </w:rPr>
            </w:pPr>
            <w:r w:rsidRPr="00A200AD">
              <w:rPr>
                <w:rFonts w:ascii="仿宋" w:eastAsia="仿宋" w:hAnsi="仿宋" w:hint="eastAsia"/>
                <w:sz w:val="24"/>
                <w:szCs w:val="24"/>
                <w:lang w:val="zh-CN"/>
              </w:rPr>
              <w:t>发动机</w:t>
            </w:r>
          </w:p>
        </w:tc>
        <w:tc>
          <w:tcPr>
            <w:tcW w:w="3956" w:type="dxa"/>
            <w:tcBorders>
              <w:top w:val="nil"/>
              <w:left w:val="nil"/>
              <w:bottom w:val="single" w:sz="4" w:space="0" w:color="auto"/>
              <w:right w:val="single" w:sz="4" w:space="0" w:color="auto"/>
            </w:tcBorders>
            <w:shd w:val="clear" w:color="auto" w:fill="auto"/>
            <w:vAlign w:val="center"/>
          </w:tcPr>
          <w:p w:rsidR="00A200AD" w:rsidRPr="00A200AD" w:rsidRDefault="00A200AD" w:rsidP="00A200AD">
            <w:pPr>
              <w:pStyle w:val="1"/>
              <w:spacing w:line="520" w:lineRule="exact"/>
              <w:ind w:firstLineChars="200" w:firstLine="480"/>
              <w:jc w:val="left"/>
              <w:rPr>
                <w:rFonts w:ascii="仿宋" w:eastAsia="仿宋" w:hAnsi="仿宋"/>
                <w:sz w:val="24"/>
                <w:szCs w:val="24"/>
                <w:lang w:val="zh-CN"/>
              </w:rPr>
            </w:pPr>
            <w:r w:rsidRPr="00A200AD">
              <w:rPr>
                <w:rFonts w:ascii="仿宋" w:eastAsia="仿宋" w:hAnsi="仿宋" w:hint="eastAsia"/>
                <w:sz w:val="24"/>
                <w:szCs w:val="24"/>
                <w:lang w:val="zh-CN"/>
              </w:rPr>
              <w:t>汽油</w:t>
            </w:r>
          </w:p>
        </w:tc>
      </w:tr>
      <w:tr w:rsidR="00A200AD" w:rsidRPr="00A200AD" w:rsidTr="00A200AD">
        <w:trPr>
          <w:trHeight w:val="540"/>
        </w:trPr>
        <w:tc>
          <w:tcPr>
            <w:tcW w:w="5440" w:type="dxa"/>
            <w:tcBorders>
              <w:top w:val="nil"/>
              <w:left w:val="single" w:sz="4" w:space="0" w:color="auto"/>
              <w:bottom w:val="single" w:sz="4" w:space="0" w:color="auto"/>
              <w:right w:val="single" w:sz="4" w:space="0" w:color="auto"/>
            </w:tcBorders>
            <w:shd w:val="clear" w:color="auto" w:fill="auto"/>
            <w:noWrap/>
            <w:vAlign w:val="center"/>
          </w:tcPr>
          <w:p w:rsidR="00A200AD" w:rsidRPr="00A200AD" w:rsidRDefault="00A200AD" w:rsidP="00A200AD">
            <w:pPr>
              <w:pStyle w:val="1"/>
              <w:spacing w:line="520" w:lineRule="exact"/>
              <w:ind w:firstLineChars="200" w:firstLine="480"/>
              <w:jc w:val="left"/>
              <w:rPr>
                <w:rFonts w:ascii="仿宋" w:eastAsia="仿宋" w:hAnsi="仿宋"/>
                <w:sz w:val="24"/>
                <w:szCs w:val="24"/>
                <w:lang w:val="zh-CN"/>
              </w:rPr>
            </w:pPr>
            <w:r w:rsidRPr="00A200AD">
              <w:rPr>
                <w:rFonts w:ascii="仿宋" w:eastAsia="仿宋" w:hAnsi="仿宋" w:hint="eastAsia"/>
                <w:sz w:val="24"/>
                <w:szCs w:val="24"/>
                <w:lang w:val="zh-CN"/>
              </w:rPr>
              <w:t>排量(cc)</w:t>
            </w:r>
          </w:p>
        </w:tc>
        <w:tc>
          <w:tcPr>
            <w:tcW w:w="3956" w:type="dxa"/>
            <w:tcBorders>
              <w:top w:val="nil"/>
              <w:left w:val="nil"/>
              <w:bottom w:val="single" w:sz="4" w:space="0" w:color="auto"/>
              <w:right w:val="single" w:sz="4" w:space="0" w:color="auto"/>
            </w:tcBorders>
            <w:shd w:val="clear" w:color="auto" w:fill="auto"/>
            <w:vAlign w:val="center"/>
          </w:tcPr>
          <w:p w:rsidR="00A200AD" w:rsidRPr="00A200AD" w:rsidRDefault="00974DB6" w:rsidP="00A200AD">
            <w:pPr>
              <w:pStyle w:val="1"/>
              <w:spacing w:line="520" w:lineRule="exact"/>
              <w:ind w:firstLineChars="200" w:firstLine="480"/>
              <w:jc w:val="left"/>
              <w:rPr>
                <w:rFonts w:ascii="仿宋" w:eastAsia="仿宋" w:hAnsi="仿宋"/>
                <w:sz w:val="24"/>
                <w:szCs w:val="24"/>
                <w:lang w:val="zh-CN"/>
              </w:rPr>
            </w:pPr>
            <w:r w:rsidRPr="00A200AD">
              <w:rPr>
                <w:rFonts w:ascii="仿宋" w:eastAsia="仿宋" w:hAnsi="仿宋"/>
                <w:sz w:val="24"/>
                <w:szCs w:val="24"/>
                <w:lang w:val="zh-CN"/>
              </w:rPr>
              <w:t>≤</w:t>
            </w:r>
            <w:r w:rsidRPr="00A200AD">
              <w:rPr>
                <w:rFonts w:ascii="仿宋" w:eastAsia="仿宋" w:hAnsi="仿宋" w:hint="eastAsia"/>
                <w:sz w:val="24"/>
                <w:szCs w:val="24"/>
                <w:lang w:val="zh-CN"/>
              </w:rPr>
              <w:t xml:space="preserve"> </w:t>
            </w:r>
            <w:r w:rsidR="00A200AD" w:rsidRPr="00A200AD">
              <w:rPr>
                <w:rFonts w:ascii="仿宋" w:eastAsia="仿宋" w:hAnsi="仿宋" w:hint="eastAsia"/>
                <w:sz w:val="24"/>
                <w:szCs w:val="24"/>
                <w:lang w:val="zh-CN"/>
              </w:rPr>
              <w:t>1500</w:t>
            </w:r>
          </w:p>
        </w:tc>
      </w:tr>
      <w:tr w:rsidR="00A200AD" w:rsidRPr="00A200AD" w:rsidTr="00A200AD">
        <w:trPr>
          <w:trHeight w:val="540"/>
        </w:trPr>
        <w:tc>
          <w:tcPr>
            <w:tcW w:w="5440" w:type="dxa"/>
            <w:tcBorders>
              <w:top w:val="nil"/>
              <w:left w:val="single" w:sz="4" w:space="0" w:color="auto"/>
              <w:bottom w:val="single" w:sz="4" w:space="0" w:color="auto"/>
              <w:right w:val="single" w:sz="4" w:space="0" w:color="auto"/>
            </w:tcBorders>
            <w:shd w:val="clear" w:color="auto" w:fill="auto"/>
            <w:noWrap/>
            <w:vAlign w:val="center"/>
          </w:tcPr>
          <w:p w:rsidR="00A200AD" w:rsidRPr="00A200AD" w:rsidRDefault="00A200AD" w:rsidP="00A200AD">
            <w:pPr>
              <w:pStyle w:val="1"/>
              <w:spacing w:line="520" w:lineRule="exact"/>
              <w:ind w:firstLineChars="200" w:firstLine="480"/>
              <w:jc w:val="left"/>
              <w:rPr>
                <w:rFonts w:ascii="仿宋" w:eastAsia="仿宋" w:hAnsi="仿宋"/>
                <w:sz w:val="24"/>
                <w:szCs w:val="24"/>
                <w:lang w:val="zh-CN"/>
              </w:rPr>
            </w:pPr>
            <w:r w:rsidRPr="00A200AD">
              <w:rPr>
                <w:rFonts w:ascii="仿宋" w:eastAsia="仿宋" w:hAnsi="仿宋" w:hint="eastAsia"/>
                <w:sz w:val="24"/>
                <w:szCs w:val="24"/>
                <w:lang w:val="zh-CN"/>
              </w:rPr>
              <w:t>最大功率/转速(kW/rpm)</w:t>
            </w:r>
          </w:p>
        </w:tc>
        <w:tc>
          <w:tcPr>
            <w:tcW w:w="3956" w:type="dxa"/>
            <w:tcBorders>
              <w:top w:val="nil"/>
              <w:left w:val="nil"/>
              <w:bottom w:val="single" w:sz="4" w:space="0" w:color="auto"/>
              <w:right w:val="single" w:sz="4" w:space="0" w:color="auto"/>
            </w:tcBorders>
            <w:shd w:val="clear" w:color="auto" w:fill="auto"/>
            <w:vAlign w:val="center"/>
          </w:tcPr>
          <w:p w:rsidR="00A200AD" w:rsidRPr="00A200AD" w:rsidRDefault="00A200AD" w:rsidP="00A200AD">
            <w:pPr>
              <w:pStyle w:val="1"/>
              <w:spacing w:line="520" w:lineRule="exact"/>
              <w:ind w:firstLineChars="200" w:firstLine="480"/>
              <w:jc w:val="left"/>
              <w:rPr>
                <w:rFonts w:ascii="仿宋" w:eastAsia="仿宋" w:hAnsi="仿宋"/>
                <w:sz w:val="24"/>
                <w:szCs w:val="24"/>
                <w:lang w:val="zh-CN"/>
              </w:rPr>
            </w:pPr>
            <w:r w:rsidRPr="00A200AD">
              <w:rPr>
                <w:rFonts w:ascii="仿宋" w:eastAsia="仿宋" w:hAnsi="仿宋" w:hint="eastAsia"/>
                <w:sz w:val="24"/>
                <w:szCs w:val="24"/>
                <w:lang w:val="zh-CN"/>
              </w:rPr>
              <w:t>≧123/5000</w:t>
            </w:r>
          </w:p>
        </w:tc>
      </w:tr>
      <w:tr w:rsidR="00A200AD" w:rsidRPr="00A200AD" w:rsidTr="00A200AD">
        <w:trPr>
          <w:trHeight w:val="540"/>
        </w:trPr>
        <w:tc>
          <w:tcPr>
            <w:tcW w:w="5440" w:type="dxa"/>
            <w:tcBorders>
              <w:top w:val="nil"/>
              <w:left w:val="single" w:sz="4" w:space="0" w:color="auto"/>
              <w:bottom w:val="single" w:sz="4" w:space="0" w:color="auto"/>
              <w:right w:val="single" w:sz="4" w:space="0" w:color="auto"/>
            </w:tcBorders>
            <w:shd w:val="clear" w:color="auto" w:fill="auto"/>
            <w:noWrap/>
            <w:vAlign w:val="center"/>
          </w:tcPr>
          <w:p w:rsidR="00A200AD" w:rsidRPr="00A200AD" w:rsidRDefault="00A200AD" w:rsidP="00A200AD">
            <w:pPr>
              <w:pStyle w:val="1"/>
              <w:spacing w:line="520" w:lineRule="exact"/>
              <w:ind w:firstLineChars="200" w:firstLine="480"/>
              <w:jc w:val="left"/>
              <w:rPr>
                <w:rFonts w:ascii="仿宋" w:eastAsia="仿宋" w:hAnsi="仿宋"/>
                <w:sz w:val="24"/>
                <w:szCs w:val="24"/>
                <w:lang w:val="zh-CN"/>
              </w:rPr>
            </w:pPr>
            <w:r w:rsidRPr="00A200AD">
              <w:rPr>
                <w:rFonts w:ascii="仿宋" w:eastAsia="仿宋" w:hAnsi="仿宋" w:hint="eastAsia"/>
                <w:sz w:val="24"/>
                <w:szCs w:val="24"/>
                <w:lang w:val="zh-CN"/>
              </w:rPr>
              <w:t>变速箱形式</w:t>
            </w:r>
          </w:p>
        </w:tc>
        <w:tc>
          <w:tcPr>
            <w:tcW w:w="3956" w:type="dxa"/>
            <w:tcBorders>
              <w:top w:val="nil"/>
              <w:left w:val="nil"/>
              <w:bottom w:val="single" w:sz="4" w:space="0" w:color="auto"/>
              <w:right w:val="single" w:sz="4" w:space="0" w:color="auto"/>
            </w:tcBorders>
            <w:shd w:val="clear" w:color="auto" w:fill="auto"/>
            <w:vAlign w:val="center"/>
          </w:tcPr>
          <w:p w:rsidR="00A200AD" w:rsidRPr="00A200AD" w:rsidRDefault="00A200AD" w:rsidP="00A200AD">
            <w:pPr>
              <w:pStyle w:val="1"/>
              <w:spacing w:line="520" w:lineRule="exact"/>
              <w:ind w:firstLineChars="200" w:firstLine="480"/>
              <w:jc w:val="left"/>
              <w:rPr>
                <w:rFonts w:ascii="仿宋" w:eastAsia="仿宋" w:hAnsi="仿宋"/>
                <w:sz w:val="24"/>
                <w:szCs w:val="24"/>
                <w:lang w:val="zh-CN"/>
              </w:rPr>
            </w:pPr>
            <w:r w:rsidRPr="00A200AD">
              <w:rPr>
                <w:rFonts w:ascii="仿宋" w:eastAsia="仿宋" w:hAnsi="仿宋" w:hint="eastAsia"/>
                <w:sz w:val="24"/>
                <w:szCs w:val="24"/>
                <w:lang w:val="zh-CN"/>
              </w:rPr>
              <w:t>手自一体变速器</w:t>
            </w:r>
          </w:p>
        </w:tc>
      </w:tr>
      <w:tr w:rsidR="00A200AD" w:rsidRPr="00A200AD" w:rsidTr="00A200AD">
        <w:trPr>
          <w:trHeight w:val="540"/>
        </w:trPr>
        <w:tc>
          <w:tcPr>
            <w:tcW w:w="5440" w:type="dxa"/>
            <w:tcBorders>
              <w:top w:val="nil"/>
              <w:left w:val="single" w:sz="4" w:space="0" w:color="auto"/>
              <w:bottom w:val="single" w:sz="4" w:space="0" w:color="auto"/>
              <w:right w:val="single" w:sz="4" w:space="0" w:color="auto"/>
            </w:tcBorders>
            <w:shd w:val="clear" w:color="auto" w:fill="auto"/>
            <w:noWrap/>
            <w:vAlign w:val="center"/>
          </w:tcPr>
          <w:p w:rsidR="00A200AD" w:rsidRPr="00A200AD" w:rsidRDefault="00A200AD" w:rsidP="00A200AD">
            <w:pPr>
              <w:pStyle w:val="1"/>
              <w:spacing w:line="520" w:lineRule="exact"/>
              <w:ind w:firstLineChars="200" w:firstLine="480"/>
              <w:jc w:val="left"/>
              <w:rPr>
                <w:rFonts w:ascii="仿宋" w:eastAsia="仿宋" w:hAnsi="仿宋"/>
                <w:sz w:val="24"/>
                <w:szCs w:val="24"/>
                <w:lang w:val="zh-CN"/>
              </w:rPr>
            </w:pPr>
            <w:r w:rsidRPr="00A200AD">
              <w:rPr>
                <w:rFonts w:ascii="仿宋" w:eastAsia="仿宋" w:hAnsi="仿宋" w:hint="eastAsia"/>
                <w:sz w:val="24"/>
                <w:szCs w:val="24"/>
                <w:lang w:val="zh-CN"/>
              </w:rPr>
              <w:t>综合工况油耗(L/100km)</w:t>
            </w:r>
          </w:p>
        </w:tc>
        <w:tc>
          <w:tcPr>
            <w:tcW w:w="3956" w:type="dxa"/>
            <w:tcBorders>
              <w:top w:val="nil"/>
              <w:left w:val="nil"/>
              <w:bottom w:val="single" w:sz="4" w:space="0" w:color="auto"/>
              <w:right w:val="single" w:sz="4" w:space="0" w:color="auto"/>
            </w:tcBorders>
            <w:shd w:val="clear" w:color="auto" w:fill="auto"/>
            <w:noWrap/>
            <w:vAlign w:val="center"/>
          </w:tcPr>
          <w:p w:rsidR="00A200AD" w:rsidRPr="00A200AD" w:rsidRDefault="00A200AD" w:rsidP="00A200AD">
            <w:pPr>
              <w:pStyle w:val="1"/>
              <w:spacing w:line="520" w:lineRule="exact"/>
              <w:ind w:firstLineChars="200" w:firstLine="480"/>
              <w:jc w:val="left"/>
              <w:rPr>
                <w:rFonts w:ascii="仿宋" w:eastAsia="仿宋" w:hAnsi="仿宋"/>
                <w:sz w:val="24"/>
                <w:szCs w:val="24"/>
                <w:lang w:val="zh-CN"/>
              </w:rPr>
            </w:pPr>
            <w:r w:rsidRPr="00A200AD">
              <w:rPr>
                <w:rFonts w:ascii="仿宋" w:eastAsia="仿宋" w:hAnsi="仿宋"/>
                <w:sz w:val="24"/>
                <w:szCs w:val="24"/>
                <w:lang w:val="zh-CN"/>
              </w:rPr>
              <w:t>≤</w:t>
            </w:r>
            <w:r w:rsidRPr="00A200AD">
              <w:rPr>
                <w:rFonts w:ascii="仿宋" w:eastAsia="仿宋" w:hAnsi="仿宋" w:hint="eastAsia"/>
                <w:sz w:val="24"/>
                <w:szCs w:val="24"/>
                <w:lang w:val="zh-CN"/>
              </w:rPr>
              <w:t xml:space="preserve"> 7.5</w:t>
            </w:r>
          </w:p>
        </w:tc>
      </w:tr>
      <w:tr w:rsidR="00A200AD" w:rsidRPr="00A200AD" w:rsidTr="00A200AD">
        <w:trPr>
          <w:trHeight w:val="540"/>
        </w:trPr>
        <w:tc>
          <w:tcPr>
            <w:tcW w:w="5440" w:type="dxa"/>
            <w:tcBorders>
              <w:top w:val="nil"/>
              <w:left w:val="single" w:sz="4" w:space="0" w:color="auto"/>
              <w:bottom w:val="single" w:sz="4" w:space="0" w:color="auto"/>
              <w:right w:val="single" w:sz="4" w:space="0" w:color="auto"/>
            </w:tcBorders>
            <w:shd w:val="clear" w:color="auto" w:fill="auto"/>
            <w:noWrap/>
            <w:vAlign w:val="center"/>
          </w:tcPr>
          <w:p w:rsidR="00A200AD" w:rsidRPr="00A200AD" w:rsidRDefault="00A200AD" w:rsidP="00A200AD">
            <w:pPr>
              <w:pStyle w:val="1"/>
              <w:spacing w:line="520" w:lineRule="exact"/>
              <w:ind w:firstLineChars="200" w:firstLine="480"/>
              <w:jc w:val="left"/>
              <w:rPr>
                <w:rFonts w:ascii="仿宋" w:eastAsia="仿宋" w:hAnsi="仿宋"/>
                <w:sz w:val="24"/>
                <w:szCs w:val="24"/>
                <w:lang w:val="zh-CN"/>
              </w:rPr>
            </w:pPr>
            <w:r w:rsidRPr="00A200AD">
              <w:rPr>
                <w:rFonts w:ascii="仿宋" w:eastAsia="仿宋" w:hAnsi="仿宋" w:hint="eastAsia"/>
                <w:sz w:val="24"/>
                <w:szCs w:val="24"/>
                <w:lang w:val="zh-CN"/>
              </w:rPr>
              <w:t>悬挂系统</w:t>
            </w:r>
          </w:p>
        </w:tc>
        <w:tc>
          <w:tcPr>
            <w:tcW w:w="3956" w:type="dxa"/>
            <w:tcBorders>
              <w:top w:val="nil"/>
              <w:left w:val="nil"/>
              <w:bottom w:val="single" w:sz="4" w:space="0" w:color="auto"/>
              <w:right w:val="single" w:sz="4" w:space="0" w:color="auto"/>
            </w:tcBorders>
            <w:shd w:val="clear" w:color="auto" w:fill="auto"/>
            <w:noWrap/>
            <w:vAlign w:val="center"/>
          </w:tcPr>
          <w:p w:rsidR="00A200AD" w:rsidRPr="00A200AD" w:rsidRDefault="00A200AD" w:rsidP="00A200AD">
            <w:pPr>
              <w:pStyle w:val="1"/>
              <w:spacing w:line="520" w:lineRule="exact"/>
              <w:ind w:firstLineChars="200" w:firstLine="480"/>
              <w:jc w:val="left"/>
              <w:rPr>
                <w:rFonts w:ascii="仿宋" w:eastAsia="仿宋" w:hAnsi="仿宋"/>
                <w:sz w:val="24"/>
                <w:szCs w:val="24"/>
                <w:lang w:val="zh-CN"/>
              </w:rPr>
            </w:pPr>
            <w:r w:rsidRPr="00A200AD">
              <w:rPr>
                <w:rFonts w:ascii="仿宋" w:eastAsia="仿宋" w:hAnsi="仿宋" w:hint="eastAsia"/>
                <w:sz w:val="24"/>
                <w:szCs w:val="24"/>
                <w:lang w:val="zh-CN"/>
              </w:rPr>
              <w:t>前麦弗逊式独立悬挂/后扭力梁式悬挂</w:t>
            </w:r>
          </w:p>
        </w:tc>
      </w:tr>
      <w:tr w:rsidR="00A200AD" w:rsidRPr="00A200AD" w:rsidTr="00A200AD">
        <w:trPr>
          <w:trHeight w:val="540"/>
        </w:trPr>
        <w:tc>
          <w:tcPr>
            <w:tcW w:w="5440" w:type="dxa"/>
            <w:tcBorders>
              <w:top w:val="nil"/>
              <w:left w:val="single" w:sz="4" w:space="0" w:color="auto"/>
              <w:bottom w:val="single" w:sz="4" w:space="0" w:color="auto"/>
              <w:right w:val="single" w:sz="4" w:space="0" w:color="auto"/>
            </w:tcBorders>
            <w:shd w:val="clear" w:color="auto" w:fill="auto"/>
            <w:noWrap/>
            <w:vAlign w:val="center"/>
          </w:tcPr>
          <w:p w:rsidR="00A200AD" w:rsidRPr="00A200AD" w:rsidRDefault="00A200AD" w:rsidP="00A200AD">
            <w:pPr>
              <w:pStyle w:val="1"/>
              <w:spacing w:line="520" w:lineRule="exact"/>
              <w:ind w:firstLineChars="200" w:firstLine="480"/>
              <w:jc w:val="left"/>
              <w:rPr>
                <w:rFonts w:ascii="仿宋" w:eastAsia="仿宋" w:hAnsi="仿宋"/>
                <w:sz w:val="24"/>
                <w:szCs w:val="24"/>
                <w:lang w:val="zh-CN"/>
              </w:rPr>
            </w:pPr>
            <w:r w:rsidRPr="00A200AD">
              <w:rPr>
                <w:rFonts w:ascii="仿宋" w:eastAsia="仿宋" w:hAnsi="仿宋" w:hint="eastAsia"/>
                <w:sz w:val="24"/>
                <w:szCs w:val="24"/>
                <w:lang w:val="zh-CN"/>
              </w:rPr>
              <w:t>制动系统</w:t>
            </w:r>
          </w:p>
        </w:tc>
        <w:tc>
          <w:tcPr>
            <w:tcW w:w="3956" w:type="dxa"/>
            <w:tcBorders>
              <w:top w:val="nil"/>
              <w:left w:val="nil"/>
              <w:bottom w:val="single" w:sz="4" w:space="0" w:color="auto"/>
              <w:right w:val="single" w:sz="4" w:space="0" w:color="auto"/>
            </w:tcBorders>
            <w:shd w:val="clear" w:color="auto" w:fill="auto"/>
            <w:noWrap/>
            <w:vAlign w:val="center"/>
          </w:tcPr>
          <w:p w:rsidR="00A200AD" w:rsidRPr="00A200AD" w:rsidRDefault="00A200AD" w:rsidP="00A200AD">
            <w:pPr>
              <w:pStyle w:val="1"/>
              <w:spacing w:line="520" w:lineRule="exact"/>
              <w:ind w:firstLineChars="200" w:firstLine="480"/>
              <w:jc w:val="left"/>
              <w:rPr>
                <w:rFonts w:ascii="仿宋" w:eastAsia="仿宋" w:hAnsi="仿宋"/>
                <w:sz w:val="24"/>
                <w:szCs w:val="24"/>
                <w:lang w:val="zh-CN"/>
              </w:rPr>
            </w:pPr>
            <w:r w:rsidRPr="00A200AD">
              <w:rPr>
                <w:rFonts w:ascii="仿宋" w:eastAsia="仿宋" w:hAnsi="仿宋" w:hint="eastAsia"/>
                <w:sz w:val="24"/>
                <w:szCs w:val="24"/>
                <w:lang w:val="zh-CN"/>
              </w:rPr>
              <w:t>前/后盘式</w:t>
            </w:r>
          </w:p>
        </w:tc>
      </w:tr>
      <w:tr w:rsidR="00A200AD" w:rsidRPr="00A200AD" w:rsidTr="00A200AD">
        <w:trPr>
          <w:trHeight w:val="540"/>
        </w:trPr>
        <w:tc>
          <w:tcPr>
            <w:tcW w:w="5440" w:type="dxa"/>
            <w:tcBorders>
              <w:top w:val="nil"/>
              <w:left w:val="single" w:sz="4" w:space="0" w:color="auto"/>
              <w:bottom w:val="single" w:sz="4" w:space="0" w:color="auto"/>
              <w:right w:val="single" w:sz="4" w:space="0" w:color="auto"/>
            </w:tcBorders>
            <w:shd w:val="clear" w:color="auto" w:fill="auto"/>
            <w:noWrap/>
            <w:vAlign w:val="center"/>
          </w:tcPr>
          <w:p w:rsidR="00A200AD" w:rsidRPr="00A200AD" w:rsidRDefault="00A200AD" w:rsidP="00A200AD">
            <w:pPr>
              <w:pStyle w:val="1"/>
              <w:spacing w:line="520" w:lineRule="exact"/>
              <w:ind w:firstLineChars="200" w:firstLine="480"/>
              <w:jc w:val="left"/>
              <w:rPr>
                <w:rFonts w:ascii="仿宋" w:eastAsia="仿宋" w:hAnsi="仿宋"/>
                <w:sz w:val="24"/>
                <w:szCs w:val="24"/>
                <w:lang w:val="zh-CN"/>
              </w:rPr>
            </w:pPr>
            <w:r w:rsidRPr="00A200AD">
              <w:rPr>
                <w:rFonts w:ascii="仿宋" w:eastAsia="仿宋" w:hAnsi="仿宋" w:hint="eastAsia"/>
                <w:sz w:val="24"/>
                <w:szCs w:val="24"/>
                <w:lang w:val="zh-CN"/>
              </w:rPr>
              <w:t>转向系统</w:t>
            </w:r>
          </w:p>
        </w:tc>
        <w:tc>
          <w:tcPr>
            <w:tcW w:w="3956" w:type="dxa"/>
            <w:tcBorders>
              <w:top w:val="nil"/>
              <w:left w:val="nil"/>
              <w:bottom w:val="single" w:sz="4" w:space="0" w:color="auto"/>
              <w:right w:val="single" w:sz="4" w:space="0" w:color="auto"/>
            </w:tcBorders>
            <w:shd w:val="clear" w:color="auto" w:fill="auto"/>
            <w:noWrap/>
            <w:vAlign w:val="center"/>
          </w:tcPr>
          <w:p w:rsidR="00A200AD" w:rsidRPr="00A200AD" w:rsidRDefault="00A200AD" w:rsidP="00A200AD">
            <w:pPr>
              <w:pStyle w:val="1"/>
              <w:spacing w:line="520" w:lineRule="exact"/>
              <w:ind w:firstLineChars="200" w:firstLine="480"/>
              <w:jc w:val="left"/>
              <w:rPr>
                <w:rFonts w:ascii="仿宋" w:eastAsia="仿宋" w:hAnsi="仿宋"/>
                <w:sz w:val="24"/>
                <w:szCs w:val="24"/>
                <w:lang w:val="zh-CN"/>
              </w:rPr>
            </w:pPr>
            <w:r w:rsidRPr="00A200AD">
              <w:rPr>
                <w:rFonts w:ascii="仿宋" w:eastAsia="仿宋" w:hAnsi="仿宋" w:hint="eastAsia"/>
                <w:sz w:val="24"/>
                <w:szCs w:val="24"/>
                <w:lang w:val="zh-CN"/>
              </w:rPr>
              <w:t>电动助力转向系统</w:t>
            </w:r>
          </w:p>
        </w:tc>
      </w:tr>
      <w:tr w:rsidR="00A200AD" w:rsidRPr="00A200AD" w:rsidTr="00A200AD">
        <w:trPr>
          <w:trHeight w:val="540"/>
        </w:trPr>
        <w:tc>
          <w:tcPr>
            <w:tcW w:w="5440" w:type="dxa"/>
            <w:tcBorders>
              <w:top w:val="nil"/>
              <w:left w:val="single" w:sz="4" w:space="0" w:color="auto"/>
              <w:bottom w:val="single" w:sz="4" w:space="0" w:color="auto"/>
              <w:right w:val="single" w:sz="4" w:space="0" w:color="auto"/>
            </w:tcBorders>
            <w:shd w:val="clear" w:color="auto" w:fill="auto"/>
            <w:noWrap/>
            <w:vAlign w:val="center"/>
          </w:tcPr>
          <w:p w:rsidR="00A200AD" w:rsidRPr="00A200AD" w:rsidRDefault="00A200AD" w:rsidP="00A200AD">
            <w:pPr>
              <w:pStyle w:val="1"/>
              <w:spacing w:line="520" w:lineRule="exact"/>
              <w:ind w:firstLineChars="200" w:firstLine="480"/>
              <w:jc w:val="left"/>
              <w:rPr>
                <w:rFonts w:ascii="仿宋" w:eastAsia="仿宋" w:hAnsi="仿宋"/>
                <w:sz w:val="24"/>
                <w:szCs w:val="24"/>
                <w:lang w:val="zh-CN"/>
              </w:rPr>
            </w:pPr>
            <w:r w:rsidRPr="00A200AD">
              <w:rPr>
                <w:rFonts w:ascii="仿宋" w:eastAsia="仿宋" w:hAnsi="仿宋" w:hint="eastAsia"/>
                <w:sz w:val="24"/>
                <w:szCs w:val="24"/>
                <w:lang w:val="zh-CN"/>
              </w:rPr>
              <w:t>排放标准</w:t>
            </w:r>
          </w:p>
        </w:tc>
        <w:tc>
          <w:tcPr>
            <w:tcW w:w="3956" w:type="dxa"/>
            <w:tcBorders>
              <w:top w:val="nil"/>
              <w:left w:val="nil"/>
              <w:bottom w:val="single" w:sz="4" w:space="0" w:color="auto"/>
              <w:right w:val="single" w:sz="4" w:space="0" w:color="auto"/>
            </w:tcBorders>
            <w:shd w:val="clear" w:color="auto" w:fill="auto"/>
            <w:noWrap/>
            <w:vAlign w:val="center"/>
          </w:tcPr>
          <w:p w:rsidR="00A200AD" w:rsidRPr="00A200AD" w:rsidRDefault="00A200AD" w:rsidP="00A200AD">
            <w:pPr>
              <w:pStyle w:val="1"/>
              <w:spacing w:line="520" w:lineRule="exact"/>
              <w:ind w:firstLineChars="200" w:firstLine="480"/>
              <w:jc w:val="left"/>
              <w:rPr>
                <w:rFonts w:ascii="仿宋" w:eastAsia="仿宋" w:hAnsi="仿宋"/>
                <w:sz w:val="24"/>
                <w:szCs w:val="24"/>
                <w:lang w:val="zh-CN"/>
              </w:rPr>
            </w:pPr>
            <w:r w:rsidRPr="00A200AD">
              <w:rPr>
                <w:rFonts w:ascii="仿宋" w:eastAsia="仿宋" w:hAnsi="仿宋" w:hint="eastAsia"/>
                <w:sz w:val="24"/>
                <w:szCs w:val="24"/>
                <w:lang w:val="zh-CN"/>
              </w:rPr>
              <w:t>国Ⅵ</w:t>
            </w:r>
          </w:p>
        </w:tc>
      </w:tr>
    </w:tbl>
    <w:p w:rsidR="00A200AD" w:rsidRDefault="00A200AD" w:rsidP="00A200AD">
      <w:pPr>
        <w:spacing w:line="560" w:lineRule="exact"/>
        <w:ind w:firstLineChars="200" w:firstLine="480"/>
        <w:rPr>
          <w:rFonts w:ascii="仿宋" w:eastAsia="仿宋" w:hAnsi="仿宋"/>
          <w:bCs/>
          <w:sz w:val="24"/>
          <w:szCs w:val="24"/>
        </w:rPr>
      </w:pPr>
      <w:r w:rsidRPr="00A200AD">
        <w:rPr>
          <w:rFonts w:ascii="仿宋" w:eastAsia="仿宋" w:hAnsi="仿宋" w:hint="eastAsia"/>
          <w:bCs/>
          <w:sz w:val="24"/>
          <w:szCs w:val="24"/>
        </w:rPr>
        <w:t>配置要求：前大灯延时关闭+前大灯未关警报、前大灯延时关闭+前大灯未关警报、多功能方向盘、全LED车内照明、皮质或舒适织物座椅、驾驶座椅可≧6向调节、副驾驶座椅≧4向调节、前排及后备箱12V电源接口、倒车雷达。</w:t>
      </w:r>
    </w:p>
    <w:p w:rsidR="00490D72" w:rsidRPr="00A200AD" w:rsidRDefault="00A200AD" w:rsidP="00A200AD">
      <w:pPr>
        <w:spacing w:line="560" w:lineRule="exact"/>
        <w:ind w:firstLineChars="200" w:firstLine="480"/>
        <w:rPr>
          <w:rFonts w:ascii="仿宋" w:eastAsia="仿宋" w:hAnsi="仿宋"/>
          <w:bCs/>
          <w:sz w:val="24"/>
          <w:szCs w:val="24"/>
        </w:rPr>
      </w:pPr>
      <w:r w:rsidRPr="00A200AD">
        <w:rPr>
          <w:rFonts w:ascii="仿宋" w:eastAsia="仿宋" w:hAnsi="仿宋" w:hint="eastAsia"/>
          <w:bCs/>
          <w:sz w:val="24"/>
          <w:szCs w:val="24"/>
        </w:rPr>
        <w:t>（2）采购2辆</w:t>
      </w:r>
    </w:p>
    <w:tbl>
      <w:tblPr>
        <w:tblW w:w="8912" w:type="dxa"/>
        <w:tblInd w:w="276" w:type="dxa"/>
        <w:tblLayout w:type="fixed"/>
        <w:tblLook w:val="0000" w:firstRow="0" w:lastRow="0" w:firstColumn="0" w:lastColumn="0" w:noHBand="0" w:noVBand="0"/>
      </w:tblPr>
      <w:tblGrid>
        <w:gridCol w:w="3795"/>
        <w:gridCol w:w="5117"/>
      </w:tblGrid>
      <w:tr w:rsidR="00A200AD" w:rsidRPr="00A200AD" w:rsidTr="00A200AD">
        <w:trPr>
          <w:trHeight w:val="370"/>
        </w:trPr>
        <w:tc>
          <w:tcPr>
            <w:tcW w:w="8912" w:type="dxa"/>
            <w:gridSpan w:val="2"/>
            <w:tcBorders>
              <w:top w:val="single" w:sz="6" w:space="0" w:color="auto"/>
              <w:left w:val="single" w:sz="6" w:space="0" w:color="auto"/>
              <w:bottom w:val="single" w:sz="6" w:space="0" w:color="auto"/>
              <w:right w:val="single" w:sz="6" w:space="0" w:color="auto"/>
            </w:tcBorders>
          </w:tcPr>
          <w:p w:rsidR="00A200AD" w:rsidRPr="00A200AD" w:rsidRDefault="00A200AD" w:rsidP="00A200AD">
            <w:pPr>
              <w:autoSpaceDE w:val="0"/>
              <w:autoSpaceDN w:val="0"/>
              <w:adjustRightInd w:val="0"/>
              <w:jc w:val="center"/>
              <w:rPr>
                <w:rFonts w:ascii="仿宋" w:eastAsia="仿宋" w:hAnsi="仿宋"/>
                <w:bCs/>
                <w:sz w:val="24"/>
                <w:szCs w:val="24"/>
              </w:rPr>
            </w:pPr>
            <w:r>
              <w:rPr>
                <w:rFonts w:ascii="仿宋" w:eastAsia="仿宋" w:hAnsi="仿宋"/>
                <w:bCs/>
                <w:sz w:val="24"/>
                <w:szCs w:val="24"/>
              </w:rPr>
              <w:t>技术参数</w:t>
            </w:r>
          </w:p>
        </w:tc>
      </w:tr>
      <w:tr w:rsidR="00A200AD" w:rsidRPr="00A200AD" w:rsidTr="00A200AD">
        <w:trPr>
          <w:trHeight w:val="370"/>
        </w:trPr>
        <w:tc>
          <w:tcPr>
            <w:tcW w:w="3795" w:type="dxa"/>
            <w:tcBorders>
              <w:top w:val="single" w:sz="6" w:space="0" w:color="auto"/>
              <w:left w:val="single" w:sz="6" w:space="0" w:color="auto"/>
              <w:bottom w:val="single" w:sz="6" w:space="0" w:color="auto"/>
              <w:right w:val="single" w:sz="6" w:space="0" w:color="auto"/>
            </w:tcBorders>
          </w:tcPr>
          <w:p w:rsidR="00A200AD" w:rsidRPr="00A200AD" w:rsidRDefault="00A200AD" w:rsidP="00A200AD">
            <w:pPr>
              <w:autoSpaceDE w:val="0"/>
              <w:autoSpaceDN w:val="0"/>
              <w:adjustRightInd w:val="0"/>
              <w:jc w:val="left"/>
              <w:rPr>
                <w:rFonts w:ascii="仿宋" w:eastAsia="仿宋" w:hAnsi="仿宋"/>
                <w:bCs/>
                <w:sz w:val="24"/>
                <w:szCs w:val="24"/>
              </w:rPr>
            </w:pPr>
            <w:r w:rsidRPr="00A200AD">
              <w:rPr>
                <w:rFonts w:ascii="仿宋" w:eastAsia="仿宋" w:hAnsi="仿宋" w:hint="eastAsia"/>
                <w:bCs/>
                <w:sz w:val="24"/>
                <w:szCs w:val="24"/>
              </w:rPr>
              <w:t>长</w:t>
            </w:r>
            <w:r w:rsidRPr="00A200AD">
              <w:rPr>
                <w:rFonts w:ascii="仿宋" w:eastAsia="仿宋" w:hAnsi="仿宋"/>
                <w:bCs/>
                <w:sz w:val="24"/>
                <w:szCs w:val="24"/>
              </w:rPr>
              <w:t xml:space="preserve"> X </w:t>
            </w:r>
            <w:r w:rsidRPr="00A200AD">
              <w:rPr>
                <w:rFonts w:ascii="仿宋" w:eastAsia="仿宋" w:hAnsi="仿宋" w:hint="eastAsia"/>
                <w:bCs/>
                <w:sz w:val="24"/>
                <w:szCs w:val="24"/>
              </w:rPr>
              <w:t>宽</w:t>
            </w:r>
            <w:r w:rsidRPr="00A200AD">
              <w:rPr>
                <w:rFonts w:ascii="仿宋" w:eastAsia="仿宋" w:hAnsi="仿宋"/>
                <w:bCs/>
                <w:sz w:val="24"/>
                <w:szCs w:val="24"/>
              </w:rPr>
              <w:t xml:space="preserve"> X </w:t>
            </w:r>
            <w:r w:rsidRPr="00A200AD">
              <w:rPr>
                <w:rFonts w:ascii="仿宋" w:eastAsia="仿宋" w:hAnsi="仿宋" w:hint="eastAsia"/>
                <w:bCs/>
                <w:sz w:val="24"/>
                <w:szCs w:val="24"/>
              </w:rPr>
              <w:t>高（</w:t>
            </w:r>
            <w:r w:rsidRPr="00A200AD">
              <w:rPr>
                <w:rFonts w:ascii="仿宋" w:eastAsia="仿宋" w:hAnsi="仿宋"/>
                <w:bCs/>
                <w:sz w:val="24"/>
                <w:szCs w:val="24"/>
              </w:rPr>
              <w:t>mm</w:t>
            </w:r>
            <w:r w:rsidRPr="00A200AD">
              <w:rPr>
                <w:rFonts w:ascii="仿宋" w:eastAsia="仿宋" w:hAnsi="仿宋" w:hint="eastAsia"/>
                <w:bCs/>
                <w:sz w:val="24"/>
                <w:szCs w:val="24"/>
              </w:rPr>
              <w:t>）</w:t>
            </w:r>
          </w:p>
        </w:tc>
        <w:tc>
          <w:tcPr>
            <w:tcW w:w="5117" w:type="dxa"/>
            <w:tcBorders>
              <w:top w:val="single" w:sz="6" w:space="0" w:color="auto"/>
              <w:left w:val="single" w:sz="6" w:space="0" w:color="auto"/>
              <w:bottom w:val="single" w:sz="6" w:space="0" w:color="auto"/>
              <w:right w:val="single" w:sz="6" w:space="0" w:color="auto"/>
            </w:tcBorders>
          </w:tcPr>
          <w:p w:rsidR="00A200AD" w:rsidRPr="00A200AD" w:rsidRDefault="00A200AD" w:rsidP="00A200AD">
            <w:pPr>
              <w:autoSpaceDE w:val="0"/>
              <w:autoSpaceDN w:val="0"/>
              <w:adjustRightInd w:val="0"/>
              <w:jc w:val="center"/>
              <w:rPr>
                <w:rFonts w:ascii="仿宋" w:eastAsia="仿宋" w:hAnsi="仿宋"/>
                <w:bCs/>
                <w:sz w:val="24"/>
                <w:szCs w:val="24"/>
              </w:rPr>
            </w:pPr>
            <w:r w:rsidRPr="00A200AD">
              <w:rPr>
                <w:rFonts w:ascii="仿宋" w:eastAsia="仿宋" w:hAnsi="仿宋"/>
                <w:bCs/>
                <w:sz w:val="24"/>
                <w:szCs w:val="24"/>
              </w:rPr>
              <w:t>≧4890 X 1850 X 1500</w:t>
            </w:r>
          </w:p>
        </w:tc>
      </w:tr>
      <w:tr w:rsidR="00A200AD" w:rsidRPr="00A200AD" w:rsidTr="00A200AD">
        <w:trPr>
          <w:trHeight w:val="370"/>
        </w:trPr>
        <w:tc>
          <w:tcPr>
            <w:tcW w:w="3795" w:type="dxa"/>
            <w:tcBorders>
              <w:top w:val="single" w:sz="6" w:space="0" w:color="auto"/>
              <w:left w:val="single" w:sz="6" w:space="0" w:color="auto"/>
              <w:bottom w:val="single" w:sz="6" w:space="0" w:color="auto"/>
              <w:right w:val="single" w:sz="6" w:space="0" w:color="auto"/>
            </w:tcBorders>
          </w:tcPr>
          <w:p w:rsidR="00A200AD" w:rsidRPr="00A200AD" w:rsidRDefault="00A200AD" w:rsidP="00A200AD">
            <w:pPr>
              <w:autoSpaceDE w:val="0"/>
              <w:autoSpaceDN w:val="0"/>
              <w:adjustRightInd w:val="0"/>
              <w:jc w:val="left"/>
              <w:rPr>
                <w:rFonts w:ascii="仿宋" w:eastAsia="仿宋" w:hAnsi="仿宋"/>
                <w:bCs/>
                <w:sz w:val="24"/>
                <w:szCs w:val="24"/>
              </w:rPr>
            </w:pPr>
            <w:r w:rsidRPr="00A200AD">
              <w:rPr>
                <w:rFonts w:ascii="仿宋" w:eastAsia="仿宋" w:hAnsi="仿宋" w:hint="eastAsia"/>
                <w:bCs/>
                <w:sz w:val="24"/>
                <w:szCs w:val="24"/>
              </w:rPr>
              <w:t>轴距（</w:t>
            </w:r>
            <w:r w:rsidRPr="00A200AD">
              <w:rPr>
                <w:rFonts w:ascii="仿宋" w:eastAsia="仿宋" w:hAnsi="仿宋"/>
                <w:bCs/>
                <w:sz w:val="24"/>
                <w:szCs w:val="24"/>
              </w:rPr>
              <w:t>mm</w:t>
            </w:r>
            <w:r w:rsidRPr="00A200AD">
              <w:rPr>
                <w:rFonts w:ascii="仿宋" w:eastAsia="仿宋" w:hAnsi="仿宋" w:hint="eastAsia"/>
                <w:bCs/>
                <w:sz w:val="24"/>
                <w:szCs w:val="24"/>
              </w:rPr>
              <w:t>）</w:t>
            </w:r>
          </w:p>
        </w:tc>
        <w:tc>
          <w:tcPr>
            <w:tcW w:w="5117" w:type="dxa"/>
            <w:tcBorders>
              <w:top w:val="single" w:sz="6" w:space="0" w:color="auto"/>
              <w:left w:val="single" w:sz="6" w:space="0" w:color="auto"/>
              <w:bottom w:val="single" w:sz="6" w:space="0" w:color="auto"/>
              <w:right w:val="single" w:sz="6" w:space="0" w:color="auto"/>
            </w:tcBorders>
          </w:tcPr>
          <w:p w:rsidR="00A200AD" w:rsidRPr="00A200AD" w:rsidRDefault="00A200AD" w:rsidP="00A200AD">
            <w:pPr>
              <w:autoSpaceDE w:val="0"/>
              <w:autoSpaceDN w:val="0"/>
              <w:adjustRightInd w:val="0"/>
              <w:jc w:val="center"/>
              <w:rPr>
                <w:rFonts w:ascii="仿宋" w:eastAsia="仿宋" w:hAnsi="仿宋"/>
                <w:bCs/>
                <w:sz w:val="24"/>
                <w:szCs w:val="24"/>
              </w:rPr>
            </w:pPr>
            <w:r w:rsidRPr="00A200AD">
              <w:rPr>
                <w:rFonts w:ascii="仿宋" w:eastAsia="仿宋" w:hAnsi="仿宋"/>
                <w:bCs/>
                <w:sz w:val="24"/>
                <w:szCs w:val="24"/>
              </w:rPr>
              <w:t>≧2800</w:t>
            </w:r>
          </w:p>
        </w:tc>
      </w:tr>
      <w:tr w:rsidR="00A200AD" w:rsidRPr="00A200AD" w:rsidTr="00A200AD">
        <w:trPr>
          <w:trHeight w:val="370"/>
        </w:trPr>
        <w:tc>
          <w:tcPr>
            <w:tcW w:w="3795" w:type="dxa"/>
            <w:tcBorders>
              <w:top w:val="single" w:sz="6" w:space="0" w:color="auto"/>
              <w:left w:val="single" w:sz="6" w:space="0" w:color="auto"/>
              <w:bottom w:val="single" w:sz="6" w:space="0" w:color="auto"/>
              <w:right w:val="single" w:sz="6" w:space="0" w:color="auto"/>
            </w:tcBorders>
          </w:tcPr>
          <w:p w:rsidR="00A200AD" w:rsidRPr="00A200AD" w:rsidRDefault="00A200AD" w:rsidP="00A200AD">
            <w:pPr>
              <w:autoSpaceDE w:val="0"/>
              <w:autoSpaceDN w:val="0"/>
              <w:adjustRightInd w:val="0"/>
              <w:jc w:val="left"/>
              <w:rPr>
                <w:rFonts w:ascii="仿宋" w:eastAsia="仿宋" w:hAnsi="仿宋"/>
                <w:bCs/>
                <w:sz w:val="24"/>
                <w:szCs w:val="24"/>
              </w:rPr>
            </w:pPr>
            <w:r w:rsidRPr="00A200AD">
              <w:rPr>
                <w:rFonts w:ascii="仿宋" w:eastAsia="仿宋" w:hAnsi="仿宋" w:hint="eastAsia"/>
                <w:bCs/>
                <w:sz w:val="24"/>
                <w:szCs w:val="24"/>
              </w:rPr>
              <w:lastRenderedPageBreak/>
              <w:t>油箱额定容积（</w:t>
            </w:r>
            <w:r w:rsidRPr="00A200AD">
              <w:rPr>
                <w:rFonts w:ascii="仿宋" w:eastAsia="仿宋" w:hAnsi="仿宋"/>
                <w:bCs/>
                <w:sz w:val="24"/>
                <w:szCs w:val="24"/>
              </w:rPr>
              <w:t>L</w:t>
            </w:r>
            <w:r w:rsidRPr="00A200AD">
              <w:rPr>
                <w:rFonts w:ascii="仿宋" w:eastAsia="仿宋" w:hAnsi="仿宋" w:hint="eastAsia"/>
                <w:bCs/>
                <w:sz w:val="24"/>
                <w:szCs w:val="24"/>
              </w:rPr>
              <w:t>）</w:t>
            </w:r>
          </w:p>
        </w:tc>
        <w:tc>
          <w:tcPr>
            <w:tcW w:w="5117" w:type="dxa"/>
            <w:tcBorders>
              <w:top w:val="single" w:sz="6" w:space="0" w:color="auto"/>
              <w:left w:val="single" w:sz="6" w:space="0" w:color="auto"/>
              <w:bottom w:val="single" w:sz="6" w:space="0" w:color="auto"/>
              <w:right w:val="single" w:sz="6" w:space="0" w:color="auto"/>
            </w:tcBorders>
          </w:tcPr>
          <w:p w:rsidR="00A200AD" w:rsidRPr="00A200AD" w:rsidRDefault="00A200AD" w:rsidP="00A200AD">
            <w:pPr>
              <w:autoSpaceDE w:val="0"/>
              <w:autoSpaceDN w:val="0"/>
              <w:adjustRightInd w:val="0"/>
              <w:jc w:val="center"/>
              <w:rPr>
                <w:rFonts w:ascii="仿宋" w:eastAsia="仿宋" w:hAnsi="仿宋"/>
                <w:bCs/>
                <w:sz w:val="24"/>
                <w:szCs w:val="24"/>
              </w:rPr>
            </w:pPr>
            <w:r w:rsidRPr="00A200AD">
              <w:rPr>
                <w:rFonts w:ascii="仿宋" w:eastAsia="仿宋" w:hAnsi="仿宋"/>
                <w:bCs/>
                <w:sz w:val="24"/>
                <w:szCs w:val="24"/>
              </w:rPr>
              <w:t>≧50</w:t>
            </w:r>
          </w:p>
        </w:tc>
      </w:tr>
      <w:tr w:rsidR="00A200AD" w:rsidRPr="00A200AD" w:rsidTr="00A200AD">
        <w:trPr>
          <w:trHeight w:val="370"/>
        </w:trPr>
        <w:tc>
          <w:tcPr>
            <w:tcW w:w="3795" w:type="dxa"/>
            <w:tcBorders>
              <w:top w:val="single" w:sz="6" w:space="0" w:color="auto"/>
              <w:left w:val="single" w:sz="6" w:space="0" w:color="auto"/>
              <w:bottom w:val="single" w:sz="6" w:space="0" w:color="auto"/>
              <w:right w:val="single" w:sz="6" w:space="0" w:color="auto"/>
            </w:tcBorders>
          </w:tcPr>
          <w:p w:rsidR="00A200AD" w:rsidRPr="00A200AD" w:rsidRDefault="00A200AD" w:rsidP="00A200AD">
            <w:pPr>
              <w:autoSpaceDE w:val="0"/>
              <w:autoSpaceDN w:val="0"/>
              <w:adjustRightInd w:val="0"/>
              <w:jc w:val="left"/>
              <w:rPr>
                <w:rFonts w:ascii="仿宋" w:eastAsia="仿宋" w:hAnsi="仿宋"/>
                <w:bCs/>
                <w:sz w:val="24"/>
                <w:szCs w:val="24"/>
              </w:rPr>
            </w:pPr>
            <w:r w:rsidRPr="00A200AD">
              <w:rPr>
                <w:rFonts w:ascii="仿宋" w:eastAsia="仿宋" w:hAnsi="仿宋" w:hint="eastAsia"/>
                <w:bCs/>
                <w:sz w:val="24"/>
                <w:szCs w:val="24"/>
              </w:rPr>
              <w:t>排量（</w:t>
            </w:r>
            <w:r w:rsidRPr="00A200AD">
              <w:rPr>
                <w:rFonts w:ascii="仿宋" w:eastAsia="仿宋" w:hAnsi="仿宋"/>
                <w:bCs/>
                <w:sz w:val="24"/>
                <w:szCs w:val="24"/>
              </w:rPr>
              <w:t>cc</w:t>
            </w:r>
            <w:r w:rsidRPr="00A200AD">
              <w:rPr>
                <w:rFonts w:ascii="仿宋" w:eastAsia="仿宋" w:hAnsi="仿宋" w:hint="eastAsia"/>
                <w:bCs/>
                <w:sz w:val="24"/>
                <w:szCs w:val="24"/>
              </w:rPr>
              <w:t>）</w:t>
            </w:r>
          </w:p>
        </w:tc>
        <w:tc>
          <w:tcPr>
            <w:tcW w:w="5117" w:type="dxa"/>
            <w:tcBorders>
              <w:top w:val="single" w:sz="6" w:space="0" w:color="auto"/>
              <w:left w:val="single" w:sz="6" w:space="0" w:color="auto"/>
              <w:bottom w:val="single" w:sz="6" w:space="0" w:color="auto"/>
              <w:right w:val="single" w:sz="6" w:space="0" w:color="auto"/>
            </w:tcBorders>
          </w:tcPr>
          <w:p w:rsidR="00A200AD" w:rsidRPr="00A200AD" w:rsidRDefault="00974DB6" w:rsidP="00A200AD">
            <w:pPr>
              <w:autoSpaceDE w:val="0"/>
              <w:autoSpaceDN w:val="0"/>
              <w:adjustRightInd w:val="0"/>
              <w:jc w:val="center"/>
              <w:rPr>
                <w:rFonts w:ascii="仿宋" w:eastAsia="仿宋" w:hAnsi="仿宋"/>
                <w:bCs/>
                <w:sz w:val="24"/>
                <w:szCs w:val="24"/>
              </w:rPr>
            </w:pPr>
            <w:r w:rsidRPr="00A200AD">
              <w:rPr>
                <w:rFonts w:ascii="仿宋" w:eastAsia="仿宋" w:hAnsi="仿宋"/>
                <w:sz w:val="24"/>
                <w:szCs w:val="24"/>
                <w:lang w:val="zh-CN"/>
              </w:rPr>
              <w:t>≤</w:t>
            </w:r>
            <w:r w:rsidRPr="00A200AD">
              <w:rPr>
                <w:rFonts w:ascii="仿宋" w:eastAsia="仿宋" w:hAnsi="仿宋" w:hint="eastAsia"/>
                <w:sz w:val="24"/>
                <w:szCs w:val="24"/>
                <w:lang w:val="zh-CN"/>
              </w:rPr>
              <w:t xml:space="preserve"> </w:t>
            </w:r>
            <w:r w:rsidR="00A200AD" w:rsidRPr="00A200AD">
              <w:rPr>
                <w:rFonts w:ascii="仿宋" w:eastAsia="仿宋" w:hAnsi="仿宋"/>
                <w:bCs/>
                <w:sz w:val="24"/>
                <w:szCs w:val="24"/>
              </w:rPr>
              <w:t>1500</w:t>
            </w:r>
          </w:p>
        </w:tc>
      </w:tr>
      <w:tr w:rsidR="00A200AD" w:rsidRPr="00A200AD" w:rsidTr="00A200AD">
        <w:trPr>
          <w:trHeight w:val="370"/>
        </w:trPr>
        <w:tc>
          <w:tcPr>
            <w:tcW w:w="3795" w:type="dxa"/>
            <w:tcBorders>
              <w:top w:val="single" w:sz="6" w:space="0" w:color="auto"/>
              <w:left w:val="single" w:sz="6" w:space="0" w:color="auto"/>
              <w:bottom w:val="single" w:sz="6" w:space="0" w:color="auto"/>
              <w:right w:val="single" w:sz="6" w:space="0" w:color="auto"/>
            </w:tcBorders>
          </w:tcPr>
          <w:p w:rsidR="00A200AD" w:rsidRPr="00A200AD" w:rsidRDefault="00A200AD" w:rsidP="00A200AD">
            <w:pPr>
              <w:autoSpaceDE w:val="0"/>
              <w:autoSpaceDN w:val="0"/>
              <w:adjustRightInd w:val="0"/>
              <w:jc w:val="left"/>
              <w:rPr>
                <w:rFonts w:ascii="仿宋" w:eastAsia="仿宋" w:hAnsi="仿宋"/>
                <w:bCs/>
                <w:sz w:val="24"/>
                <w:szCs w:val="24"/>
              </w:rPr>
            </w:pPr>
            <w:r w:rsidRPr="00A200AD">
              <w:rPr>
                <w:rFonts w:ascii="仿宋" w:eastAsia="仿宋" w:hAnsi="仿宋" w:hint="eastAsia"/>
                <w:bCs/>
                <w:sz w:val="24"/>
                <w:szCs w:val="24"/>
              </w:rPr>
              <w:t>最大功率（</w:t>
            </w:r>
            <w:r w:rsidRPr="00A200AD">
              <w:rPr>
                <w:rFonts w:ascii="仿宋" w:eastAsia="仿宋" w:hAnsi="仿宋"/>
                <w:bCs/>
                <w:sz w:val="24"/>
                <w:szCs w:val="24"/>
              </w:rPr>
              <w:t>kW/rpm</w:t>
            </w:r>
            <w:r w:rsidRPr="00A200AD">
              <w:rPr>
                <w:rFonts w:ascii="仿宋" w:eastAsia="仿宋" w:hAnsi="仿宋" w:hint="eastAsia"/>
                <w:bCs/>
                <w:sz w:val="24"/>
                <w:szCs w:val="24"/>
              </w:rPr>
              <w:t>）</w:t>
            </w:r>
          </w:p>
        </w:tc>
        <w:tc>
          <w:tcPr>
            <w:tcW w:w="5117" w:type="dxa"/>
            <w:tcBorders>
              <w:top w:val="single" w:sz="6" w:space="0" w:color="auto"/>
              <w:left w:val="single" w:sz="6" w:space="0" w:color="auto"/>
              <w:bottom w:val="single" w:sz="6" w:space="0" w:color="auto"/>
              <w:right w:val="single" w:sz="6" w:space="0" w:color="auto"/>
            </w:tcBorders>
          </w:tcPr>
          <w:p w:rsidR="00A200AD" w:rsidRPr="00A200AD" w:rsidRDefault="00A200AD" w:rsidP="00A200AD">
            <w:pPr>
              <w:autoSpaceDE w:val="0"/>
              <w:autoSpaceDN w:val="0"/>
              <w:adjustRightInd w:val="0"/>
              <w:jc w:val="center"/>
              <w:rPr>
                <w:rFonts w:ascii="仿宋" w:eastAsia="仿宋" w:hAnsi="仿宋"/>
                <w:bCs/>
                <w:sz w:val="24"/>
                <w:szCs w:val="24"/>
              </w:rPr>
            </w:pPr>
            <w:r w:rsidRPr="00A200AD">
              <w:rPr>
                <w:rFonts w:ascii="仿宋" w:eastAsia="仿宋" w:hAnsi="仿宋"/>
                <w:bCs/>
                <w:sz w:val="24"/>
                <w:szCs w:val="24"/>
              </w:rPr>
              <w:t>123/5000</w:t>
            </w:r>
          </w:p>
        </w:tc>
      </w:tr>
      <w:tr w:rsidR="00A200AD" w:rsidRPr="00A200AD" w:rsidTr="00A200AD">
        <w:trPr>
          <w:trHeight w:val="370"/>
        </w:trPr>
        <w:tc>
          <w:tcPr>
            <w:tcW w:w="3795" w:type="dxa"/>
            <w:tcBorders>
              <w:top w:val="single" w:sz="6" w:space="0" w:color="auto"/>
              <w:left w:val="single" w:sz="6" w:space="0" w:color="auto"/>
              <w:bottom w:val="single" w:sz="6" w:space="0" w:color="auto"/>
              <w:right w:val="single" w:sz="6" w:space="0" w:color="auto"/>
            </w:tcBorders>
          </w:tcPr>
          <w:p w:rsidR="00A200AD" w:rsidRPr="00A200AD" w:rsidRDefault="00A200AD" w:rsidP="00A200AD">
            <w:pPr>
              <w:autoSpaceDE w:val="0"/>
              <w:autoSpaceDN w:val="0"/>
              <w:adjustRightInd w:val="0"/>
              <w:jc w:val="left"/>
              <w:rPr>
                <w:rFonts w:ascii="仿宋" w:eastAsia="仿宋" w:hAnsi="仿宋"/>
                <w:bCs/>
                <w:sz w:val="24"/>
                <w:szCs w:val="24"/>
              </w:rPr>
            </w:pPr>
            <w:r w:rsidRPr="00A200AD">
              <w:rPr>
                <w:rFonts w:ascii="仿宋" w:eastAsia="仿宋" w:hAnsi="仿宋" w:hint="eastAsia"/>
                <w:bCs/>
                <w:sz w:val="24"/>
                <w:szCs w:val="24"/>
              </w:rPr>
              <w:t>变速箱形式</w:t>
            </w:r>
          </w:p>
        </w:tc>
        <w:tc>
          <w:tcPr>
            <w:tcW w:w="5117" w:type="dxa"/>
            <w:tcBorders>
              <w:top w:val="single" w:sz="6" w:space="0" w:color="auto"/>
              <w:left w:val="single" w:sz="6" w:space="0" w:color="auto"/>
              <w:bottom w:val="single" w:sz="6" w:space="0" w:color="auto"/>
              <w:right w:val="single" w:sz="6" w:space="0" w:color="auto"/>
            </w:tcBorders>
          </w:tcPr>
          <w:p w:rsidR="00A200AD" w:rsidRPr="00A200AD" w:rsidRDefault="00A200AD" w:rsidP="00A200AD">
            <w:pPr>
              <w:autoSpaceDE w:val="0"/>
              <w:autoSpaceDN w:val="0"/>
              <w:adjustRightInd w:val="0"/>
              <w:ind w:firstLineChars="600" w:firstLine="1440"/>
              <w:rPr>
                <w:rFonts w:ascii="仿宋" w:eastAsia="仿宋" w:hAnsi="仿宋"/>
                <w:bCs/>
                <w:sz w:val="24"/>
                <w:szCs w:val="24"/>
              </w:rPr>
            </w:pPr>
            <w:r w:rsidRPr="00A200AD">
              <w:rPr>
                <w:rFonts w:ascii="仿宋" w:eastAsia="仿宋" w:hAnsi="仿宋"/>
                <w:bCs/>
                <w:sz w:val="24"/>
                <w:szCs w:val="24"/>
              </w:rPr>
              <w:t>6</w:t>
            </w:r>
            <w:r w:rsidRPr="00A200AD">
              <w:rPr>
                <w:rFonts w:ascii="仿宋" w:eastAsia="仿宋" w:hAnsi="仿宋" w:hint="eastAsia"/>
                <w:bCs/>
                <w:sz w:val="24"/>
                <w:szCs w:val="24"/>
              </w:rPr>
              <w:t>速手自一体变速箱</w:t>
            </w:r>
          </w:p>
        </w:tc>
      </w:tr>
      <w:tr w:rsidR="00A200AD" w:rsidRPr="00A200AD" w:rsidTr="00A200AD">
        <w:trPr>
          <w:trHeight w:val="370"/>
        </w:trPr>
        <w:tc>
          <w:tcPr>
            <w:tcW w:w="3795" w:type="dxa"/>
            <w:tcBorders>
              <w:top w:val="single" w:sz="6" w:space="0" w:color="auto"/>
              <w:left w:val="single" w:sz="6" w:space="0" w:color="auto"/>
              <w:bottom w:val="single" w:sz="6" w:space="0" w:color="auto"/>
              <w:right w:val="single" w:sz="6" w:space="0" w:color="auto"/>
            </w:tcBorders>
          </w:tcPr>
          <w:p w:rsidR="00A200AD" w:rsidRPr="00A200AD" w:rsidRDefault="00A200AD" w:rsidP="00A200AD">
            <w:pPr>
              <w:autoSpaceDE w:val="0"/>
              <w:autoSpaceDN w:val="0"/>
              <w:adjustRightInd w:val="0"/>
              <w:jc w:val="left"/>
              <w:rPr>
                <w:rFonts w:ascii="仿宋" w:eastAsia="仿宋" w:hAnsi="仿宋"/>
                <w:bCs/>
                <w:sz w:val="24"/>
                <w:szCs w:val="24"/>
              </w:rPr>
            </w:pPr>
            <w:r w:rsidRPr="00A200AD">
              <w:rPr>
                <w:rFonts w:ascii="仿宋" w:eastAsia="仿宋" w:hAnsi="仿宋" w:hint="eastAsia"/>
                <w:bCs/>
                <w:sz w:val="24"/>
                <w:szCs w:val="24"/>
              </w:rPr>
              <w:t>百公里油耗（</w:t>
            </w:r>
            <w:r w:rsidRPr="00A200AD">
              <w:rPr>
                <w:rFonts w:ascii="仿宋" w:eastAsia="仿宋" w:hAnsi="仿宋"/>
                <w:bCs/>
                <w:sz w:val="24"/>
                <w:szCs w:val="24"/>
              </w:rPr>
              <w:t>L/100km</w:t>
            </w:r>
            <w:r w:rsidRPr="00A200AD">
              <w:rPr>
                <w:rFonts w:ascii="仿宋" w:eastAsia="仿宋" w:hAnsi="仿宋" w:hint="eastAsia"/>
                <w:bCs/>
                <w:sz w:val="24"/>
                <w:szCs w:val="24"/>
              </w:rPr>
              <w:t>）</w:t>
            </w:r>
          </w:p>
        </w:tc>
        <w:tc>
          <w:tcPr>
            <w:tcW w:w="5117" w:type="dxa"/>
            <w:tcBorders>
              <w:top w:val="single" w:sz="6" w:space="0" w:color="auto"/>
              <w:left w:val="single" w:sz="6" w:space="0" w:color="auto"/>
              <w:bottom w:val="single" w:sz="6" w:space="0" w:color="auto"/>
              <w:right w:val="single" w:sz="6" w:space="0" w:color="auto"/>
            </w:tcBorders>
          </w:tcPr>
          <w:p w:rsidR="00A200AD" w:rsidRPr="00A200AD" w:rsidRDefault="00A200AD" w:rsidP="00A200AD">
            <w:pPr>
              <w:autoSpaceDE w:val="0"/>
              <w:autoSpaceDN w:val="0"/>
              <w:adjustRightInd w:val="0"/>
              <w:jc w:val="center"/>
              <w:rPr>
                <w:rFonts w:ascii="仿宋" w:eastAsia="仿宋" w:hAnsi="仿宋"/>
                <w:bCs/>
                <w:sz w:val="24"/>
                <w:szCs w:val="24"/>
              </w:rPr>
            </w:pPr>
            <w:r w:rsidRPr="00A200AD">
              <w:rPr>
                <w:rFonts w:ascii="仿宋" w:eastAsia="仿宋" w:hAnsi="仿宋"/>
                <w:bCs/>
                <w:sz w:val="24"/>
                <w:szCs w:val="24"/>
              </w:rPr>
              <w:t>≦7</w:t>
            </w:r>
          </w:p>
        </w:tc>
      </w:tr>
      <w:tr w:rsidR="00A200AD" w:rsidRPr="00A200AD" w:rsidTr="00A200AD">
        <w:trPr>
          <w:trHeight w:val="370"/>
        </w:trPr>
        <w:tc>
          <w:tcPr>
            <w:tcW w:w="3795" w:type="dxa"/>
            <w:tcBorders>
              <w:top w:val="single" w:sz="6" w:space="0" w:color="auto"/>
              <w:left w:val="single" w:sz="6" w:space="0" w:color="auto"/>
              <w:bottom w:val="single" w:sz="6" w:space="0" w:color="auto"/>
              <w:right w:val="single" w:sz="6" w:space="0" w:color="auto"/>
            </w:tcBorders>
          </w:tcPr>
          <w:p w:rsidR="00A200AD" w:rsidRPr="00A200AD" w:rsidRDefault="00A200AD" w:rsidP="00A200AD">
            <w:pPr>
              <w:autoSpaceDE w:val="0"/>
              <w:autoSpaceDN w:val="0"/>
              <w:adjustRightInd w:val="0"/>
              <w:jc w:val="left"/>
              <w:rPr>
                <w:rFonts w:ascii="仿宋" w:eastAsia="仿宋" w:hAnsi="仿宋"/>
                <w:bCs/>
                <w:sz w:val="24"/>
                <w:szCs w:val="24"/>
              </w:rPr>
            </w:pPr>
            <w:r w:rsidRPr="00A200AD">
              <w:rPr>
                <w:rFonts w:ascii="仿宋" w:eastAsia="仿宋" w:hAnsi="仿宋" w:hint="eastAsia"/>
                <w:bCs/>
                <w:sz w:val="24"/>
                <w:szCs w:val="24"/>
              </w:rPr>
              <w:t>悬挂系统</w:t>
            </w:r>
          </w:p>
        </w:tc>
        <w:tc>
          <w:tcPr>
            <w:tcW w:w="5117" w:type="dxa"/>
            <w:tcBorders>
              <w:top w:val="single" w:sz="6" w:space="0" w:color="auto"/>
              <w:left w:val="single" w:sz="6" w:space="0" w:color="auto"/>
              <w:bottom w:val="single" w:sz="6" w:space="0" w:color="auto"/>
              <w:right w:val="single" w:sz="6" w:space="0" w:color="auto"/>
            </w:tcBorders>
          </w:tcPr>
          <w:p w:rsidR="00A200AD" w:rsidRPr="00A200AD" w:rsidRDefault="00A200AD" w:rsidP="00A200AD">
            <w:pPr>
              <w:autoSpaceDE w:val="0"/>
              <w:autoSpaceDN w:val="0"/>
              <w:adjustRightInd w:val="0"/>
              <w:jc w:val="center"/>
              <w:rPr>
                <w:rFonts w:ascii="仿宋" w:eastAsia="仿宋" w:hAnsi="仿宋"/>
                <w:bCs/>
                <w:sz w:val="24"/>
                <w:szCs w:val="24"/>
              </w:rPr>
            </w:pPr>
            <w:r w:rsidRPr="00A200AD">
              <w:rPr>
                <w:rFonts w:ascii="仿宋" w:eastAsia="仿宋" w:hAnsi="仿宋" w:hint="eastAsia"/>
                <w:bCs/>
                <w:sz w:val="24"/>
                <w:szCs w:val="24"/>
              </w:rPr>
              <w:t>前麦弗逊式独立悬挂</w:t>
            </w:r>
            <w:r w:rsidRPr="00A200AD">
              <w:rPr>
                <w:rFonts w:ascii="仿宋" w:eastAsia="仿宋" w:hAnsi="仿宋"/>
                <w:bCs/>
                <w:sz w:val="24"/>
                <w:szCs w:val="24"/>
              </w:rPr>
              <w:t>/</w:t>
            </w:r>
            <w:r w:rsidRPr="00A200AD">
              <w:rPr>
                <w:rFonts w:ascii="仿宋" w:eastAsia="仿宋" w:hAnsi="仿宋" w:hint="eastAsia"/>
                <w:bCs/>
                <w:sz w:val="24"/>
                <w:szCs w:val="24"/>
              </w:rPr>
              <w:t>后多连杆式独立悬挂</w:t>
            </w:r>
          </w:p>
        </w:tc>
      </w:tr>
      <w:tr w:rsidR="00A200AD" w:rsidRPr="00A200AD" w:rsidTr="00A200AD">
        <w:trPr>
          <w:trHeight w:val="370"/>
        </w:trPr>
        <w:tc>
          <w:tcPr>
            <w:tcW w:w="3795" w:type="dxa"/>
            <w:tcBorders>
              <w:top w:val="single" w:sz="6" w:space="0" w:color="auto"/>
              <w:left w:val="single" w:sz="6" w:space="0" w:color="auto"/>
              <w:bottom w:val="single" w:sz="6" w:space="0" w:color="auto"/>
              <w:right w:val="single" w:sz="6" w:space="0" w:color="auto"/>
            </w:tcBorders>
          </w:tcPr>
          <w:p w:rsidR="00A200AD" w:rsidRPr="00A200AD" w:rsidRDefault="00A200AD" w:rsidP="00A200AD">
            <w:pPr>
              <w:autoSpaceDE w:val="0"/>
              <w:autoSpaceDN w:val="0"/>
              <w:adjustRightInd w:val="0"/>
              <w:jc w:val="left"/>
              <w:rPr>
                <w:rFonts w:ascii="仿宋" w:eastAsia="仿宋" w:hAnsi="仿宋"/>
                <w:bCs/>
                <w:sz w:val="24"/>
                <w:szCs w:val="24"/>
              </w:rPr>
            </w:pPr>
            <w:r w:rsidRPr="00A200AD">
              <w:rPr>
                <w:rFonts w:ascii="仿宋" w:eastAsia="仿宋" w:hAnsi="仿宋" w:hint="eastAsia"/>
                <w:bCs/>
                <w:sz w:val="24"/>
                <w:szCs w:val="24"/>
              </w:rPr>
              <w:t>制动系统</w:t>
            </w:r>
          </w:p>
        </w:tc>
        <w:tc>
          <w:tcPr>
            <w:tcW w:w="5117" w:type="dxa"/>
            <w:tcBorders>
              <w:top w:val="single" w:sz="6" w:space="0" w:color="auto"/>
              <w:left w:val="single" w:sz="6" w:space="0" w:color="auto"/>
              <w:bottom w:val="single" w:sz="6" w:space="0" w:color="auto"/>
              <w:right w:val="single" w:sz="6" w:space="0" w:color="auto"/>
            </w:tcBorders>
          </w:tcPr>
          <w:p w:rsidR="00A200AD" w:rsidRPr="00A200AD" w:rsidRDefault="00A200AD" w:rsidP="00A200AD">
            <w:pPr>
              <w:autoSpaceDE w:val="0"/>
              <w:autoSpaceDN w:val="0"/>
              <w:adjustRightInd w:val="0"/>
              <w:jc w:val="center"/>
              <w:rPr>
                <w:rFonts w:ascii="仿宋" w:eastAsia="仿宋" w:hAnsi="仿宋"/>
                <w:bCs/>
                <w:sz w:val="24"/>
                <w:szCs w:val="24"/>
              </w:rPr>
            </w:pPr>
            <w:r w:rsidRPr="00A200AD">
              <w:rPr>
                <w:rFonts w:ascii="仿宋" w:eastAsia="仿宋" w:hAnsi="仿宋" w:hint="eastAsia"/>
                <w:bCs/>
                <w:sz w:val="24"/>
                <w:szCs w:val="24"/>
              </w:rPr>
              <w:t>前</w:t>
            </w:r>
            <w:r w:rsidRPr="00A200AD">
              <w:rPr>
                <w:rFonts w:ascii="仿宋" w:eastAsia="仿宋" w:hAnsi="仿宋"/>
                <w:bCs/>
                <w:sz w:val="24"/>
                <w:szCs w:val="24"/>
              </w:rPr>
              <w:t xml:space="preserve">/ </w:t>
            </w:r>
            <w:r w:rsidRPr="00A200AD">
              <w:rPr>
                <w:rFonts w:ascii="仿宋" w:eastAsia="仿宋" w:hAnsi="仿宋" w:hint="eastAsia"/>
                <w:bCs/>
                <w:sz w:val="24"/>
                <w:szCs w:val="24"/>
              </w:rPr>
              <w:t>后盘式</w:t>
            </w:r>
          </w:p>
        </w:tc>
      </w:tr>
      <w:tr w:rsidR="00A200AD" w:rsidRPr="00A200AD" w:rsidTr="00A200AD">
        <w:trPr>
          <w:trHeight w:val="370"/>
        </w:trPr>
        <w:tc>
          <w:tcPr>
            <w:tcW w:w="3795" w:type="dxa"/>
            <w:tcBorders>
              <w:top w:val="single" w:sz="6" w:space="0" w:color="auto"/>
              <w:left w:val="single" w:sz="6" w:space="0" w:color="auto"/>
              <w:bottom w:val="single" w:sz="6" w:space="0" w:color="auto"/>
              <w:right w:val="single" w:sz="6" w:space="0" w:color="auto"/>
            </w:tcBorders>
          </w:tcPr>
          <w:p w:rsidR="00A200AD" w:rsidRPr="00A200AD" w:rsidRDefault="00A200AD" w:rsidP="00A200AD">
            <w:pPr>
              <w:autoSpaceDE w:val="0"/>
              <w:autoSpaceDN w:val="0"/>
              <w:adjustRightInd w:val="0"/>
              <w:jc w:val="left"/>
              <w:rPr>
                <w:rFonts w:ascii="仿宋" w:eastAsia="仿宋" w:hAnsi="仿宋"/>
                <w:bCs/>
                <w:sz w:val="24"/>
                <w:szCs w:val="24"/>
              </w:rPr>
            </w:pPr>
            <w:r w:rsidRPr="00A200AD">
              <w:rPr>
                <w:rFonts w:ascii="仿宋" w:eastAsia="仿宋" w:hAnsi="仿宋" w:hint="eastAsia"/>
                <w:bCs/>
                <w:sz w:val="24"/>
                <w:szCs w:val="24"/>
              </w:rPr>
              <w:t>转向系统</w:t>
            </w:r>
          </w:p>
        </w:tc>
        <w:tc>
          <w:tcPr>
            <w:tcW w:w="5117" w:type="dxa"/>
            <w:tcBorders>
              <w:top w:val="single" w:sz="6" w:space="0" w:color="auto"/>
              <w:left w:val="single" w:sz="6" w:space="0" w:color="auto"/>
              <w:bottom w:val="single" w:sz="6" w:space="0" w:color="auto"/>
              <w:right w:val="single" w:sz="6" w:space="0" w:color="auto"/>
            </w:tcBorders>
          </w:tcPr>
          <w:p w:rsidR="00A200AD" w:rsidRPr="00A200AD" w:rsidRDefault="00A200AD" w:rsidP="00A200AD">
            <w:pPr>
              <w:autoSpaceDE w:val="0"/>
              <w:autoSpaceDN w:val="0"/>
              <w:adjustRightInd w:val="0"/>
              <w:jc w:val="center"/>
              <w:rPr>
                <w:rFonts w:ascii="仿宋" w:eastAsia="仿宋" w:hAnsi="仿宋"/>
                <w:bCs/>
                <w:sz w:val="24"/>
                <w:szCs w:val="24"/>
              </w:rPr>
            </w:pPr>
            <w:r w:rsidRPr="00A200AD">
              <w:rPr>
                <w:rFonts w:ascii="仿宋" w:eastAsia="仿宋" w:hAnsi="仿宋" w:hint="eastAsia"/>
                <w:bCs/>
                <w:sz w:val="24"/>
                <w:szCs w:val="24"/>
              </w:rPr>
              <w:t>电动助力转向</w:t>
            </w:r>
          </w:p>
        </w:tc>
      </w:tr>
      <w:tr w:rsidR="00A200AD" w:rsidRPr="00A200AD" w:rsidTr="00A200AD">
        <w:trPr>
          <w:trHeight w:val="370"/>
        </w:trPr>
        <w:tc>
          <w:tcPr>
            <w:tcW w:w="3795" w:type="dxa"/>
            <w:tcBorders>
              <w:top w:val="single" w:sz="6" w:space="0" w:color="auto"/>
              <w:left w:val="single" w:sz="6" w:space="0" w:color="auto"/>
              <w:bottom w:val="single" w:sz="6" w:space="0" w:color="auto"/>
              <w:right w:val="single" w:sz="6" w:space="0" w:color="auto"/>
            </w:tcBorders>
          </w:tcPr>
          <w:p w:rsidR="00A200AD" w:rsidRPr="00A200AD" w:rsidRDefault="00A200AD" w:rsidP="00A200AD">
            <w:pPr>
              <w:autoSpaceDE w:val="0"/>
              <w:autoSpaceDN w:val="0"/>
              <w:adjustRightInd w:val="0"/>
              <w:jc w:val="left"/>
              <w:rPr>
                <w:rFonts w:ascii="仿宋" w:eastAsia="仿宋" w:hAnsi="仿宋"/>
                <w:bCs/>
                <w:sz w:val="24"/>
                <w:szCs w:val="24"/>
              </w:rPr>
            </w:pPr>
            <w:r w:rsidRPr="00A200AD">
              <w:rPr>
                <w:rFonts w:ascii="仿宋" w:eastAsia="仿宋" w:hAnsi="仿宋" w:hint="eastAsia"/>
                <w:bCs/>
                <w:sz w:val="24"/>
                <w:szCs w:val="24"/>
              </w:rPr>
              <w:t>排放标准</w:t>
            </w:r>
          </w:p>
        </w:tc>
        <w:tc>
          <w:tcPr>
            <w:tcW w:w="5117" w:type="dxa"/>
            <w:tcBorders>
              <w:top w:val="single" w:sz="6" w:space="0" w:color="auto"/>
              <w:left w:val="single" w:sz="6" w:space="0" w:color="auto"/>
              <w:bottom w:val="single" w:sz="6" w:space="0" w:color="auto"/>
              <w:right w:val="single" w:sz="6" w:space="0" w:color="auto"/>
            </w:tcBorders>
          </w:tcPr>
          <w:p w:rsidR="00A200AD" w:rsidRPr="00A200AD" w:rsidRDefault="00A200AD" w:rsidP="00A200AD">
            <w:pPr>
              <w:autoSpaceDE w:val="0"/>
              <w:autoSpaceDN w:val="0"/>
              <w:adjustRightInd w:val="0"/>
              <w:jc w:val="center"/>
              <w:rPr>
                <w:rFonts w:ascii="仿宋" w:eastAsia="仿宋" w:hAnsi="仿宋"/>
                <w:bCs/>
                <w:sz w:val="24"/>
                <w:szCs w:val="24"/>
              </w:rPr>
            </w:pPr>
            <w:r w:rsidRPr="00A200AD">
              <w:rPr>
                <w:rFonts w:ascii="仿宋" w:eastAsia="仿宋" w:hAnsi="仿宋" w:hint="eastAsia"/>
                <w:bCs/>
                <w:sz w:val="24"/>
                <w:szCs w:val="24"/>
              </w:rPr>
              <w:t>国Ⅵ</w:t>
            </w:r>
          </w:p>
        </w:tc>
      </w:tr>
      <w:tr w:rsidR="00A200AD" w:rsidRPr="00A200AD" w:rsidTr="00A200AD">
        <w:trPr>
          <w:trHeight w:val="370"/>
        </w:trPr>
        <w:tc>
          <w:tcPr>
            <w:tcW w:w="8912" w:type="dxa"/>
            <w:gridSpan w:val="2"/>
            <w:tcBorders>
              <w:top w:val="single" w:sz="6" w:space="0" w:color="auto"/>
              <w:left w:val="single" w:sz="6" w:space="0" w:color="auto"/>
              <w:bottom w:val="single" w:sz="6" w:space="0" w:color="auto"/>
              <w:right w:val="single" w:sz="6" w:space="0" w:color="auto"/>
            </w:tcBorders>
          </w:tcPr>
          <w:p w:rsidR="00A200AD" w:rsidRPr="00A200AD" w:rsidRDefault="00A200AD" w:rsidP="00A200AD">
            <w:pPr>
              <w:autoSpaceDE w:val="0"/>
              <w:autoSpaceDN w:val="0"/>
              <w:adjustRightInd w:val="0"/>
              <w:jc w:val="center"/>
              <w:rPr>
                <w:rFonts w:ascii="仿宋" w:eastAsia="仿宋" w:hAnsi="仿宋"/>
                <w:bCs/>
                <w:sz w:val="24"/>
                <w:szCs w:val="24"/>
              </w:rPr>
            </w:pPr>
            <w:r w:rsidRPr="00A200AD">
              <w:rPr>
                <w:rFonts w:ascii="仿宋" w:eastAsia="仿宋" w:hAnsi="仿宋" w:hint="eastAsia"/>
                <w:bCs/>
                <w:sz w:val="24"/>
                <w:szCs w:val="24"/>
              </w:rPr>
              <w:t>配置要求：多功能方向盘、皮质或织物座椅、外后视镜电动调节</w:t>
            </w:r>
            <w:r w:rsidRPr="00A200AD">
              <w:rPr>
                <w:rFonts w:ascii="仿宋" w:eastAsia="仿宋" w:hAnsi="仿宋"/>
                <w:bCs/>
                <w:sz w:val="24"/>
                <w:szCs w:val="24"/>
              </w:rPr>
              <w:t>+</w:t>
            </w:r>
            <w:r w:rsidRPr="00A200AD">
              <w:rPr>
                <w:rFonts w:ascii="仿宋" w:eastAsia="仿宋" w:hAnsi="仿宋" w:hint="eastAsia"/>
                <w:bCs/>
                <w:sz w:val="24"/>
                <w:szCs w:val="24"/>
              </w:rPr>
              <w:t>加热功能、全彩液晶组合仪表</w:t>
            </w:r>
            <w:r w:rsidRPr="00A200AD">
              <w:rPr>
                <w:rFonts w:ascii="仿宋" w:eastAsia="仿宋" w:hAnsi="仿宋"/>
                <w:bCs/>
                <w:sz w:val="24"/>
                <w:szCs w:val="24"/>
              </w:rPr>
              <w:t>+</w:t>
            </w:r>
            <w:r w:rsidRPr="00A200AD">
              <w:rPr>
                <w:rFonts w:ascii="仿宋" w:eastAsia="仿宋" w:hAnsi="仿宋" w:hint="eastAsia"/>
                <w:bCs/>
                <w:sz w:val="24"/>
                <w:szCs w:val="24"/>
              </w:rPr>
              <w:t>全彩液晶中控屏、智能手机互联系统（带蓝牙）、智能胎压监测系统（带行车电脑显示功能）、倒车雷达。</w:t>
            </w:r>
          </w:p>
        </w:tc>
      </w:tr>
    </w:tbl>
    <w:p w:rsidR="00A200AD" w:rsidRPr="00A200AD" w:rsidRDefault="00A200AD" w:rsidP="00A200AD">
      <w:pPr>
        <w:pStyle w:val="a0"/>
        <w:rPr>
          <w:rFonts w:ascii="仿宋" w:eastAsia="仿宋" w:hAnsi="仿宋"/>
          <w:bCs/>
          <w:sz w:val="24"/>
          <w:szCs w:val="24"/>
        </w:rPr>
      </w:pPr>
    </w:p>
    <w:p w:rsidR="00490D72" w:rsidRDefault="006C692C">
      <w:pPr>
        <w:spacing w:line="560" w:lineRule="exact"/>
        <w:ind w:leftChars="228" w:left="479" w:firstLineChars="100" w:firstLine="241"/>
        <w:rPr>
          <w:rFonts w:ascii="仿宋" w:eastAsia="仿宋" w:hAnsi="仿宋"/>
          <w:b/>
          <w:bCs/>
          <w:sz w:val="24"/>
          <w:szCs w:val="24"/>
        </w:rPr>
      </w:pPr>
      <w:r>
        <w:rPr>
          <w:rFonts w:ascii="仿宋" w:eastAsia="仿宋" w:hAnsi="仿宋" w:hint="eastAsia"/>
          <w:b/>
          <w:bCs/>
          <w:sz w:val="24"/>
          <w:szCs w:val="24"/>
        </w:rPr>
        <w:t>注：1、本项目供应商若为经销商，应提供厂家</w:t>
      </w:r>
      <w:r w:rsidR="007B6BF3">
        <w:rPr>
          <w:rFonts w:ascii="仿宋" w:eastAsia="仿宋" w:hAnsi="仿宋" w:hint="eastAsia"/>
          <w:b/>
          <w:bCs/>
          <w:sz w:val="24"/>
          <w:szCs w:val="24"/>
        </w:rPr>
        <w:t>货物</w:t>
      </w:r>
      <w:r>
        <w:rPr>
          <w:rFonts w:ascii="仿宋" w:eastAsia="仿宋" w:hAnsi="仿宋" w:hint="eastAsia"/>
          <w:b/>
          <w:bCs/>
          <w:sz w:val="24"/>
          <w:szCs w:val="24"/>
        </w:rPr>
        <w:t>来源渠道合法的证明文件（不限于销售协议、代理协议、原厂授权等），证明文件复印件加盖磋商供应商公司红章附在竞争性磋商响应文件“</w:t>
      </w:r>
      <w:r w:rsidR="007B6BF3">
        <w:rPr>
          <w:rFonts w:ascii="仿宋" w:eastAsia="仿宋" w:hAnsi="仿宋" w:hint="eastAsia"/>
          <w:b/>
          <w:bCs/>
          <w:sz w:val="24"/>
          <w:szCs w:val="24"/>
        </w:rPr>
        <w:t>货物</w:t>
      </w:r>
      <w:r>
        <w:rPr>
          <w:rFonts w:ascii="仿宋" w:eastAsia="仿宋" w:hAnsi="仿宋" w:hint="eastAsia"/>
          <w:b/>
          <w:bCs/>
          <w:sz w:val="24"/>
          <w:szCs w:val="24"/>
        </w:rPr>
        <w:t>说明一览表”后。</w:t>
      </w:r>
    </w:p>
    <w:p w:rsidR="00490D72" w:rsidRDefault="006C692C">
      <w:pPr>
        <w:numPr>
          <w:ilvl w:val="0"/>
          <w:numId w:val="2"/>
        </w:numPr>
        <w:spacing w:line="560" w:lineRule="exact"/>
        <w:ind w:firstLineChars="200" w:firstLine="482"/>
        <w:rPr>
          <w:rFonts w:ascii="仿宋" w:eastAsia="仿宋" w:hAnsi="仿宋"/>
          <w:b/>
          <w:bCs/>
          <w:sz w:val="24"/>
          <w:szCs w:val="24"/>
        </w:rPr>
      </w:pPr>
      <w:r>
        <w:rPr>
          <w:rFonts w:ascii="仿宋" w:eastAsia="仿宋" w:hAnsi="仿宋" w:hint="eastAsia"/>
          <w:b/>
          <w:bCs/>
          <w:sz w:val="24"/>
          <w:szCs w:val="24"/>
        </w:rPr>
        <w:t>以上技术参数若涉及品牌及型号均为同档次。</w:t>
      </w:r>
    </w:p>
    <w:p w:rsidR="00490D72" w:rsidRDefault="00490D72" w:rsidP="00812872">
      <w:pPr>
        <w:spacing w:line="560" w:lineRule="exact"/>
        <w:ind w:left="482"/>
        <w:rPr>
          <w:rFonts w:ascii="仿宋" w:eastAsia="仿宋" w:hAnsi="仿宋"/>
          <w:b/>
          <w:bCs/>
          <w:sz w:val="24"/>
          <w:szCs w:val="24"/>
        </w:rPr>
      </w:pPr>
    </w:p>
    <w:p w:rsidR="00490D72" w:rsidRDefault="00490D72">
      <w:pPr>
        <w:spacing w:line="560" w:lineRule="exact"/>
        <w:rPr>
          <w:rFonts w:ascii="仿宋" w:eastAsia="仿宋" w:hAnsi="仿宋"/>
          <w:b/>
          <w:bCs/>
          <w:sz w:val="24"/>
          <w:szCs w:val="24"/>
          <w:lang w:val="zh-CN"/>
        </w:rPr>
      </w:pPr>
    </w:p>
    <w:p w:rsidR="00490D72" w:rsidRDefault="00490D72">
      <w:pPr>
        <w:spacing w:line="560" w:lineRule="exact"/>
        <w:rPr>
          <w:rFonts w:ascii="仿宋" w:eastAsia="仿宋" w:hAnsi="仿宋"/>
          <w:b/>
          <w:bCs/>
          <w:sz w:val="24"/>
          <w:szCs w:val="24"/>
          <w:lang w:val="zh-CN"/>
        </w:rPr>
      </w:pPr>
    </w:p>
    <w:p w:rsidR="00490D72" w:rsidRDefault="00490D72">
      <w:pPr>
        <w:spacing w:line="560" w:lineRule="exact"/>
        <w:rPr>
          <w:rFonts w:ascii="仿宋" w:eastAsia="仿宋" w:hAnsi="仿宋"/>
          <w:b/>
          <w:bCs/>
          <w:sz w:val="24"/>
          <w:szCs w:val="24"/>
          <w:lang w:val="zh-CN"/>
        </w:rPr>
      </w:pPr>
    </w:p>
    <w:p w:rsidR="00490D72" w:rsidRDefault="00490D72">
      <w:pPr>
        <w:spacing w:line="560" w:lineRule="exact"/>
        <w:rPr>
          <w:rFonts w:ascii="仿宋" w:eastAsia="仿宋" w:hAnsi="仿宋"/>
          <w:b/>
          <w:bCs/>
          <w:sz w:val="24"/>
          <w:szCs w:val="24"/>
          <w:lang w:val="zh-CN"/>
        </w:rPr>
      </w:pPr>
    </w:p>
    <w:p w:rsidR="00490D72" w:rsidRDefault="00490D72">
      <w:pPr>
        <w:spacing w:line="560" w:lineRule="exact"/>
        <w:rPr>
          <w:rFonts w:ascii="仿宋" w:eastAsia="仿宋" w:hAnsi="仿宋"/>
          <w:b/>
          <w:bCs/>
          <w:sz w:val="24"/>
          <w:szCs w:val="24"/>
          <w:lang w:val="zh-CN"/>
        </w:rPr>
      </w:pPr>
    </w:p>
    <w:p w:rsidR="00490D72" w:rsidRDefault="00490D72">
      <w:pPr>
        <w:spacing w:line="560" w:lineRule="exact"/>
        <w:rPr>
          <w:rFonts w:ascii="仿宋" w:eastAsia="仿宋" w:hAnsi="仿宋"/>
          <w:b/>
          <w:bCs/>
          <w:sz w:val="24"/>
          <w:szCs w:val="24"/>
          <w:lang w:val="zh-CN"/>
        </w:rPr>
      </w:pPr>
    </w:p>
    <w:p w:rsidR="00490D72" w:rsidRDefault="00490D72">
      <w:pPr>
        <w:pStyle w:val="a0"/>
        <w:rPr>
          <w:rFonts w:ascii="仿宋" w:eastAsia="仿宋" w:hAnsi="仿宋"/>
          <w:b/>
          <w:bCs/>
          <w:sz w:val="24"/>
          <w:szCs w:val="24"/>
          <w:lang w:val="zh-CN"/>
        </w:rPr>
      </w:pPr>
    </w:p>
    <w:p w:rsidR="00490D72" w:rsidRDefault="00490D72">
      <w:pPr>
        <w:rPr>
          <w:rFonts w:ascii="仿宋" w:eastAsia="仿宋" w:hAnsi="仿宋"/>
          <w:b/>
          <w:bCs/>
          <w:sz w:val="24"/>
          <w:szCs w:val="24"/>
          <w:lang w:val="zh-CN"/>
        </w:rPr>
      </w:pPr>
    </w:p>
    <w:p w:rsidR="00490D72" w:rsidRDefault="00490D72">
      <w:pPr>
        <w:pStyle w:val="a0"/>
        <w:rPr>
          <w:rFonts w:ascii="仿宋" w:eastAsia="仿宋" w:hAnsi="仿宋"/>
          <w:b/>
          <w:bCs/>
          <w:sz w:val="24"/>
          <w:szCs w:val="24"/>
          <w:lang w:val="zh-CN"/>
        </w:rPr>
      </w:pPr>
    </w:p>
    <w:p w:rsidR="00490D72" w:rsidRDefault="00490D72">
      <w:pPr>
        <w:rPr>
          <w:lang w:val="zh-CN"/>
        </w:rPr>
      </w:pPr>
    </w:p>
    <w:p w:rsidR="00490D72" w:rsidRDefault="00490D72">
      <w:pPr>
        <w:pStyle w:val="a0"/>
        <w:rPr>
          <w:lang w:val="zh-CN"/>
        </w:rPr>
      </w:pPr>
    </w:p>
    <w:p w:rsidR="00490D72" w:rsidRDefault="00490D72">
      <w:pPr>
        <w:rPr>
          <w:lang w:val="zh-CN"/>
        </w:rPr>
      </w:pPr>
    </w:p>
    <w:p w:rsidR="00490D72" w:rsidRDefault="00490D72">
      <w:pPr>
        <w:pStyle w:val="a0"/>
        <w:rPr>
          <w:lang w:val="zh-CN"/>
        </w:rPr>
      </w:pPr>
    </w:p>
    <w:p w:rsidR="00490D72" w:rsidRDefault="00490D72">
      <w:pPr>
        <w:rPr>
          <w:lang w:val="zh-CN"/>
        </w:rPr>
      </w:pPr>
    </w:p>
    <w:p w:rsidR="00490D72" w:rsidRDefault="00490D72">
      <w:pPr>
        <w:pStyle w:val="a0"/>
        <w:rPr>
          <w:lang w:val="zh-CN"/>
        </w:rPr>
      </w:pPr>
    </w:p>
    <w:p w:rsidR="00490D72" w:rsidRDefault="00490D72">
      <w:pPr>
        <w:rPr>
          <w:lang w:val="zh-CN"/>
        </w:rPr>
      </w:pPr>
    </w:p>
    <w:p w:rsidR="00490D72" w:rsidRDefault="006C692C">
      <w:pPr>
        <w:pStyle w:val="1"/>
        <w:spacing w:line="560" w:lineRule="exact"/>
        <w:rPr>
          <w:rFonts w:ascii="仿宋" w:eastAsia="仿宋" w:hAnsi="仿宋"/>
          <w:b/>
          <w:szCs w:val="28"/>
        </w:rPr>
      </w:pPr>
      <w:r>
        <w:rPr>
          <w:rFonts w:ascii="仿宋" w:eastAsia="仿宋" w:hAnsi="仿宋" w:hint="eastAsia"/>
          <w:b/>
          <w:szCs w:val="28"/>
        </w:rPr>
        <w:lastRenderedPageBreak/>
        <w:t>第四章  商务要求</w:t>
      </w:r>
      <w:bookmarkEnd w:id="9"/>
      <w:bookmarkEnd w:id="10"/>
    </w:p>
    <w:p w:rsidR="00490D72" w:rsidRDefault="00490D72"/>
    <w:p w:rsidR="00490D72" w:rsidRDefault="006C692C">
      <w:pPr>
        <w:spacing w:line="560" w:lineRule="exact"/>
        <w:ind w:firstLineChars="200" w:firstLine="482"/>
        <w:rPr>
          <w:rFonts w:ascii="仿宋" w:eastAsia="仿宋" w:hAnsi="仿宋"/>
          <w:b/>
          <w:sz w:val="24"/>
          <w:szCs w:val="24"/>
        </w:rPr>
      </w:pPr>
      <w:r>
        <w:rPr>
          <w:rFonts w:ascii="仿宋" w:eastAsia="仿宋" w:hAnsi="仿宋" w:hint="eastAsia"/>
          <w:b/>
          <w:sz w:val="24"/>
          <w:szCs w:val="24"/>
        </w:rPr>
        <w:t>1、质量要求：</w:t>
      </w:r>
      <w:r>
        <w:rPr>
          <w:rFonts w:ascii="仿宋" w:eastAsia="仿宋" w:hAnsi="仿宋" w:hint="eastAsia"/>
          <w:sz w:val="24"/>
          <w:szCs w:val="24"/>
        </w:rPr>
        <w:t>符合国家现行技术规范和标准合格。</w:t>
      </w:r>
    </w:p>
    <w:p w:rsidR="00490D72" w:rsidRDefault="006C692C">
      <w:pPr>
        <w:spacing w:line="560" w:lineRule="exact"/>
        <w:ind w:firstLineChars="200" w:firstLine="482"/>
        <w:rPr>
          <w:rFonts w:ascii="仿宋" w:eastAsia="仿宋" w:hAnsi="仿宋"/>
          <w:sz w:val="24"/>
          <w:szCs w:val="24"/>
        </w:rPr>
      </w:pPr>
      <w:r>
        <w:rPr>
          <w:rFonts w:ascii="仿宋" w:eastAsia="仿宋" w:hAnsi="仿宋" w:hint="eastAsia"/>
          <w:b/>
          <w:sz w:val="24"/>
          <w:szCs w:val="24"/>
        </w:rPr>
        <w:t>2、质保期：</w:t>
      </w:r>
      <w:r w:rsidR="002324B9">
        <w:rPr>
          <w:rFonts w:ascii="仿宋" w:eastAsia="仿宋" w:hAnsi="仿宋" w:hint="eastAsia"/>
          <w:b/>
          <w:sz w:val="24"/>
          <w:szCs w:val="24"/>
        </w:rPr>
        <w:t>四年</w:t>
      </w:r>
      <w:r>
        <w:rPr>
          <w:rFonts w:ascii="仿宋" w:eastAsia="仿宋" w:hAnsi="仿宋" w:hint="eastAsia"/>
          <w:sz w:val="24"/>
          <w:szCs w:val="24"/>
        </w:rPr>
        <w:t>。质保期自项目交付并经最终验收合格之日起计算。</w:t>
      </w:r>
    </w:p>
    <w:p w:rsidR="00490D72" w:rsidRDefault="006C692C">
      <w:pPr>
        <w:spacing w:line="560" w:lineRule="exact"/>
        <w:ind w:leftChars="200" w:left="420" w:firstLineChars="25" w:firstLine="60"/>
        <w:rPr>
          <w:rFonts w:ascii="仿宋" w:eastAsia="仿宋" w:hAnsi="仿宋"/>
          <w:b/>
          <w:sz w:val="24"/>
          <w:szCs w:val="24"/>
        </w:rPr>
      </w:pPr>
      <w:r>
        <w:rPr>
          <w:rFonts w:ascii="仿宋" w:eastAsia="仿宋" w:hAnsi="仿宋" w:hint="eastAsia"/>
          <w:b/>
          <w:sz w:val="24"/>
          <w:szCs w:val="24"/>
        </w:rPr>
        <w:t>3、交货地点：</w:t>
      </w:r>
      <w:r>
        <w:rPr>
          <w:rFonts w:ascii="仿宋" w:eastAsia="仿宋" w:hAnsi="仿宋" w:hint="eastAsia"/>
          <w:sz w:val="24"/>
          <w:szCs w:val="24"/>
        </w:rPr>
        <w:t>采购人指定地点。</w:t>
      </w:r>
    </w:p>
    <w:p w:rsidR="00490D72" w:rsidRDefault="006C692C">
      <w:pPr>
        <w:spacing w:line="560" w:lineRule="exact"/>
        <w:ind w:firstLineChars="200" w:firstLine="482"/>
        <w:rPr>
          <w:rFonts w:ascii="仿宋" w:eastAsia="仿宋" w:hAnsi="仿宋"/>
          <w:b/>
          <w:sz w:val="24"/>
          <w:szCs w:val="24"/>
        </w:rPr>
      </w:pPr>
      <w:r>
        <w:rPr>
          <w:rFonts w:ascii="仿宋" w:eastAsia="仿宋" w:hAnsi="仿宋" w:hint="eastAsia"/>
          <w:b/>
          <w:sz w:val="24"/>
          <w:szCs w:val="24"/>
        </w:rPr>
        <w:t>4、交货期：</w:t>
      </w:r>
      <w:r w:rsidR="002324B9">
        <w:rPr>
          <w:rFonts w:ascii="仿宋" w:eastAsia="仿宋" w:hAnsi="仿宋" w:hint="eastAsia"/>
          <w:b/>
          <w:sz w:val="24"/>
          <w:szCs w:val="24"/>
        </w:rPr>
        <w:t>10</w:t>
      </w:r>
      <w:r>
        <w:rPr>
          <w:rFonts w:ascii="仿宋" w:eastAsia="仿宋" w:hAnsi="仿宋" w:hint="eastAsia"/>
          <w:b/>
          <w:sz w:val="24"/>
          <w:szCs w:val="24"/>
        </w:rPr>
        <w:t xml:space="preserve">个日历日。 </w:t>
      </w:r>
    </w:p>
    <w:p w:rsidR="00490D72" w:rsidRDefault="006C692C">
      <w:pPr>
        <w:spacing w:line="560" w:lineRule="exact"/>
        <w:ind w:firstLineChars="200" w:firstLine="480"/>
        <w:rPr>
          <w:rFonts w:ascii="仿宋" w:eastAsia="仿宋" w:hAnsi="仿宋"/>
          <w:sz w:val="24"/>
          <w:szCs w:val="24"/>
        </w:rPr>
      </w:pPr>
      <w:r>
        <w:rPr>
          <w:rFonts w:ascii="仿宋" w:eastAsia="仿宋" w:hAnsi="仿宋" w:hint="eastAsia"/>
          <w:sz w:val="24"/>
          <w:szCs w:val="24"/>
        </w:rPr>
        <w:t>4-1、成交供应商未征得采购人同意和谅解而单方面延迟服务期限，将按违约终止合同。</w:t>
      </w:r>
    </w:p>
    <w:p w:rsidR="00490D72" w:rsidRDefault="006C692C">
      <w:pPr>
        <w:spacing w:line="560" w:lineRule="exact"/>
        <w:ind w:firstLineChars="200" w:firstLine="480"/>
        <w:rPr>
          <w:rFonts w:ascii="仿宋" w:eastAsia="仿宋" w:hAnsi="仿宋"/>
          <w:b/>
          <w:sz w:val="24"/>
          <w:szCs w:val="24"/>
        </w:rPr>
      </w:pPr>
      <w:r>
        <w:rPr>
          <w:rFonts w:ascii="仿宋" w:eastAsia="仿宋" w:hAnsi="仿宋" w:hint="eastAsia"/>
          <w:sz w:val="24"/>
          <w:szCs w:val="24"/>
        </w:rPr>
        <w:t>4-2、</w:t>
      </w:r>
      <w:r>
        <w:rPr>
          <w:rFonts w:ascii="仿宋" w:eastAsia="仿宋" w:hAnsi="仿宋" w:cs="宋体" w:hint="eastAsia"/>
          <w:kern w:val="0"/>
          <w:sz w:val="24"/>
          <w:szCs w:val="24"/>
        </w:rPr>
        <w:t>成交</w:t>
      </w:r>
      <w:r>
        <w:rPr>
          <w:rFonts w:ascii="仿宋" w:eastAsia="仿宋" w:hAnsi="仿宋" w:hint="eastAsia"/>
          <w:sz w:val="24"/>
          <w:szCs w:val="24"/>
        </w:rPr>
        <w:t>供应商遇到可能妨碍按时提供货物或服务的情况，应当及时以书面形式通知采购人，说明原由、拖延的期限等；采购人、</w:t>
      </w:r>
      <w:r w:rsidR="00B85E02">
        <w:rPr>
          <w:rFonts w:ascii="仿宋" w:eastAsia="仿宋" w:hAnsi="仿宋" w:hint="eastAsia"/>
          <w:sz w:val="24"/>
          <w:szCs w:val="24"/>
        </w:rPr>
        <w:t>集中采购机构</w:t>
      </w:r>
      <w:r>
        <w:rPr>
          <w:rFonts w:ascii="仿宋" w:eastAsia="仿宋" w:hAnsi="仿宋" w:hint="eastAsia"/>
          <w:sz w:val="24"/>
          <w:szCs w:val="24"/>
        </w:rPr>
        <w:t>在收到通知后，尽快进行情况评估并确定是否通过修改合同，酌情延长服务时间或者通过协商加收误期赔偿金。</w:t>
      </w:r>
    </w:p>
    <w:p w:rsidR="00490D72" w:rsidRDefault="006C692C">
      <w:pPr>
        <w:spacing w:line="560" w:lineRule="exact"/>
        <w:ind w:firstLineChars="200" w:firstLine="482"/>
        <w:rPr>
          <w:rFonts w:ascii="仿宋" w:eastAsia="仿宋" w:hAnsi="仿宋"/>
          <w:b/>
          <w:sz w:val="24"/>
          <w:szCs w:val="24"/>
        </w:rPr>
      </w:pPr>
      <w:r>
        <w:rPr>
          <w:rFonts w:ascii="仿宋" w:eastAsia="仿宋" w:hAnsi="仿宋" w:hint="eastAsia"/>
          <w:b/>
          <w:sz w:val="24"/>
          <w:szCs w:val="24"/>
        </w:rPr>
        <w:t>5、合同价款：</w:t>
      </w:r>
    </w:p>
    <w:p w:rsidR="00490D72" w:rsidRDefault="006C692C">
      <w:pPr>
        <w:snapToGrid w:val="0"/>
        <w:spacing w:line="560" w:lineRule="exact"/>
        <w:ind w:left="2" w:firstLineChars="200" w:firstLine="480"/>
        <w:rPr>
          <w:rFonts w:ascii="仿宋" w:eastAsia="仿宋" w:hAnsi="仿宋"/>
          <w:sz w:val="24"/>
          <w:szCs w:val="24"/>
        </w:rPr>
      </w:pPr>
      <w:r>
        <w:rPr>
          <w:rFonts w:ascii="仿宋" w:eastAsia="仿宋" w:hAnsi="仿宋" w:hint="eastAsia"/>
          <w:sz w:val="24"/>
          <w:szCs w:val="24"/>
        </w:rPr>
        <w:t>5-1、合同总价为</w:t>
      </w:r>
      <w:r w:rsidR="007B6BF3">
        <w:rPr>
          <w:rFonts w:ascii="仿宋" w:eastAsia="仿宋" w:hAnsi="仿宋" w:hint="eastAsia"/>
          <w:sz w:val="24"/>
          <w:szCs w:val="24"/>
        </w:rPr>
        <w:t>货物</w:t>
      </w:r>
      <w:r>
        <w:rPr>
          <w:rFonts w:ascii="仿宋" w:eastAsia="仿宋" w:hAnsi="仿宋" w:hint="eastAsia"/>
          <w:sz w:val="24"/>
          <w:szCs w:val="24"/>
        </w:rPr>
        <w:t xml:space="preserve">总价、货物运达指定地点的运杂费（含运输费、保险费）、安装调试费、检测验收费及其他费用等从项目实施至验收合格等所有其他有关各项的含税费用。           </w:t>
      </w:r>
    </w:p>
    <w:p w:rsidR="00490D72" w:rsidRDefault="006C692C" w:rsidP="006C692C">
      <w:pPr>
        <w:snapToGrid w:val="0"/>
        <w:spacing w:line="560" w:lineRule="exact"/>
        <w:ind w:leftChars="267" w:left="566" w:hangingChars="2" w:hanging="5"/>
        <w:rPr>
          <w:rFonts w:ascii="仿宋" w:eastAsia="仿宋" w:hAnsi="仿宋"/>
          <w:sz w:val="24"/>
          <w:szCs w:val="24"/>
        </w:rPr>
      </w:pPr>
      <w:r>
        <w:rPr>
          <w:rFonts w:ascii="仿宋" w:eastAsia="仿宋" w:hAnsi="仿宋" w:hint="eastAsia"/>
          <w:sz w:val="24"/>
          <w:szCs w:val="24"/>
        </w:rPr>
        <w:t>5-2、合同价格一次包死，不受市场价格、工作量变化等其它因素的影响。</w:t>
      </w:r>
    </w:p>
    <w:p w:rsidR="00490D72" w:rsidRDefault="006C692C">
      <w:pPr>
        <w:spacing w:line="560" w:lineRule="exact"/>
        <w:ind w:firstLineChars="200" w:firstLine="482"/>
        <w:rPr>
          <w:rFonts w:ascii="仿宋" w:eastAsia="仿宋" w:hAnsi="仿宋"/>
          <w:b/>
          <w:sz w:val="24"/>
          <w:szCs w:val="24"/>
        </w:rPr>
      </w:pPr>
      <w:r>
        <w:rPr>
          <w:rFonts w:ascii="仿宋" w:eastAsia="仿宋" w:hAnsi="仿宋" w:hint="eastAsia"/>
          <w:b/>
          <w:sz w:val="24"/>
          <w:szCs w:val="24"/>
        </w:rPr>
        <w:t>6、付款方式：</w:t>
      </w:r>
    </w:p>
    <w:p w:rsidR="00490D72" w:rsidRDefault="006C692C">
      <w:pPr>
        <w:snapToGrid w:val="0"/>
        <w:spacing w:line="560" w:lineRule="exact"/>
        <w:ind w:left="2" w:firstLineChars="200" w:firstLine="480"/>
        <w:rPr>
          <w:rFonts w:ascii="仿宋" w:eastAsia="仿宋" w:hAnsi="仿宋"/>
          <w:sz w:val="24"/>
          <w:szCs w:val="24"/>
        </w:rPr>
      </w:pPr>
      <w:r>
        <w:rPr>
          <w:rFonts w:ascii="仿宋" w:eastAsia="仿宋" w:hAnsi="仿宋" w:hint="eastAsia"/>
          <w:sz w:val="24"/>
          <w:szCs w:val="24"/>
        </w:rPr>
        <w:t>6-1、货物安装调试完成并经采购人验收合格后支付合同总款97%；</w:t>
      </w:r>
    </w:p>
    <w:p w:rsidR="00490D72" w:rsidRDefault="006C692C">
      <w:pPr>
        <w:snapToGrid w:val="0"/>
        <w:spacing w:line="560" w:lineRule="exact"/>
        <w:ind w:left="2" w:firstLineChars="200" w:firstLine="480"/>
        <w:rPr>
          <w:rFonts w:ascii="仿宋" w:eastAsia="仿宋" w:hAnsi="仿宋"/>
          <w:sz w:val="24"/>
          <w:szCs w:val="24"/>
        </w:rPr>
      </w:pPr>
      <w:r>
        <w:rPr>
          <w:rFonts w:ascii="仿宋" w:eastAsia="仿宋" w:hAnsi="仿宋" w:hint="eastAsia"/>
          <w:sz w:val="24"/>
          <w:szCs w:val="24"/>
        </w:rPr>
        <w:t>6-2、剩余合同总款的3%于一年后无任何质量问题无争议索赔的情况下不计息一次付清。</w:t>
      </w:r>
    </w:p>
    <w:p w:rsidR="00490D72" w:rsidRDefault="006C692C">
      <w:pPr>
        <w:spacing w:line="560" w:lineRule="exact"/>
        <w:ind w:firstLineChars="200" w:firstLine="480"/>
        <w:jc w:val="left"/>
        <w:rPr>
          <w:rFonts w:ascii="仿宋" w:eastAsia="仿宋" w:hAnsi="仿宋"/>
          <w:sz w:val="24"/>
          <w:szCs w:val="24"/>
        </w:rPr>
      </w:pPr>
      <w:r>
        <w:rPr>
          <w:rFonts w:ascii="仿宋" w:eastAsia="仿宋" w:hAnsi="仿宋" w:hint="eastAsia"/>
          <w:sz w:val="24"/>
          <w:szCs w:val="24"/>
        </w:rPr>
        <w:t>6-3、结算方式：采购人与成交供应商直接结算，发票直开采购人。</w:t>
      </w:r>
    </w:p>
    <w:p w:rsidR="00490D72" w:rsidRDefault="006C692C">
      <w:pPr>
        <w:spacing w:line="560" w:lineRule="exact"/>
        <w:ind w:firstLineChars="200" w:firstLine="480"/>
        <w:rPr>
          <w:rFonts w:ascii="仿宋" w:eastAsia="仿宋" w:hAnsi="仿宋"/>
          <w:sz w:val="24"/>
          <w:szCs w:val="24"/>
        </w:rPr>
      </w:pPr>
      <w:r>
        <w:rPr>
          <w:rFonts w:ascii="仿宋" w:eastAsia="仿宋" w:hAnsi="仿宋" w:hint="eastAsia"/>
          <w:sz w:val="24"/>
          <w:szCs w:val="24"/>
        </w:rPr>
        <w:t>6-4、支付方式：银行转账。</w:t>
      </w:r>
    </w:p>
    <w:p w:rsidR="00490D72" w:rsidRDefault="006C692C">
      <w:pPr>
        <w:autoSpaceDE w:val="0"/>
        <w:autoSpaceDN w:val="0"/>
        <w:adjustRightInd w:val="0"/>
        <w:spacing w:line="560" w:lineRule="exact"/>
        <w:ind w:firstLineChars="200" w:firstLine="482"/>
        <w:rPr>
          <w:rFonts w:ascii="仿宋" w:eastAsia="仿宋" w:hAnsi="仿宋" w:cs="宋体"/>
          <w:b/>
          <w:sz w:val="24"/>
          <w:szCs w:val="24"/>
        </w:rPr>
      </w:pPr>
      <w:r>
        <w:rPr>
          <w:rFonts w:ascii="仿宋" w:eastAsia="仿宋" w:hAnsi="仿宋" w:cs="宋体" w:hint="eastAsia"/>
          <w:b/>
          <w:sz w:val="24"/>
          <w:szCs w:val="24"/>
        </w:rPr>
        <w:t>7、项目检验与验收</w:t>
      </w:r>
    </w:p>
    <w:p w:rsidR="00490D72" w:rsidRDefault="006C692C">
      <w:pPr>
        <w:spacing w:line="560" w:lineRule="exact"/>
        <w:ind w:firstLineChars="200" w:firstLine="480"/>
        <w:rPr>
          <w:rFonts w:ascii="仿宋" w:eastAsia="仿宋" w:hAnsi="仿宋"/>
          <w:sz w:val="24"/>
          <w:szCs w:val="24"/>
        </w:rPr>
      </w:pPr>
      <w:r>
        <w:rPr>
          <w:rFonts w:ascii="仿宋" w:eastAsia="仿宋" w:hAnsi="仿宋" w:hint="eastAsia"/>
          <w:sz w:val="24"/>
          <w:szCs w:val="24"/>
        </w:rPr>
        <w:t>7-1、</w:t>
      </w:r>
      <w:r>
        <w:rPr>
          <w:rFonts w:ascii="仿宋" w:eastAsia="仿宋" w:hAnsi="仿宋" w:cs="宋体" w:hint="eastAsia"/>
          <w:kern w:val="0"/>
          <w:sz w:val="24"/>
          <w:szCs w:val="24"/>
        </w:rPr>
        <w:t>成交</w:t>
      </w:r>
      <w:r>
        <w:rPr>
          <w:rFonts w:ascii="仿宋" w:eastAsia="仿宋" w:hAnsi="仿宋" w:hint="eastAsia"/>
          <w:sz w:val="24"/>
          <w:szCs w:val="24"/>
        </w:rPr>
        <w:t>供应商向采购人提交项目实施过程中的所有资料。</w:t>
      </w:r>
    </w:p>
    <w:p w:rsidR="00490D72" w:rsidRDefault="006C692C">
      <w:pPr>
        <w:spacing w:line="560" w:lineRule="exact"/>
        <w:ind w:firstLine="570"/>
        <w:rPr>
          <w:rFonts w:ascii="仿宋" w:eastAsia="仿宋" w:hAnsi="仿宋"/>
          <w:sz w:val="24"/>
          <w:szCs w:val="24"/>
        </w:rPr>
      </w:pPr>
      <w:r>
        <w:rPr>
          <w:rFonts w:ascii="仿宋" w:eastAsia="仿宋" w:hAnsi="仿宋" w:cs="宋体" w:hint="eastAsia"/>
          <w:sz w:val="24"/>
          <w:szCs w:val="24"/>
        </w:rPr>
        <w:t>7-2、</w:t>
      </w:r>
      <w:r>
        <w:rPr>
          <w:rFonts w:ascii="仿宋" w:eastAsia="仿宋" w:hAnsi="仿宋" w:hint="eastAsia"/>
          <w:sz w:val="24"/>
          <w:szCs w:val="24"/>
        </w:rPr>
        <w:t>验收须以合同、竞争性磋商采购文件及磋商响应文件、澄清、及国家相应的</w:t>
      </w:r>
      <w:r>
        <w:rPr>
          <w:rFonts w:ascii="仿宋" w:eastAsia="仿宋" w:hAnsi="仿宋" w:hint="eastAsia"/>
          <w:sz w:val="24"/>
          <w:szCs w:val="24"/>
        </w:rPr>
        <w:lastRenderedPageBreak/>
        <w:t>标准、规范等为依据。</w:t>
      </w:r>
    </w:p>
    <w:p w:rsidR="00490D72" w:rsidRDefault="006C692C">
      <w:pPr>
        <w:spacing w:line="560" w:lineRule="exact"/>
        <w:ind w:firstLineChars="187" w:firstLine="451"/>
        <w:rPr>
          <w:rFonts w:ascii="仿宋" w:eastAsia="仿宋" w:hAnsi="仿宋"/>
          <w:b/>
          <w:sz w:val="24"/>
          <w:szCs w:val="24"/>
        </w:rPr>
      </w:pPr>
      <w:r>
        <w:rPr>
          <w:rFonts w:ascii="仿宋" w:eastAsia="仿宋" w:hAnsi="仿宋" w:hint="eastAsia"/>
          <w:b/>
          <w:sz w:val="24"/>
          <w:szCs w:val="24"/>
        </w:rPr>
        <w:t>8、服务要求：</w:t>
      </w:r>
    </w:p>
    <w:p w:rsidR="00490D72" w:rsidRDefault="006C692C">
      <w:pPr>
        <w:spacing w:line="560" w:lineRule="exact"/>
        <w:ind w:firstLineChars="200" w:firstLine="480"/>
        <w:rPr>
          <w:rFonts w:ascii="仿宋" w:eastAsia="仿宋" w:hAnsi="仿宋"/>
          <w:sz w:val="24"/>
          <w:szCs w:val="24"/>
        </w:rPr>
      </w:pPr>
      <w:r>
        <w:rPr>
          <w:rFonts w:ascii="仿宋" w:eastAsia="仿宋" w:hAnsi="仿宋" w:hint="eastAsia"/>
          <w:sz w:val="24"/>
          <w:szCs w:val="24"/>
        </w:rPr>
        <w:t>8-</w:t>
      </w:r>
      <w:r w:rsidR="00F94898">
        <w:rPr>
          <w:rFonts w:ascii="仿宋" w:eastAsia="仿宋" w:hAnsi="仿宋" w:hint="eastAsia"/>
          <w:sz w:val="24"/>
          <w:szCs w:val="24"/>
        </w:rPr>
        <w:t>1</w:t>
      </w:r>
      <w:r>
        <w:rPr>
          <w:rFonts w:ascii="仿宋" w:eastAsia="仿宋" w:hAnsi="仿宋" w:hint="eastAsia"/>
          <w:sz w:val="24"/>
          <w:szCs w:val="24"/>
        </w:rPr>
        <w:t>、人员培训及其他</w:t>
      </w:r>
    </w:p>
    <w:p w:rsidR="00490D72" w:rsidRDefault="006C692C">
      <w:pPr>
        <w:spacing w:line="560" w:lineRule="exact"/>
        <w:ind w:firstLineChars="200" w:firstLine="480"/>
        <w:rPr>
          <w:rFonts w:ascii="仿宋" w:eastAsia="仿宋" w:hAnsi="仿宋"/>
          <w:sz w:val="24"/>
          <w:szCs w:val="24"/>
        </w:rPr>
      </w:pPr>
      <w:r>
        <w:rPr>
          <w:rFonts w:ascii="仿宋" w:eastAsia="仿宋" w:hAnsi="仿宋" w:hint="eastAsia"/>
          <w:sz w:val="24"/>
          <w:szCs w:val="24"/>
        </w:rPr>
        <w:t>1）、成交供应商应提供所投的</w:t>
      </w:r>
      <w:r w:rsidR="00F94898">
        <w:rPr>
          <w:rFonts w:ascii="仿宋" w:eastAsia="仿宋" w:hAnsi="仿宋" w:hint="eastAsia"/>
          <w:sz w:val="24"/>
          <w:szCs w:val="24"/>
        </w:rPr>
        <w:t>货物</w:t>
      </w:r>
      <w:r>
        <w:rPr>
          <w:rFonts w:ascii="仿宋" w:eastAsia="仿宋" w:hAnsi="仿宋" w:hint="eastAsia"/>
          <w:sz w:val="24"/>
          <w:szCs w:val="24"/>
        </w:rPr>
        <w:t>的中文技术文件（包括产品合格证装箱清单、操作手册、使用说明、检测报告、维护手册、服务指南等资料）</w:t>
      </w:r>
      <w:r>
        <w:rPr>
          <w:rFonts w:ascii="仿宋" w:eastAsia="仿宋" w:hAnsi="仿宋"/>
          <w:sz w:val="24"/>
          <w:szCs w:val="24"/>
        </w:rPr>
        <w:t>,</w:t>
      </w:r>
      <w:r>
        <w:rPr>
          <w:rFonts w:ascii="仿宋" w:eastAsia="仿宋" w:hAnsi="仿宋" w:hint="eastAsia"/>
          <w:sz w:val="24"/>
          <w:szCs w:val="24"/>
        </w:rPr>
        <w:t>现场安装、调试、试运行技术保障服务。</w:t>
      </w:r>
    </w:p>
    <w:p w:rsidR="00490D72" w:rsidRDefault="006C692C">
      <w:pPr>
        <w:spacing w:line="560" w:lineRule="exact"/>
        <w:ind w:firstLineChars="200" w:firstLine="480"/>
        <w:rPr>
          <w:rFonts w:ascii="仿宋" w:eastAsia="仿宋" w:hAnsi="仿宋"/>
          <w:sz w:val="24"/>
          <w:szCs w:val="24"/>
        </w:rPr>
      </w:pPr>
      <w:r>
        <w:rPr>
          <w:rFonts w:ascii="仿宋" w:eastAsia="仿宋" w:hAnsi="仿宋" w:hint="eastAsia"/>
          <w:sz w:val="24"/>
          <w:szCs w:val="24"/>
        </w:rPr>
        <w:t>2）、成交供应商必须免费为采购人培训</w:t>
      </w:r>
      <w:r w:rsidR="007B6BF3">
        <w:rPr>
          <w:rFonts w:ascii="仿宋" w:eastAsia="仿宋" w:hAnsi="仿宋" w:hint="eastAsia"/>
          <w:sz w:val="24"/>
          <w:szCs w:val="24"/>
        </w:rPr>
        <w:t>货物</w:t>
      </w:r>
      <w:r>
        <w:rPr>
          <w:rFonts w:ascii="仿宋" w:eastAsia="仿宋" w:hAnsi="仿宋" w:hint="eastAsia"/>
          <w:sz w:val="24"/>
          <w:szCs w:val="24"/>
        </w:rPr>
        <w:t>操作人员和维护人员2－3名，使其能达到独立操作维护的水平。</w:t>
      </w:r>
    </w:p>
    <w:p w:rsidR="00490D72" w:rsidRDefault="006C692C">
      <w:pPr>
        <w:spacing w:line="560" w:lineRule="exact"/>
        <w:ind w:firstLineChars="200" w:firstLine="482"/>
        <w:rPr>
          <w:rFonts w:ascii="仿宋" w:eastAsia="仿宋" w:hAnsi="仿宋"/>
          <w:b/>
          <w:sz w:val="24"/>
          <w:szCs w:val="24"/>
        </w:rPr>
      </w:pPr>
      <w:r>
        <w:rPr>
          <w:rFonts w:ascii="仿宋" w:eastAsia="仿宋" w:hAnsi="仿宋" w:hint="eastAsia"/>
          <w:b/>
          <w:sz w:val="24"/>
          <w:szCs w:val="24"/>
        </w:rPr>
        <w:t>9.合同的变更、中止、终止</w:t>
      </w:r>
    </w:p>
    <w:p w:rsidR="00490D72" w:rsidRDefault="006C692C">
      <w:pPr>
        <w:spacing w:line="560" w:lineRule="exact"/>
        <w:ind w:firstLineChars="200" w:firstLine="480"/>
        <w:rPr>
          <w:rFonts w:ascii="仿宋" w:eastAsia="仿宋" w:hAnsi="仿宋"/>
          <w:sz w:val="24"/>
          <w:szCs w:val="24"/>
        </w:rPr>
      </w:pPr>
      <w:r>
        <w:rPr>
          <w:rFonts w:ascii="仿宋" w:eastAsia="仿宋" w:hAnsi="仿宋" w:hint="eastAsia"/>
          <w:sz w:val="24"/>
          <w:szCs w:val="24"/>
        </w:rPr>
        <w:t>合同一经签订，不得擅自变更、中止或者终止合同。对确需变更、调整或者中止、终止合同的，由双方协商解决。</w:t>
      </w:r>
    </w:p>
    <w:p w:rsidR="00490D72" w:rsidRDefault="006C692C">
      <w:pPr>
        <w:spacing w:line="560" w:lineRule="exact"/>
        <w:ind w:firstLineChars="200" w:firstLine="482"/>
        <w:rPr>
          <w:rFonts w:ascii="仿宋" w:eastAsia="仿宋" w:hAnsi="仿宋"/>
          <w:b/>
          <w:sz w:val="24"/>
          <w:szCs w:val="24"/>
        </w:rPr>
      </w:pPr>
      <w:r>
        <w:rPr>
          <w:rFonts w:ascii="仿宋" w:eastAsia="仿宋" w:hAnsi="仿宋" w:hint="eastAsia"/>
          <w:b/>
          <w:sz w:val="24"/>
          <w:szCs w:val="24"/>
        </w:rPr>
        <w:t>10、合同争议的解决</w:t>
      </w:r>
    </w:p>
    <w:p w:rsidR="00490D72" w:rsidRDefault="006C692C">
      <w:pPr>
        <w:spacing w:line="560" w:lineRule="exact"/>
        <w:ind w:firstLineChars="200" w:firstLine="480"/>
        <w:rPr>
          <w:rFonts w:ascii="仿宋" w:eastAsia="仿宋" w:hAnsi="仿宋"/>
          <w:b/>
          <w:sz w:val="24"/>
          <w:szCs w:val="24"/>
        </w:rPr>
      </w:pPr>
      <w:r>
        <w:rPr>
          <w:rFonts w:ascii="仿宋" w:eastAsia="仿宋" w:hAnsi="仿宋" w:hint="eastAsia"/>
          <w:sz w:val="24"/>
          <w:szCs w:val="24"/>
        </w:rPr>
        <w:t>合同在履行过程中发生的争议，当事人双方应协商解决，协商达不成一致时，可向当地仲裁委员会申请仲裁或者向人民法院提请诉讼。</w:t>
      </w:r>
    </w:p>
    <w:p w:rsidR="00490D72" w:rsidRDefault="006C692C">
      <w:pPr>
        <w:spacing w:line="560" w:lineRule="exact"/>
        <w:ind w:firstLineChars="200" w:firstLine="482"/>
        <w:rPr>
          <w:rFonts w:ascii="仿宋" w:eastAsia="仿宋" w:hAnsi="仿宋"/>
          <w:sz w:val="24"/>
          <w:szCs w:val="24"/>
        </w:rPr>
      </w:pPr>
      <w:r>
        <w:rPr>
          <w:rFonts w:ascii="仿宋" w:eastAsia="仿宋" w:hAnsi="仿宋" w:hint="eastAsia"/>
          <w:b/>
          <w:sz w:val="24"/>
          <w:szCs w:val="24"/>
        </w:rPr>
        <w:t>11、违约责任</w:t>
      </w:r>
    </w:p>
    <w:p w:rsidR="00490D72" w:rsidRDefault="006C692C">
      <w:pPr>
        <w:spacing w:line="560" w:lineRule="exact"/>
        <w:ind w:firstLineChars="200" w:firstLine="480"/>
        <w:rPr>
          <w:rFonts w:ascii="仿宋" w:eastAsia="仿宋" w:hAnsi="仿宋"/>
          <w:sz w:val="24"/>
          <w:szCs w:val="24"/>
        </w:rPr>
      </w:pPr>
      <w:r>
        <w:rPr>
          <w:rFonts w:ascii="仿宋" w:eastAsia="仿宋" w:hAnsi="仿宋" w:hint="eastAsia"/>
          <w:sz w:val="24"/>
          <w:szCs w:val="24"/>
        </w:rPr>
        <w:t>11.1依据《中华人民共和国</w:t>
      </w:r>
      <w:r w:rsidR="00F94898">
        <w:rPr>
          <w:rFonts w:ascii="仿宋" w:eastAsia="仿宋" w:hAnsi="仿宋" w:hint="eastAsia"/>
          <w:sz w:val="24"/>
          <w:szCs w:val="24"/>
        </w:rPr>
        <w:t>民法典</w:t>
      </w:r>
      <w:r>
        <w:rPr>
          <w:rFonts w:ascii="仿宋" w:eastAsia="仿宋" w:hAnsi="仿宋" w:hint="eastAsia"/>
          <w:sz w:val="24"/>
          <w:szCs w:val="24"/>
        </w:rPr>
        <w:t>》、《中华人民共和国政府采购法》的相关条款和本合同约定的相关条款执行。</w:t>
      </w:r>
    </w:p>
    <w:p w:rsidR="00490D72" w:rsidRDefault="006C692C">
      <w:pPr>
        <w:spacing w:line="560" w:lineRule="exact"/>
        <w:ind w:firstLineChars="200" w:firstLine="480"/>
        <w:rPr>
          <w:rFonts w:ascii="仿宋" w:eastAsia="仿宋" w:hAnsi="仿宋"/>
          <w:sz w:val="24"/>
          <w:szCs w:val="24"/>
        </w:rPr>
      </w:pPr>
      <w:r>
        <w:rPr>
          <w:rFonts w:ascii="仿宋" w:eastAsia="仿宋" w:hAnsi="仿宋" w:hint="eastAsia"/>
          <w:sz w:val="24"/>
          <w:szCs w:val="24"/>
        </w:rPr>
        <w:t>11.2成交供应商未按合同要求履行，不符合磋商技术要求，成交供应商必须无条件更换人员，提高技术，完善质量，否则，采购人有权终止合同，并对成交供应商的违约行为进行追究并依法向成交供应商进行经济索赔。</w:t>
      </w:r>
    </w:p>
    <w:p w:rsidR="00490D72" w:rsidRDefault="00490D72">
      <w:pPr>
        <w:spacing w:line="560" w:lineRule="exact"/>
        <w:ind w:firstLineChars="200" w:firstLine="480"/>
        <w:rPr>
          <w:rFonts w:ascii="仿宋" w:eastAsia="仿宋" w:hAnsi="仿宋"/>
          <w:sz w:val="24"/>
          <w:szCs w:val="24"/>
        </w:rPr>
      </w:pPr>
    </w:p>
    <w:p w:rsidR="00490D72" w:rsidRDefault="00490D72">
      <w:pPr>
        <w:widowControl/>
        <w:jc w:val="left"/>
        <w:rPr>
          <w:rFonts w:ascii="仿宋" w:eastAsia="仿宋" w:hAnsi="仿宋"/>
          <w:sz w:val="28"/>
          <w:szCs w:val="28"/>
        </w:rPr>
      </w:pPr>
    </w:p>
    <w:p w:rsidR="00F94898" w:rsidRDefault="00F94898" w:rsidP="00F94898">
      <w:pPr>
        <w:pStyle w:val="a0"/>
      </w:pPr>
    </w:p>
    <w:p w:rsidR="00F94898" w:rsidRDefault="00F94898" w:rsidP="00F94898"/>
    <w:p w:rsidR="00F94898" w:rsidRPr="00F94898" w:rsidRDefault="00F94898" w:rsidP="00F94898">
      <w:pPr>
        <w:pStyle w:val="a0"/>
      </w:pPr>
    </w:p>
    <w:p w:rsidR="00490D72" w:rsidRDefault="006C692C">
      <w:pPr>
        <w:pStyle w:val="1"/>
        <w:spacing w:after="240"/>
        <w:rPr>
          <w:rFonts w:ascii="仿宋" w:eastAsia="仿宋" w:hAnsi="仿宋"/>
          <w:b/>
          <w:szCs w:val="28"/>
          <w:lang w:val="zh-CN"/>
        </w:rPr>
      </w:pPr>
      <w:bookmarkStart w:id="11" w:name="_Toc497206292"/>
      <w:r>
        <w:rPr>
          <w:rFonts w:ascii="仿宋" w:eastAsia="仿宋" w:hAnsi="仿宋" w:hint="eastAsia"/>
          <w:b/>
          <w:szCs w:val="28"/>
          <w:lang w:val="zh-CN"/>
        </w:rPr>
        <w:lastRenderedPageBreak/>
        <w:t>第五章</w:t>
      </w:r>
      <w:r>
        <w:rPr>
          <w:rFonts w:ascii="仿宋" w:eastAsia="仿宋" w:hAnsi="仿宋"/>
          <w:b/>
          <w:szCs w:val="28"/>
          <w:lang w:val="zh-CN"/>
        </w:rPr>
        <w:t xml:space="preserve">  </w:t>
      </w:r>
      <w:r>
        <w:rPr>
          <w:rFonts w:ascii="仿宋" w:eastAsia="仿宋" w:hAnsi="仿宋" w:hint="eastAsia"/>
          <w:b/>
          <w:szCs w:val="28"/>
          <w:lang w:val="zh-CN"/>
        </w:rPr>
        <w:t>合同草案条款</w:t>
      </w:r>
      <w:bookmarkEnd w:id="11"/>
    </w:p>
    <w:p w:rsidR="00490D72" w:rsidRDefault="006C692C">
      <w:pPr>
        <w:spacing w:line="440" w:lineRule="exact"/>
        <w:ind w:firstLine="419"/>
        <w:jc w:val="center"/>
        <w:rPr>
          <w:rFonts w:ascii="仿宋" w:eastAsia="仿宋" w:hAnsi="仿宋"/>
          <w:sz w:val="24"/>
          <w:szCs w:val="24"/>
        </w:rPr>
      </w:pPr>
      <w:r>
        <w:rPr>
          <w:rFonts w:ascii="仿宋" w:eastAsia="仿宋" w:hAnsi="仿宋" w:hint="eastAsia"/>
          <w:sz w:val="24"/>
          <w:szCs w:val="24"/>
        </w:rPr>
        <w:t>（本合同为合同样稿，最终稿由双方协商后确定）</w:t>
      </w:r>
    </w:p>
    <w:p w:rsidR="00490D72" w:rsidRDefault="00490D72">
      <w:pPr>
        <w:spacing w:line="440" w:lineRule="exact"/>
        <w:ind w:firstLine="419"/>
        <w:jc w:val="center"/>
        <w:rPr>
          <w:rFonts w:ascii="仿宋" w:eastAsia="仿宋" w:hAnsi="仿宋"/>
          <w:sz w:val="28"/>
          <w:szCs w:val="28"/>
        </w:rPr>
      </w:pPr>
    </w:p>
    <w:p w:rsidR="00490D72" w:rsidRDefault="006C692C">
      <w:pPr>
        <w:pStyle w:val="23"/>
        <w:spacing w:line="560" w:lineRule="exact"/>
        <w:ind w:firstLine="480"/>
        <w:rPr>
          <w:rFonts w:ascii="仿宋" w:eastAsia="仿宋" w:hAnsi="仿宋"/>
          <w:szCs w:val="24"/>
        </w:rPr>
      </w:pPr>
      <w:bookmarkStart w:id="12" w:name="_Toc497206293"/>
      <w:bookmarkStart w:id="13" w:name="_Toc497206183"/>
      <w:r>
        <w:rPr>
          <w:rFonts w:ascii="仿宋" w:eastAsia="仿宋" w:hAnsi="仿宋" w:hint="eastAsia"/>
          <w:szCs w:val="24"/>
        </w:rPr>
        <w:t xml:space="preserve">合同编号：                                         </w:t>
      </w:r>
    </w:p>
    <w:p w:rsidR="00490D72" w:rsidRDefault="006C692C">
      <w:pPr>
        <w:pStyle w:val="23"/>
        <w:spacing w:line="560" w:lineRule="exact"/>
        <w:ind w:firstLine="480"/>
        <w:rPr>
          <w:rFonts w:ascii="仿宋" w:eastAsia="仿宋" w:hAnsi="仿宋"/>
          <w:szCs w:val="24"/>
        </w:rPr>
      </w:pPr>
      <w:r>
        <w:rPr>
          <w:rFonts w:ascii="仿宋" w:eastAsia="仿宋" w:hAnsi="仿宋" w:hint="eastAsia"/>
          <w:szCs w:val="24"/>
        </w:rPr>
        <w:t xml:space="preserve">签订地点：          </w:t>
      </w:r>
    </w:p>
    <w:p w:rsidR="00490D72" w:rsidRDefault="006C692C">
      <w:pPr>
        <w:pStyle w:val="23"/>
        <w:spacing w:line="560" w:lineRule="exact"/>
        <w:ind w:firstLine="480"/>
        <w:rPr>
          <w:rFonts w:ascii="仿宋" w:eastAsia="仿宋" w:hAnsi="仿宋"/>
          <w:szCs w:val="24"/>
        </w:rPr>
      </w:pPr>
      <w:r>
        <w:rPr>
          <w:rFonts w:ascii="仿宋" w:eastAsia="仿宋" w:hAnsi="仿宋" w:hint="eastAsia"/>
          <w:szCs w:val="24"/>
        </w:rPr>
        <w:t>签订时间</w:t>
      </w:r>
      <w:r>
        <w:rPr>
          <w:rFonts w:ascii="仿宋" w:eastAsia="仿宋" w:hAnsi="仿宋" w:hint="eastAsia"/>
          <w:b/>
          <w:szCs w:val="24"/>
        </w:rPr>
        <w:t>:</w:t>
      </w:r>
      <w:r>
        <w:rPr>
          <w:rFonts w:ascii="仿宋" w:eastAsia="仿宋" w:hAnsi="仿宋" w:hint="eastAsia"/>
          <w:szCs w:val="24"/>
        </w:rPr>
        <w:t xml:space="preserve"> </w:t>
      </w:r>
    </w:p>
    <w:p w:rsidR="00490D72" w:rsidRDefault="006C692C">
      <w:pPr>
        <w:pStyle w:val="23"/>
        <w:spacing w:line="560" w:lineRule="exact"/>
        <w:ind w:firstLine="480"/>
        <w:rPr>
          <w:rFonts w:ascii="仿宋" w:eastAsia="仿宋" w:hAnsi="仿宋"/>
          <w:szCs w:val="24"/>
        </w:rPr>
      </w:pPr>
      <w:r>
        <w:rPr>
          <w:rFonts w:ascii="仿宋" w:eastAsia="仿宋" w:hAnsi="仿宋" w:hint="eastAsia"/>
          <w:szCs w:val="24"/>
        </w:rPr>
        <w:t xml:space="preserve">采购人（甲方）：                                          </w:t>
      </w:r>
    </w:p>
    <w:p w:rsidR="00490D72" w:rsidRDefault="006C692C">
      <w:pPr>
        <w:pStyle w:val="23"/>
        <w:spacing w:line="560" w:lineRule="exact"/>
        <w:ind w:firstLine="480"/>
        <w:rPr>
          <w:rFonts w:ascii="仿宋" w:eastAsia="仿宋" w:hAnsi="仿宋"/>
          <w:szCs w:val="24"/>
        </w:rPr>
      </w:pPr>
      <w:r>
        <w:rPr>
          <w:rFonts w:ascii="仿宋" w:eastAsia="仿宋" w:hAnsi="仿宋" w:hint="eastAsia"/>
          <w:szCs w:val="24"/>
        </w:rPr>
        <w:t xml:space="preserve">供应商（乙方）：                              </w:t>
      </w:r>
    </w:p>
    <w:p w:rsidR="00490D72" w:rsidRDefault="006C692C">
      <w:pPr>
        <w:tabs>
          <w:tab w:val="left" w:pos="735"/>
        </w:tabs>
        <w:autoSpaceDE w:val="0"/>
        <w:autoSpaceDN w:val="0"/>
        <w:adjustRightInd w:val="0"/>
        <w:snapToGrid w:val="0"/>
        <w:spacing w:line="460" w:lineRule="exact"/>
        <w:ind w:firstLineChars="200" w:firstLine="480"/>
        <w:outlineLvl w:val="0"/>
        <w:rPr>
          <w:rFonts w:ascii="仿宋" w:eastAsia="仿宋" w:hAnsi="仿宋"/>
          <w:sz w:val="24"/>
          <w:szCs w:val="24"/>
        </w:rPr>
      </w:pPr>
      <w:r>
        <w:rPr>
          <w:rFonts w:ascii="仿宋" w:eastAsia="仿宋" w:hAnsi="仿宋" w:hint="eastAsia"/>
          <w:sz w:val="24"/>
          <w:szCs w:val="24"/>
        </w:rPr>
        <w:t>根据《中华人民共和国政府采购法》及实施条例、《中华人民共和国</w:t>
      </w:r>
      <w:r w:rsidR="0000544A">
        <w:rPr>
          <w:rFonts w:ascii="仿宋" w:eastAsia="仿宋" w:hAnsi="仿宋" w:hint="eastAsia"/>
          <w:sz w:val="24"/>
          <w:szCs w:val="24"/>
        </w:rPr>
        <w:t>民法典</w:t>
      </w:r>
      <w:r>
        <w:rPr>
          <w:rFonts w:ascii="仿宋" w:eastAsia="仿宋" w:hAnsi="仿宋" w:hint="eastAsia"/>
          <w:sz w:val="24"/>
          <w:szCs w:val="24"/>
        </w:rPr>
        <w:t xml:space="preserve">》和甲方采购项目 </w:t>
      </w:r>
      <w:r>
        <w:rPr>
          <w:rFonts w:ascii="仿宋" w:eastAsia="仿宋" w:hAnsi="仿宋" w:hint="eastAsia"/>
          <w:sz w:val="24"/>
          <w:szCs w:val="24"/>
          <w:u w:val="single"/>
        </w:rPr>
        <w:t xml:space="preserve">                 </w:t>
      </w:r>
      <w:r>
        <w:rPr>
          <w:rFonts w:ascii="仿宋" w:eastAsia="仿宋" w:hAnsi="仿宋" w:hint="eastAsia"/>
          <w:sz w:val="24"/>
          <w:szCs w:val="24"/>
        </w:rPr>
        <w:t>（采购项目编号：</w:t>
      </w:r>
      <w:r w:rsidR="00B85E02">
        <w:rPr>
          <w:rFonts w:ascii="仿宋" w:eastAsia="仿宋" w:hAnsi="仿宋" w:hint="eastAsia"/>
          <w:sz w:val="24"/>
          <w:szCs w:val="24"/>
        </w:rPr>
        <w:t>WGZC-F-2021001</w:t>
      </w:r>
      <w:r>
        <w:rPr>
          <w:rFonts w:ascii="仿宋" w:eastAsia="仿宋" w:hAnsi="仿宋" w:hint="eastAsia"/>
          <w:sz w:val="24"/>
          <w:szCs w:val="24"/>
        </w:rPr>
        <w:t>）的竞争性磋商采购文件、成交供应商的磋商响应文件，为保证甲方采购项目的顺利实施，甲、乙双方同意签订本合同，并共同遵守如下条款：</w:t>
      </w:r>
    </w:p>
    <w:p w:rsidR="00490D72" w:rsidRDefault="006C692C">
      <w:pPr>
        <w:tabs>
          <w:tab w:val="left" w:pos="735"/>
        </w:tabs>
        <w:autoSpaceDE w:val="0"/>
        <w:autoSpaceDN w:val="0"/>
        <w:adjustRightInd w:val="0"/>
        <w:snapToGrid w:val="0"/>
        <w:spacing w:line="460" w:lineRule="exact"/>
        <w:ind w:firstLineChars="200" w:firstLine="482"/>
        <w:outlineLvl w:val="0"/>
        <w:rPr>
          <w:rFonts w:ascii="仿宋" w:eastAsia="仿宋" w:hAnsi="仿宋"/>
          <w:b/>
          <w:sz w:val="24"/>
          <w:szCs w:val="24"/>
        </w:rPr>
      </w:pPr>
      <w:r>
        <w:rPr>
          <w:rFonts w:ascii="仿宋" w:eastAsia="仿宋" w:hAnsi="仿宋" w:hint="eastAsia"/>
          <w:b/>
          <w:sz w:val="24"/>
          <w:szCs w:val="24"/>
        </w:rPr>
        <w:t>一、合同标的</w:t>
      </w:r>
      <w:r>
        <w:rPr>
          <w:rFonts w:ascii="仿宋" w:eastAsia="仿宋" w:hAnsi="仿宋"/>
          <w:b/>
          <w:sz w:val="24"/>
          <w:szCs w:val="24"/>
        </w:rPr>
        <w:t>:</w:t>
      </w:r>
      <w:bookmarkEnd w:id="12"/>
      <w:bookmarkEnd w:id="13"/>
    </w:p>
    <w:p w:rsidR="00490D72" w:rsidRDefault="006C692C">
      <w:pPr>
        <w:spacing w:line="560" w:lineRule="exact"/>
        <w:ind w:firstLineChars="200" w:firstLine="480"/>
        <w:rPr>
          <w:rFonts w:ascii="仿宋" w:eastAsia="仿宋" w:hAnsi="仿宋"/>
          <w:sz w:val="24"/>
          <w:szCs w:val="24"/>
        </w:rPr>
      </w:pPr>
      <w:r>
        <w:rPr>
          <w:rFonts w:ascii="仿宋" w:eastAsia="仿宋" w:hAnsi="仿宋" w:hint="eastAsia"/>
          <w:sz w:val="24"/>
          <w:szCs w:val="24"/>
        </w:rPr>
        <w:t>乙方向甲方提供下列货物（产品）：</w:t>
      </w:r>
    </w:p>
    <w:tbl>
      <w:tblPr>
        <w:tblStyle w:val="af0"/>
        <w:tblW w:w="8614" w:type="dxa"/>
        <w:jc w:val="center"/>
        <w:tblLayout w:type="fixed"/>
        <w:tblLook w:val="04A0" w:firstRow="1" w:lastRow="0" w:firstColumn="1" w:lastColumn="0" w:noHBand="0" w:noVBand="1"/>
      </w:tblPr>
      <w:tblGrid>
        <w:gridCol w:w="1526"/>
        <w:gridCol w:w="766"/>
        <w:gridCol w:w="935"/>
        <w:gridCol w:w="992"/>
        <w:gridCol w:w="1418"/>
        <w:gridCol w:w="1701"/>
        <w:gridCol w:w="1276"/>
      </w:tblGrid>
      <w:tr w:rsidR="00490D72">
        <w:trPr>
          <w:trHeight w:val="460"/>
          <w:jc w:val="center"/>
        </w:trPr>
        <w:tc>
          <w:tcPr>
            <w:tcW w:w="1526" w:type="dxa"/>
            <w:vAlign w:val="center"/>
          </w:tcPr>
          <w:p w:rsidR="00490D72" w:rsidRDefault="006C692C">
            <w:pPr>
              <w:spacing w:line="560" w:lineRule="exact"/>
              <w:jc w:val="center"/>
              <w:rPr>
                <w:rFonts w:ascii="仿宋" w:eastAsia="仿宋" w:hAnsi="仿宋"/>
                <w:b/>
                <w:sz w:val="24"/>
                <w:szCs w:val="24"/>
              </w:rPr>
            </w:pPr>
            <w:r>
              <w:rPr>
                <w:rFonts w:ascii="仿宋" w:eastAsia="仿宋" w:hAnsi="仿宋" w:hint="eastAsia"/>
                <w:sz w:val="24"/>
                <w:szCs w:val="24"/>
              </w:rPr>
              <w:t>货物名称</w:t>
            </w:r>
          </w:p>
        </w:tc>
        <w:tc>
          <w:tcPr>
            <w:tcW w:w="766" w:type="dxa"/>
            <w:vAlign w:val="center"/>
          </w:tcPr>
          <w:p w:rsidR="00490D72" w:rsidRDefault="006C692C">
            <w:pPr>
              <w:spacing w:line="560" w:lineRule="exact"/>
              <w:jc w:val="center"/>
              <w:rPr>
                <w:rFonts w:ascii="仿宋" w:eastAsia="仿宋" w:hAnsi="仿宋"/>
                <w:b/>
                <w:sz w:val="24"/>
                <w:szCs w:val="24"/>
              </w:rPr>
            </w:pPr>
            <w:r>
              <w:rPr>
                <w:rFonts w:ascii="仿宋" w:eastAsia="仿宋" w:hAnsi="仿宋" w:hint="eastAsia"/>
                <w:sz w:val="24"/>
                <w:szCs w:val="24"/>
              </w:rPr>
              <w:t>规格</w:t>
            </w:r>
          </w:p>
        </w:tc>
        <w:tc>
          <w:tcPr>
            <w:tcW w:w="935" w:type="dxa"/>
            <w:vAlign w:val="center"/>
          </w:tcPr>
          <w:p w:rsidR="00490D72" w:rsidRDefault="006C692C">
            <w:pPr>
              <w:spacing w:line="560" w:lineRule="exact"/>
              <w:jc w:val="center"/>
              <w:rPr>
                <w:rFonts w:ascii="仿宋" w:eastAsia="仿宋" w:hAnsi="仿宋"/>
                <w:b/>
                <w:sz w:val="24"/>
                <w:szCs w:val="24"/>
              </w:rPr>
            </w:pPr>
            <w:r>
              <w:rPr>
                <w:rFonts w:ascii="仿宋" w:eastAsia="仿宋" w:hAnsi="仿宋" w:hint="eastAsia"/>
                <w:sz w:val="24"/>
                <w:szCs w:val="24"/>
              </w:rPr>
              <w:t>单位</w:t>
            </w:r>
          </w:p>
        </w:tc>
        <w:tc>
          <w:tcPr>
            <w:tcW w:w="992" w:type="dxa"/>
            <w:vAlign w:val="center"/>
          </w:tcPr>
          <w:p w:rsidR="00490D72" w:rsidRDefault="006C692C">
            <w:pPr>
              <w:spacing w:line="560" w:lineRule="exact"/>
              <w:jc w:val="center"/>
              <w:rPr>
                <w:rFonts w:ascii="仿宋" w:eastAsia="仿宋" w:hAnsi="仿宋"/>
                <w:b/>
                <w:sz w:val="24"/>
                <w:szCs w:val="24"/>
              </w:rPr>
            </w:pPr>
            <w:r>
              <w:rPr>
                <w:rFonts w:ascii="仿宋" w:eastAsia="仿宋" w:hAnsi="仿宋" w:hint="eastAsia"/>
                <w:sz w:val="24"/>
                <w:szCs w:val="24"/>
              </w:rPr>
              <w:t>数量</w:t>
            </w:r>
          </w:p>
        </w:tc>
        <w:tc>
          <w:tcPr>
            <w:tcW w:w="1418" w:type="dxa"/>
            <w:vAlign w:val="bottom"/>
          </w:tcPr>
          <w:p w:rsidR="00490D72" w:rsidRDefault="006C692C">
            <w:pPr>
              <w:spacing w:line="520" w:lineRule="exact"/>
              <w:jc w:val="center"/>
              <w:rPr>
                <w:rFonts w:ascii="仿宋" w:eastAsia="仿宋" w:hAnsi="仿宋"/>
                <w:sz w:val="24"/>
                <w:szCs w:val="24"/>
              </w:rPr>
            </w:pPr>
            <w:r>
              <w:rPr>
                <w:rFonts w:ascii="仿宋" w:eastAsia="仿宋" w:hAnsi="仿宋" w:hint="eastAsia"/>
                <w:sz w:val="24"/>
                <w:szCs w:val="24"/>
              </w:rPr>
              <w:t>单价（元）</w:t>
            </w:r>
          </w:p>
        </w:tc>
        <w:tc>
          <w:tcPr>
            <w:tcW w:w="1701" w:type="dxa"/>
            <w:vAlign w:val="bottom"/>
          </w:tcPr>
          <w:p w:rsidR="00490D72" w:rsidRDefault="006C692C">
            <w:pPr>
              <w:spacing w:line="520" w:lineRule="exact"/>
              <w:jc w:val="center"/>
              <w:rPr>
                <w:rFonts w:ascii="仿宋" w:eastAsia="仿宋" w:hAnsi="仿宋"/>
                <w:sz w:val="24"/>
                <w:szCs w:val="24"/>
              </w:rPr>
            </w:pPr>
            <w:r>
              <w:rPr>
                <w:rFonts w:ascii="仿宋" w:eastAsia="仿宋" w:hAnsi="仿宋" w:hint="eastAsia"/>
                <w:sz w:val="24"/>
                <w:szCs w:val="24"/>
              </w:rPr>
              <w:t>金额（元）</w:t>
            </w:r>
          </w:p>
        </w:tc>
        <w:tc>
          <w:tcPr>
            <w:tcW w:w="1276" w:type="dxa"/>
            <w:vAlign w:val="center"/>
          </w:tcPr>
          <w:p w:rsidR="00490D72" w:rsidRDefault="006C692C">
            <w:pPr>
              <w:spacing w:line="560" w:lineRule="exact"/>
              <w:jc w:val="center"/>
              <w:rPr>
                <w:rFonts w:ascii="仿宋" w:eastAsia="仿宋" w:hAnsi="仿宋"/>
                <w:b/>
                <w:sz w:val="24"/>
                <w:szCs w:val="24"/>
              </w:rPr>
            </w:pPr>
            <w:r>
              <w:rPr>
                <w:rFonts w:ascii="仿宋" w:eastAsia="仿宋" w:hAnsi="仿宋" w:hint="eastAsia"/>
                <w:sz w:val="24"/>
                <w:szCs w:val="24"/>
              </w:rPr>
              <w:t>交货期</w:t>
            </w:r>
          </w:p>
        </w:tc>
      </w:tr>
      <w:tr w:rsidR="00490D72">
        <w:trPr>
          <w:trHeight w:val="415"/>
          <w:jc w:val="center"/>
        </w:trPr>
        <w:tc>
          <w:tcPr>
            <w:tcW w:w="1526" w:type="dxa"/>
            <w:vAlign w:val="center"/>
          </w:tcPr>
          <w:p w:rsidR="00490D72" w:rsidRDefault="00490D72">
            <w:pPr>
              <w:spacing w:line="560" w:lineRule="exact"/>
              <w:jc w:val="center"/>
              <w:rPr>
                <w:rFonts w:ascii="仿宋" w:eastAsia="仿宋" w:hAnsi="仿宋"/>
                <w:b/>
                <w:sz w:val="24"/>
                <w:szCs w:val="24"/>
              </w:rPr>
            </w:pPr>
          </w:p>
        </w:tc>
        <w:tc>
          <w:tcPr>
            <w:tcW w:w="766" w:type="dxa"/>
            <w:vAlign w:val="center"/>
          </w:tcPr>
          <w:p w:rsidR="00490D72" w:rsidRDefault="00490D72">
            <w:pPr>
              <w:spacing w:line="560" w:lineRule="exact"/>
              <w:jc w:val="center"/>
              <w:rPr>
                <w:rFonts w:ascii="仿宋" w:eastAsia="仿宋" w:hAnsi="仿宋"/>
                <w:b/>
                <w:sz w:val="24"/>
                <w:szCs w:val="24"/>
              </w:rPr>
            </w:pPr>
          </w:p>
        </w:tc>
        <w:tc>
          <w:tcPr>
            <w:tcW w:w="935" w:type="dxa"/>
            <w:vAlign w:val="center"/>
          </w:tcPr>
          <w:p w:rsidR="00490D72" w:rsidRDefault="00490D72">
            <w:pPr>
              <w:spacing w:line="560" w:lineRule="exact"/>
              <w:jc w:val="center"/>
              <w:rPr>
                <w:rFonts w:ascii="仿宋" w:eastAsia="仿宋" w:hAnsi="仿宋"/>
                <w:b/>
                <w:sz w:val="24"/>
                <w:szCs w:val="24"/>
              </w:rPr>
            </w:pPr>
          </w:p>
        </w:tc>
        <w:tc>
          <w:tcPr>
            <w:tcW w:w="992" w:type="dxa"/>
            <w:vAlign w:val="center"/>
          </w:tcPr>
          <w:p w:rsidR="00490D72" w:rsidRDefault="00490D72">
            <w:pPr>
              <w:spacing w:line="560" w:lineRule="exact"/>
              <w:jc w:val="center"/>
              <w:rPr>
                <w:rFonts w:ascii="仿宋" w:eastAsia="仿宋" w:hAnsi="仿宋"/>
                <w:b/>
                <w:sz w:val="24"/>
                <w:szCs w:val="24"/>
              </w:rPr>
            </w:pPr>
          </w:p>
        </w:tc>
        <w:tc>
          <w:tcPr>
            <w:tcW w:w="1418" w:type="dxa"/>
            <w:vAlign w:val="center"/>
          </w:tcPr>
          <w:p w:rsidR="00490D72" w:rsidRDefault="00490D72">
            <w:pPr>
              <w:spacing w:line="560" w:lineRule="exact"/>
              <w:jc w:val="center"/>
              <w:rPr>
                <w:rFonts w:ascii="仿宋" w:eastAsia="仿宋" w:hAnsi="仿宋"/>
                <w:b/>
                <w:sz w:val="24"/>
                <w:szCs w:val="24"/>
              </w:rPr>
            </w:pPr>
          </w:p>
        </w:tc>
        <w:tc>
          <w:tcPr>
            <w:tcW w:w="1701" w:type="dxa"/>
            <w:vAlign w:val="center"/>
          </w:tcPr>
          <w:p w:rsidR="00490D72" w:rsidRDefault="00490D72">
            <w:pPr>
              <w:spacing w:line="560" w:lineRule="exact"/>
              <w:jc w:val="center"/>
              <w:rPr>
                <w:rFonts w:ascii="仿宋" w:eastAsia="仿宋" w:hAnsi="仿宋"/>
                <w:b/>
                <w:sz w:val="24"/>
                <w:szCs w:val="24"/>
              </w:rPr>
            </w:pPr>
          </w:p>
        </w:tc>
        <w:tc>
          <w:tcPr>
            <w:tcW w:w="1276" w:type="dxa"/>
            <w:vAlign w:val="center"/>
          </w:tcPr>
          <w:p w:rsidR="00490D72" w:rsidRDefault="00490D72">
            <w:pPr>
              <w:spacing w:line="560" w:lineRule="exact"/>
              <w:jc w:val="center"/>
              <w:rPr>
                <w:rFonts w:ascii="仿宋" w:eastAsia="仿宋" w:hAnsi="仿宋"/>
                <w:b/>
                <w:sz w:val="24"/>
                <w:szCs w:val="24"/>
              </w:rPr>
            </w:pPr>
          </w:p>
        </w:tc>
      </w:tr>
      <w:tr w:rsidR="00490D72">
        <w:trPr>
          <w:trHeight w:val="409"/>
          <w:jc w:val="center"/>
        </w:trPr>
        <w:tc>
          <w:tcPr>
            <w:tcW w:w="1526" w:type="dxa"/>
            <w:vAlign w:val="center"/>
          </w:tcPr>
          <w:p w:rsidR="00490D72" w:rsidRDefault="00490D72">
            <w:pPr>
              <w:spacing w:line="560" w:lineRule="exact"/>
              <w:jc w:val="center"/>
              <w:rPr>
                <w:rFonts w:ascii="仿宋" w:eastAsia="仿宋" w:hAnsi="仿宋"/>
                <w:b/>
                <w:sz w:val="24"/>
                <w:szCs w:val="24"/>
              </w:rPr>
            </w:pPr>
          </w:p>
        </w:tc>
        <w:tc>
          <w:tcPr>
            <w:tcW w:w="766" w:type="dxa"/>
            <w:vAlign w:val="center"/>
          </w:tcPr>
          <w:p w:rsidR="00490D72" w:rsidRDefault="00490D72">
            <w:pPr>
              <w:spacing w:line="560" w:lineRule="exact"/>
              <w:jc w:val="center"/>
              <w:rPr>
                <w:rFonts w:ascii="仿宋" w:eastAsia="仿宋" w:hAnsi="仿宋"/>
                <w:b/>
                <w:sz w:val="24"/>
                <w:szCs w:val="24"/>
              </w:rPr>
            </w:pPr>
          </w:p>
        </w:tc>
        <w:tc>
          <w:tcPr>
            <w:tcW w:w="935" w:type="dxa"/>
            <w:vAlign w:val="center"/>
          </w:tcPr>
          <w:p w:rsidR="00490D72" w:rsidRDefault="00490D72">
            <w:pPr>
              <w:spacing w:line="560" w:lineRule="exact"/>
              <w:jc w:val="center"/>
              <w:rPr>
                <w:rFonts w:ascii="仿宋" w:eastAsia="仿宋" w:hAnsi="仿宋"/>
                <w:b/>
                <w:sz w:val="24"/>
                <w:szCs w:val="24"/>
              </w:rPr>
            </w:pPr>
          </w:p>
        </w:tc>
        <w:tc>
          <w:tcPr>
            <w:tcW w:w="992" w:type="dxa"/>
            <w:vAlign w:val="center"/>
          </w:tcPr>
          <w:p w:rsidR="00490D72" w:rsidRDefault="00490D72">
            <w:pPr>
              <w:spacing w:line="560" w:lineRule="exact"/>
              <w:jc w:val="center"/>
              <w:rPr>
                <w:rFonts w:ascii="仿宋" w:eastAsia="仿宋" w:hAnsi="仿宋"/>
                <w:b/>
                <w:sz w:val="24"/>
                <w:szCs w:val="24"/>
              </w:rPr>
            </w:pPr>
          </w:p>
        </w:tc>
        <w:tc>
          <w:tcPr>
            <w:tcW w:w="1418" w:type="dxa"/>
            <w:vAlign w:val="center"/>
          </w:tcPr>
          <w:p w:rsidR="00490D72" w:rsidRDefault="00490D72">
            <w:pPr>
              <w:spacing w:line="560" w:lineRule="exact"/>
              <w:jc w:val="center"/>
              <w:rPr>
                <w:rFonts w:ascii="仿宋" w:eastAsia="仿宋" w:hAnsi="仿宋"/>
                <w:b/>
                <w:sz w:val="24"/>
                <w:szCs w:val="24"/>
              </w:rPr>
            </w:pPr>
          </w:p>
        </w:tc>
        <w:tc>
          <w:tcPr>
            <w:tcW w:w="1701" w:type="dxa"/>
            <w:vAlign w:val="center"/>
          </w:tcPr>
          <w:p w:rsidR="00490D72" w:rsidRDefault="00490D72">
            <w:pPr>
              <w:spacing w:line="560" w:lineRule="exact"/>
              <w:jc w:val="center"/>
              <w:rPr>
                <w:rFonts w:ascii="仿宋" w:eastAsia="仿宋" w:hAnsi="仿宋"/>
                <w:b/>
                <w:sz w:val="24"/>
                <w:szCs w:val="24"/>
              </w:rPr>
            </w:pPr>
          </w:p>
        </w:tc>
        <w:tc>
          <w:tcPr>
            <w:tcW w:w="1276" w:type="dxa"/>
            <w:vAlign w:val="center"/>
          </w:tcPr>
          <w:p w:rsidR="00490D72" w:rsidRDefault="00490D72">
            <w:pPr>
              <w:spacing w:line="560" w:lineRule="exact"/>
              <w:jc w:val="center"/>
              <w:rPr>
                <w:rFonts w:ascii="仿宋" w:eastAsia="仿宋" w:hAnsi="仿宋"/>
                <w:b/>
                <w:sz w:val="24"/>
                <w:szCs w:val="24"/>
              </w:rPr>
            </w:pPr>
          </w:p>
        </w:tc>
      </w:tr>
      <w:tr w:rsidR="00490D72">
        <w:trPr>
          <w:jc w:val="center"/>
        </w:trPr>
        <w:tc>
          <w:tcPr>
            <w:tcW w:w="1526" w:type="dxa"/>
            <w:vAlign w:val="center"/>
          </w:tcPr>
          <w:p w:rsidR="00490D72" w:rsidRDefault="00490D72">
            <w:pPr>
              <w:spacing w:line="560" w:lineRule="exact"/>
              <w:jc w:val="center"/>
              <w:rPr>
                <w:rFonts w:ascii="仿宋" w:eastAsia="仿宋" w:hAnsi="仿宋"/>
                <w:b/>
                <w:sz w:val="24"/>
                <w:szCs w:val="24"/>
              </w:rPr>
            </w:pPr>
          </w:p>
        </w:tc>
        <w:tc>
          <w:tcPr>
            <w:tcW w:w="766" w:type="dxa"/>
            <w:vAlign w:val="center"/>
          </w:tcPr>
          <w:p w:rsidR="00490D72" w:rsidRDefault="00490D72">
            <w:pPr>
              <w:spacing w:line="560" w:lineRule="exact"/>
              <w:jc w:val="center"/>
              <w:rPr>
                <w:rFonts w:ascii="仿宋" w:eastAsia="仿宋" w:hAnsi="仿宋"/>
                <w:b/>
                <w:sz w:val="24"/>
                <w:szCs w:val="24"/>
              </w:rPr>
            </w:pPr>
          </w:p>
        </w:tc>
        <w:tc>
          <w:tcPr>
            <w:tcW w:w="935" w:type="dxa"/>
            <w:vAlign w:val="center"/>
          </w:tcPr>
          <w:p w:rsidR="00490D72" w:rsidRDefault="00490D72">
            <w:pPr>
              <w:spacing w:line="560" w:lineRule="exact"/>
              <w:jc w:val="center"/>
              <w:rPr>
                <w:rFonts w:ascii="仿宋" w:eastAsia="仿宋" w:hAnsi="仿宋"/>
                <w:b/>
                <w:sz w:val="24"/>
                <w:szCs w:val="24"/>
              </w:rPr>
            </w:pPr>
          </w:p>
        </w:tc>
        <w:tc>
          <w:tcPr>
            <w:tcW w:w="992" w:type="dxa"/>
            <w:vAlign w:val="center"/>
          </w:tcPr>
          <w:p w:rsidR="00490D72" w:rsidRDefault="00490D72">
            <w:pPr>
              <w:spacing w:line="560" w:lineRule="exact"/>
              <w:jc w:val="center"/>
              <w:rPr>
                <w:rFonts w:ascii="仿宋" w:eastAsia="仿宋" w:hAnsi="仿宋"/>
                <w:b/>
                <w:sz w:val="24"/>
                <w:szCs w:val="24"/>
              </w:rPr>
            </w:pPr>
          </w:p>
        </w:tc>
        <w:tc>
          <w:tcPr>
            <w:tcW w:w="1418" w:type="dxa"/>
            <w:vAlign w:val="center"/>
          </w:tcPr>
          <w:p w:rsidR="00490D72" w:rsidRDefault="00490D72">
            <w:pPr>
              <w:spacing w:line="560" w:lineRule="exact"/>
              <w:jc w:val="center"/>
              <w:rPr>
                <w:rFonts w:ascii="仿宋" w:eastAsia="仿宋" w:hAnsi="仿宋"/>
                <w:b/>
                <w:sz w:val="24"/>
                <w:szCs w:val="24"/>
              </w:rPr>
            </w:pPr>
          </w:p>
        </w:tc>
        <w:tc>
          <w:tcPr>
            <w:tcW w:w="1701" w:type="dxa"/>
            <w:vAlign w:val="center"/>
          </w:tcPr>
          <w:p w:rsidR="00490D72" w:rsidRDefault="00490D72">
            <w:pPr>
              <w:spacing w:line="560" w:lineRule="exact"/>
              <w:jc w:val="center"/>
              <w:rPr>
                <w:rFonts w:ascii="仿宋" w:eastAsia="仿宋" w:hAnsi="仿宋"/>
                <w:b/>
                <w:sz w:val="24"/>
                <w:szCs w:val="24"/>
              </w:rPr>
            </w:pPr>
          </w:p>
        </w:tc>
        <w:tc>
          <w:tcPr>
            <w:tcW w:w="1276" w:type="dxa"/>
            <w:vAlign w:val="center"/>
          </w:tcPr>
          <w:p w:rsidR="00490D72" w:rsidRDefault="00490D72">
            <w:pPr>
              <w:spacing w:line="560" w:lineRule="exact"/>
              <w:jc w:val="center"/>
              <w:rPr>
                <w:rFonts w:ascii="仿宋" w:eastAsia="仿宋" w:hAnsi="仿宋"/>
                <w:b/>
                <w:sz w:val="24"/>
                <w:szCs w:val="24"/>
              </w:rPr>
            </w:pPr>
          </w:p>
        </w:tc>
      </w:tr>
      <w:tr w:rsidR="00490D72">
        <w:trPr>
          <w:jc w:val="center"/>
        </w:trPr>
        <w:tc>
          <w:tcPr>
            <w:tcW w:w="1526" w:type="dxa"/>
            <w:vAlign w:val="center"/>
          </w:tcPr>
          <w:p w:rsidR="00490D72" w:rsidRDefault="00490D72">
            <w:pPr>
              <w:spacing w:line="560" w:lineRule="exact"/>
              <w:jc w:val="center"/>
              <w:rPr>
                <w:rFonts w:ascii="仿宋" w:eastAsia="仿宋" w:hAnsi="仿宋"/>
                <w:b/>
                <w:sz w:val="24"/>
                <w:szCs w:val="24"/>
              </w:rPr>
            </w:pPr>
          </w:p>
        </w:tc>
        <w:tc>
          <w:tcPr>
            <w:tcW w:w="766" w:type="dxa"/>
            <w:vAlign w:val="center"/>
          </w:tcPr>
          <w:p w:rsidR="00490D72" w:rsidRDefault="00490D72">
            <w:pPr>
              <w:spacing w:line="560" w:lineRule="exact"/>
              <w:jc w:val="center"/>
              <w:rPr>
                <w:rFonts w:ascii="仿宋" w:eastAsia="仿宋" w:hAnsi="仿宋"/>
                <w:b/>
                <w:sz w:val="24"/>
                <w:szCs w:val="24"/>
              </w:rPr>
            </w:pPr>
          </w:p>
        </w:tc>
        <w:tc>
          <w:tcPr>
            <w:tcW w:w="935" w:type="dxa"/>
            <w:vAlign w:val="center"/>
          </w:tcPr>
          <w:p w:rsidR="00490D72" w:rsidRDefault="00490D72">
            <w:pPr>
              <w:spacing w:line="560" w:lineRule="exact"/>
              <w:jc w:val="center"/>
              <w:rPr>
                <w:rFonts w:ascii="仿宋" w:eastAsia="仿宋" w:hAnsi="仿宋"/>
                <w:b/>
                <w:sz w:val="24"/>
                <w:szCs w:val="24"/>
              </w:rPr>
            </w:pPr>
          </w:p>
        </w:tc>
        <w:tc>
          <w:tcPr>
            <w:tcW w:w="992" w:type="dxa"/>
            <w:vAlign w:val="center"/>
          </w:tcPr>
          <w:p w:rsidR="00490D72" w:rsidRDefault="00490D72">
            <w:pPr>
              <w:spacing w:line="560" w:lineRule="exact"/>
              <w:jc w:val="center"/>
              <w:rPr>
                <w:rFonts w:ascii="仿宋" w:eastAsia="仿宋" w:hAnsi="仿宋"/>
                <w:b/>
                <w:sz w:val="24"/>
                <w:szCs w:val="24"/>
              </w:rPr>
            </w:pPr>
          </w:p>
        </w:tc>
        <w:tc>
          <w:tcPr>
            <w:tcW w:w="1418" w:type="dxa"/>
            <w:vAlign w:val="center"/>
          </w:tcPr>
          <w:p w:rsidR="00490D72" w:rsidRDefault="00490D72">
            <w:pPr>
              <w:spacing w:line="560" w:lineRule="exact"/>
              <w:jc w:val="center"/>
              <w:rPr>
                <w:rFonts w:ascii="仿宋" w:eastAsia="仿宋" w:hAnsi="仿宋"/>
                <w:b/>
                <w:sz w:val="24"/>
                <w:szCs w:val="24"/>
              </w:rPr>
            </w:pPr>
          </w:p>
        </w:tc>
        <w:tc>
          <w:tcPr>
            <w:tcW w:w="1701" w:type="dxa"/>
            <w:vAlign w:val="center"/>
          </w:tcPr>
          <w:p w:rsidR="00490D72" w:rsidRDefault="00490D72">
            <w:pPr>
              <w:spacing w:line="560" w:lineRule="exact"/>
              <w:jc w:val="center"/>
              <w:rPr>
                <w:rFonts w:ascii="仿宋" w:eastAsia="仿宋" w:hAnsi="仿宋"/>
                <w:b/>
                <w:sz w:val="24"/>
                <w:szCs w:val="24"/>
              </w:rPr>
            </w:pPr>
          </w:p>
        </w:tc>
        <w:tc>
          <w:tcPr>
            <w:tcW w:w="1276" w:type="dxa"/>
            <w:vAlign w:val="center"/>
          </w:tcPr>
          <w:p w:rsidR="00490D72" w:rsidRDefault="00490D72">
            <w:pPr>
              <w:spacing w:line="560" w:lineRule="exact"/>
              <w:jc w:val="center"/>
              <w:rPr>
                <w:rFonts w:ascii="仿宋" w:eastAsia="仿宋" w:hAnsi="仿宋"/>
                <w:b/>
                <w:sz w:val="24"/>
                <w:szCs w:val="24"/>
              </w:rPr>
            </w:pPr>
          </w:p>
        </w:tc>
      </w:tr>
      <w:tr w:rsidR="00490D72">
        <w:trPr>
          <w:trHeight w:val="626"/>
          <w:jc w:val="center"/>
        </w:trPr>
        <w:tc>
          <w:tcPr>
            <w:tcW w:w="1526" w:type="dxa"/>
            <w:vAlign w:val="center"/>
          </w:tcPr>
          <w:p w:rsidR="00490D72" w:rsidRDefault="006C692C">
            <w:pPr>
              <w:spacing w:line="560" w:lineRule="exact"/>
              <w:rPr>
                <w:rFonts w:ascii="仿宋" w:eastAsia="仿宋" w:hAnsi="仿宋"/>
                <w:b/>
                <w:sz w:val="24"/>
                <w:szCs w:val="24"/>
              </w:rPr>
            </w:pPr>
            <w:r>
              <w:rPr>
                <w:rFonts w:ascii="仿宋" w:eastAsia="仿宋" w:hAnsi="仿宋" w:hint="eastAsia"/>
                <w:sz w:val="24"/>
                <w:szCs w:val="24"/>
              </w:rPr>
              <w:t>合计（大写）</w:t>
            </w:r>
          </w:p>
        </w:tc>
        <w:tc>
          <w:tcPr>
            <w:tcW w:w="4111" w:type="dxa"/>
            <w:gridSpan w:val="4"/>
            <w:vAlign w:val="center"/>
          </w:tcPr>
          <w:p w:rsidR="00490D72" w:rsidRDefault="00490D72">
            <w:pPr>
              <w:spacing w:line="560" w:lineRule="exact"/>
              <w:rPr>
                <w:rFonts w:ascii="仿宋" w:eastAsia="仿宋" w:hAnsi="仿宋"/>
                <w:b/>
                <w:sz w:val="24"/>
                <w:szCs w:val="24"/>
              </w:rPr>
            </w:pPr>
          </w:p>
        </w:tc>
        <w:tc>
          <w:tcPr>
            <w:tcW w:w="2977" w:type="dxa"/>
            <w:gridSpan w:val="2"/>
            <w:vAlign w:val="center"/>
          </w:tcPr>
          <w:p w:rsidR="00490D72" w:rsidRDefault="006C692C">
            <w:pPr>
              <w:spacing w:line="560" w:lineRule="exact"/>
              <w:rPr>
                <w:rFonts w:ascii="仿宋" w:eastAsia="仿宋" w:hAnsi="仿宋"/>
                <w:b/>
                <w:sz w:val="24"/>
                <w:szCs w:val="24"/>
              </w:rPr>
            </w:pPr>
            <w:r>
              <w:rPr>
                <w:rFonts w:ascii="仿宋" w:eastAsia="仿宋" w:hAnsi="仿宋" w:hint="eastAsia"/>
                <w:sz w:val="24"/>
                <w:szCs w:val="24"/>
              </w:rPr>
              <w:t>￥</w:t>
            </w:r>
          </w:p>
        </w:tc>
      </w:tr>
    </w:tbl>
    <w:p w:rsidR="00490D72" w:rsidRDefault="006C692C">
      <w:pPr>
        <w:tabs>
          <w:tab w:val="left" w:pos="735"/>
        </w:tabs>
        <w:autoSpaceDE w:val="0"/>
        <w:autoSpaceDN w:val="0"/>
        <w:adjustRightInd w:val="0"/>
        <w:snapToGrid w:val="0"/>
        <w:spacing w:line="560" w:lineRule="exact"/>
        <w:ind w:firstLineChars="200" w:firstLine="482"/>
        <w:outlineLvl w:val="0"/>
        <w:rPr>
          <w:rFonts w:ascii="仿宋" w:eastAsia="仿宋" w:hAnsi="仿宋"/>
          <w:b/>
          <w:sz w:val="24"/>
          <w:szCs w:val="24"/>
        </w:rPr>
      </w:pPr>
      <w:bookmarkStart w:id="14" w:name="_Toc497206184"/>
      <w:bookmarkStart w:id="15" w:name="_Toc497206294"/>
      <w:r>
        <w:rPr>
          <w:rFonts w:ascii="仿宋" w:eastAsia="仿宋" w:hAnsi="仿宋" w:hint="eastAsia"/>
          <w:b/>
          <w:sz w:val="24"/>
          <w:szCs w:val="24"/>
        </w:rPr>
        <w:t>二、合同价款：</w:t>
      </w:r>
      <w:bookmarkEnd w:id="14"/>
      <w:bookmarkEnd w:id="15"/>
    </w:p>
    <w:p w:rsidR="00490D72" w:rsidRDefault="006C692C">
      <w:pPr>
        <w:tabs>
          <w:tab w:val="left" w:pos="735"/>
        </w:tabs>
        <w:autoSpaceDE w:val="0"/>
        <w:autoSpaceDN w:val="0"/>
        <w:adjustRightInd w:val="0"/>
        <w:snapToGrid w:val="0"/>
        <w:spacing w:line="560" w:lineRule="exact"/>
        <w:ind w:firstLineChars="200" w:firstLine="480"/>
        <w:rPr>
          <w:rFonts w:ascii="仿宋" w:eastAsia="仿宋" w:hAnsi="仿宋"/>
          <w:b/>
          <w:sz w:val="24"/>
          <w:szCs w:val="24"/>
          <w:u w:val="single"/>
        </w:rPr>
      </w:pPr>
      <w:r>
        <w:rPr>
          <w:rFonts w:ascii="仿宋" w:eastAsia="仿宋" w:hAnsi="仿宋"/>
          <w:sz w:val="24"/>
          <w:szCs w:val="24"/>
        </w:rPr>
        <w:t>1</w:t>
      </w:r>
      <w:r>
        <w:rPr>
          <w:rFonts w:ascii="仿宋" w:eastAsia="仿宋" w:hAnsi="仿宋" w:hint="eastAsia"/>
          <w:sz w:val="24"/>
          <w:szCs w:val="24"/>
        </w:rPr>
        <w:t>、合同总价：</w:t>
      </w:r>
      <w:r>
        <w:rPr>
          <w:rFonts w:ascii="仿宋" w:eastAsia="仿宋" w:hAnsi="仿宋"/>
          <w:sz w:val="24"/>
          <w:szCs w:val="24"/>
          <w:u w:val="single"/>
        </w:rPr>
        <w:t xml:space="preserve">          </w:t>
      </w:r>
    </w:p>
    <w:p w:rsidR="00490D72" w:rsidRDefault="006C692C">
      <w:pPr>
        <w:spacing w:line="560" w:lineRule="exact"/>
        <w:ind w:firstLineChars="228" w:firstLine="547"/>
        <w:rPr>
          <w:rFonts w:ascii="仿宋" w:eastAsia="仿宋" w:hAnsi="仿宋" w:cs="宋体"/>
          <w:sz w:val="24"/>
          <w:szCs w:val="24"/>
        </w:rPr>
      </w:pPr>
      <w:r>
        <w:rPr>
          <w:rFonts w:ascii="仿宋" w:eastAsia="仿宋" w:hAnsi="仿宋" w:cs="宋体"/>
          <w:sz w:val="24"/>
          <w:szCs w:val="24"/>
        </w:rPr>
        <w:t>2</w:t>
      </w:r>
      <w:r>
        <w:rPr>
          <w:rFonts w:ascii="仿宋" w:eastAsia="仿宋" w:hAnsi="仿宋" w:cs="宋体" w:hint="eastAsia"/>
          <w:sz w:val="24"/>
          <w:szCs w:val="24"/>
        </w:rPr>
        <w:t>、合同总价包括：</w:t>
      </w:r>
      <w:r w:rsidR="007B6BF3">
        <w:rPr>
          <w:rFonts w:ascii="仿宋" w:eastAsia="仿宋" w:hAnsi="仿宋" w:hint="eastAsia"/>
          <w:sz w:val="24"/>
          <w:szCs w:val="24"/>
        </w:rPr>
        <w:t>货物</w:t>
      </w:r>
      <w:r>
        <w:rPr>
          <w:rFonts w:ascii="仿宋" w:eastAsia="仿宋" w:hAnsi="仿宋" w:hint="eastAsia"/>
          <w:sz w:val="24"/>
          <w:szCs w:val="24"/>
        </w:rPr>
        <w:t>总价、货物运达指定地点的运杂费（含运输费、保险费）、安装调试费、检测验收费及其他费用等从项目实施至验收合格等所有其他有关各项的含税费用。</w:t>
      </w:r>
      <w:r>
        <w:rPr>
          <w:rFonts w:ascii="仿宋" w:eastAsia="仿宋" w:hAnsi="仿宋" w:cs="宋体" w:hint="eastAsia"/>
          <w:sz w:val="24"/>
          <w:szCs w:val="24"/>
        </w:rPr>
        <w:t xml:space="preserve">     </w:t>
      </w:r>
    </w:p>
    <w:p w:rsidR="00490D72" w:rsidRDefault="006C692C">
      <w:pPr>
        <w:tabs>
          <w:tab w:val="left" w:pos="735"/>
        </w:tabs>
        <w:adjustRightInd w:val="0"/>
        <w:snapToGrid w:val="0"/>
        <w:spacing w:line="560" w:lineRule="exact"/>
        <w:ind w:firstLineChars="210" w:firstLine="504"/>
        <w:rPr>
          <w:rFonts w:ascii="仿宋" w:eastAsia="仿宋" w:hAnsi="仿宋" w:cs="宋体"/>
          <w:sz w:val="24"/>
          <w:szCs w:val="24"/>
        </w:rPr>
      </w:pPr>
      <w:r>
        <w:rPr>
          <w:rFonts w:ascii="仿宋" w:eastAsia="仿宋" w:hAnsi="仿宋" w:cs="宋体" w:hint="eastAsia"/>
          <w:sz w:val="24"/>
          <w:szCs w:val="24"/>
        </w:rPr>
        <w:lastRenderedPageBreak/>
        <w:t>3、本合同总价还包含乙方应当提供的伴随服务和售后服务费用。</w:t>
      </w:r>
    </w:p>
    <w:p w:rsidR="00490D72" w:rsidRDefault="006C692C">
      <w:pPr>
        <w:tabs>
          <w:tab w:val="left" w:pos="735"/>
        </w:tabs>
        <w:adjustRightInd w:val="0"/>
        <w:snapToGrid w:val="0"/>
        <w:spacing w:line="560" w:lineRule="exact"/>
        <w:ind w:firstLineChars="210" w:firstLine="504"/>
        <w:rPr>
          <w:rFonts w:ascii="仿宋" w:eastAsia="仿宋" w:hAnsi="仿宋" w:cs="宋体"/>
          <w:sz w:val="24"/>
          <w:szCs w:val="24"/>
        </w:rPr>
      </w:pPr>
      <w:r>
        <w:rPr>
          <w:rFonts w:ascii="仿宋" w:eastAsia="仿宋" w:hAnsi="仿宋" w:cs="宋体" w:hint="eastAsia"/>
          <w:sz w:val="24"/>
          <w:szCs w:val="24"/>
        </w:rPr>
        <w:t>4、本合同执行期间合同总价不变，甲方无须另向乙方支付本合同约定合同总价之外的其他任何费用。</w:t>
      </w:r>
    </w:p>
    <w:p w:rsidR="00490D72" w:rsidRDefault="006C692C">
      <w:pPr>
        <w:tabs>
          <w:tab w:val="left" w:pos="735"/>
        </w:tabs>
        <w:adjustRightInd w:val="0"/>
        <w:snapToGrid w:val="0"/>
        <w:spacing w:line="560" w:lineRule="exact"/>
        <w:ind w:firstLineChars="210" w:firstLine="506"/>
        <w:rPr>
          <w:rFonts w:ascii="仿宋" w:eastAsia="仿宋" w:hAnsi="仿宋"/>
          <w:b/>
          <w:sz w:val="24"/>
          <w:szCs w:val="24"/>
        </w:rPr>
      </w:pPr>
      <w:r>
        <w:rPr>
          <w:rFonts w:ascii="仿宋" w:eastAsia="仿宋" w:hAnsi="仿宋" w:hint="eastAsia"/>
          <w:b/>
          <w:sz w:val="24"/>
          <w:szCs w:val="24"/>
        </w:rPr>
        <w:t>三、款项结算</w:t>
      </w:r>
    </w:p>
    <w:p w:rsidR="00490D72" w:rsidRDefault="006C692C">
      <w:pPr>
        <w:autoSpaceDE w:val="0"/>
        <w:autoSpaceDN w:val="0"/>
        <w:adjustRightInd w:val="0"/>
        <w:snapToGrid w:val="0"/>
        <w:spacing w:line="560" w:lineRule="exact"/>
        <w:ind w:firstLine="645"/>
        <w:rPr>
          <w:rFonts w:ascii="仿宋" w:eastAsia="仿宋" w:hAnsi="仿宋"/>
          <w:sz w:val="24"/>
          <w:szCs w:val="24"/>
        </w:rPr>
      </w:pPr>
      <w:r>
        <w:rPr>
          <w:rFonts w:ascii="仿宋" w:eastAsia="仿宋" w:hAnsi="仿宋" w:hint="eastAsia"/>
          <w:sz w:val="24"/>
          <w:szCs w:val="24"/>
        </w:rPr>
        <w:t>1、付款方式：</w:t>
      </w:r>
    </w:p>
    <w:p w:rsidR="00490D72" w:rsidRDefault="006C692C">
      <w:pPr>
        <w:autoSpaceDE w:val="0"/>
        <w:autoSpaceDN w:val="0"/>
        <w:adjustRightInd w:val="0"/>
        <w:spacing w:line="560" w:lineRule="exact"/>
        <w:ind w:firstLineChars="250" w:firstLine="600"/>
        <w:outlineLvl w:val="0"/>
        <w:rPr>
          <w:rFonts w:ascii="仿宋" w:eastAsia="仿宋" w:hAnsi="仿宋"/>
          <w:sz w:val="24"/>
          <w:szCs w:val="24"/>
        </w:rPr>
      </w:pPr>
      <w:r>
        <w:rPr>
          <w:rFonts w:ascii="仿宋" w:eastAsia="仿宋" w:hAnsi="仿宋" w:hint="eastAsia"/>
          <w:sz w:val="24"/>
          <w:szCs w:val="24"/>
        </w:rPr>
        <w:t>1-1、货物安装调试完成并经采购人验收合格后支付合同总款97%；</w:t>
      </w:r>
    </w:p>
    <w:p w:rsidR="00490D72" w:rsidRDefault="006C692C">
      <w:pPr>
        <w:autoSpaceDE w:val="0"/>
        <w:autoSpaceDN w:val="0"/>
        <w:adjustRightInd w:val="0"/>
        <w:spacing w:line="560" w:lineRule="exact"/>
        <w:ind w:firstLineChars="250" w:firstLine="600"/>
        <w:outlineLvl w:val="0"/>
        <w:rPr>
          <w:rFonts w:ascii="仿宋" w:eastAsia="仿宋" w:hAnsi="仿宋"/>
          <w:sz w:val="24"/>
          <w:szCs w:val="24"/>
        </w:rPr>
      </w:pPr>
      <w:r>
        <w:rPr>
          <w:rFonts w:ascii="仿宋" w:eastAsia="仿宋" w:hAnsi="仿宋" w:hint="eastAsia"/>
          <w:sz w:val="24"/>
          <w:szCs w:val="24"/>
        </w:rPr>
        <w:t>1-2、剩余合同总款的3%于一年后无任何质量问题无争议索赔的情况下不计息一次付清。</w:t>
      </w:r>
    </w:p>
    <w:p w:rsidR="00490D72" w:rsidRDefault="006C692C">
      <w:pPr>
        <w:autoSpaceDE w:val="0"/>
        <w:autoSpaceDN w:val="0"/>
        <w:adjustRightInd w:val="0"/>
        <w:spacing w:line="560" w:lineRule="exact"/>
        <w:ind w:firstLineChars="250" w:firstLine="600"/>
        <w:outlineLvl w:val="0"/>
        <w:rPr>
          <w:rFonts w:ascii="仿宋" w:eastAsia="仿宋" w:hAnsi="仿宋"/>
          <w:sz w:val="24"/>
          <w:szCs w:val="24"/>
        </w:rPr>
      </w:pPr>
      <w:bookmarkStart w:id="16" w:name="_Toc497206295"/>
      <w:bookmarkStart w:id="17" w:name="_Toc497206185"/>
      <w:r>
        <w:rPr>
          <w:rFonts w:ascii="仿宋" w:eastAsia="仿宋" w:hAnsi="仿宋" w:hint="eastAsia"/>
          <w:sz w:val="24"/>
          <w:szCs w:val="24"/>
        </w:rPr>
        <w:t>2、结算方式：采购人与成交供应商直接结算，</w:t>
      </w:r>
      <w:r>
        <w:rPr>
          <w:rFonts w:ascii="仿宋" w:eastAsia="仿宋" w:hAnsi="仿宋" w:cs="宋体" w:hint="eastAsia"/>
          <w:sz w:val="24"/>
          <w:szCs w:val="24"/>
        </w:rPr>
        <w:t>发票直开采购人</w:t>
      </w:r>
      <w:bookmarkEnd w:id="16"/>
      <w:bookmarkEnd w:id="17"/>
    </w:p>
    <w:p w:rsidR="00490D72" w:rsidRDefault="006C692C">
      <w:pPr>
        <w:autoSpaceDE w:val="0"/>
        <w:autoSpaceDN w:val="0"/>
        <w:adjustRightInd w:val="0"/>
        <w:spacing w:line="560" w:lineRule="exact"/>
        <w:ind w:firstLineChars="250" w:firstLine="600"/>
        <w:outlineLvl w:val="0"/>
        <w:rPr>
          <w:rFonts w:ascii="仿宋" w:eastAsia="仿宋" w:hAnsi="仿宋"/>
          <w:sz w:val="24"/>
          <w:szCs w:val="24"/>
        </w:rPr>
      </w:pPr>
      <w:bookmarkStart w:id="18" w:name="_Toc497206186"/>
      <w:bookmarkStart w:id="19" w:name="_Toc497206296"/>
      <w:r>
        <w:rPr>
          <w:rFonts w:ascii="仿宋" w:eastAsia="仿宋" w:hAnsi="仿宋" w:hint="eastAsia"/>
          <w:sz w:val="24"/>
          <w:szCs w:val="24"/>
        </w:rPr>
        <w:t>3、支付方式：银行转账</w:t>
      </w:r>
      <w:bookmarkEnd w:id="18"/>
      <w:bookmarkEnd w:id="19"/>
    </w:p>
    <w:p w:rsidR="00490D72" w:rsidRDefault="006C692C">
      <w:pPr>
        <w:autoSpaceDE w:val="0"/>
        <w:autoSpaceDN w:val="0"/>
        <w:adjustRightInd w:val="0"/>
        <w:spacing w:line="560" w:lineRule="exact"/>
        <w:ind w:firstLineChars="200" w:firstLine="482"/>
        <w:outlineLvl w:val="0"/>
        <w:rPr>
          <w:rFonts w:ascii="仿宋" w:eastAsia="仿宋" w:hAnsi="仿宋"/>
          <w:b/>
          <w:bCs/>
          <w:sz w:val="24"/>
          <w:szCs w:val="24"/>
          <w:lang w:val="zh-CN"/>
        </w:rPr>
      </w:pPr>
      <w:bookmarkStart w:id="20" w:name="_Toc497206297"/>
      <w:bookmarkStart w:id="21" w:name="_Toc497206187"/>
      <w:r>
        <w:rPr>
          <w:rFonts w:ascii="仿宋" w:eastAsia="仿宋" w:hAnsi="仿宋" w:hint="eastAsia"/>
          <w:b/>
          <w:bCs/>
          <w:sz w:val="24"/>
          <w:szCs w:val="24"/>
          <w:lang w:val="zh-CN"/>
        </w:rPr>
        <w:t>四、交货条件</w:t>
      </w:r>
      <w:r>
        <w:rPr>
          <w:rFonts w:ascii="仿宋" w:eastAsia="仿宋" w:hAnsi="仿宋"/>
          <w:b/>
          <w:bCs/>
          <w:sz w:val="24"/>
          <w:szCs w:val="24"/>
          <w:lang w:val="zh-CN"/>
        </w:rPr>
        <w:t>:</w:t>
      </w:r>
      <w:bookmarkEnd w:id="20"/>
      <w:bookmarkEnd w:id="21"/>
    </w:p>
    <w:p w:rsidR="00490D72" w:rsidRDefault="006C692C">
      <w:pPr>
        <w:tabs>
          <w:tab w:val="left" w:pos="735"/>
        </w:tabs>
        <w:autoSpaceDE w:val="0"/>
        <w:autoSpaceDN w:val="0"/>
        <w:adjustRightInd w:val="0"/>
        <w:snapToGrid w:val="0"/>
        <w:spacing w:line="560" w:lineRule="exact"/>
        <w:ind w:firstLineChars="200" w:firstLine="480"/>
        <w:rPr>
          <w:rFonts w:ascii="仿宋" w:eastAsia="仿宋" w:hAnsi="仿宋"/>
          <w:sz w:val="24"/>
          <w:szCs w:val="24"/>
          <w:u w:val="single"/>
        </w:rPr>
      </w:pPr>
      <w:r>
        <w:rPr>
          <w:rFonts w:ascii="仿宋" w:eastAsia="仿宋" w:hAnsi="仿宋"/>
          <w:sz w:val="24"/>
          <w:szCs w:val="24"/>
        </w:rPr>
        <w:t>1</w:t>
      </w:r>
      <w:r>
        <w:rPr>
          <w:rFonts w:ascii="仿宋" w:eastAsia="仿宋" w:hAnsi="仿宋" w:hint="eastAsia"/>
          <w:sz w:val="24"/>
          <w:szCs w:val="24"/>
        </w:rPr>
        <w:t>、交货地点：</w:t>
      </w:r>
      <w:r>
        <w:rPr>
          <w:rFonts w:ascii="仿宋" w:eastAsia="仿宋" w:hAnsi="仿宋"/>
          <w:sz w:val="24"/>
          <w:szCs w:val="24"/>
          <w:u w:val="single"/>
        </w:rPr>
        <w:t xml:space="preserve">               </w:t>
      </w:r>
    </w:p>
    <w:p w:rsidR="00490D72" w:rsidRDefault="006C692C">
      <w:pPr>
        <w:tabs>
          <w:tab w:val="left" w:pos="735"/>
        </w:tabs>
        <w:autoSpaceDE w:val="0"/>
        <w:autoSpaceDN w:val="0"/>
        <w:adjustRightInd w:val="0"/>
        <w:snapToGrid w:val="0"/>
        <w:spacing w:line="560" w:lineRule="exact"/>
        <w:ind w:firstLineChars="200" w:firstLine="480"/>
        <w:rPr>
          <w:rFonts w:ascii="仿宋" w:eastAsia="仿宋" w:hAnsi="仿宋"/>
          <w:sz w:val="24"/>
          <w:szCs w:val="24"/>
          <w:u w:val="single"/>
        </w:rPr>
      </w:pPr>
      <w:r>
        <w:rPr>
          <w:rFonts w:ascii="仿宋" w:eastAsia="仿宋" w:hAnsi="仿宋"/>
          <w:sz w:val="24"/>
          <w:szCs w:val="24"/>
        </w:rPr>
        <w:t>2</w:t>
      </w:r>
      <w:r>
        <w:rPr>
          <w:rFonts w:ascii="仿宋" w:eastAsia="仿宋" w:hAnsi="仿宋" w:hint="eastAsia"/>
          <w:sz w:val="24"/>
          <w:szCs w:val="24"/>
        </w:rPr>
        <w:t>、交货期：</w:t>
      </w:r>
      <w:r>
        <w:rPr>
          <w:rFonts w:ascii="仿宋" w:eastAsia="仿宋" w:hAnsi="仿宋"/>
          <w:sz w:val="24"/>
          <w:szCs w:val="24"/>
          <w:u w:val="single"/>
        </w:rPr>
        <w:t xml:space="preserve">                 </w:t>
      </w:r>
    </w:p>
    <w:p w:rsidR="00490D72" w:rsidRDefault="006C692C">
      <w:pPr>
        <w:autoSpaceDE w:val="0"/>
        <w:autoSpaceDN w:val="0"/>
        <w:adjustRightInd w:val="0"/>
        <w:spacing w:line="560" w:lineRule="exact"/>
        <w:ind w:firstLineChars="200" w:firstLine="482"/>
        <w:outlineLvl w:val="0"/>
        <w:rPr>
          <w:rFonts w:ascii="仿宋" w:eastAsia="仿宋" w:hAnsi="仿宋"/>
          <w:b/>
          <w:bCs/>
          <w:sz w:val="24"/>
          <w:szCs w:val="24"/>
          <w:lang w:val="zh-CN"/>
        </w:rPr>
      </w:pPr>
      <w:bookmarkStart w:id="22" w:name="_Toc497206188"/>
      <w:bookmarkStart w:id="23" w:name="_Toc497206298"/>
      <w:r>
        <w:rPr>
          <w:rFonts w:ascii="仿宋" w:eastAsia="仿宋" w:hAnsi="仿宋" w:hint="eastAsia"/>
          <w:b/>
          <w:bCs/>
          <w:sz w:val="24"/>
          <w:szCs w:val="24"/>
          <w:lang w:val="zh-CN"/>
        </w:rPr>
        <w:t>五、运输</w:t>
      </w:r>
      <w:bookmarkEnd w:id="22"/>
      <w:bookmarkEnd w:id="23"/>
    </w:p>
    <w:p w:rsidR="00490D72" w:rsidRDefault="006C692C">
      <w:pPr>
        <w:adjustRightInd w:val="0"/>
        <w:snapToGrid w:val="0"/>
        <w:spacing w:line="560" w:lineRule="exact"/>
        <w:ind w:firstLineChars="200" w:firstLine="48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、乙方负责所有货物的运输。确保货物安全、完整到达使用地点，运杂费用包含在总价内，包括货物从供货地点到使用地点的运输费、保险费、搬运费、安装调试费等。</w:t>
      </w:r>
    </w:p>
    <w:p w:rsidR="00490D72" w:rsidRDefault="006C692C">
      <w:pPr>
        <w:adjustRightInd w:val="0"/>
        <w:snapToGrid w:val="0"/>
        <w:spacing w:line="560" w:lineRule="exact"/>
        <w:ind w:firstLineChars="200" w:firstLine="48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、所有货物在运输、搬运、安装、调试的过程中，造成甲方损失的，由乙方为甲方修复或更新。</w:t>
      </w:r>
    </w:p>
    <w:p w:rsidR="00490D72" w:rsidRDefault="006C692C">
      <w:pPr>
        <w:autoSpaceDE w:val="0"/>
        <w:autoSpaceDN w:val="0"/>
        <w:adjustRightInd w:val="0"/>
        <w:spacing w:line="560" w:lineRule="exact"/>
        <w:ind w:firstLineChars="200" w:firstLine="482"/>
        <w:outlineLvl w:val="0"/>
        <w:rPr>
          <w:rFonts w:ascii="仿宋" w:eastAsia="仿宋" w:hAnsi="仿宋"/>
          <w:b/>
          <w:bCs/>
          <w:sz w:val="24"/>
          <w:szCs w:val="24"/>
          <w:lang w:val="zh-CN"/>
        </w:rPr>
      </w:pPr>
      <w:bookmarkStart w:id="24" w:name="_Toc497206299"/>
      <w:bookmarkStart w:id="25" w:name="_Toc497206189"/>
      <w:r>
        <w:rPr>
          <w:rFonts w:ascii="仿宋" w:eastAsia="仿宋" w:hAnsi="仿宋" w:hint="eastAsia"/>
          <w:b/>
          <w:bCs/>
          <w:sz w:val="24"/>
          <w:szCs w:val="24"/>
          <w:lang w:val="zh-CN"/>
        </w:rPr>
        <w:t>六、质量保证</w:t>
      </w:r>
      <w:bookmarkEnd w:id="24"/>
      <w:bookmarkEnd w:id="25"/>
    </w:p>
    <w:p w:rsidR="00490D72" w:rsidRDefault="006C692C">
      <w:pPr>
        <w:autoSpaceDE w:val="0"/>
        <w:autoSpaceDN w:val="0"/>
        <w:adjustRightInd w:val="0"/>
        <w:spacing w:line="560" w:lineRule="exact"/>
        <w:ind w:firstLineChars="200" w:firstLine="480"/>
        <w:outlineLvl w:val="0"/>
        <w:rPr>
          <w:rFonts w:ascii="仿宋" w:eastAsia="仿宋" w:hAnsi="仿宋"/>
          <w:bCs/>
          <w:sz w:val="24"/>
          <w:szCs w:val="24"/>
          <w:lang w:val="zh-CN"/>
        </w:rPr>
      </w:pPr>
      <w:bookmarkStart w:id="26" w:name="_Toc497206190"/>
      <w:bookmarkStart w:id="27" w:name="_Toc497206300"/>
      <w:r>
        <w:rPr>
          <w:rFonts w:ascii="仿宋" w:eastAsia="仿宋" w:hAnsi="仿宋" w:hint="eastAsia"/>
          <w:bCs/>
          <w:sz w:val="24"/>
          <w:szCs w:val="24"/>
          <w:lang w:val="zh-CN"/>
        </w:rPr>
        <w:t>1、乙方提供货物必须是原品牌制造厂制造的最新工艺、生产的最新产品。</w:t>
      </w:r>
      <w:bookmarkEnd w:id="26"/>
      <w:bookmarkEnd w:id="27"/>
    </w:p>
    <w:p w:rsidR="00490D72" w:rsidRDefault="006C692C">
      <w:pPr>
        <w:autoSpaceDE w:val="0"/>
        <w:autoSpaceDN w:val="0"/>
        <w:adjustRightInd w:val="0"/>
        <w:spacing w:line="560" w:lineRule="exact"/>
        <w:ind w:firstLineChars="200" w:firstLine="480"/>
        <w:outlineLvl w:val="0"/>
        <w:rPr>
          <w:rFonts w:ascii="仿宋" w:eastAsia="仿宋" w:hAnsi="仿宋"/>
          <w:bCs/>
          <w:sz w:val="24"/>
          <w:szCs w:val="24"/>
          <w:lang w:val="zh-CN"/>
        </w:rPr>
      </w:pPr>
      <w:bookmarkStart w:id="28" w:name="_Toc497206301"/>
      <w:bookmarkStart w:id="29" w:name="_Toc497206191"/>
      <w:r>
        <w:rPr>
          <w:rFonts w:ascii="仿宋" w:eastAsia="仿宋" w:hAnsi="仿宋" w:hint="eastAsia"/>
          <w:bCs/>
          <w:sz w:val="24"/>
          <w:szCs w:val="24"/>
          <w:lang w:val="zh-CN"/>
        </w:rPr>
        <w:t>2、所提供货物必须是经过办理正常手续的全新产品。</w:t>
      </w:r>
      <w:bookmarkEnd w:id="28"/>
      <w:bookmarkEnd w:id="29"/>
    </w:p>
    <w:p w:rsidR="00490D72" w:rsidRDefault="006C692C">
      <w:pPr>
        <w:autoSpaceDE w:val="0"/>
        <w:autoSpaceDN w:val="0"/>
        <w:adjustRightInd w:val="0"/>
        <w:spacing w:line="560" w:lineRule="exact"/>
        <w:ind w:firstLineChars="200" w:firstLine="480"/>
        <w:outlineLvl w:val="0"/>
        <w:rPr>
          <w:rFonts w:ascii="仿宋" w:eastAsia="仿宋" w:hAnsi="仿宋"/>
          <w:bCs/>
          <w:sz w:val="24"/>
          <w:szCs w:val="24"/>
          <w:lang w:val="zh-CN"/>
        </w:rPr>
      </w:pPr>
      <w:bookmarkStart w:id="30" w:name="_Toc497206192"/>
      <w:bookmarkStart w:id="31" w:name="_Toc497206302"/>
      <w:r>
        <w:rPr>
          <w:rFonts w:ascii="仿宋" w:eastAsia="仿宋" w:hAnsi="仿宋" w:hint="eastAsia"/>
          <w:bCs/>
          <w:sz w:val="24"/>
          <w:szCs w:val="24"/>
          <w:lang w:val="zh-CN"/>
        </w:rPr>
        <w:t>3、所供货物是经过国家法定检验、注册、准许市场销售的合法产品。</w:t>
      </w:r>
      <w:bookmarkEnd w:id="30"/>
      <w:bookmarkEnd w:id="31"/>
    </w:p>
    <w:p w:rsidR="00490D72" w:rsidRDefault="006C692C">
      <w:pPr>
        <w:autoSpaceDE w:val="0"/>
        <w:autoSpaceDN w:val="0"/>
        <w:adjustRightInd w:val="0"/>
        <w:spacing w:line="560" w:lineRule="exact"/>
        <w:ind w:firstLineChars="200" w:firstLine="480"/>
        <w:outlineLvl w:val="0"/>
        <w:rPr>
          <w:rFonts w:ascii="仿宋" w:eastAsia="仿宋" w:hAnsi="仿宋"/>
          <w:bCs/>
          <w:sz w:val="24"/>
          <w:szCs w:val="24"/>
          <w:lang w:val="zh-CN"/>
        </w:rPr>
      </w:pPr>
      <w:bookmarkStart w:id="32" w:name="_Toc497206193"/>
      <w:bookmarkStart w:id="33" w:name="_Toc497206303"/>
      <w:r>
        <w:rPr>
          <w:rFonts w:ascii="仿宋" w:eastAsia="仿宋" w:hAnsi="仿宋" w:hint="eastAsia"/>
          <w:bCs/>
          <w:sz w:val="24"/>
          <w:szCs w:val="24"/>
          <w:lang w:val="zh-CN"/>
        </w:rPr>
        <w:t>4、货物性能稳定、具有较好的使用效果，质量保证措施完善，符合国家相应标准。</w:t>
      </w:r>
      <w:bookmarkEnd w:id="32"/>
      <w:bookmarkEnd w:id="33"/>
    </w:p>
    <w:p w:rsidR="00490D72" w:rsidRDefault="006C692C">
      <w:pPr>
        <w:adjustRightInd w:val="0"/>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5、货物的质保期为验收合格后</w:t>
      </w:r>
      <w:r>
        <w:rPr>
          <w:rFonts w:ascii="仿宋" w:eastAsia="仿宋" w:hAnsi="仿宋" w:hint="eastAsia"/>
          <w:sz w:val="24"/>
          <w:szCs w:val="24"/>
          <w:u w:val="single"/>
        </w:rPr>
        <w:t xml:space="preserve">     </w:t>
      </w:r>
      <w:r>
        <w:rPr>
          <w:rFonts w:ascii="仿宋" w:eastAsia="仿宋" w:hAnsi="仿宋" w:hint="eastAsia"/>
          <w:sz w:val="24"/>
          <w:szCs w:val="24"/>
        </w:rPr>
        <w:t>个月，终身维护保养，质保期后，只收取成本</w:t>
      </w:r>
      <w:r>
        <w:rPr>
          <w:rFonts w:ascii="仿宋" w:eastAsia="仿宋" w:hAnsi="仿宋" w:hint="eastAsia"/>
          <w:sz w:val="24"/>
          <w:szCs w:val="24"/>
        </w:rPr>
        <w:lastRenderedPageBreak/>
        <w:t>费用。</w:t>
      </w:r>
    </w:p>
    <w:p w:rsidR="00490D72" w:rsidRDefault="006C692C">
      <w:pPr>
        <w:adjustRightInd w:val="0"/>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6、包装要求</w:t>
      </w:r>
    </w:p>
    <w:p w:rsidR="00490D72" w:rsidRDefault="006C692C">
      <w:pPr>
        <w:adjustRightInd w:val="0"/>
        <w:snapToGrid w:val="0"/>
        <w:spacing w:line="560" w:lineRule="exact"/>
        <w:ind w:firstLineChars="200" w:firstLine="480"/>
        <w:rPr>
          <w:rFonts w:ascii="仿宋" w:eastAsia="仿宋" w:hAnsi="仿宋"/>
          <w:sz w:val="24"/>
          <w:szCs w:val="24"/>
        </w:rPr>
      </w:pPr>
      <w:r>
        <w:rPr>
          <w:rFonts w:ascii="仿宋" w:eastAsia="仿宋" w:hAnsi="仿宋"/>
          <w:sz w:val="24"/>
          <w:szCs w:val="24"/>
        </w:rPr>
        <w:t>2-1</w:t>
      </w:r>
      <w:r>
        <w:rPr>
          <w:rFonts w:ascii="仿宋" w:eastAsia="仿宋" w:hAnsi="仿宋" w:hint="eastAsia"/>
          <w:sz w:val="24"/>
          <w:szCs w:val="24"/>
        </w:rPr>
        <w:t>、除合同另有规定外，乙方提供的全部货物，均应确保安全无损运抵甲方指定地点。</w:t>
      </w:r>
    </w:p>
    <w:p w:rsidR="00490D72" w:rsidRDefault="006C692C">
      <w:pPr>
        <w:adjustRightInd w:val="0"/>
        <w:snapToGrid w:val="0"/>
        <w:spacing w:line="560" w:lineRule="exact"/>
        <w:ind w:firstLineChars="200" w:firstLine="480"/>
        <w:rPr>
          <w:rFonts w:ascii="仿宋" w:eastAsia="仿宋" w:hAnsi="仿宋"/>
          <w:sz w:val="24"/>
          <w:szCs w:val="24"/>
        </w:rPr>
      </w:pPr>
      <w:r>
        <w:rPr>
          <w:rFonts w:ascii="仿宋" w:eastAsia="仿宋" w:hAnsi="仿宋"/>
          <w:sz w:val="24"/>
          <w:szCs w:val="24"/>
        </w:rPr>
        <w:t>2-2</w:t>
      </w:r>
      <w:r>
        <w:rPr>
          <w:rFonts w:ascii="仿宋" w:eastAsia="仿宋" w:hAnsi="仿宋" w:hint="eastAsia"/>
          <w:sz w:val="24"/>
          <w:szCs w:val="24"/>
        </w:rPr>
        <w:t>、每一个包装箱内应附一份详细装箱单。</w:t>
      </w:r>
    </w:p>
    <w:p w:rsidR="00490D72" w:rsidRDefault="006C692C">
      <w:pPr>
        <w:adjustRightInd w:val="0"/>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7、乙方应保证甲方在使用该货物或其任何一部分时免受第三方提出侵犯其专利权、商标权或工业设计权的起诉。</w:t>
      </w:r>
    </w:p>
    <w:p w:rsidR="00490D72" w:rsidRDefault="006C692C">
      <w:pPr>
        <w:spacing w:line="560" w:lineRule="exact"/>
        <w:ind w:firstLine="645"/>
        <w:rPr>
          <w:rFonts w:ascii="仿宋" w:eastAsia="仿宋" w:hAnsi="仿宋"/>
          <w:b/>
          <w:sz w:val="24"/>
          <w:szCs w:val="24"/>
        </w:rPr>
      </w:pPr>
      <w:r>
        <w:rPr>
          <w:rFonts w:ascii="仿宋" w:eastAsia="仿宋" w:hAnsi="仿宋" w:hint="eastAsia"/>
          <w:b/>
          <w:sz w:val="24"/>
          <w:szCs w:val="24"/>
        </w:rPr>
        <w:t>七、技术服务</w:t>
      </w:r>
    </w:p>
    <w:p w:rsidR="00490D72" w:rsidRDefault="006C692C" w:rsidP="006C692C">
      <w:pPr>
        <w:spacing w:line="560" w:lineRule="exact"/>
        <w:ind w:firstLineChars="257" w:firstLine="617"/>
        <w:rPr>
          <w:rFonts w:ascii="仿宋" w:eastAsia="仿宋" w:hAnsi="仿宋"/>
          <w:sz w:val="24"/>
          <w:szCs w:val="24"/>
        </w:rPr>
      </w:pPr>
      <w:r>
        <w:rPr>
          <w:rFonts w:ascii="仿宋" w:eastAsia="仿宋" w:hAnsi="仿宋" w:hint="eastAsia"/>
          <w:sz w:val="24"/>
          <w:szCs w:val="24"/>
        </w:rPr>
        <w:t>1、服务承诺：响应文件中有明确且具体、切实可行的技术服务承诺。</w:t>
      </w:r>
    </w:p>
    <w:p w:rsidR="00490D72" w:rsidRDefault="006C692C" w:rsidP="006C692C">
      <w:pPr>
        <w:spacing w:line="560" w:lineRule="exact"/>
        <w:ind w:firstLineChars="257" w:firstLine="617"/>
        <w:rPr>
          <w:rFonts w:ascii="仿宋" w:eastAsia="仿宋" w:hAnsi="仿宋"/>
          <w:sz w:val="24"/>
          <w:szCs w:val="24"/>
        </w:rPr>
      </w:pPr>
      <w:r>
        <w:rPr>
          <w:rFonts w:ascii="仿宋" w:eastAsia="仿宋" w:hAnsi="仿宋" w:hint="eastAsia"/>
          <w:sz w:val="24"/>
          <w:szCs w:val="24"/>
        </w:rPr>
        <w:t>售后服务体系：</w:t>
      </w:r>
    </w:p>
    <w:p w:rsidR="00490D72" w:rsidRDefault="006C692C" w:rsidP="006C692C">
      <w:pPr>
        <w:spacing w:line="560" w:lineRule="exact"/>
        <w:ind w:firstLineChars="257" w:firstLine="617"/>
        <w:rPr>
          <w:rFonts w:ascii="仿宋" w:eastAsia="仿宋" w:hAnsi="仿宋"/>
          <w:sz w:val="24"/>
          <w:szCs w:val="24"/>
        </w:rPr>
      </w:pPr>
      <w:r>
        <w:rPr>
          <w:rFonts w:ascii="仿宋" w:eastAsia="仿宋" w:hAnsi="仿宋" w:hint="eastAsia"/>
          <w:sz w:val="24"/>
          <w:szCs w:val="24"/>
        </w:rPr>
        <w:t>1</w:t>
      </w:r>
      <w:r>
        <w:rPr>
          <w:rFonts w:ascii="仿宋" w:eastAsia="仿宋" w:hAnsi="仿宋"/>
          <w:sz w:val="24"/>
          <w:szCs w:val="24"/>
        </w:rPr>
        <w:t>-1</w:t>
      </w:r>
      <w:r>
        <w:rPr>
          <w:rFonts w:ascii="仿宋" w:eastAsia="仿宋" w:hAnsi="仿宋" w:hint="eastAsia"/>
          <w:sz w:val="24"/>
          <w:szCs w:val="24"/>
        </w:rPr>
        <w:t>、提供本地区同类用户售后服务系统网络图、主要负责人的姓名、联系电话、营业场所详细地址。</w:t>
      </w:r>
    </w:p>
    <w:p w:rsidR="00490D72" w:rsidRDefault="006C692C" w:rsidP="006C692C">
      <w:pPr>
        <w:spacing w:line="560" w:lineRule="exact"/>
        <w:ind w:firstLineChars="257" w:firstLine="617"/>
        <w:rPr>
          <w:rFonts w:ascii="仿宋" w:eastAsia="仿宋" w:hAnsi="仿宋"/>
          <w:sz w:val="24"/>
          <w:szCs w:val="24"/>
        </w:rPr>
      </w:pPr>
      <w:r>
        <w:rPr>
          <w:rFonts w:ascii="仿宋" w:eastAsia="仿宋" w:hAnsi="仿宋" w:hint="eastAsia"/>
          <w:sz w:val="24"/>
          <w:szCs w:val="24"/>
        </w:rPr>
        <w:t>1</w:t>
      </w:r>
      <w:r>
        <w:rPr>
          <w:rFonts w:ascii="仿宋" w:eastAsia="仿宋" w:hAnsi="仿宋"/>
          <w:sz w:val="24"/>
          <w:szCs w:val="24"/>
        </w:rPr>
        <w:t>-2</w:t>
      </w:r>
      <w:r>
        <w:rPr>
          <w:rFonts w:ascii="仿宋" w:eastAsia="仿宋" w:hAnsi="仿宋" w:hint="eastAsia"/>
          <w:sz w:val="24"/>
          <w:szCs w:val="24"/>
        </w:rPr>
        <w:t>、提供具体负责本用户的售后服务人员姓名、联系电话、联系地址。</w:t>
      </w:r>
    </w:p>
    <w:p w:rsidR="00490D72" w:rsidRDefault="006C692C" w:rsidP="006C692C">
      <w:pPr>
        <w:spacing w:line="560" w:lineRule="exact"/>
        <w:ind w:firstLineChars="257" w:firstLine="617"/>
        <w:rPr>
          <w:rFonts w:ascii="仿宋" w:eastAsia="仿宋" w:hAnsi="仿宋"/>
          <w:sz w:val="24"/>
          <w:szCs w:val="24"/>
        </w:rPr>
      </w:pPr>
      <w:r>
        <w:rPr>
          <w:rFonts w:ascii="仿宋" w:eastAsia="仿宋" w:hAnsi="仿宋" w:hint="eastAsia"/>
          <w:sz w:val="24"/>
          <w:szCs w:val="24"/>
        </w:rPr>
        <w:t>2、售后服务承诺：</w:t>
      </w:r>
    </w:p>
    <w:p w:rsidR="00490D72" w:rsidRDefault="006C692C" w:rsidP="006C692C">
      <w:pPr>
        <w:spacing w:line="560" w:lineRule="exact"/>
        <w:ind w:firstLineChars="257" w:firstLine="617"/>
        <w:rPr>
          <w:rFonts w:ascii="仿宋" w:eastAsia="仿宋" w:hAnsi="仿宋"/>
          <w:sz w:val="24"/>
          <w:szCs w:val="24"/>
        </w:rPr>
      </w:pPr>
      <w:r>
        <w:rPr>
          <w:rFonts w:ascii="仿宋" w:eastAsia="仿宋" w:hAnsi="仿宋" w:hint="eastAsia"/>
          <w:sz w:val="24"/>
          <w:szCs w:val="24"/>
        </w:rPr>
        <w:t>2</w:t>
      </w:r>
      <w:r>
        <w:rPr>
          <w:rFonts w:ascii="仿宋" w:eastAsia="仿宋" w:hAnsi="仿宋"/>
          <w:sz w:val="24"/>
          <w:szCs w:val="24"/>
        </w:rPr>
        <w:t>-</w:t>
      </w:r>
      <w:r>
        <w:rPr>
          <w:rFonts w:ascii="仿宋" w:eastAsia="仿宋" w:hAnsi="仿宋" w:hint="eastAsia"/>
          <w:sz w:val="24"/>
          <w:szCs w:val="24"/>
        </w:rPr>
        <w:t>1、发生故障后最短和最长的响应时间（以接到报修电话起至维修人员到达现场止所需时间）。</w:t>
      </w:r>
    </w:p>
    <w:p w:rsidR="00490D72" w:rsidRDefault="006C692C" w:rsidP="006C692C">
      <w:pPr>
        <w:spacing w:line="560" w:lineRule="exact"/>
        <w:ind w:firstLineChars="257" w:firstLine="617"/>
        <w:rPr>
          <w:rFonts w:ascii="仿宋" w:eastAsia="仿宋" w:hAnsi="仿宋"/>
          <w:sz w:val="24"/>
          <w:szCs w:val="24"/>
        </w:rPr>
      </w:pPr>
      <w:r>
        <w:rPr>
          <w:rFonts w:ascii="仿宋" w:eastAsia="仿宋" w:hAnsi="仿宋" w:hint="eastAsia"/>
          <w:sz w:val="24"/>
          <w:szCs w:val="24"/>
        </w:rPr>
        <w:t>2</w:t>
      </w:r>
      <w:r>
        <w:rPr>
          <w:rFonts w:ascii="仿宋" w:eastAsia="仿宋" w:hAnsi="仿宋"/>
          <w:sz w:val="24"/>
          <w:szCs w:val="24"/>
        </w:rPr>
        <w:t>-</w:t>
      </w:r>
      <w:r>
        <w:rPr>
          <w:rFonts w:ascii="仿宋" w:eastAsia="仿宋" w:hAnsi="仿宋" w:hint="eastAsia"/>
          <w:sz w:val="24"/>
          <w:szCs w:val="24"/>
        </w:rPr>
        <w:t>2、质量保修期间的承诺。</w:t>
      </w:r>
    </w:p>
    <w:p w:rsidR="00490D72" w:rsidRDefault="006C692C" w:rsidP="006C692C">
      <w:pPr>
        <w:spacing w:line="560" w:lineRule="exact"/>
        <w:ind w:firstLineChars="257" w:firstLine="617"/>
        <w:rPr>
          <w:rFonts w:ascii="仿宋" w:eastAsia="仿宋" w:hAnsi="仿宋"/>
          <w:sz w:val="24"/>
          <w:szCs w:val="24"/>
        </w:rPr>
      </w:pPr>
      <w:r>
        <w:rPr>
          <w:rFonts w:ascii="仿宋" w:eastAsia="仿宋" w:hAnsi="仿宋" w:hint="eastAsia"/>
          <w:sz w:val="24"/>
          <w:szCs w:val="24"/>
        </w:rPr>
        <w:t>2</w:t>
      </w:r>
      <w:r>
        <w:rPr>
          <w:rFonts w:ascii="仿宋" w:eastAsia="仿宋" w:hAnsi="仿宋"/>
          <w:sz w:val="24"/>
          <w:szCs w:val="24"/>
        </w:rPr>
        <w:t>-</w:t>
      </w:r>
      <w:r>
        <w:rPr>
          <w:rFonts w:ascii="仿宋" w:eastAsia="仿宋" w:hAnsi="仿宋" w:hint="eastAsia"/>
          <w:sz w:val="24"/>
          <w:szCs w:val="24"/>
        </w:rPr>
        <w:t>3、质量保修期后的承诺，包括常年维修服务的收费标准、易损零配件的价格表等。</w:t>
      </w:r>
    </w:p>
    <w:p w:rsidR="00490D72" w:rsidRDefault="006C692C" w:rsidP="006C692C">
      <w:pPr>
        <w:spacing w:line="560" w:lineRule="exact"/>
        <w:ind w:firstLineChars="257" w:firstLine="617"/>
        <w:rPr>
          <w:rFonts w:ascii="仿宋" w:eastAsia="仿宋" w:hAnsi="仿宋"/>
          <w:sz w:val="24"/>
          <w:szCs w:val="24"/>
        </w:rPr>
      </w:pPr>
      <w:r>
        <w:rPr>
          <w:rFonts w:ascii="仿宋" w:eastAsia="仿宋" w:hAnsi="仿宋" w:hint="eastAsia"/>
          <w:sz w:val="24"/>
          <w:szCs w:val="24"/>
        </w:rPr>
        <w:t>2-4、人员培训：</w:t>
      </w:r>
      <w:r>
        <w:rPr>
          <w:rFonts w:ascii="仿宋" w:eastAsia="仿宋" w:hAnsi="仿宋" w:hint="eastAsia"/>
          <w:sz w:val="24"/>
          <w:szCs w:val="24"/>
          <w:u w:val="single"/>
        </w:rPr>
        <w:t xml:space="preserve">               </w:t>
      </w:r>
      <w:r>
        <w:rPr>
          <w:rFonts w:ascii="仿宋" w:eastAsia="仿宋" w:hAnsi="仿宋" w:hint="eastAsia"/>
          <w:sz w:val="24"/>
          <w:szCs w:val="24"/>
        </w:rPr>
        <w:t xml:space="preserve"> </w:t>
      </w:r>
    </w:p>
    <w:p w:rsidR="00490D72" w:rsidRDefault="006C692C">
      <w:pPr>
        <w:tabs>
          <w:tab w:val="left" w:pos="0"/>
        </w:tabs>
        <w:autoSpaceDE w:val="0"/>
        <w:autoSpaceDN w:val="0"/>
        <w:adjustRightInd w:val="0"/>
        <w:spacing w:line="560" w:lineRule="exact"/>
        <w:ind w:firstLineChars="200" w:firstLine="482"/>
        <w:outlineLvl w:val="0"/>
        <w:rPr>
          <w:rFonts w:ascii="仿宋" w:eastAsia="仿宋" w:hAnsi="仿宋"/>
          <w:b/>
          <w:bCs/>
          <w:sz w:val="24"/>
          <w:szCs w:val="24"/>
          <w:lang w:val="zh-CN"/>
        </w:rPr>
      </w:pPr>
      <w:bookmarkStart w:id="34" w:name="_Toc497206194"/>
      <w:bookmarkStart w:id="35" w:name="_Toc497206304"/>
      <w:r>
        <w:rPr>
          <w:rFonts w:ascii="仿宋" w:eastAsia="仿宋" w:hAnsi="仿宋" w:hint="eastAsia"/>
          <w:b/>
          <w:bCs/>
          <w:sz w:val="24"/>
          <w:szCs w:val="24"/>
          <w:lang w:val="zh-CN"/>
        </w:rPr>
        <w:t>八、验收</w:t>
      </w:r>
      <w:bookmarkEnd w:id="34"/>
      <w:bookmarkEnd w:id="35"/>
    </w:p>
    <w:p w:rsidR="00490D72" w:rsidRDefault="006C692C">
      <w:pPr>
        <w:adjustRightInd w:val="0"/>
        <w:snapToGrid w:val="0"/>
        <w:spacing w:line="560" w:lineRule="exact"/>
        <w:ind w:firstLineChars="200" w:firstLine="48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、到货验收：货物到货后，由甲方与乙方共同进行外观验收，验收内容包括，外观、规格、数量等与合同要求的一致性。</w:t>
      </w:r>
    </w:p>
    <w:p w:rsidR="00490D72" w:rsidRDefault="006C692C">
      <w:pPr>
        <w:adjustRightInd w:val="0"/>
        <w:snapToGrid w:val="0"/>
        <w:spacing w:line="560" w:lineRule="exact"/>
        <w:ind w:firstLineChars="200" w:firstLine="48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、货物运行验收：乙方安装调试合格后，向甲方提出验收申请，甲方接到乙方验收</w:t>
      </w:r>
      <w:r>
        <w:rPr>
          <w:rFonts w:ascii="仿宋" w:eastAsia="仿宋" w:hAnsi="仿宋" w:hint="eastAsia"/>
          <w:sz w:val="24"/>
          <w:szCs w:val="24"/>
        </w:rPr>
        <w:lastRenderedPageBreak/>
        <w:t>申请后组织验收（必要时可聘请相应专家或委托相应部门验收），验收合格后，出具使用验收合格证明。</w:t>
      </w:r>
    </w:p>
    <w:p w:rsidR="00490D72" w:rsidRDefault="006C692C">
      <w:pPr>
        <w:adjustRightInd w:val="0"/>
        <w:snapToGrid w:val="0"/>
        <w:spacing w:line="560" w:lineRule="exact"/>
        <w:ind w:firstLineChars="200" w:firstLine="48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、最终验收：最终验收结果作为付款依据，乙方填写验收单，并向甲方提交实施过程中的所有资料，以便甲方日后管理和维护。</w:t>
      </w:r>
    </w:p>
    <w:p w:rsidR="00490D72" w:rsidRDefault="006C692C">
      <w:pPr>
        <w:adjustRightInd w:val="0"/>
        <w:snapToGrid w:val="0"/>
        <w:spacing w:line="560" w:lineRule="exact"/>
        <w:ind w:firstLineChars="200" w:firstLine="480"/>
        <w:rPr>
          <w:rFonts w:ascii="仿宋" w:eastAsia="仿宋" w:hAnsi="仿宋"/>
          <w:sz w:val="24"/>
          <w:szCs w:val="24"/>
        </w:rPr>
      </w:pPr>
      <w:r>
        <w:rPr>
          <w:rFonts w:ascii="仿宋" w:eastAsia="仿宋" w:hAnsi="仿宋"/>
          <w:sz w:val="24"/>
          <w:szCs w:val="24"/>
        </w:rPr>
        <w:t>4</w:t>
      </w:r>
      <w:r>
        <w:rPr>
          <w:rFonts w:ascii="仿宋" w:eastAsia="仿宋" w:hAnsi="仿宋" w:hint="eastAsia"/>
          <w:sz w:val="24"/>
          <w:szCs w:val="24"/>
        </w:rPr>
        <w:t>、质保期满后：由乙方出具质量报告，作为质保金支付依据，若存在质量问题，应按相应规定协商处理。</w:t>
      </w:r>
    </w:p>
    <w:p w:rsidR="00490D72" w:rsidRDefault="006C692C">
      <w:pPr>
        <w:adjustRightInd w:val="0"/>
        <w:snapToGrid w:val="0"/>
        <w:spacing w:line="560" w:lineRule="exact"/>
        <w:ind w:firstLineChars="200" w:firstLine="480"/>
        <w:rPr>
          <w:rFonts w:ascii="仿宋" w:eastAsia="仿宋" w:hAnsi="仿宋"/>
          <w:sz w:val="24"/>
          <w:szCs w:val="24"/>
        </w:rPr>
      </w:pPr>
      <w:r>
        <w:rPr>
          <w:rFonts w:ascii="仿宋" w:eastAsia="仿宋" w:hAnsi="仿宋"/>
          <w:sz w:val="24"/>
          <w:szCs w:val="24"/>
        </w:rPr>
        <w:t>5</w:t>
      </w:r>
      <w:r>
        <w:rPr>
          <w:rFonts w:ascii="仿宋" w:eastAsia="仿宋" w:hAnsi="仿宋" w:hint="eastAsia"/>
          <w:sz w:val="24"/>
          <w:szCs w:val="24"/>
        </w:rPr>
        <w:t>、验收依据：</w:t>
      </w:r>
    </w:p>
    <w:p w:rsidR="00490D72" w:rsidRDefault="006C692C">
      <w:pPr>
        <w:adjustRightInd w:val="0"/>
        <w:snapToGrid w:val="0"/>
        <w:spacing w:line="560" w:lineRule="exact"/>
        <w:ind w:firstLineChars="200" w:firstLine="480"/>
        <w:rPr>
          <w:rFonts w:ascii="仿宋" w:eastAsia="仿宋" w:hAnsi="仿宋"/>
          <w:sz w:val="24"/>
          <w:szCs w:val="24"/>
        </w:rPr>
      </w:pPr>
      <w:r>
        <w:rPr>
          <w:rFonts w:ascii="仿宋" w:eastAsia="仿宋" w:hAnsi="仿宋"/>
          <w:sz w:val="24"/>
          <w:szCs w:val="24"/>
        </w:rPr>
        <w:t>5-1</w:t>
      </w:r>
      <w:r>
        <w:rPr>
          <w:rFonts w:ascii="仿宋" w:eastAsia="仿宋" w:hAnsi="仿宋" w:hint="eastAsia"/>
          <w:sz w:val="24"/>
          <w:szCs w:val="24"/>
        </w:rPr>
        <w:t>、合同文本、合同附件、</w:t>
      </w:r>
      <w:r>
        <w:rPr>
          <w:rFonts w:ascii="仿宋" w:eastAsia="仿宋" w:hAnsi="仿宋" w:hint="eastAsia"/>
          <w:sz w:val="24"/>
          <w:szCs w:val="24"/>
          <w:lang w:val="zh-CN"/>
        </w:rPr>
        <w:t>竞争性磋商文件</w:t>
      </w:r>
      <w:r>
        <w:rPr>
          <w:rFonts w:ascii="仿宋" w:eastAsia="仿宋" w:hAnsi="仿宋" w:hint="eastAsia"/>
          <w:sz w:val="24"/>
          <w:szCs w:val="24"/>
        </w:rPr>
        <w:t>、响应文件。</w:t>
      </w:r>
    </w:p>
    <w:p w:rsidR="00490D72" w:rsidRDefault="006C692C">
      <w:pPr>
        <w:snapToGrid w:val="0"/>
        <w:spacing w:line="560" w:lineRule="exact"/>
        <w:ind w:right="893" w:firstLineChars="200" w:firstLine="480"/>
        <w:rPr>
          <w:rFonts w:ascii="仿宋" w:eastAsia="仿宋" w:hAnsi="仿宋"/>
          <w:sz w:val="24"/>
          <w:szCs w:val="24"/>
        </w:rPr>
      </w:pPr>
      <w:r>
        <w:rPr>
          <w:rFonts w:ascii="仿宋" w:eastAsia="仿宋" w:hAnsi="仿宋"/>
          <w:sz w:val="24"/>
          <w:szCs w:val="24"/>
        </w:rPr>
        <w:t>5-2</w:t>
      </w:r>
      <w:r>
        <w:rPr>
          <w:rFonts w:ascii="仿宋" w:eastAsia="仿宋" w:hAnsi="仿宋" w:hint="eastAsia"/>
          <w:sz w:val="24"/>
          <w:szCs w:val="24"/>
        </w:rPr>
        <w:t>、国内相应的标准、规范。</w:t>
      </w:r>
    </w:p>
    <w:p w:rsidR="00490D72" w:rsidRDefault="006C692C">
      <w:pPr>
        <w:autoSpaceDE w:val="0"/>
        <w:autoSpaceDN w:val="0"/>
        <w:adjustRightInd w:val="0"/>
        <w:spacing w:line="560" w:lineRule="exact"/>
        <w:ind w:firstLineChars="200" w:firstLine="482"/>
        <w:outlineLvl w:val="0"/>
        <w:rPr>
          <w:rFonts w:ascii="仿宋" w:eastAsia="仿宋" w:hAnsi="仿宋"/>
          <w:b/>
          <w:bCs/>
          <w:sz w:val="24"/>
          <w:szCs w:val="24"/>
          <w:lang w:val="zh-CN"/>
        </w:rPr>
      </w:pPr>
      <w:bookmarkStart w:id="36" w:name="_Toc497206195"/>
      <w:bookmarkStart w:id="37" w:name="_Toc497206305"/>
      <w:r>
        <w:rPr>
          <w:rFonts w:ascii="仿宋" w:eastAsia="仿宋" w:hAnsi="仿宋" w:hint="eastAsia"/>
          <w:b/>
          <w:bCs/>
          <w:sz w:val="24"/>
          <w:szCs w:val="24"/>
          <w:lang w:val="zh-CN"/>
        </w:rPr>
        <w:t>九、违约责任</w:t>
      </w:r>
      <w:bookmarkEnd w:id="36"/>
      <w:bookmarkEnd w:id="37"/>
    </w:p>
    <w:p w:rsidR="00490D72" w:rsidRDefault="006C692C">
      <w:pPr>
        <w:spacing w:line="560" w:lineRule="exact"/>
        <w:ind w:firstLineChars="200" w:firstLine="480"/>
        <w:jc w:val="left"/>
        <w:rPr>
          <w:rFonts w:ascii="仿宋" w:eastAsia="仿宋" w:hAnsi="仿宋"/>
          <w:sz w:val="24"/>
          <w:szCs w:val="24"/>
        </w:rPr>
      </w:pPr>
      <w:bookmarkStart w:id="38" w:name="_Toc497206196"/>
      <w:bookmarkStart w:id="39" w:name="_Toc497206306"/>
      <w:r>
        <w:rPr>
          <w:rFonts w:ascii="仿宋" w:eastAsia="仿宋" w:hAnsi="仿宋" w:hint="eastAsia"/>
          <w:sz w:val="24"/>
          <w:szCs w:val="24"/>
        </w:rPr>
        <w:t>1、甲方违约责任</w:t>
      </w:r>
    </w:p>
    <w:p w:rsidR="00490D72" w:rsidRDefault="006C692C">
      <w:pPr>
        <w:spacing w:line="560" w:lineRule="exact"/>
        <w:ind w:firstLineChars="150" w:firstLine="360"/>
        <w:jc w:val="left"/>
        <w:rPr>
          <w:rFonts w:ascii="仿宋" w:eastAsia="仿宋" w:hAnsi="仿宋"/>
          <w:sz w:val="24"/>
          <w:szCs w:val="24"/>
        </w:rPr>
      </w:pPr>
      <w:r>
        <w:rPr>
          <w:rFonts w:ascii="仿宋" w:eastAsia="仿宋" w:hAnsi="仿宋" w:hint="eastAsia"/>
          <w:sz w:val="24"/>
          <w:szCs w:val="24"/>
        </w:rPr>
        <w:t>（1）甲方无正当理由拒收货物（产品）的，甲方应偿付合同总价</w:t>
      </w:r>
      <w:r>
        <w:rPr>
          <w:rFonts w:ascii="仿宋" w:eastAsia="仿宋" w:hAnsi="仿宋" w:hint="eastAsia"/>
          <w:sz w:val="24"/>
          <w:szCs w:val="24"/>
          <w:u w:val="single"/>
        </w:rPr>
        <w:t xml:space="preserve">  </w:t>
      </w:r>
      <w:r>
        <w:rPr>
          <w:rFonts w:ascii="仿宋" w:eastAsia="仿宋" w:hAnsi="仿宋" w:hint="eastAsia"/>
          <w:sz w:val="24"/>
          <w:szCs w:val="24"/>
        </w:rPr>
        <w:t>%的违约金；</w:t>
      </w:r>
    </w:p>
    <w:p w:rsidR="00490D72" w:rsidRDefault="006C692C">
      <w:pPr>
        <w:spacing w:line="560" w:lineRule="exact"/>
        <w:ind w:firstLineChars="150" w:firstLine="360"/>
        <w:jc w:val="left"/>
        <w:rPr>
          <w:rFonts w:ascii="仿宋" w:eastAsia="仿宋" w:hAnsi="仿宋"/>
          <w:sz w:val="24"/>
          <w:szCs w:val="24"/>
        </w:rPr>
      </w:pPr>
      <w:r>
        <w:rPr>
          <w:rFonts w:ascii="仿宋" w:eastAsia="仿宋" w:hAnsi="仿宋" w:hint="eastAsia"/>
          <w:sz w:val="24"/>
          <w:szCs w:val="24"/>
        </w:rPr>
        <w:t>（2）甲方逾期支付货款的，除应及时付足货款外，应向乙方每天支付欠款总额</w:t>
      </w:r>
      <w:r>
        <w:rPr>
          <w:rFonts w:ascii="仿宋" w:eastAsia="仿宋" w:hAnsi="仿宋" w:hint="eastAsia"/>
          <w:sz w:val="24"/>
          <w:szCs w:val="24"/>
          <w:u w:val="single"/>
        </w:rPr>
        <w:t xml:space="preserve">   </w:t>
      </w:r>
      <w:r>
        <w:rPr>
          <w:rFonts w:ascii="仿宋" w:eastAsia="仿宋" w:hAnsi="仿宋" w:hint="eastAsia"/>
          <w:sz w:val="24"/>
          <w:szCs w:val="24"/>
        </w:rPr>
        <w:t>‰的滞纳金；但累计滞纳金总额不超过欠款总额的</w:t>
      </w:r>
      <w:r>
        <w:rPr>
          <w:rFonts w:ascii="仿宋" w:eastAsia="仿宋" w:hAnsi="仿宋" w:hint="eastAsia"/>
          <w:sz w:val="24"/>
          <w:szCs w:val="24"/>
          <w:u w:val="single"/>
        </w:rPr>
        <w:t xml:space="preserve">  </w:t>
      </w:r>
      <w:r>
        <w:rPr>
          <w:rFonts w:ascii="仿宋" w:eastAsia="仿宋" w:hAnsi="仿宋" w:hint="eastAsia"/>
          <w:sz w:val="24"/>
          <w:szCs w:val="24"/>
        </w:rPr>
        <w:t>%。（非因甲方原因逾期支付货款的除外）</w:t>
      </w:r>
    </w:p>
    <w:p w:rsidR="00490D72" w:rsidRDefault="006C692C">
      <w:pPr>
        <w:spacing w:line="560" w:lineRule="exact"/>
        <w:ind w:firstLineChars="200" w:firstLine="480"/>
        <w:jc w:val="left"/>
        <w:rPr>
          <w:rFonts w:ascii="仿宋" w:eastAsia="仿宋" w:hAnsi="仿宋"/>
          <w:sz w:val="24"/>
          <w:szCs w:val="24"/>
        </w:rPr>
      </w:pPr>
      <w:r>
        <w:rPr>
          <w:rFonts w:ascii="仿宋" w:eastAsia="仿宋" w:hAnsi="仿宋" w:hint="eastAsia"/>
          <w:sz w:val="24"/>
          <w:szCs w:val="24"/>
        </w:rPr>
        <w:t>2、乙方违约责任</w:t>
      </w:r>
    </w:p>
    <w:p w:rsidR="00490D72" w:rsidRDefault="006C692C">
      <w:pPr>
        <w:spacing w:line="560" w:lineRule="exact"/>
        <w:ind w:firstLineChars="150" w:firstLine="360"/>
        <w:jc w:val="left"/>
        <w:rPr>
          <w:rFonts w:ascii="仿宋" w:eastAsia="仿宋" w:hAnsi="仿宋"/>
          <w:sz w:val="24"/>
          <w:szCs w:val="24"/>
        </w:rPr>
      </w:pPr>
      <w:r>
        <w:rPr>
          <w:rFonts w:ascii="仿宋" w:eastAsia="仿宋" w:hAnsi="仿宋" w:hint="eastAsia"/>
          <w:sz w:val="24"/>
          <w:szCs w:val="24"/>
        </w:rPr>
        <w:t>（1）如乙方不能交付货物（产品），甲方有权扣留全部履约保证金；同时乙方应向甲方支付合同总价</w:t>
      </w:r>
      <w:r>
        <w:rPr>
          <w:rFonts w:ascii="仿宋" w:eastAsia="仿宋" w:hAnsi="仿宋" w:hint="eastAsia"/>
          <w:sz w:val="24"/>
          <w:szCs w:val="24"/>
          <w:u w:val="single"/>
        </w:rPr>
        <w:t xml:space="preserve">    </w:t>
      </w:r>
      <w:r>
        <w:rPr>
          <w:rFonts w:ascii="仿宋" w:eastAsia="仿宋" w:hAnsi="仿宋" w:hint="eastAsia"/>
          <w:sz w:val="24"/>
          <w:szCs w:val="24"/>
        </w:rPr>
        <w:t>%的违约金。</w:t>
      </w:r>
    </w:p>
    <w:p w:rsidR="00490D72" w:rsidRDefault="006C692C">
      <w:pPr>
        <w:spacing w:line="560" w:lineRule="exact"/>
        <w:ind w:firstLineChars="150" w:firstLine="360"/>
        <w:jc w:val="left"/>
        <w:rPr>
          <w:rFonts w:ascii="仿宋" w:eastAsia="仿宋" w:hAnsi="仿宋"/>
          <w:sz w:val="24"/>
          <w:szCs w:val="24"/>
        </w:rPr>
      </w:pPr>
      <w:r>
        <w:rPr>
          <w:rFonts w:ascii="仿宋" w:eastAsia="仿宋" w:hAnsi="仿宋" w:hint="eastAsia"/>
          <w:sz w:val="24"/>
          <w:szCs w:val="24"/>
        </w:rPr>
        <w:t>（2）乙方逾期交付符合本合同约定的货物的，每逾期1天，乙方向甲方偿付逾期交货部分货款总额的</w:t>
      </w:r>
      <w:r>
        <w:rPr>
          <w:rFonts w:ascii="仿宋" w:eastAsia="仿宋" w:hAnsi="仿宋" w:hint="eastAsia"/>
          <w:sz w:val="24"/>
          <w:szCs w:val="24"/>
          <w:u w:val="single"/>
        </w:rPr>
        <w:t xml:space="preserve">  </w:t>
      </w:r>
      <w:r>
        <w:rPr>
          <w:rFonts w:ascii="仿宋" w:eastAsia="仿宋" w:hAnsi="仿宋" w:hint="eastAsia"/>
          <w:sz w:val="24"/>
          <w:szCs w:val="24"/>
        </w:rPr>
        <w:t>‰的滞纳金。如乙方逾期交货达</w:t>
      </w:r>
      <w:r>
        <w:rPr>
          <w:rFonts w:ascii="仿宋" w:eastAsia="仿宋" w:hAnsi="仿宋" w:hint="eastAsia"/>
          <w:sz w:val="24"/>
          <w:szCs w:val="24"/>
          <w:u w:val="single"/>
        </w:rPr>
        <w:t xml:space="preserve">   </w:t>
      </w:r>
      <w:r>
        <w:rPr>
          <w:rFonts w:ascii="仿宋" w:eastAsia="仿宋" w:hAnsi="仿宋" w:hint="eastAsia"/>
          <w:sz w:val="24"/>
          <w:szCs w:val="24"/>
        </w:rPr>
        <w:t>天，甲方有权解除合同，解除合同的通知自到达乙方时生效。合同因乙方违约被解除的，乙方应向甲方支付合同总价</w:t>
      </w:r>
      <w:r>
        <w:rPr>
          <w:rFonts w:ascii="仿宋" w:eastAsia="仿宋" w:hAnsi="仿宋" w:hint="eastAsia"/>
          <w:sz w:val="24"/>
          <w:szCs w:val="24"/>
          <w:u w:val="single"/>
        </w:rPr>
        <w:t xml:space="preserve">   </w:t>
      </w:r>
      <w:r>
        <w:rPr>
          <w:rFonts w:ascii="仿宋" w:eastAsia="仿宋" w:hAnsi="仿宋" w:hint="eastAsia"/>
          <w:sz w:val="24"/>
          <w:szCs w:val="24"/>
        </w:rPr>
        <w:t>％的违约金</w:t>
      </w:r>
      <w:r>
        <w:rPr>
          <w:rFonts w:ascii="仿宋" w:eastAsia="仿宋" w:hAnsi="仿宋" w:hint="eastAsia"/>
          <w:sz w:val="24"/>
          <w:szCs w:val="24"/>
        </w:rPr>
        <w:br/>
        <w:t xml:space="preserve"> 　（3）乙方所交付的货物（产品）品种、重量、规格、技术参数等不符合合同约定的，甲方有权拒收。甲方拒收的，乙方应向甲方支付货款总额</w:t>
      </w:r>
      <w:r>
        <w:rPr>
          <w:rFonts w:ascii="仿宋" w:eastAsia="仿宋" w:hAnsi="仿宋" w:hint="eastAsia"/>
          <w:sz w:val="24"/>
          <w:szCs w:val="24"/>
          <w:u w:val="single"/>
        </w:rPr>
        <w:t xml:space="preserve">   </w:t>
      </w:r>
      <w:r>
        <w:rPr>
          <w:rFonts w:ascii="仿宋" w:eastAsia="仿宋" w:hAnsi="仿宋" w:hint="eastAsia"/>
          <w:sz w:val="24"/>
          <w:szCs w:val="24"/>
        </w:rPr>
        <w:t>%的违约金。</w:t>
      </w:r>
    </w:p>
    <w:p w:rsidR="00490D72" w:rsidRDefault="006C692C">
      <w:pPr>
        <w:spacing w:line="560" w:lineRule="exact"/>
        <w:ind w:firstLineChars="150" w:firstLine="360"/>
        <w:jc w:val="left"/>
        <w:rPr>
          <w:rFonts w:ascii="仿宋" w:eastAsia="仿宋" w:hAnsi="仿宋"/>
          <w:sz w:val="24"/>
          <w:szCs w:val="24"/>
        </w:rPr>
      </w:pPr>
      <w:r>
        <w:rPr>
          <w:rFonts w:ascii="仿宋" w:eastAsia="仿宋" w:hAnsi="仿宋" w:hint="eastAsia"/>
          <w:sz w:val="24"/>
          <w:szCs w:val="24"/>
        </w:rPr>
        <w:lastRenderedPageBreak/>
        <w:t>（4）乙方货物（产品）经甲方送交具有法定资格条件的质量技术监督机构检测后，如检测结果认定货物质量不符合本合同规定标准的，则视为乙方没有按时交货而违约，乙方须在</w:t>
      </w:r>
      <w:r>
        <w:rPr>
          <w:rFonts w:ascii="仿宋" w:eastAsia="仿宋" w:hAnsi="仿宋" w:hint="eastAsia"/>
          <w:sz w:val="24"/>
          <w:szCs w:val="24"/>
          <w:u w:val="single"/>
        </w:rPr>
        <w:t xml:space="preserve">   </w:t>
      </w:r>
      <w:r>
        <w:rPr>
          <w:rFonts w:ascii="仿宋" w:eastAsia="仿宋" w:hAnsi="仿宋" w:hint="eastAsia"/>
          <w:sz w:val="24"/>
          <w:szCs w:val="24"/>
        </w:rPr>
        <w:t>天内无条件更换合格的货物（产品），如逾期不能更换合格的货物（产品），甲方有权终止本合同，乙方应另向甲方支付货款总额的</w:t>
      </w:r>
      <w:r>
        <w:rPr>
          <w:rFonts w:ascii="仿宋" w:eastAsia="仿宋" w:hAnsi="仿宋" w:hint="eastAsia"/>
          <w:sz w:val="24"/>
          <w:szCs w:val="24"/>
          <w:u w:val="single"/>
        </w:rPr>
        <w:t xml:space="preserve">   </w:t>
      </w:r>
      <w:r>
        <w:rPr>
          <w:rFonts w:ascii="仿宋" w:eastAsia="仿宋" w:hAnsi="仿宋" w:hint="eastAsia"/>
          <w:sz w:val="24"/>
          <w:szCs w:val="24"/>
        </w:rPr>
        <w:t>%的违约金。</w:t>
      </w:r>
      <w:r>
        <w:rPr>
          <w:rFonts w:ascii="仿宋" w:eastAsia="仿宋" w:hAnsi="仿宋" w:hint="eastAsia"/>
          <w:sz w:val="24"/>
          <w:szCs w:val="24"/>
        </w:rPr>
        <w:br/>
        <w:t xml:space="preserve">　　（5）在乙方承诺的或国家规定的质量保证期内（取两者中最长的期限），如经乙方两次维修或更换，货物（产品）仍不能达到合同约定的质量标准，甲方有权退货，乙方应退回全部货款，并按第3款处理，同时，乙方还须赔偿甲方因此遭受的损失。</w:t>
      </w:r>
      <w:r>
        <w:rPr>
          <w:rFonts w:ascii="仿宋" w:eastAsia="仿宋" w:hAnsi="仿宋" w:hint="eastAsia"/>
          <w:sz w:val="24"/>
          <w:szCs w:val="24"/>
        </w:rPr>
        <w:br/>
        <w:t xml:space="preserve">　　（6）乙方未按本合同第十条的规定向甲方交付履约保证金的，应按应交付履约保证金的</w:t>
      </w:r>
      <w:r>
        <w:rPr>
          <w:rFonts w:ascii="仿宋" w:eastAsia="仿宋" w:hAnsi="仿宋" w:hint="eastAsia"/>
          <w:sz w:val="24"/>
          <w:szCs w:val="24"/>
          <w:u w:val="single"/>
        </w:rPr>
        <w:t xml:space="preserve">   </w:t>
      </w:r>
      <w:r>
        <w:rPr>
          <w:rFonts w:ascii="仿宋" w:eastAsia="仿宋" w:hAnsi="仿宋" w:hint="eastAsia"/>
          <w:sz w:val="24"/>
          <w:szCs w:val="24"/>
        </w:rPr>
        <w:t>%向甲方支付违约金，该违约金的支付不影响乙方应承担的其他违约责任。</w:t>
      </w:r>
      <w:r>
        <w:rPr>
          <w:rFonts w:ascii="仿宋" w:eastAsia="仿宋" w:hAnsi="仿宋" w:hint="eastAsia"/>
          <w:sz w:val="24"/>
          <w:szCs w:val="24"/>
        </w:rPr>
        <w:br/>
        <w:t xml:space="preserve">　　（7）乙方未按本合同的规定和“服务承诺”提供伴随服务/售后服务的，应按合同总价款的</w:t>
      </w:r>
      <w:r>
        <w:rPr>
          <w:rFonts w:ascii="仿宋" w:eastAsia="仿宋" w:hAnsi="仿宋" w:hint="eastAsia"/>
          <w:sz w:val="24"/>
          <w:szCs w:val="24"/>
          <w:u w:val="single"/>
        </w:rPr>
        <w:t xml:space="preserve">     </w:t>
      </w:r>
      <w:r>
        <w:rPr>
          <w:rFonts w:ascii="仿宋" w:eastAsia="仿宋" w:hAnsi="仿宋" w:hint="eastAsia"/>
          <w:sz w:val="24"/>
          <w:szCs w:val="24"/>
        </w:rPr>
        <w:t>%向甲方承担违约责任。</w:t>
      </w:r>
    </w:p>
    <w:p w:rsidR="00490D72" w:rsidRDefault="006C692C">
      <w:pPr>
        <w:spacing w:line="560" w:lineRule="exact"/>
        <w:ind w:firstLineChars="200" w:firstLine="480"/>
        <w:jc w:val="left"/>
        <w:rPr>
          <w:rFonts w:ascii="仿宋" w:eastAsia="仿宋" w:hAnsi="仿宋"/>
          <w:sz w:val="24"/>
          <w:szCs w:val="24"/>
        </w:rPr>
      </w:pPr>
      <w:r>
        <w:rPr>
          <w:rFonts w:ascii="仿宋" w:eastAsia="仿宋" w:hAnsi="仿宋" w:hint="eastAsia"/>
          <w:sz w:val="24"/>
          <w:szCs w:val="24"/>
        </w:rPr>
        <w:t>（8）乙方在承担上述1-7款一项或多项违约责任后，仍应继续履行合同规定的义务（甲方解除合同的除外）。甲方未能及时追究乙方的任何一项违约责任并不表明甲方放弃追究乙方该项或其他违约责任。</w:t>
      </w:r>
    </w:p>
    <w:p w:rsidR="00490D72" w:rsidRDefault="006C692C">
      <w:pPr>
        <w:spacing w:line="560" w:lineRule="exact"/>
        <w:ind w:firstLineChars="200" w:firstLine="480"/>
        <w:jc w:val="left"/>
        <w:rPr>
          <w:rFonts w:ascii="仿宋" w:eastAsia="仿宋" w:hAnsi="仿宋"/>
          <w:sz w:val="24"/>
          <w:szCs w:val="24"/>
        </w:rPr>
      </w:pPr>
      <w:r>
        <w:rPr>
          <w:rFonts w:ascii="仿宋" w:eastAsia="仿宋" w:hAnsi="仿宋" w:hint="eastAsia"/>
          <w:sz w:val="24"/>
          <w:szCs w:val="24"/>
        </w:rPr>
        <w:t>（9）乙方偿付的违约金不足以弥补甲方损失的，还应按甲方损失尚未弥补的部分，支付赔偿金给甲方。</w:t>
      </w:r>
    </w:p>
    <w:p w:rsidR="00490D72" w:rsidRDefault="006C692C">
      <w:pPr>
        <w:spacing w:line="560" w:lineRule="exact"/>
        <w:ind w:firstLineChars="200" w:firstLine="482"/>
        <w:jc w:val="left"/>
        <w:rPr>
          <w:rFonts w:ascii="仿宋" w:eastAsia="仿宋" w:hAnsi="仿宋"/>
          <w:b/>
          <w:sz w:val="24"/>
          <w:szCs w:val="24"/>
        </w:rPr>
      </w:pPr>
      <w:r>
        <w:rPr>
          <w:rFonts w:ascii="仿宋" w:eastAsia="仿宋" w:hAnsi="仿宋" w:hint="eastAsia"/>
          <w:b/>
          <w:sz w:val="24"/>
          <w:szCs w:val="24"/>
        </w:rPr>
        <w:t>十、合同的变更和终止</w:t>
      </w:r>
    </w:p>
    <w:p w:rsidR="00490D72" w:rsidRDefault="006C692C">
      <w:pPr>
        <w:spacing w:line="560" w:lineRule="exact"/>
        <w:ind w:firstLineChars="200" w:firstLine="480"/>
        <w:jc w:val="left"/>
        <w:rPr>
          <w:rFonts w:ascii="仿宋" w:eastAsia="仿宋" w:hAnsi="仿宋"/>
          <w:sz w:val="24"/>
          <w:szCs w:val="24"/>
        </w:rPr>
      </w:pPr>
      <w:r>
        <w:rPr>
          <w:rFonts w:ascii="仿宋" w:eastAsia="仿宋" w:hAnsi="仿宋" w:hint="eastAsia"/>
          <w:sz w:val="24"/>
          <w:szCs w:val="24"/>
        </w:rPr>
        <w:t>除《政府采购法》第49条、第50条第二款规定的情形外，本合同一经签订，甲乙双方不得擅自变更、中止或终止合同。</w:t>
      </w:r>
    </w:p>
    <w:p w:rsidR="00490D72" w:rsidRDefault="006C692C">
      <w:pPr>
        <w:spacing w:line="560" w:lineRule="exact"/>
        <w:ind w:firstLineChars="200" w:firstLine="482"/>
        <w:jc w:val="left"/>
        <w:rPr>
          <w:rFonts w:ascii="仿宋" w:eastAsia="仿宋" w:hAnsi="仿宋"/>
          <w:b/>
          <w:sz w:val="24"/>
          <w:szCs w:val="24"/>
        </w:rPr>
      </w:pPr>
      <w:r>
        <w:rPr>
          <w:rFonts w:ascii="仿宋" w:eastAsia="仿宋" w:hAnsi="仿宋" w:hint="eastAsia"/>
          <w:b/>
          <w:sz w:val="24"/>
          <w:szCs w:val="24"/>
        </w:rPr>
        <w:t>十一、争议的解决</w:t>
      </w:r>
    </w:p>
    <w:p w:rsidR="00490D72" w:rsidRDefault="006C692C">
      <w:pPr>
        <w:spacing w:line="560" w:lineRule="exact"/>
        <w:ind w:firstLineChars="200" w:firstLine="480"/>
        <w:jc w:val="left"/>
        <w:rPr>
          <w:rFonts w:ascii="仿宋" w:eastAsia="仿宋" w:hAnsi="仿宋"/>
          <w:sz w:val="24"/>
          <w:szCs w:val="24"/>
        </w:rPr>
      </w:pPr>
      <w:r>
        <w:rPr>
          <w:rFonts w:ascii="仿宋" w:eastAsia="仿宋" w:hAnsi="仿宋" w:hint="eastAsia"/>
          <w:sz w:val="24"/>
          <w:szCs w:val="24"/>
        </w:rPr>
        <w:t>1、因货物（产品）的质量问题发生争议，由质量技术监督部门或其指定的质量鉴定机构进行质量鉴定。货物符合标准的，鉴定费由甲方承担；货物（产品）不符合质量标准的，鉴定费由乙方承担。</w:t>
      </w:r>
    </w:p>
    <w:p w:rsidR="00490D72" w:rsidRDefault="006C692C">
      <w:pPr>
        <w:spacing w:line="560" w:lineRule="exact"/>
        <w:ind w:firstLineChars="200" w:firstLine="480"/>
        <w:jc w:val="left"/>
        <w:rPr>
          <w:rFonts w:ascii="仿宋" w:eastAsia="仿宋" w:hAnsi="仿宋"/>
          <w:sz w:val="24"/>
          <w:szCs w:val="24"/>
        </w:rPr>
      </w:pPr>
      <w:r>
        <w:rPr>
          <w:rFonts w:ascii="仿宋" w:eastAsia="仿宋" w:hAnsi="仿宋" w:hint="eastAsia"/>
          <w:sz w:val="24"/>
          <w:szCs w:val="24"/>
        </w:rPr>
        <w:t>2、因履行本合同引起的或与本合同有关的争议，甲、乙双方应首先通过友好协商解</w:t>
      </w:r>
      <w:r>
        <w:rPr>
          <w:rFonts w:ascii="仿宋" w:eastAsia="仿宋" w:hAnsi="仿宋" w:hint="eastAsia"/>
          <w:sz w:val="24"/>
          <w:szCs w:val="24"/>
        </w:rPr>
        <w:lastRenderedPageBreak/>
        <w:t>决，如果协商不能解决争议，则采取以下第</w:t>
      </w:r>
      <w:r>
        <w:rPr>
          <w:rFonts w:ascii="仿宋" w:eastAsia="仿宋" w:hAnsi="仿宋" w:hint="eastAsia"/>
          <w:sz w:val="24"/>
          <w:szCs w:val="24"/>
          <w:u w:val="single"/>
        </w:rPr>
        <w:t xml:space="preserve">    </w:t>
      </w:r>
      <w:r>
        <w:rPr>
          <w:rFonts w:ascii="仿宋" w:eastAsia="仿宋" w:hAnsi="仿宋" w:hint="eastAsia"/>
          <w:sz w:val="24"/>
          <w:szCs w:val="24"/>
        </w:rPr>
        <w:t>种方式解决争议：</w:t>
      </w:r>
    </w:p>
    <w:p w:rsidR="00490D72" w:rsidRDefault="006C692C">
      <w:pPr>
        <w:spacing w:line="560" w:lineRule="exact"/>
        <w:ind w:firstLineChars="150" w:firstLine="360"/>
        <w:jc w:val="left"/>
        <w:rPr>
          <w:rFonts w:ascii="仿宋" w:eastAsia="仿宋" w:hAnsi="仿宋"/>
          <w:sz w:val="24"/>
          <w:szCs w:val="24"/>
        </w:rPr>
      </w:pPr>
      <w:r>
        <w:rPr>
          <w:rFonts w:ascii="仿宋" w:eastAsia="仿宋" w:hAnsi="仿宋" w:hint="eastAsia"/>
          <w:sz w:val="24"/>
          <w:szCs w:val="24"/>
        </w:rPr>
        <w:t>（1</w:t>
      </w:r>
      <w:r>
        <w:rPr>
          <w:rFonts w:ascii="仿宋" w:eastAsia="仿宋" w:hAnsi="仿宋"/>
          <w:sz w:val="24"/>
          <w:szCs w:val="24"/>
        </w:rPr>
        <w:t>）</w:t>
      </w:r>
      <w:r>
        <w:rPr>
          <w:rFonts w:ascii="仿宋" w:eastAsia="仿宋" w:hAnsi="仿宋" w:hint="eastAsia"/>
          <w:sz w:val="24"/>
          <w:szCs w:val="24"/>
        </w:rPr>
        <w:t>向甲方所在地有管辖权的人民法院提起诉讼；</w:t>
      </w:r>
    </w:p>
    <w:p w:rsidR="00490D72" w:rsidRDefault="006C692C">
      <w:pPr>
        <w:spacing w:line="560" w:lineRule="exact"/>
        <w:ind w:firstLineChars="150" w:firstLine="360"/>
        <w:jc w:val="left"/>
        <w:rPr>
          <w:rFonts w:ascii="仿宋" w:eastAsia="仿宋" w:hAnsi="仿宋"/>
          <w:sz w:val="24"/>
          <w:szCs w:val="24"/>
        </w:rPr>
      </w:pPr>
      <w:r>
        <w:rPr>
          <w:rFonts w:ascii="仿宋" w:eastAsia="仿宋" w:hAnsi="仿宋" w:hint="eastAsia"/>
          <w:sz w:val="24"/>
          <w:szCs w:val="24"/>
        </w:rPr>
        <w:t>（2）向</w:t>
      </w:r>
      <w:r>
        <w:rPr>
          <w:rFonts w:ascii="仿宋" w:eastAsia="仿宋" w:hAnsi="仿宋" w:hint="eastAsia"/>
          <w:sz w:val="24"/>
          <w:szCs w:val="24"/>
          <w:u w:val="single"/>
        </w:rPr>
        <w:t xml:space="preserve">             </w:t>
      </w:r>
      <w:r>
        <w:rPr>
          <w:rFonts w:ascii="仿宋" w:eastAsia="仿宋" w:hAnsi="仿宋" w:hint="eastAsia"/>
          <w:sz w:val="24"/>
          <w:szCs w:val="24"/>
        </w:rPr>
        <w:t xml:space="preserve"> 仲裁委员会按其仲裁规则申请仲裁。</w:t>
      </w:r>
    </w:p>
    <w:p w:rsidR="00490D72" w:rsidRDefault="006C692C">
      <w:pPr>
        <w:spacing w:line="560" w:lineRule="exact"/>
        <w:ind w:firstLineChars="200" w:firstLine="480"/>
        <w:jc w:val="left"/>
        <w:rPr>
          <w:rFonts w:ascii="仿宋" w:eastAsia="仿宋" w:hAnsi="仿宋"/>
          <w:sz w:val="24"/>
          <w:szCs w:val="24"/>
        </w:rPr>
      </w:pPr>
      <w:r>
        <w:rPr>
          <w:rFonts w:ascii="仿宋" w:eastAsia="仿宋" w:hAnsi="仿宋" w:hint="eastAsia"/>
          <w:sz w:val="24"/>
          <w:szCs w:val="24"/>
        </w:rPr>
        <w:t>3、在诉讼或仲裁期间，本合同应继续履行。</w:t>
      </w:r>
    </w:p>
    <w:p w:rsidR="00490D72" w:rsidRDefault="006C692C">
      <w:pPr>
        <w:autoSpaceDE w:val="0"/>
        <w:autoSpaceDN w:val="0"/>
        <w:adjustRightInd w:val="0"/>
        <w:spacing w:line="560" w:lineRule="exact"/>
        <w:ind w:firstLineChars="200" w:firstLine="482"/>
        <w:outlineLvl w:val="0"/>
        <w:rPr>
          <w:rFonts w:ascii="仿宋" w:eastAsia="仿宋" w:hAnsi="仿宋"/>
          <w:b/>
          <w:bCs/>
          <w:sz w:val="24"/>
          <w:szCs w:val="24"/>
          <w:lang w:val="zh-CN"/>
        </w:rPr>
      </w:pPr>
      <w:r>
        <w:rPr>
          <w:rFonts w:ascii="仿宋" w:eastAsia="仿宋" w:hAnsi="仿宋" w:hint="eastAsia"/>
          <w:b/>
          <w:bCs/>
          <w:sz w:val="24"/>
          <w:szCs w:val="24"/>
          <w:lang w:val="zh-CN"/>
        </w:rPr>
        <w:t>十二、合同组成</w:t>
      </w:r>
      <w:bookmarkEnd w:id="38"/>
      <w:bookmarkEnd w:id="39"/>
    </w:p>
    <w:p w:rsidR="00490D72" w:rsidRDefault="006C692C">
      <w:pPr>
        <w:adjustRightInd w:val="0"/>
        <w:snapToGrid w:val="0"/>
        <w:spacing w:line="560" w:lineRule="exact"/>
        <w:ind w:firstLineChars="200" w:firstLine="48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、成交通知书</w:t>
      </w:r>
    </w:p>
    <w:p w:rsidR="00490D72" w:rsidRDefault="006C692C">
      <w:pPr>
        <w:adjustRightInd w:val="0"/>
        <w:snapToGrid w:val="0"/>
        <w:spacing w:line="560" w:lineRule="exact"/>
        <w:ind w:firstLineChars="200" w:firstLine="48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、合同文件</w:t>
      </w:r>
    </w:p>
    <w:p w:rsidR="00490D72" w:rsidRDefault="006C692C">
      <w:pPr>
        <w:adjustRightInd w:val="0"/>
        <w:snapToGrid w:val="0"/>
        <w:spacing w:line="560" w:lineRule="exact"/>
        <w:ind w:firstLineChars="200" w:firstLine="48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、国家相关规范及标准</w:t>
      </w:r>
    </w:p>
    <w:p w:rsidR="00490D72" w:rsidRDefault="006C692C">
      <w:pPr>
        <w:adjustRightInd w:val="0"/>
        <w:snapToGrid w:val="0"/>
        <w:spacing w:line="560" w:lineRule="exact"/>
        <w:ind w:firstLineChars="200" w:firstLine="480"/>
        <w:rPr>
          <w:rFonts w:ascii="仿宋" w:eastAsia="仿宋" w:hAnsi="仿宋"/>
          <w:sz w:val="24"/>
          <w:szCs w:val="24"/>
        </w:rPr>
      </w:pPr>
      <w:r>
        <w:rPr>
          <w:rFonts w:ascii="仿宋" w:eastAsia="仿宋" w:hAnsi="仿宋"/>
          <w:sz w:val="24"/>
          <w:szCs w:val="24"/>
        </w:rPr>
        <w:t>4</w:t>
      </w:r>
      <w:r>
        <w:rPr>
          <w:rFonts w:ascii="仿宋" w:eastAsia="仿宋" w:hAnsi="仿宋" w:hint="eastAsia"/>
          <w:sz w:val="24"/>
          <w:szCs w:val="24"/>
        </w:rPr>
        <w:t>、供货技术规格及参数表</w:t>
      </w:r>
    </w:p>
    <w:p w:rsidR="00490D72" w:rsidRDefault="006C692C">
      <w:pPr>
        <w:adjustRightInd w:val="0"/>
        <w:snapToGrid w:val="0"/>
        <w:spacing w:line="560" w:lineRule="exact"/>
        <w:ind w:firstLineChars="200" w:firstLine="480"/>
        <w:rPr>
          <w:rFonts w:ascii="仿宋" w:eastAsia="仿宋" w:hAnsi="仿宋"/>
          <w:sz w:val="24"/>
          <w:szCs w:val="24"/>
        </w:rPr>
      </w:pPr>
      <w:r>
        <w:rPr>
          <w:rFonts w:ascii="仿宋" w:eastAsia="仿宋" w:hAnsi="仿宋"/>
          <w:sz w:val="24"/>
          <w:szCs w:val="24"/>
        </w:rPr>
        <w:t>5</w:t>
      </w:r>
      <w:r>
        <w:rPr>
          <w:rFonts w:ascii="仿宋" w:eastAsia="仿宋" w:hAnsi="仿宋" w:hint="eastAsia"/>
          <w:sz w:val="24"/>
          <w:szCs w:val="24"/>
        </w:rPr>
        <w:t>、竞争性磋商文件</w:t>
      </w:r>
    </w:p>
    <w:p w:rsidR="00490D72" w:rsidRDefault="006C692C">
      <w:pPr>
        <w:adjustRightInd w:val="0"/>
        <w:snapToGrid w:val="0"/>
        <w:spacing w:line="560" w:lineRule="exact"/>
        <w:ind w:firstLineChars="200" w:firstLine="480"/>
        <w:rPr>
          <w:rFonts w:ascii="仿宋" w:eastAsia="仿宋" w:hAnsi="仿宋"/>
          <w:sz w:val="24"/>
          <w:szCs w:val="24"/>
        </w:rPr>
      </w:pPr>
      <w:r>
        <w:rPr>
          <w:rFonts w:ascii="仿宋" w:eastAsia="仿宋" w:hAnsi="仿宋"/>
          <w:sz w:val="24"/>
          <w:szCs w:val="24"/>
        </w:rPr>
        <w:t>6</w:t>
      </w:r>
      <w:r>
        <w:rPr>
          <w:rFonts w:ascii="仿宋" w:eastAsia="仿宋" w:hAnsi="仿宋" w:hint="eastAsia"/>
          <w:sz w:val="24"/>
          <w:szCs w:val="24"/>
        </w:rPr>
        <w:t>、响应文件</w:t>
      </w:r>
    </w:p>
    <w:p w:rsidR="00490D72" w:rsidRDefault="006C692C">
      <w:pPr>
        <w:autoSpaceDE w:val="0"/>
        <w:autoSpaceDN w:val="0"/>
        <w:adjustRightInd w:val="0"/>
        <w:spacing w:line="560" w:lineRule="exact"/>
        <w:ind w:firstLineChars="200" w:firstLine="482"/>
        <w:outlineLvl w:val="0"/>
        <w:rPr>
          <w:rFonts w:ascii="仿宋" w:eastAsia="仿宋" w:hAnsi="仿宋"/>
          <w:b/>
          <w:bCs/>
          <w:sz w:val="24"/>
          <w:szCs w:val="24"/>
        </w:rPr>
      </w:pPr>
      <w:bookmarkStart w:id="40" w:name="_Toc497206197"/>
      <w:bookmarkStart w:id="41" w:name="_Toc497206307"/>
      <w:r>
        <w:rPr>
          <w:rFonts w:ascii="仿宋" w:eastAsia="仿宋" w:hAnsi="仿宋" w:hint="eastAsia"/>
          <w:b/>
          <w:bCs/>
          <w:sz w:val="24"/>
          <w:szCs w:val="24"/>
          <w:lang w:val="zh-CN"/>
        </w:rPr>
        <w:t>十三、合同生效及其它</w:t>
      </w:r>
      <w:bookmarkEnd w:id="40"/>
      <w:bookmarkEnd w:id="41"/>
    </w:p>
    <w:p w:rsidR="00490D72" w:rsidRDefault="006C692C">
      <w:pPr>
        <w:adjustRightInd w:val="0"/>
        <w:snapToGrid w:val="0"/>
        <w:spacing w:line="560" w:lineRule="exact"/>
        <w:ind w:firstLineChars="200" w:firstLine="48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、合同未尽事宜、由甲、乙双方协商，作为合同补充，与原合同具有同等法律效力。</w:t>
      </w:r>
    </w:p>
    <w:p w:rsidR="00490D72" w:rsidRDefault="006C692C">
      <w:pPr>
        <w:adjustRightInd w:val="0"/>
        <w:snapToGrid w:val="0"/>
        <w:spacing w:line="560" w:lineRule="exact"/>
        <w:ind w:firstLineChars="200" w:firstLine="48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、本合同正本一式</w:t>
      </w:r>
      <w:r>
        <w:rPr>
          <w:rFonts w:ascii="仿宋" w:eastAsia="仿宋" w:hAnsi="仿宋"/>
          <w:sz w:val="24"/>
          <w:szCs w:val="24"/>
          <w:u w:val="single"/>
        </w:rPr>
        <w:t xml:space="preserve">   </w:t>
      </w:r>
      <w:r>
        <w:rPr>
          <w:rFonts w:ascii="仿宋" w:eastAsia="仿宋" w:hAnsi="仿宋" w:hint="eastAsia"/>
          <w:sz w:val="24"/>
          <w:szCs w:val="24"/>
        </w:rPr>
        <w:t>份，甲方、乙方双方分别执</w:t>
      </w:r>
      <w:r>
        <w:rPr>
          <w:rFonts w:ascii="仿宋" w:eastAsia="仿宋" w:hAnsi="仿宋"/>
          <w:sz w:val="24"/>
          <w:szCs w:val="24"/>
          <w:u w:val="single"/>
        </w:rPr>
        <w:t xml:space="preserve">   </w:t>
      </w:r>
      <w:r>
        <w:rPr>
          <w:rFonts w:ascii="仿宋" w:eastAsia="仿宋" w:hAnsi="仿宋" w:hint="eastAsia"/>
          <w:sz w:val="24"/>
          <w:szCs w:val="24"/>
        </w:rPr>
        <w:t>份，备案</w:t>
      </w:r>
      <w:r>
        <w:rPr>
          <w:rFonts w:ascii="仿宋" w:eastAsia="仿宋" w:hAnsi="仿宋"/>
          <w:sz w:val="24"/>
          <w:szCs w:val="24"/>
          <w:u w:val="single"/>
        </w:rPr>
        <w:t xml:space="preserve">   </w:t>
      </w:r>
      <w:r>
        <w:rPr>
          <w:rFonts w:ascii="仿宋" w:eastAsia="仿宋" w:hAnsi="仿宋" w:hint="eastAsia"/>
          <w:sz w:val="24"/>
          <w:szCs w:val="24"/>
        </w:rPr>
        <w:t>份。</w:t>
      </w:r>
    </w:p>
    <w:p w:rsidR="00490D72" w:rsidRDefault="006C692C">
      <w:pPr>
        <w:adjustRightInd w:val="0"/>
        <w:snapToGrid w:val="0"/>
        <w:spacing w:line="560" w:lineRule="exact"/>
        <w:ind w:firstLineChars="200" w:firstLine="480"/>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、合同经甲乙双方盖章、签字后生效，合同签订地点为</w:t>
      </w:r>
      <w:r>
        <w:rPr>
          <w:rFonts w:ascii="仿宋" w:eastAsia="仿宋" w:hAnsi="仿宋"/>
          <w:sz w:val="24"/>
          <w:szCs w:val="24"/>
          <w:u w:val="single"/>
        </w:rPr>
        <w:t xml:space="preserve">     </w:t>
      </w:r>
      <w:r>
        <w:rPr>
          <w:rFonts w:ascii="仿宋" w:eastAsia="仿宋" w:hAnsi="仿宋" w:hint="eastAsia"/>
          <w:sz w:val="24"/>
          <w:szCs w:val="24"/>
        </w:rPr>
        <w:t>。</w:t>
      </w:r>
    </w:p>
    <w:p w:rsidR="00490D72" w:rsidRDefault="006C692C">
      <w:pPr>
        <w:adjustRightInd w:val="0"/>
        <w:snapToGrid w:val="0"/>
        <w:spacing w:line="560" w:lineRule="exact"/>
        <w:ind w:firstLineChars="200" w:firstLine="480"/>
        <w:rPr>
          <w:rFonts w:ascii="仿宋" w:eastAsia="仿宋" w:hAnsi="仿宋"/>
          <w:sz w:val="24"/>
          <w:szCs w:val="24"/>
        </w:rPr>
      </w:pPr>
      <w:r>
        <w:rPr>
          <w:rFonts w:ascii="仿宋" w:eastAsia="仿宋" w:hAnsi="仿宋"/>
          <w:sz w:val="24"/>
          <w:szCs w:val="24"/>
        </w:rPr>
        <w:t>4</w:t>
      </w:r>
      <w:r>
        <w:rPr>
          <w:rFonts w:ascii="仿宋" w:eastAsia="仿宋" w:hAnsi="仿宋" w:hint="eastAsia"/>
          <w:sz w:val="24"/>
          <w:szCs w:val="24"/>
        </w:rPr>
        <w:t>、生效时间：</w:t>
      </w:r>
      <w:r>
        <w:rPr>
          <w:rFonts w:ascii="仿宋" w:eastAsia="仿宋" w:hAnsi="仿宋"/>
          <w:sz w:val="24"/>
          <w:szCs w:val="24"/>
        </w:rPr>
        <w:t xml:space="preserve">    </w:t>
      </w:r>
      <w:r>
        <w:rPr>
          <w:rFonts w:ascii="仿宋" w:eastAsia="仿宋" w:hAnsi="仿宋" w:hint="eastAsia"/>
          <w:sz w:val="24"/>
          <w:szCs w:val="24"/>
        </w:rPr>
        <w:t>年</w:t>
      </w:r>
      <w:r>
        <w:rPr>
          <w:rFonts w:ascii="仿宋" w:eastAsia="仿宋" w:hAnsi="仿宋"/>
          <w:sz w:val="24"/>
          <w:szCs w:val="24"/>
        </w:rPr>
        <w:t xml:space="preserve">   </w:t>
      </w:r>
      <w:r>
        <w:rPr>
          <w:rFonts w:ascii="仿宋" w:eastAsia="仿宋" w:hAnsi="仿宋" w:hint="eastAsia"/>
          <w:sz w:val="24"/>
          <w:szCs w:val="24"/>
        </w:rPr>
        <w:t>月</w:t>
      </w:r>
      <w:r>
        <w:rPr>
          <w:rFonts w:ascii="仿宋" w:eastAsia="仿宋" w:hAnsi="仿宋"/>
          <w:sz w:val="24"/>
          <w:szCs w:val="24"/>
        </w:rPr>
        <w:t xml:space="preserve">  </w:t>
      </w:r>
      <w:r>
        <w:rPr>
          <w:rFonts w:ascii="仿宋" w:eastAsia="仿宋" w:hAnsi="仿宋" w:hint="eastAsia"/>
          <w:sz w:val="24"/>
          <w:szCs w:val="24"/>
        </w:rPr>
        <w:t>日</w:t>
      </w:r>
    </w:p>
    <w:p w:rsidR="00490D72" w:rsidRDefault="00490D72">
      <w:pPr>
        <w:adjustRightInd w:val="0"/>
        <w:snapToGrid w:val="0"/>
        <w:spacing w:line="460" w:lineRule="exact"/>
        <w:ind w:firstLineChars="200" w:firstLine="480"/>
        <w:rPr>
          <w:rFonts w:ascii="仿宋" w:eastAsia="仿宋" w:hAnsi="仿宋"/>
          <w:sz w:val="24"/>
          <w:szCs w:val="24"/>
        </w:rPr>
      </w:pPr>
    </w:p>
    <w:p w:rsidR="00490D72" w:rsidRDefault="00490D72">
      <w:pPr>
        <w:adjustRightInd w:val="0"/>
        <w:snapToGrid w:val="0"/>
        <w:spacing w:line="460" w:lineRule="exact"/>
        <w:ind w:firstLineChars="200" w:firstLine="480"/>
        <w:rPr>
          <w:rFonts w:ascii="仿宋" w:eastAsia="仿宋" w:hAnsi="仿宋"/>
          <w:sz w:val="24"/>
          <w:szCs w:val="24"/>
        </w:rPr>
      </w:pPr>
    </w:p>
    <w:tbl>
      <w:tblPr>
        <w:tblW w:w="9286" w:type="dxa"/>
        <w:jc w:val="center"/>
        <w:tblLayout w:type="fixed"/>
        <w:tblLook w:val="04A0" w:firstRow="1" w:lastRow="0" w:firstColumn="1" w:lastColumn="0" w:noHBand="0" w:noVBand="1"/>
      </w:tblPr>
      <w:tblGrid>
        <w:gridCol w:w="4643"/>
        <w:gridCol w:w="4643"/>
      </w:tblGrid>
      <w:tr w:rsidR="00490D72">
        <w:trPr>
          <w:jc w:val="center"/>
        </w:trPr>
        <w:tc>
          <w:tcPr>
            <w:tcW w:w="4643" w:type="dxa"/>
          </w:tcPr>
          <w:p w:rsidR="00490D72" w:rsidRDefault="006C692C">
            <w:pPr>
              <w:adjustRightInd w:val="0"/>
              <w:snapToGrid w:val="0"/>
              <w:spacing w:line="360" w:lineRule="auto"/>
              <w:ind w:firstLine="645"/>
              <w:rPr>
                <w:rFonts w:ascii="仿宋" w:eastAsia="仿宋" w:hAnsi="仿宋"/>
                <w:kern w:val="0"/>
                <w:sz w:val="24"/>
                <w:szCs w:val="24"/>
              </w:rPr>
            </w:pPr>
            <w:r>
              <w:rPr>
                <w:rFonts w:ascii="仿宋" w:eastAsia="仿宋" w:hAnsi="仿宋" w:hint="eastAsia"/>
                <w:kern w:val="0"/>
                <w:sz w:val="24"/>
                <w:szCs w:val="24"/>
              </w:rPr>
              <w:t>甲方名称（盖章）</w:t>
            </w:r>
            <w:r>
              <w:rPr>
                <w:rFonts w:ascii="仿宋" w:eastAsia="仿宋" w:hAnsi="仿宋"/>
                <w:kern w:val="0"/>
                <w:sz w:val="24"/>
                <w:szCs w:val="24"/>
              </w:rPr>
              <w:t>:</w:t>
            </w:r>
          </w:p>
          <w:p w:rsidR="00490D72" w:rsidRDefault="006C692C">
            <w:pPr>
              <w:adjustRightInd w:val="0"/>
              <w:snapToGrid w:val="0"/>
              <w:spacing w:line="360" w:lineRule="auto"/>
              <w:ind w:firstLine="645"/>
              <w:rPr>
                <w:rFonts w:ascii="仿宋" w:eastAsia="仿宋" w:hAnsi="仿宋"/>
                <w:kern w:val="0"/>
                <w:sz w:val="24"/>
                <w:szCs w:val="24"/>
              </w:rPr>
            </w:pPr>
            <w:r>
              <w:rPr>
                <w:rFonts w:ascii="仿宋" w:eastAsia="仿宋" w:hAnsi="仿宋" w:hint="eastAsia"/>
                <w:kern w:val="0"/>
                <w:sz w:val="24"/>
                <w:szCs w:val="24"/>
              </w:rPr>
              <w:t>地址：</w:t>
            </w:r>
          </w:p>
          <w:p w:rsidR="00490D72" w:rsidRDefault="006C692C">
            <w:pPr>
              <w:adjustRightInd w:val="0"/>
              <w:snapToGrid w:val="0"/>
              <w:spacing w:line="360" w:lineRule="auto"/>
              <w:ind w:firstLine="645"/>
              <w:rPr>
                <w:rFonts w:ascii="仿宋" w:eastAsia="仿宋" w:hAnsi="仿宋"/>
                <w:kern w:val="0"/>
                <w:sz w:val="24"/>
                <w:szCs w:val="24"/>
              </w:rPr>
            </w:pPr>
            <w:r>
              <w:rPr>
                <w:rFonts w:ascii="仿宋" w:eastAsia="仿宋" w:hAnsi="仿宋" w:hint="eastAsia"/>
                <w:kern w:val="0"/>
                <w:sz w:val="24"/>
                <w:szCs w:val="24"/>
              </w:rPr>
              <w:t>代表人（签字）：</w:t>
            </w:r>
          </w:p>
          <w:p w:rsidR="00490D72" w:rsidRDefault="006C692C">
            <w:pPr>
              <w:adjustRightInd w:val="0"/>
              <w:snapToGrid w:val="0"/>
              <w:spacing w:line="360" w:lineRule="auto"/>
              <w:ind w:firstLine="645"/>
              <w:rPr>
                <w:rFonts w:ascii="仿宋" w:eastAsia="仿宋" w:hAnsi="仿宋"/>
                <w:kern w:val="0"/>
                <w:sz w:val="24"/>
                <w:szCs w:val="24"/>
              </w:rPr>
            </w:pPr>
            <w:r>
              <w:rPr>
                <w:rFonts w:ascii="仿宋" w:eastAsia="仿宋" w:hAnsi="仿宋" w:hint="eastAsia"/>
                <w:kern w:val="0"/>
                <w:sz w:val="24"/>
                <w:szCs w:val="24"/>
              </w:rPr>
              <w:t>电话：</w:t>
            </w:r>
          </w:p>
          <w:p w:rsidR="00490D72" w:rsidRDefault="006C692C">
            <w:pPr>
              <w:adjustRightInd w:val="0"/>
              <w:snapToGrid w:val="0"/>
              <w:spacing w:line="360" w:lineRule="auto"/>
              <w:ind w:firstLine="645"/>
              <w:rPr>
                <w:rFonts w:ascii="仿宋" w:eastAsia="仿宋" w:hAnsi="仿宋"/>
                <w:kern w:val="0"/>
                <w:sz w:val="24"/>
                <w:szCs w:val="24"/>
              </w:rPr>
            </w:pPr>
            <w:r>
              <w:rPr>
                <w:rFonts w:ascii="仿宋" w:eastAsia="仿宋" w:hAnsi="仿宋" w:hint="eastAsia"/>
                <w:kern w:val="0"/>
                <w:sz w:val="24"/>
                <w:szCs w:val="24"/>
              </w:rPr>
              <w:t>开户银行：</w:t>
            </w:r>
          </w:p>
          <w:p w:rsidR="00490D72" w:rsidRDefault="006C692C">
            <w:pPr>
              <w:adjustRightInd w:val="0"/>
              <w:snapToGrid w:val="0"/>
              <w:spacing w:line="360" w:lineRule="auto"/>
              <w:ind w:firstLine="645"/>
              <w:rPr>
                <w:rFonts w:ascii="仿宋" w:eastAsia="仿宋" w:hAnsi="仿宋"/>
                <w:kern w:val="0"/>
                <w:sz w:val="24"/>
                <w:szCs w:val="24"/>
              </w:rPr>
            </w:pPr>
            <w:r>
              <w:rPr>
                <w:rFonts w:ascii="仿宋" w:eastAsia="仿宋" w:hAnsi="仿宋" w:hint="eastAsia"/>
                <w:kern w:val="0"/>
                <w:sz w:val="24"/>
                <w:szCs w:val="24"/>
              </w:rPr>
              <w:t>帐号：</w:t>
            </w:r>
          </w:p>
        </w:tc>
        <w:tc>
          <w:tcPr>
            <w:tcW w:w="4643" w:type="dxa"/>
          </w:tcPr>
          <w:p w:rsidR="00490D72" w:rsidRDefault="006C692C">
            <w:pPr>
              <w:adjustRightInd w:val="0"/>
              <w:snapToGrid w:val="0"/>
              <w:spacing w:line="360" w:lineRule="auto"/>
              <w:ind w:firstLine="645"/>
              <w:rPr>
                <w:rFonts w:ascii="仿宋" w:eastAsia="仿宋" w:hAnsi="仿宋"/>
                <w:kern w:val="0"/>
                <w:sz w:val="24"/>
                <w:szCs w:val="24"/>
              </w:rPr>
            </w:pPr>
            <w:r>
              <w:rPr>
                <w:rFonts w:ascii="仿宋" w:eastAsia="仿宋" w:hAnsi="仿宋" w:hint="eastAsia"/>
                <w:kern w:val="0"/>
                <w:sz w:val="24"/>
                <w:szCs w:val="24"/>
              </w:rPr>
              <w:t>乙方名称（盖章）</w:t>
            </w:r>
            <w:r>
              <w:rPr>
                <w:rFonts w:ascii="仿宋" w:eastAsia="仿宋" w:hAnsi="仿宋"/>
                <w:kern w:val="0"/>
                <w:sz w:val="24"/>
                <w:szCs w:val="24"/>
              </w:rPr>
              <w:t>:</w:t>
            </w:r>
          </w:p>
          <w:p w:rsidR="00490D72" w:rsidRDefault="006C692C">
            <w:pPr>
              <w:adjustRightInd w:val="0"/>
              <w:snapToGrid w:val="0"/>
              <w:spacing w:line="360" w:lineRule="auto"/>
              <w:ind w:firstLine="645"/>
              <w:rPr>
                <w:rFonts w:ascii="仿宋" w:eastAsia="仿宋" w:hAnsi="仿宋"/>
                <w:kern w:val="0"/>
                <w:sz w:val="24"/>
                <w:szCs w:val="24"/>
              </w:rPr>
            </w:pPr>
            <w:r>
              <w:rPr>
                <w:rFonts w:ascii="仿宋" w:eastAsia="仿宋" w:hAnsi="仿宋" w:hint="eastAsia"/>
                <w:kern w:val="0"/>
                <w:sz w:val="24"/>
                <w:szCs w:val="24"/>
              </w:rPr>
              <w:t>地址：</w:t>
            </w:r>
          </w:p>
          <w:p w:rsidR="00490D72" w:rsidRDefault="006C692C">
            <w:pPr>
              <w:adjustRightInd w:val="0"/>
              <w:snapToGrid w:val="0"/>
              <w:spacing w:line="360" w:lineRule="auto"/>
              <w:ind w:firstLine="645"/>
              <w:rPr>
                <w:rFonts w:ascii="仿宋" w:eastAsia="仿宋" w:hAnsi="仿宋"/>
                <w:kern w:val="0"/>
                <w:sz w:val="24"/>
                <w:szCs w:val="24"/>
              </w:rPr>
            </w:pPr>
            <w:r>
              <w:rPr>
                <w:rFonts w:ascii="仿宋" w:eastAsia="仿宋" w:hAnsi="仿宋" w:hint="eastAsia"/>
                <w:kern w:val="0"/>
                <w:sz w:val="24"/>
                <w:szCs w:val="24"/>
              </w:rPr>
              <w:t>代表人（签字）：</w:t>
            </w:r>
          </w:p>
          <w:p w:rsidR="00490D72" w:rsidRDefault="006C692C">
            <w:pPr>
              <w:adjustRightInd w:val="0"/>
              <w:snapToGrid w:val="0"/>
              <w:spacing w:line="360" w:lineRule="auto"/>
              <w:ind w:firstLine="645"/>
              <w:rPr>
                <w:rFonts w:ascii="仿宋" w:eastAsia="仿宋" w:hAnsi="仿宋"/>
                <w:kern w:val="0"/>
                <w:sz w:val="24"/>
                <w:szCs w:val="24"/>
              </w:rPr>
            </w:pPr>
            <w:r>
              <w:rPr>
                <w:rFonts w:ascii="仿宋" w:eastAsia="仿宋" w:hAnsi="仿宋" w:hint="eastAsia"/>
                <w:kern w:val="0"/>
                <w:sz w:val="24"/>
                <w:szCs w:val="24"/>
              </w:rPr>
              <w:t>电话：</w:t>
            </w:r>
          </w:p>
          <w:p w:rsidR="00490D72" w:rsidRDefault="006C692C">
            <w:pPr>
              <w:adjustRightInd w:val="0"/>
              <w:snapToGrid w:val="0"/>
              <w:spacing w:line="360" w:lineRule="auto"/>
              <w:ind w:firstLine="645"/>
              <w:rPr>
                <w:rFonts w:ascii="仿宋" w:eastAsia="仿宋" w:hAnsi="仿宋"/>
                <w:kern w:val="0"/>
                <w:sz w:val="24"/>
                <w:szCs w:val="24"/>
              </w:rPr>
            </w:pPr>
            <w:r>
              <w:rPr>
                <w:rFonts w:ascii="仿宋" w:eastAsia="仿宋" w:hAnsi="仿宋" w:hint="eastAsia"/>
                <w:kern w:val="0"/>
                <w:sz w:val="24"/>
                <w:szCs w:val="24"/>
              </w:rPr>
              <w:t>开户银行：</w:t>
            </w:r>
          </w:p>
          <w:p w:rsidR="00490D72" w:rsidRDefault="006C692C">
            <w:pPr>
              <w:adjustRightInd w:val="0"/>
              <w:snapToGrid w:val="0"/>
              <w:spacing w:line="360" w:lineRule="auto"/>
              <w:ind w:firstLine="645"/>
              <w:rPr>
                <w:rFonts w:ascii="仿宋" w:eastAsia="仿宋" w:hAnsi="仿宋"/>
                <w:kern w:val="0"/>
                <w:sz w:val="24"/>
                <w:szCs w:val="24"/>
              </w:rPr>
            </w:pPr>
            <w:r>
              <w:rPr>
                <w:rFonts w:ascii="仿宋" w:eastAsia="仿宋" w:hAnsi="仿宋" w:hint="eastAsia"/>
                <w:kern w:val="0"/>
                <w:sz w:val="24"/>
                <w:szCs w:val="24"/>
              </w:rPr>
              <w:t>帐号：</w:t>
            </w:r>
          </w:p>
        </w:tc>
      </w:tr>
    </w:tbl>
    <w:p w:rsidR="00490D72" w:rsidRDefault="00490D72">
      <w:pPr>
        <w:rPr>
          <w:rFonts w:ascii="仿宋" w:eastAsia="仿宋" w:hAnsi="仿宋"/>
          <w:sz w:val="28"/>
          <w:szCs w:val="28"/>
        </w:rPr>
        <w:sectPr w:rsidR="00490D72">
          <w:headerReference w:type="default" r:id="rId16"/>
          <w:headerReference w:type="first" r:id="rId17"/>
          <w:pgSz w:w="11906" w:h="16838"/>
          <w:pgMar w:top="1418" w:right="1648" w:bottom="1276" w:left="1058" w:header="851" w:footer="992" w:gutter="0"/>
          <w:cols w:space="425"/>
          <w:titlePg/>
          <w:docGrid w:linePitch="312"/>
        </w:sectPr>
      </w:pPr>
    </w:p>
    <w:p w:rsidR="00490D72" w:rsidRDefault="006C692C">
      <w:pPr>
        <w:pStyle w:val="1"/>
        <w:rPr>
          <w:rFonts w:ascii="仿宋" w:eastAsia="仿宋" w:hAnsi="仿宋"/>
          <w:b/>
          <w:bCs/>
          <w:sz w:val="32"/>
          <w:szCs w:val="32"/>
          <w:lang w:val="zh-CN"/>
        </w:rPr>
      </w:pPr>
      <w:bookmarkStart w:id="42" w:name="_Toc497206308"/>
      <w:r>
        <w:rPr>
          <w:rFonts w:ascii="仿宋" w:eastAsia="仿宋" w:hAnsi="仿宋" w:hint="eastAsia"/>
          <w:b/>
          <w:bCs/>
          <w:sz w:val="32"/>
          <w:szCs w:val="32"/>
          <w:lang w:val="zh-CN"/>
        </w:rPr>
        <w:lastRenderedPageBreak/>
        <w:t>第</w:t>
      </w:r>
      <w:r>
        <w:rPr>
          <w:rFonts w:ascii="仿宋" w:eastAsia="仿宋" w:hAnsi="仿宋" w:hint="eastAsia"/>
          <w:b/>
          <w:bCs/>
          <w:sz w:val="32"/>
          <w:szCs w:val="32"/>
        </w:rPr>
        <w:t>六</w:t>
      </w:r>
      <w:r>
        <w:rPr>
          <w:rFonts w:ascii="仿宋" w:eastAsia="仿宋" w:hAnsi="仿宋" w:hint="eastAsia"/>
          <w:b/>
          <w:bCs/>
          <w:sz w:val="32"/>
          <w:szCs w:val="32"/>
          <w:lang w:val="zh-CN"/>
        </w:rPr>
        <w:t>章</w:t>
      </w:r>
      <w:r>
        <w:rPr>
          <w:rFonts w:ascii="仿宋" w:eastAsia="仿宋" w:hAnsi="仿宋"/>
          <w:b/>
          <w:bCs/>
          <w:sz w:val="32"/>
          <w:szCs w:val="32"/>
          <w:lang w:val="zh-CN"/>
        </w:rPr>
        <w:t xml:space="preserve">  </w:t>
      </w:r>
      <w:r>
        <w:rPr>
          <w:rFonts w:ascii="仿宋" w:eastAsia="仿宋" w:hAnsi="仿宋" w:hint="eastAsia"/>
          <w:b/>
          <w:bCs/>
          <w:sz w:val="32"/>
          <w:szCs w:val="32"/>
          <w:lang w:val="zh-CN"/>
        </w:rPr>
        <w:t>响应文件格式</w:t>
      </w:r>
      <w:bookmarkEnd w:id="42"/>
    </w:p>
    <w:p w:rsidR="00490D72" w:rsidRDefault="00490D72">
      <w:pPr>
        <w:autoSpaceDE w:val="0"/>
        <w:autoSpaceDN w:val="0"/>
        <w:adjustRightInd w:val="0"/>
        <w:snapToGrid w:val="0"/>
        <w:spacing w:line="360" w:lineRule="auto"/>
        <w:jc w:val="right"/>
        <w:rPr>
          <w:rFonts w:ascii="仿宋" w:eastAsia="仿宋" w:hAnsi="仿宋"/>
          <w:b/>
          <w:bCs/>
          <w:sz w:val="28"/>
          <w:szCs w:val="28"/>
          <w:lang w:val="zh-CN"/>
        </w:rPr>
      </w:pPr>
    </w:p>
    <w:p w:rsidR="00490D72" w:rsidRDefault="006C692C">
      <w:pPr>
        <w:spacing w:line="560" w:lineRule="exact"/>
        <w:ind w:firstLineChars="196" w:firstLine="470"/>
        <w:rPr>
          <w:rFonts w:ascii="仿宋" w:eastAsia="仿宋" w:hAnsi="仿宋"/>
          <w:sz w:val="24"/>
          <w:szCs w:val="24"/>
        </w:rPr>
      </w:pPr>
      <w:r>
        <w:rPr>
          <w:rFonts w:ascii="仿宋" w:eastAsia="仿宋" w:hAnsi="仿宋" w:hint="eastAsia"/>
          <w:sz w:val="24"/>
          <w:szCs w:val="24"/>
        </w:rPr>
        <w:t>竞争性磋商响应文件格式是磋商供应商的部分磋商响应文件格式，磋商供应商应按照这些格式编制磋商响应文件。编制磋商响应文件前，请详细阅读竞争性磋商文件，理解文件中的每一项要求，逐一做出实质性响应，认为有必要，可做补充说明。</w:t>
      </w:r>
    </w:p>
    <w:p w:rsidR="00490D72" w:rsidRDefault="00490D72">
      <w:pPr>
        <w:rPr>
          <w:sz w:val="24"/>
          <w:szCs w:val="24"/>
          <w:lang w:val="zh-CN"/>
        </w:rPr>
      </w:pPr>
    </w:p>
    <w:p w:rsidR="00490D72" w:rsidRDefault="00490D72">
      <w:pPr>
        <w:autoSpaceDE w:val="0"/>
        <w:autoSpaceDN w:val="0"/>
        <w:adjustRightInd w:val="0"/>
        <w:snapToGrid w:val="0"/>
        <w:spacing w:line="360" w:lineRule="auto"/>
        <w:jc w:val="right"/>
        <w:rPr>
          <w:rFonts w:ascii="仿宋" w:eastAsia="仿宋" w:hAnsi="仿宋"/>
          <w:b/>
          <w:bCs/>
          <w:sz w:val="28"/>
          <w:szCs w:val="28"/>
          <w:lang w:val="zh-CN"/>
        </w:rPr>
      </w:pPr>
    </w:p>
    <w:p w:rsidR="00490D72" w:rsidRDefault="00490D72">
      <w:pPr>
        <w:autoSpaceDE w:val="0"/>
        <w:autoSpaceDN w:val="0"/>
        <w:adjustRightInd w:val="0"/>
        <w:snapToGrid w:val="0"/>
        <w:spacing w:line="360" w:lineRule="auto"/>
        <w:jc w:val="right"/>
        <w:rPr>
          <w:rFonts w:ascii="仿宋" w:eastAsia="仿宋" w:hAnsi="仿宋"/>
          <w:b/>
          <w:bCs/>
          <w:sz w:val="28"/>
          <w:szCs w:val="28"/>
          <w:lang w:val="zh-CN"/>
        </w:rPr>
      </w:pPr>
    </w:p>
    <w:p w:rsidR="00490D72" w:rsidRDefault="00490D72">
      <w:pPr>
        <w:autoSpaceDE w:val="0"/>
        <w:autoSpaceDN w:val="0"/>
        <w:adjustRightInd w:val="0"/>
        <w:snapToGrid w:val="0"/>
        <w:spacing w:line="360" w:lineRule="auto"/>
        <w:jc w:val="right"/>
        <w:rPr>
          <w:rFonts w:ascii="仿宋" w:eastAsia="仿宋" w:hAnsi="仿宋"/>
          <w:b/>
          <w:bCs/>
          <w:sz w:val="28"/>
          <w:szCs w:val="28"/>
          <w:lang w:val="zh-CN"/>
        </w:rPr>
      </w:pPr>
    </w:p>
    <w:p w:rsidR="00490D72" w:rsidRDefault="00490D72">
      <w:pPr>
        <w:autoSpaceDE w:val="0"/>
        <w:autoSpaceDN w:val="0"/>
        <w:adjustRightInd w:val="0"/>
        <w:snapToGrid w:val="0"/>
        <w:spacing w:line="360" w:lineRule="auto"/>
        <w:jc w:val="right"/>
        <w:rPr>
          <w:rFonts w:ascii="仿宋" w:eastAsia="仿宋" w:hAnsi="仿宋"/>
          <w:b/>
          <w:bCs/>
          <w:sz w:val="28"/>
          <w:szCs w:val="28"/>
          <w:lang w:val="zh-CN"/>
        </w:rPr>
      </w:pPr>
    </w:p>
    <w:p w:rsidR="00490D72" w:rsidRDefault="00490D72">
      <w:pPr>
        <w:autoSpaceDE w:val="0"/>
        <w:autoSpaceDN w:val="0"/>
        <w:adjustRightInd w:val="0"/>
        <w:snapToGrid w:val="0"/>
        <w:spacing w:line="360" w:lineRule="auto"/>
        <w:jc w:val="right"/>
        <w:rPr>
          <w:rFonts w:ascii="仿宋" w:eastAsia="仿宋" w:hAnsi="仿宋"/>
          <w:b/>
          <w:bCs/>
          <w:sz w:val="28"/>
          <w:szCs w:val="28"/>
          <w:lang w:val="zh-CN"/>
        </w:rPr>
      </w:pPr>
    </w:p>
    <w:p w:rsidR="00490D72" w:rsidRDefault="00490D72">
      <w:pPr>
        <w:autoSpaceDE w:val="0"/>
        <w:autoSpaceDN w:val="0"/>
        <w:adjustRightInd w:val="0"/>
        <w:snapToGrid w:val="0"/>
        <w:spacing w:line="360" w:lineRule="auto"/>
        <w:jc w:val="right"/>
        <w:rPr>
          <w:rFonts w:ascii="仿宋" w:eastAsia="仿宋" w:hAnsi="仿宋"/>
          <w:b/>
          <w:bCs/>
          <w:sz w:val="28"/>
          <w:szCs w:val="28"/>
          <w:lang w:val="zh-CN"/>
        </w:rPr>
      </w:pPr>
    </w:p>
    <w:p w:rsidR="00490D72" w:rsidRDefault="00490D72">
      <w:pPr>
        <w:autoSpaceDE w:val="0"/>
        <w:autoSpaceDN w:val="0"/>
        <w:adjustRightInd w:val="0"/>
        <w:snapToGrid w:val="0"/>
        <w:spacing w:line="360" w:lineRule="auto"/>
        <w:jc w:val="right"/>
        <w:rPr>
          <w:rFonts w:ascii="仿宋" w:eastAsia="仿宋" w:hAnsi="仿宋"/>
          <w:b/>
          <w:bCs/>
          <w:sz w:val="28"/>
          <w:szCs w:val="28"/>
          <w:lang w:val="zh-CN"/>
        </w:rPr>
      </w:pPr>
    </w:p>
    <w:p w:rsidR="00490D72" w:rsidRDefault="00490D72">
      <w:pPr>
        <w:autoSpaceDE w:val="0"/>
        <w:autoSpaceDN w:val="0"/>
        <w:adjustRightInd w:val="0"/>
        <w:snapToGrid w:val="0"/>
        <w:spacing w:line="360" w:lineRule="auto"/>
        <w:jc w:val="right"/>
        <w:rPr>
          <w:rFonts w:ascii="仿宋" w:eastAsia="仿宋" w:hAnsi="仿宋"/>
          <w:b/>
          <w:bCs/>
          <w:sz w:val="28"/>
          <w:szCs w:val="28"/>
          <w:lang w:val="zh-CN"/>
        </w:rPr>
      </w:pPr>
    </w:p>
    <w:p w:rsidR="00490D72" w:rsidRDefault="00490D72">
      <w:pPr>
        <w:autoSpaceDE w:val="0"/>
        <w:autoSpaceDN w:val="0"/>
        <w:adjustRightInd w:val="0"/>
        <w:snapToGrid w:val="0"/>
        <w:spacing w:line="360" w:lineRule="auto"/>
        <w:jc w:val="right"/>
        <w:rPr>
          <w:rFonts w:ascii="仿宋" w:eastAsia="仿宋" w:hAnsi="仿宋"/>
          <w:b/>
          <w:bCs/>
          <w:sz w:val="28"/>
          <w:szCs w:val="28"/>
          <w:lang w:val="zh-CN"/>
        </w:rPr>
      </w:pPr>
    </w:p>
    <w:p w:rsidR="00490D72" w:rsidRDefault="00490D72">
      <w:pPr>
        <w:autoSpaceDE w:val="0"/>
        <w:autoSpaceDN w:val="0"/>
        <w:adjustRightInd w:val="0"/>
        <w:snapToGrid w:val="0"/>
        <w:spacing w:line="360" w:lineRule="auto"/>
        <w:jc w:val="right"/>
        <w:rPr>
          <w:rFonts w:ascii="仿宋" w:eastAsia="仿宋" w:hAnsi="仿宋"/>
          <w:b/>
          <w:bCs/>
          <w:sz w:val="28"/>
          <w:szCs w:val="28"/>
          <w:lang w:val="zh-CN"/>
        </w:rPr>
      </w:pPr>
    </w:p>
    <w:p w:rsidR="00490D72" w:rsidRDefault="00490D72">
      <w:pPr>
        <w:autoSpaceDE w:val="0"/>
        <w:autoSpaceDN w:val="0"/>
        <w:adjustRightInd w:val="0"/>
        <w:snapToGrid w:val="0"/>
        <w:spacing w:line="360" w:lineRule="auto"/>
        <w:jc w:val="right"/>
        <w:rPr>
          <w:rFonts w:ascii="仿宋" w:eastAsia="仿宋" w:hAnsi="仿宋"/>
          <w:b/>
          <w:bCs/>
          <w:sz w:val="28"/>
          <w:szCs w:val="28"/>
          <w:lang w:val="zh-CN"/>
        </w:rPr>
      </w:pPr>
    </w:p>
    <w:p w:rsidR="00490D72" w:rsidRDefault="00490D72">
      <w:pPr>
        <w:autoSpaceDE w:val="0"/>
        <w:autoSpaceDN w:val="0"/>
        <w:adjustRightInd w:val="0"/>
        <w:snapToGrid w:val="0"/>
        <w:spacing w:line="360" w:lineRule="auto"/>
        <w:jc w:val="right"/>
        <w:rPr>
          <w:rFonts w:ascii="仿宋" w:eastAsia="仿宋" w:hAnsi="仿宋"/>
          <w:b/>
          <w:bCs/>
          <w:sz w:val="28"/>
          <w:szCs w:val="28"/>
          <w:lang w:val="zh-CN"/>
        </w:rPr>
      </w:pPr>
    </w:p>
    <w:p w:rsidR="00490D72" w:rsidRDefault="00490D72">
      <w:pPr>
        <w:autoSpaceDE w:val="0"/>
        <w:autoSpaceDN w:val="0"/>
        <w:adjustRightInd w:val="0"/>
        <w:snapToGrid w:val="0"/>
        <w:spacing w:line="360" w:lineRule="auto"/>
        <w:jc w:val="right"/>
        <w:rPr>
          <w:rFonts w:ascii="仿宋" w:eastAsia="仿宋" w:hAnsi="仿宋"/>
          <w:b/>
          <w:bCs/>
          <w:sz w:val="28"/>
          <w:szCs w:val="28"/>
          <w:lang w:val="zh-CN"/>
        </w:rPr>
      </w:pPr>
    </w:p>
    <w:p w:rsidR="00490D72" w:rsidRDefault="00490D72">
      <w:pPr>
        <w:autoSpaceDE w:val="0"/>
        <w:autoSpaceDN w:val="0"/>
        <w:adjustRightInd w:val="0"/>
        <w:snapToGrid w:val="0"/>
        <w:spacing w:line="360" w:lineRule="auto"/>
        <w:jc w:val="right"/>
        <w:rPr>
          <w:rFonts w:ascii="仿宋" w:eastAsia="仿宋" w:hAnsi="仿宋"/>
          <w:b/>
          <w:bCs/>
          <w:sz w:val="28"/>
          <w:szCs w:val="28"/>
          <w:lang w:val="zh-CN"/>
        </w:rPr>
      </w:pPr>
    </w:p>
    <w:p w:rsidR="00490D72" w:rsidRDefault="00490D72">
      <w:pPr>
        <w:autoSpaceDE w:val="0"/>
        <w:autoSpaceDN w:val="0"/>
        <w:adjustRightInd w:val="0"/>
        <w:snapToGrid w:val="0"/>
        <w:spacing w:line="360" w:lineRule="auto"/>
        <w:jc w:val="right"/>
        <w:rPr>
          <w:rFonts w:ascii="仿宋" w:eastAsia="仿宋" w:hAnsi="仿宋"/>
          <w:b/>
          <w:bCs/>
          <w:sz w:val="28"/>
          <w:szCs w:val="28"/>
          <w:lang w:val="zh-CN"/>
        </w:rPr>
      </w:pPr>
    </w:p>
    <w:p w:rsidR="00490D72" w:rsidRDefault="00490D72">
      <w:pPr>
        <w:autoSpaceDE w:val="0"/>
        <w:autoSpaceDN w:val="0"/>
        <w:adjustRightInd w:val="0"/>
        <w:snapToGrid w:val="0"/>
        <w:spacing w:line="360" w:lineRule="auto"/>
        <w:jc w:val="right"/>
        <w:rPr>
          <w:rFonts w:ascii="仿宋" w:eastAsia="仿宋" w:hAnsi="仿宋"/>
          <w:b/>
          <w:bCs/>
          <w:sz w:val="28"/>
          <w:szCs w:val="28"/>
          <w:lang w:val="zh-CN"/>
        </w:rPr>
      </w:pPr>
    </w:p>
    <w:p w:rsidR="00490D72" w:rsidRDefault="00490D72">
      <w:pPr>
        <w:autoSpaceDE w:val="0"/>
        <w:autoSpaceDN w:val="0"/>
        <w:adjustRightInd w:val="0"/>
        <w:snapToGrid w:val="0"/>
        <w:spacing w:line="360" w:lineRule="auto"/>
        <w:jc w:val="right"/>
        <w:rPr>
          <w:rFonts w:ascii="仿宋" w:eastAsia="仿宋" w:hAnsi="仿宋"/>
          <w:b/>
          <w:bCs/>
          <w:sz w:val="28"/>
          <w:szCs w:val="28"/>
          <w:lang w:val="zh-CN"/>
        </w:rPr>
      </w:pPr>
    </w:p>
    <w:p w:rsidR="00490D72" w:rsidRDefault="00490D72">
      <w:pPr>
        <w:autoSpaceDE w:val="0"/>
        <w:autoSpaceDN w:val="0"/>
        <w:adjustRightInd w:val="0"/>
        <w:snapToGrid w:val="0"/>
        <w:spacing w:line="360" w:lineRule="auto"/>
        <w:jc w:val="right"/>
        <w:rPr>
          <w:rFonts w:ascii="仿宋" w:eastAsia="仿宋" w:hAnsi="仿宋"/>
          <w:b/>
          <w:bCs/>
          <w:sz w:val="28"/>
          <w:szCs w:val="28"/>
          <w:lang w:val="zh-CN"/>
        </w:rPr>
      </w:pPr>
    </w:p>
    <w:p w:rsidR="00490D72" w:rsidRDefault="00490D72">
      <w:pPr>
        <w:autoSpaceDE w:val="0"/>
        <w:autoSpaceDN w:val="0"/>
        <w:adjustRightInd w:val="0"/>
        <w:snapToGrid w:val="0"/>
        <w:spacing w:line="360" w:lineRule="auto"/>
        <w:ind w:right="560"/>
        <w:rPr>
          <w:rFonts w:ascii="仿宋" w:eastAsia="仿宋" w:hAnsi="仿宋"/>
          <w:b/>
          <w:bCs/>
          <w:sz w:val="28"/>
          <w:szCs w:val="28"/>
          <w:lang w:val="zh-CN"/>
        </w:rPr>
      </w:pPr>
    </w:p>
    <w:p w:rsidR="00490D72" w:rsidRDefault="00490D72">
      <w:pPr>
        <w:autoSpaceDE w:val="0"/>
        <w:autoSpaceDN w:val="0"/>
        <w:adjustRightInd w:val="0"/>
        <w:snapToGrid w:val="0"/>
        <w:spacing w:line="360" w:lineRule="auto"/>
        <w:jc w:val="right"/>
        <w:rPr>
          <w:rFonts w:ascii="仿宋" w:eastAsia="仿宋" w:hAnsi="仿宋"/>
          <w:b/>
          <w:bCs/>
          <w:sz w:val="28"/>
          <w:szCs w:val="28"/>
          <w:lang w:val="zh-CN"/>
        </w:rPr>
      </w:pPr>
    </w:p>
    <w:p w:rsidR="00490D72" w:rsidRDefault="00490D72">
      <w:pPr>
        <w:autoSpaceDE w:val="0"/>
        <w:autoSpaceDN w:val="0"/>
        <w:adjustRightInd w:val="0"/>
        <w:snapToGrid w:val="0"/>
        <w:spacing w:line="360" w:lineRule="auto"/>
        <w:jc w:val="right"/>
        <w:rPr>
          <w:rFonts w:ascii="仿宋" w:eastAsia="仿宋" w:hAnsi="仿宋"/>
          <w:b/>
          <w:bCs/>
          <w:sz w:val="36"/>
          <w:szCs w:val="36"/>
          <w:lang w:val="zh-CN"/>
        </w:rPr>
      </w:pPr>
    </w:p>
    <w:p w:rsidR="00490D72" w:rsidRDefault="006C692C">
      <w:pPr>
        <w:autoSpaceDE w:val="0"/>
        <w:autoSpaceDN w:val="0"/>
        <w:adjustRightInd w:val="0"/>
        <w:snapToGrid w:val="0"/>
        <w:spacing w:line="360" w:lineRule="auto"/>
        <w:jc w:val="right"/>
        <w:rPr>
          <w:rFonts w:ascii="仿宋" w:eastAsia="仿宋" w:hAnsi="仿宋"/>
          <w:b/>
          <w:bCs/>
          <w:sz w:val="36"/>
          <w:szCs w:val="36"/>
          <w:lang w:val="zh-CN"/>
        </w:rPr>
      </w:pPr>
      <w:r>
        <w:rPr>
          <w:rFonts w:ascii="仿宋" w:eastAsia="仿宋" w:hAnsi="仿宋" w:hint="eastAsia"/>
          <w:b/>
          <w:bCs/>
          <w:sz w:val="36"/>
          <w:szCs w:val="36"/>
          <w:lang w:val="zh-CN"/>
        </w:rPr>
        <w:t>正本</w:t>
      </w:r>
      <w:r>
        <w:rPr>
          <w:rFonts w:ascii="仿宋" w:eastAsia="仿宋" w:hAnsi="仿宋"/>
          <w:b/>
          <w:bCs/>
          <w:sz w:val="36"/>
          <w:szCs w:val="36"/>
          <w:lang w:val="zh-CN"/>
        </w:rPr>
        <w:t>/</w:t>
      </w:r>
      <w:r>
        <w:rPr>
          <w:rFonts w:ascii="仿宋" w:eastAsia="仿宋" w:hAnsi="仿宋" w:hint="eastAsia"/>
          <w:b/>
          <w:bCs/>
          <w:sz w:val="36"/>
          <w:szCs w:val="36"/>
          <w:lang w:val="zh-CN"/>
        </w:rPr>
        <w:t>副本</w:t>
      </w:r>
    </w:p>
    <w:p w:rsidR="00490D72" w:rsidRDefault="00490D72">
      <w:pPr>
        <w:autoSpaceDE w:val="0"/>
        <w:autoSpaceDN w:val="0"/>
        <w:adjustRightInd w:val="0"/>
        <w:snapToGrid w:val="0"/>
        <w:spacing w:line="360" w:lineRule="auto"/>
        <w:jc w:val="right"/>
        <w:rPr>
          <w:rFonts w:ascii="仿宋" w:eastAsia="仿宋" w:hAnsi="仿宋"/>
          <w:b/>
          <w:bCs/>
          <w:sz w:val="28"/>
          <w:szCs w:val="28"/>
          <w:lang w:val="zh-CN"/>
        </w:rPr>
      </w:pPr>
    </w:p>
    <w:p w:rsidR="00490D72" w:rsidRDefault="006C692C">
      <w:pPr>
        <w:autoSpaceDE w:val="0"/>
        <w:autoSpaceDN w:val="0"/>
        <w:adjustRightInd w:val="0"/>
        <w:snapToGrid w:val="0"/>
        <w:spacing w:line="360" w:lineRule="auto"/>
        <w:jc w:val="left"/>
        <w:rPr>
          <w:rFonts w:ascii="仿宋" w:eastAsia="仿宋" w:hAnsi="仿宋"/>
          <w:b/>
          <w:bCs/>
          <w:sz w:val="32"/>
          <w:szCs w:val="32"/>
          <w:lang w:val="zh-CN"/>
        </w:rPr>
      </w:pPr>
      <w:r>
        <w:rPr>
          <w:rFonts w:ascii="仿宋" w:eastAsia="仿宋" w:hAnsi="仿宋" w:hint="eastAsia"/>
          <w:b/>
          <w:bCs/>
          <w:sz w:val="32"/>
          <w:szCs w:val="32"/>
          <w:lang w:val="zh-CN"/>
        </w:rPr>
        <w:t>政府采购项目</w:t>
      </w:r>
      <w:r>
        <w:rPr>
          <w:rFonts w:ascii="仿宋" w:eastAsia="仿宋" w:hAnsi="仿宋"/>
          <w:b/>
          <w:bCs/>
          <w:sz w:val="32"/>
          <w:szCs w:val="32"/>
          <w:lang w:val="zh-CN"/>
        </w:rPr>
        <w:t xml:space="preserve">                      </w:t>
      </w:r>
    </w:p>
    <w:p w:rsidR="00490D72" w:rsidRDefault="006C692C">
      <w:pPr>
        <w:autoSpaceDE w:val="0"/>
        <w:autoSpaceDN w:val="0"/>
        <w:adjustRightInd w:val="0"/>
        <w:snapToGrid w:val="0"/>
        <w:spacing w:line="360" w:lineRule="auto"/>
        <w:jc w:val="left"/>
        <w:rPr>
          <w:rFonts w:ascii="仿宋" w:eastAsia="仿宋" w:hAnsi="仿宋"/>
          <w:b/>
          <w:bCs/>
          <w:sz w:val="32"/>
          <w:szCs w:val="32"/>
        </w:rPr>
      </w:pPr>
      <w:r>
        <w:rPr>
          <w:rFonts w:ascii="仿宋" w:eastAsia="仿宋" w:hAnsi="仿宋" w:hint="eastAsia"/>
          <w:b/>
          <w:bCs/>
          <w:sz w:val="32"/>
          <w:szCs w:val="32"/>
        </w:rPr>
        <w:t>项目</w:t>
      </w:r>
      <w:r>
        <w:rPr>
          <w:rFonts w:ascii="仿宋" w:eastAsia="仿宋" w:hAnsi="仿宋" w:hint="eastAsia"/>
          <w:b/>
          <w:bCs/>
          <w:sz w:val="32"/>
          <w:szCs w:val="32"/>
          <w:lang w:val="zh-CN"/>
        </w:rPr>
        <w:t>编号：</w:t>
      </w:r>
      <w:r w:rsidR="00B85E02">
        <w:rPr>
          <w:rFonts w:ascii="仿宋" w:eastAsia="仿宋" w:hAnsi="仿宋" w:hint="eastAsia"/>
          <w:b/>
          <w:sz w:val="32"/>
          <w:szCs w:val="32"/>
        </w:rPr>
        <w:t>WGZC-F-2021001</w:t>
      </w:r>
    </w:p>
    <w:p w:rsidR="00490D72" w:rsidRDefault="00490D72">
      <w:pPr>
        <w:tabs>
          <w:tab w:val="left" w:pos="5670"/>
        </w:tabs>
        <w:autoSpaceDE w:val="0"/>
        <w:autoSpaceDN w:val="0"/>
        <w:adjustRightInd w:val="0"/>
        <w:snapToGrid w:val="0"/>
        <w:spacing w:line="360" w:lineRule="auto"/>
        <w:jc w:val="center"/>
        <w:rPr>
          <w:rFonts w:ascii="仿宋" w:eastAsia="仿宋" w:hAnsi="仿宋"/>
          <w:sz w:val="28"/>
          <w:szCs w:val="28"/>
        </w:rPr>
      </w:pPr>
    </w:p>
    <w:p w:rsidR="00490D72" w:rsidRDefault="00490D72">
      <w:pPr>
        <w:tabs>
          <w:tab w:val="left" w:pos="5670"/>
        </w:tabs>
        <w:autoSpaceDE w:val="0"/>
        <w:autoSpaceDN w:val="0"/>
        <w:adjustRightInd w:val="0"/>
        <w:snapToGrid w:val="0"/>
        <w:spacing w:line="360" w:lineRule="auto"/>
        <w:jc w:val="center"/>
        <w:rPr>
          <w:rFonts w:ascii="仿宋" w:eastAsia="仿宋" w:hAnsi="仿宋"/>
          <w:sz w:val="28"/>
          <w:szCs w:val="28"/>
        </w:rPr>
      </w:pPr>
    </w:p>
    <w:p w:rsidR="00490D72" w:rsidRDefault="000B0BF0">
      <w:pPr>
        <w:tabs>
          <w:tab w:val="left" w:pos="5670"/>
        </w:tabs>
        <w:autoSpaceDE w:val="0"/>
        <w:autoSpaceDN w:val="0"/>
        <w:adjustRightInd w:val="0"/>
        <w:snapToGrid w:val="0"/>
        <w:spacing w:line="360" w:lineRule="auto"/>
        <w:jc w:val="center"/>
        <w:rPr>
          <w:rFonts w:ascii="仿宋" w:eastAsia="仿宋" w:hAnsi="仿宋"/>
          <w:b/>
          <w:bCs/>
          <w:sz w:val="48"/>
          <w:szCs w:val="48"/>
        </w:rPr>
      </w:pPr>
      <w:r>
        <w:rPr>
          <w:rFonts w:ascii="仿宋" w:eastAsia="仿宋" w:hAnsi="仿宋" w:hint="eastAsia"/>
          <w:b/>
          <w:bCs/>
          <w:sz w:val="48"/>
          <w:szCs w:val="48"/>
        </w:rPr>
        <w:t>中国共产党武功县纪律检查委员会</w:t>
      </w:r>
      <w:r w:rsidR="00B85E02">
        <w:rPr>
          <w:rFonts w:ascii="仿宋" w:eastAsia="仿宋" w:hAnsi="仿宋" w:hint="eastAsia"/>
          <w:b/>
          <w:bCs/>
          <w:sz w:val="48"/>
          <w:szCs w:val="48"/>
        </w:rPr>
        <w:t>采购执纪执法用车项目</w:t>
      </w:r>
    </w:p>
    <w:p w:rsidR="00490D72" w:rsidRDefault="00490D72">
      <w:pPr>
        <w:tabs>
          <w:tab w:val="left" w:pos="5670"/>
        </w:tabs>
        <w:autoSpaceDE w:val="0"/>
        <w:autoSpaceDN w:val="0"/>
        <w:adjustRightInd w:val="0"/>
        <w:snapToGrid w:val="0"/>
        <w:spacing w:line="360" w:lineRule="auto"/>
        <w:jc w:val="center"/>
        <w:rPr>
          <w:rFonts w:ascii="仿宋" w:eastAsia="仿宋" w:hAnsi="仿宋"/>
          <w:b/>
          <w:bCs/>
          <w:sz w:val="28"/>
          <w:szCs w:val="28"/>
        </w:rPr>
      </w:pPr>
    </w:p>
    <w:p w:rsidR="00490D72" w:rsidRDefault="00490D72">
      <w:pPr>
        <w:tabs>
          <w:tab w:val="left" w:pos="5670"/>
        </w:tabs>
        <w:autoSpaceDE w:val="0"/>
        <w:autoSpaceDN w:val="0"/>
        <w:adjustRightInd w:val="0"/>
        <w:snapToGrid w:val="0"/>
        <w:spacing w:line="360" w:lineRule="auto"/>
        <w:jc w:val="center"/>
        <w:rPr>
          <w:rFonts w:ascii="仿宋" w:eastAsia="仿宋" w:hAnsi="仿宋"/>
          <w:b/>
          <w:bCs/>
          <w:sz w:val="28"/>
          <w:szCs w:val="28"/>
        </w:rPr>
      </w:pPr>
    </w:p>
    <w:p w:rsidR="00490D72" w:rsidRDefault="006C692C">
      <w:pPr>
        <w:tabs>
          <w:tab w:val="left" w:pos="5670"/>
        </w:tabs>
        <w:autoSpaceDE w:val="0"/>
        <w:autoSpaceDN w:val="0"/>
        <w:adjustRightInd w:val="0"/>
        <w:snapToGrid w:val="0"/>
        <w:spacing w:line="360" w:lineRule="auto"/>
        <w:jc w:val="center"/>
        <w:rPr>
          <w:rFonts w:ascii="仿宋" w:eastAsia="仿宋" w:hAnsi="仿宋"/>
          <w:b/>
          <w:bCs/>
          <w:sz w:val="48"/>
          <w:szCs w:val="48"/>
          <w:lang w:val="zh-CN"/>
        </w:rPr>
      </w:pPr>
      <w:r>
        <w:rPr>
          <w:rFonts w:ascii="仿宋" w:eastAsia="仿宋" w:hAnsi="仿宋" w:hint="eastAsia"/>
          <w:b/>
          <w:bCs/>
          <w:sz w:val="48"/>
          <w:szCs w:val="48"/>
          <w:lang w:val="zh-CN"/>
        </w:rPr>
        <w:t>竞争性磋商响应文件</w:t>
      </w:r>
    </w:p>
    <w:p w:rsidR="00490D72" w:rsidRDefault="00490D72">
      <w:pPr>
        <w:tabs>
          <w:tab w:val="left" w:pos="5670"/>
        </w:tabs>
        <w:autoSpaceDE w:val="0"/>
        <w:autoSpaceDN w:val="0"/>
        <w:adjustRightInd w:val="0"/>
        <w:snapToGrid w:val="0"/>
        <w:spacing w:line="360" w:lineRule="auto"/>
        <w:rPr>
          <w:rFonts w:ascii="仿宋" w:eastAsia="仿宋" w:hAnsi="仿宋"/>
          <w:sz w:val="28"/>
          <w:szCs w:val="28"/>
        </w:rPr>
      </w:pPr>
    </w:p>
    <w:p w:rsidR="00490D72" w:rsidRDefault="00490D72">
      <w:pPr>
        <w:tabs>
          <w:tab w:val="left" w:pos="5670"/>
        </w:tabs>
        <w:autoSpaceDE w:val="0"/>
        <w:autoSpaceDN w:val="0"/>
        <w:adjustRightInd w:val="0"/>
        <w:snapToGrid w:val="0"/>
        <w:spacing w:line="360" w:lineRule="auto"/>
        <w:jc w:val="center"/>
        <w:rPr>
          <w:rFonts w:ascii="仿宋" w:eastAsia="仿宋" w:hAnsi="仿宋"/>
          <w:sz w:val="28"/>
          <w:szCs w:val="28"/>
        </w:rPr>
      </w:pPr>
    </w:p>
    <w:p w:rsidR="00490D72" w:rsidRDefault="00490D72">
      <w:pPr>
        <w:autoSpaceDE w:val="0"/>
        <w:autoSpaceDN w:val="0"/>
        <w:adjustRightInd w:val="0"/>
        <w:snapToGrid w:val="0"/>
        <w:spacing w:line="360" w:lineRule="auto"/>
        <w:rPr>
          <w:rFonts w:ascii="仿宋" w:eastAsia="仿宋" w:hAnsi="仿宋"/>
          <w:sz w:val="28"/>
          <w:szCs w:val="28"/>
          <w:u w:val="single"/>
        </w:rPr>
      </w:pPr>
    </w:p>
    <w:p w:rsidR="00490D72" w:rsidRDefault="006C692C">
      <w:pPr>
        <w:autoSpaceDE w:val="0"/>
        <w:autoSpaceDN w:val="0"/>
        <w:adjustRightInd w:val="0"/>
        <w:snapToGrid w:val="0"/>
        <w:spacing w:line="360" w:lineRule="auto"/>
        <w:ind w:firstLineChars="309" w:firstLine="869"/>
        <w:rPr>
          <w:rFonts w:ascii="仿宋" w:eastAsia="仿宋" w:hAnsi="仿宋"/>
          <w:b/>
          <w:bCs/>
          <w:sz w:val="28"/>
          <w:szCs w:val="28"/>
          <w:u w:val="single"/>
        </w:rPr>
      </w:pPr>
      <w:r>
        <w:rPr>
          <w:rFonts w:ascii="仿宋" w:eastAsia="仿宋" w:hAnsi="仿宋" w:hint="eastAsia"/>
          <w:b/>
          <w:bCs/>
          <w:sz w:val="28"/>
          <w:szCs w:val="28"/>
          <w:lang w:val="zh-CN"/>
        </w:rPr>
        <w:t>磋商供应商：</w:t>
      </w:r>
      <w:r>
        <w:rPr>
          <w:rFonts w:ascii="仿宋" w:eastAsia="仿宋" w:hAnsi="仿宋" w:hint="eastAsia"/>
          <w:b/>
          <w:bCs/>
          <w:sz w:val="28"/>
          <w:szCs w:val="28"/>
          <w:u w:val="single"/>
        </w:rPr>
        <w:t xml:space="preserve">                         </w:t>
      </w:r>
      <w:r>
        <w:rPr>
          <w:rFonts w:ascii="仿宋" w:eastAsia="仿宋" w:hAnsi="仿宋" w:hint="eastAsia"/>
          <w:b/>
          <w:bCs/>
          <w:sz w:val="28"/>
          <w:szCs w:val="28"/>
        </w:rPr>
        <w:t>（单位盖章）</w:t>
      </w:r>
    </w:p>
    <w:p w:rsidR="00490D72" w:rsidRDefault="006C692C">
      <w:pPr>
        <w:autoSpaceDE w:val="0"/>
        <w:autoSpaceDN w:val="0"/>
        <w:adjustRightInd w:val="0"/>
        <w:snapToGrid w:val="0"/>
        <w:spacing w:line="360" w:lineRule="auto"/>
        <w:ind w:firstLineChars="309" w:firstLine="869"/>
        <w:jc w:val="left"/>
        <w:rPr>
          <w:rFonts w:ascii="仿宋" w:eastAsia="仿宋" w:hAnsi="仿宋"/>
          <w:b/>
          <w:bCs/>
          <w:sz w:val="28"/>
          <w:szCs w:val="28"/>
          <w:u w:val="single"/>
        </w:rPr>
      </w:pPr>
      <w:r>
        <w:rPr>
          <w:rFonts w:ascii="仿宋" w:eastAsia="仿宋" w:hAnsi="仿宋" w:hint="eastAsia"/>
          <w:b/>
          <w:bCs/>
          <w:sz w:val="28"/>
          <w:szCs w:val="28"/>
        </w:rPr>
        <w:t>法定代表人或其授权代表：</w:t>
      </w:r>
      <w:r>
        <w:rPr>
          <w:rFonts w:ascii="仿宋" w:eastAsia="仿宋" w:hAnsi="仿宋" w:hint="eastAsia"/>
          <w:b/>
          <w:bCs/>
          <w:sz w:val="28"/>
          <w:szCs w:val="28"/>
          <w:u w:val="single"/>
        </w:rPr>
        <w:t xml:space="preserve">           </w:t>
      </w:r>
      <w:r>
        <w:rPr>
          <w:rFonts w:ascii="仿宋" w:eastAsia="仿宋" w:hAnsi="仿宋" w:hint="eastAsia"/>
          <w:b/>
          <w:bCs/>
          <w:sz w:val="28"/>
          <w:szCs w:val="28"/>
        </w:rPr>
        <w:t>（签字或盖章）</w:t>
      </w:r>
    </w:p>
    <w:p w:rsidR="00490D72" w:rsidRDefault="006C692C">
      <w:pPr>
        <w:autoSpaceDE w:val="0"/>
        <w:autoSpaceDN w:val="0"/>
        <w:adjustRightInd w:val="0"/>
        <w:snapToGrid w:val="0"/>
        <w:spacing w:line="360" w:lineRule="auto"/>
        <w:ind w:firstLineChars="309" w:firstLine="869"/>
        <w:rPr>
          <w:rFonts w:ascii="仿宋" w:eastAsia="仿宋" w:hAnsi="仿宋"/>
          <w:bCs/>
          <w:sz w:val="28"/>
          <w:szCs w:val="28"/>
        </w:rPr>
      </w:pPr>
      <w:r>
        <w:rPr>
          <w:rFonts w:ascii="仿宋" w:eastAsia="仿宋" w:hAnsi="仿宋" w:hint="eastAsia"/>
          <w:b/>
          <w:bCs/>
          <w:sz w:val="28"/>
          <w:szCs w:val="28"/>
          <w:lang w:val="zh-CN"/>
        </w:rPr>
        <w:t>时</w:t>
      </w:r>
      <w:r>
        <w:rPr>
          <w:rFonts w:ascii="仿宋" w:eastAsia="仿宋" w:hAnsi="仿宋"/>
          <w:b/>
          <w:bCs/>
          <w:sz w:val="28"/>
          <w:szCs w:val="28"/>
          <w:lang w:val="zh-CN"/>
        </w:rPr>
        <w:t xml:space="preserve">  </w:t>
      </w:r>
      <w:r>
        <w:rPr>
          <w:rFonts w:ascii="仿宋" w:eastAsia="仿宋" w:hAnsi="仿宋" w:hint="eastAsia"/>
          <w:b/>
          <w:bCs/>
          <w:sz w:val="28"/>
          <w:szCs w:val="28"/>
          <w:lang w:val="zh-CN"/>
        </w:rPr>
        <w:t>间：</w:t>
      </w:r>
      <w:r>
        <w:rPr>
          <w:rFonts w:ascii="仿宋" w:eastAsia="仿宋" w:hAnsi="仿宋" w:hint="eastAsia"/>
          <w:b/>
          <w:bCs/>
          <w:sz w:val="28"/>
          <w:szCs w:val="28"/>
          <w:u w:val="single"/>
        </w:rPr>
        <w:t xml:space="preserve">                           </w:t>
      </w:r>
      <w:r>
        <w:rPr>
          <w:rFonts w:ascii="仿宋" w:eastAsia="仿宋" w:hAnsi="仿宋" w:hint="eastAsia"/>
          <w:b/>
          <w:bCs/>
          <w:sz w:val="28"/>
          <w:szCs w:val="28"/>
        </w:rPr>
        <w:t xml:space="preserve">      </w:t>
      </w:r>
      <w:r>
        <w:rPr>
          <w:rFonts w:ascii="仿宋" w:eastAsia="仿宋" w:hAnsi="仿宋" w:hint="eastAsia"/>
          <w:bCs/>
          <w:sz w:val="28"/>
          <w:szCs w:val="28"/>
        </w:rPr>
        <w:t xml:space="preserve">     </w:t>
      </w:r>
    </w:p>
    <w:p w:rsidR="00490D72" w:rsidRDefault="00490D72">
      <w:pPr>
        <w:autoSpaceDE w:val="0"/>
        <w:autoSpaceDN w:val="0"/>
        <w:adjustRightInd w:val="0"/>
        <w:snapToGrid w:val="0"/>
        <w:spacing w:line="360" w:lineRule="auto"/>
        <w:rPr>
          <w:rFonts w:ascii="仿宋" w:eastAsia="仿宋" w:hAnsi="仿宋"/>
          <w:b/>
          <w:bCs/>
          <w:sz w:val="28"/>
          <w:szCs w:val="28"/>
          <w:lang w:val="zh-CN"/>
        </w:rPr>
        <w:sectPr w:rsidR="00490D72">
          <w:pgSz w:w="11906" w:h="16838"/>
          <w:pgMar w:top="1418" w:right="1418" w:bottom="1418" w:left="1418" w:header="851" w:footer="992" w:gutter="0"/>
          <w:cols w:space="425"/>
          <w:docGrid w:linePitch="312"/>
        </w:sectPr>
      </w:pPr>
    </w:p>
    <w:p w:rsidR="00490D72" w:rsidRDefault="00490D72">
      <w:pPr>
        <w:autoSpaceDE w:val="0"/>
        <w:autoSpaceDN w:val="0"/>
        <w:adjustRightInd w:val="0"/>
        <w:snapToGrid w:val="0"/>
        <w:spacing w:line="360" w:lineRule="auto"/>
        <w:jc w:val="center"/>
        <w:rPr>
          <w:rFonts w:ascii="仿宋" w:eastAsia="仿宋" w:hAnsi="仿宋"/>
          <w:b/>
          <w:bCs/>
          <w:sz w:val="28"/>
          <w:szCs w:val="28"/>
          <w:lang w:val="zh-CN"/>
        </w:rPr>
      </w:pPr>
    </w:p>
    <w:p w:rsidR="00490D72" w:rsidRDefault="006C692C">
      <w:pPr>
        <w:autoSpaceDE w:val="0"/>
        <w:autoSpaceDN w:val="0"/>
        <w:adjustRightInd w:val="0"/>
        <w:snapToGrid w:val="0"/>
        <w:spacing w:line="360" w:lineRule="auto"/>
        <w:jc w:val="center"/>
        <w:rPr>
          <w:rFonts w:ascii="仿宋" w:eastAsia="仿宋" w:hAnsi="仿宋"/>
          <w:b/>
          <w:bCs/>
          <w:sz w:val="36"/>
          <w:szCs w:val="36"/>
          <w:lang w:val="zh-CN"/>
        </w:rPr>
      </w:pPr>
      <w:r>
        <w:rPr>
          <w:rFonts w:ascii="仿宋" w:eastAsia="仿宋" w:hAnsi="仿宋" w:hint="eastAsia"/>
          <w:b/>
          <w:bCs/>
          <w:sz w:val="36"/>
          <w:szCs w:val="36"/>
          <w:lang w:val="zh-CN"/>
        </w:rPr>
        <w:t>目</w:t>
      </w:r>
      <w:r>
        <w:rPr>
          <w:rFonts w:ascii="仿宋" w:eastAsia="仿宋" w:hAnsi="仿宋"/>
          <w:b/>
          <w:bCs/>
          <w:sz w:val="36"/>
          <w:szCs w:val="36"/>
          <w:lang w:val="zh-CN"/>
        </w:rPr>
        <w:t xml:space="preserve">   </w:t>
      </w:r>
      <w:r>
        <w:rPr>
          <w:rFonts w:ascii="仿宋" w:eastAsia="仿宋" w:hAnsi="仿宋" w:hint="eastAsia"/>
          <w:b/>
          <w:bCs/>
          <w:sz w:val="36"/>
          <w:szCs w:val="36"/>
          <w:lang w:val="zh-CN"/>
        </w:rPr>
        <w:t>录</w:t>
      </w:r>
    </w:p>
    <w:p w:rsidR="00490D72" w:rsidRDefault="00490D72">
      <w:pPr>
        <w:autoSpaceDE w:val="0"/>
        <w:autoSpaceDN w:val="0"/>
        <w:adjustRightInd w:val="0"/>
        <w:snapToGrid w:val="0"/>
        <w:spacing w:line="360" w:lineRule="auto"/>
        <w:jc w:val="center"/>
        <w:rPr>
          <w:rFonts w:ascii="仿宋" w:eastAsia="仿宋" w:hAnsi="仿宋"/>
          <w:b/>
          <w:bCs/>
          <w:sz w:val="28"/>
          <w:szCs w:val="28"/>
          <w:lang w:val="zh-CN"/>
        </w:rPr>
      </w:pPr>
    </w:p>
    <w:p w:rsidR="00490D72" w:rsidRDefault="006C692C" w:rsidP="006C692C">
      <w:pPr>
        <w:pStyle w:val="2"/>
        <w:spacing w:line="640" w:lineRule="exact"/>
        <w:ind w:firstLineChars="202" w:firstLine="485"/>
        <w:rPr>
          <w:rFonts w:ascii="仿宋" w:eastAsia="仿宋" w:hAnsi="仿宋"/>
          <w:sz w:val="24"/>
          <w:szCs w:val="24"/>
        </w:rPr>
      </w:pPr>
      <w:r>
        <w:rPr>
          <w:rFonts w:ascii="仿宋" w:eastAsia="仿宋" w:hAnsi="仿宋" w:hint="eastAsia"/>
          <w:sz w:val="24"/>
          <w:szCs w:val="24"/>
        </w:rPr>
        <w:t xml:space="preserve">第一部分  磋商响应函 </w:t>
      </w:r>
    </w:p>
    <w:p w:rsidR="00490D72" w:rsidRDefault="006C692C" w:rsidP="006C692C">
      <w:pPr>
        <w:pStyle w:val="2"/>
        <w:spacing w:line="640" w:lineRule="exact"/>
        <w:ind w:firstLineChars="202" w:firstLine="485"/>
        <w:rPr>
          <w:rFonts w:ascii="仿宋" w:eastAsia="仿宋" w:hAnsi="仿宋"/>
          <w:sz w:val="24"/>
          <w:szCs w:val="24"/>
        </w:rPr>
      </w:pPr>
      <w:r>
        <w:rPr>
          <w:rFonts w:ascii="仿宋" w:eastAsia="仿宋" w:hAnsi="仿宋" w:hint="eastAsia"/>
          <w:sz w:val="24"/>
          <w:szCs w:val="24"/>
        </w:rPr>
        <w:t xml:space="preserve">第二部分  第一次磋商报价表 </w:t>
      </w:r>
    </w:p>
    <w:p w:rsidR="00490D72" w:rsidRDefault="006C692C" w:rsidP="006C692C">
      <w:pPr>
        <w:pStyle w:val="2"/>
        <w:spacing w:line="640" w:lineRule="exact"/>
        <w:ind w:firstLineChars="202" w:firstLine="485"/>
        <w:rPr>
          <w:rFonts w:ascii="仿宋" w:eastAsia="仿宋" w:hAnsi="仿宋"/>
          <w:sz w:val="24"/>
          <w:szCs w:val="24"/>
        </w:rPr>
      </w:pPr>
      <w:r>
        <w:rPr>
          <w:rFonts w:ascii="仿宋" w:eastAsia="仿宋" w:hAnsi="仿宋" w:hint="eastAsia"/>
          <w:sz w:val="24"/>
          <w:szCs w:val="24"/>
        </w:rPr>
        <w:t xml:space="preserve">第三部分  分项报价表 </w:t>
      </w:r>
    </w:p>
    <w:p w:rsidR="00490D72" w:rsidRDefault="006C692C" w:rsidP="006C692C">
      <w:pPr>
        <w:pStyle w:val="2"/>
        <w:spacing w:line="640" w:lineRule="exact"/>
        <w:ind w:firstLineChars="202" w:firstLine="485"/>
        <w:rPr>
          <w:rFonts w:ascii="仿宋" w:eastAsia="仿宋" w:hAnsi="仿宋"/>
          <w:sz w:val="24"/>
          <w:szCs w:val="24"/>
        </w:rPr>
      </w:pPr>
      <w:r>
        <w:rPr>
          <w:rFonts w:ascii="仿宋" w:eastAsia="仿宋" w:hAnsi="仿宋" w:hint="eastAsia"/>
          <w:sz w:val="24"/>
          <w:szCs w:val="24"/>
        </w:rPr>
        <w:t xml:space="preserve">第四部分  </w:t>
      </w:r>
      <w:r w:rsidR="007B6BF3">
        <w:rPr>
          <w:rFonts w:ascii="仿宋" w:eastAsia="仿宋" w:hAnsi="仿宋" w:hint="eastAsia"/>
          <w:sz w:val="24"/>
          <w:szCs w:val="24"/>
        </w:rPr>
        <w:t>货物</w:t>
      </w:r>
      <w:r>
        <w:rPr>
          <w:rFonts w:ascii="仿宋" w:eastAsia="仿宋" w:hAnsi="仿宋" w:hint="eastAsia"/>
          <w:sz w:val="24"/>
          <w:szCs w:val="24"/>
        </w:rPr>
        <w:t>说明一览表</w:t>
      </w:r>
    </w:p>
    <w:p w:rsidR="00490D72" w:rsidRDefault="006C692C" w:rsidP="006C692C">
      <w:pPr>
        <w:pStyle w:val="2"/>
        <w:spacing w:line="640" w:lineRule="exact"/>
        <w:ind w:firstLineChars="202" w:firstLine="485"/>
        <w:rPr>
          <w:rFonts w:ascii="仿宋" w:eastAsia="仿宋" w:hAnsi="仿宋"/>
          <w:sz w:val="24"/>
          <w:szCs w:val="24"/>
        </w:rPr>
      </w:pPr>
      <w:r>
        <w:rPr>
          <w:rFonts w:ascii="仿宋" w:eastAsia="仿宋" w:hAnsi="仿宋" w:hint="eastAsia"/>
          <w:sz w:val="24"/>
          <w:szCs w:val="24"/>
        </w:rPr>
        <w:t>第五部分  备选产品配件报价表</w:t>
      </w:r>
    </w:p>
    <w:p w:rsidR="00490D72" w:rsidRDefault="006C692C" w:rsidP="006C692C">
      <w:pPr>
        <w:pStyle w:val="2"/>
        <w:spacing w:line="640" w:lineRule="exact"/>
        <w:ind w:firstLineChars="202" w:firstLine="485"/>
        <w:rPr>
          <w:rFonts w:ascii="仿宋" w:eastAsia="仿宋" w:hAnsi="仿宋"/>
          <w:sz w:val="24"/>
          <w:szCs w:val="24"/>
        </w:rPr>
      </w:pPr>
      <w:r>
        <w:rPr>
          <w:rFonts w:ascii="仿宋" w:eastAsia="仿宋" w:hAnsi="仿宋" w:hint="eastAsia"/>
          <w:sz w:val="24"/>
          <w:szCs w:val="24"/>
        </w:rPr>
        <w:t xml:space="preserve">第六部分  技术规格偏离表 </w:t>
      </w:r>
    </w:p>
    <w:p w:rsidR="00490D72" w:rsidRDefault="006C692C">
      <w:pPr>
        <w:pStyle w:val="2"/>
        <w:spacing w:line="640" w:lineRule="exact"/>
        <w:rPr>
          <w:rFonts w:ascii="仿宋" w:eastAsia="仿宋" w:hAnsi="仿宋"/>
          <w:bCs/>
          <w:kern w:val="0"/>
          <w:sz w:val="24"/>
          <w:szCs w:val="24"/>
        </w:rPr>
      </w:pPr>
      <w:r>
        <w:rPr>
          <w:rFonts w:ascii="仿宋" w:eastAsia="仿宋" w:hAnsi="仿宋" w:hint="eastAsia"/>
          <w:sz w:val="24"/>
          <w:szCs w:val="24"/>
        </w:rPr>
        <w:t xml:space="preserve">    第七部分  </w:t>
      </w:r>
      <w:r>
        <w:rPr>
          <w:rFonts w:ascii="仿宋" w:eastAsia="仿宋" w:hAnsi="仿宋" w:hint="eastAsia"/>
          <w:bCs/>
          <w:kern w:val="0"/>
          <w:sz w:val="24"/>
          <w:szCs w:val="24"/>
        </w:rPr>
        <w:t xml:space="preserve">商务偏离 </w:t>
      </w:r>
    </w:p>
    <w:p w:rsidR="00490D72" w:rsidRDefault="006C692C">
      <w:pPr>
        <w:pStyle w:val="2"/>
        <w:spacing w:line="640" w:lineRule="exact"/>
        <w:ind w:firstLineChars="200" w:firstLine="480"/>
        <w:rPr>
          <w:rFonts w:ascii="仿宋" w:eastAsia="仿宋" w:hAnsi="仿宋"/>
          <w:sz w:val="24"/>
          <w:szCs w:val="24"/>
        </w:rPr>
      </w:pPr>
      <w:r>
        <w:rPr>
          <w:rFonts w:ascii="仿宋" w:eastAsia="仿宋" w:hAnsi="仿宋" w:hint="eastAsia"/>
          <w:sz w:val="24"/>
          <w:szCs w:val="24"/>
        </w:rPr>
        <w:t xml:space="preserve">第八部分  磋商方案说明 </w:t>
      </w:r>
    </w:p>
    <w:p w:rsidR="00490D72" w:rsidRDefault="006C692C">
      <w:pPr>
        <w:pStyle w:val="a1"/>
        <w:spacing w:line="640" w:lineRule="exact"/>
        <w:ind w:firstLine="567"/>
        <w:rPr>
          <w:rFonts w:ascii="仿宋" w:eastAsia="仿宋" w:hAnsi="仿宋"/>
          <w:sz w:val="24"/>
          <w:szCs w:val="24"/>
        </w:rPr>
      </w:pPr>
      <w:r>
        <w:rPr>
          <w:rFonts w:ascii="仿宋" w:eastAsia="仿宋" w:hAnsi="仿宋" w:hint="eastAsia"/>
          <w:sz w:val="24"/>
          <w:szCs w:val="24"/>
        </w:rPr>
        <w:t xml:space="preserve">第九部分  供应商书面声明 </w:t>
      </w:r>
    </w:p>
    <w:p w:rsidR="00490D72" w:rsidRDefault="006C692C">
      <w:pPr>
        <w:pStyle w:val="2"/>
        <w:spacing w:line="640" w:lineRule="exact"/>
        <w:rPr>
          <w:rFonts w:ascii="仿宋" w:eastAsia="仿宋" w:hAnsi="仿宋"/>
          <w:sz w:val="24"/>
          <w:szCs w:val="24"/>
        </w:rPr>
      </w:pPr>
      <w:r>
        <w:rPr>
          <w:rFonts w:ascii="仿宋" w:eastAsia="仿宋" w:hAnsi="仿宋" w:hint="eastAsia"/>
          <w:sz w:val="24"/>
          <w:szCs w:val="24"/>
        </w:rPr>
        <w:t xml:space="preserve">    第十部分  供应商资质证明文件 </w:t>
      </w:r>
    </w:p>
    <w:p w:rsidR="00490D72" w:rsidRDefault="00490D72">
      <w:pPr>
        <w:autoSpaceDE w:val="0"/>
        <w:autoSpaceDN w:val="0"/>
        <w:adjustRightInd w:val="0"/>
        <w:jc w:val="left"/>
        <w:rPr>
          <w:rFonts w:ascii="仿宋" w:eastAsia="仿宋" w:hAnsi="仿宋"/>
          <w:b/>
          <w:bCs/>
          <w:sz w:val="28"/>
          <w:szCs w:val="28"/>
          <w:lang w:val="zh-CN"/>
        </w:rPr>
      </w:pPr>
    </w:p>
    <w:p w:rsidR="00490D72" w:rsidRDefault="00490D72">
      <w:pPr>
        <w:autoSpaceDE w:val="0"/>
        <w:autoSpaceDN w:val="0"/>
        <w:adjustRightInd w:val="0"/>
        <w:jc w:val="left"/>
        <w:rPr>
          <w:rFonts w:ascii="仿宋" w:eastAsia="仿宋" w:hAnsi="仿宋"/>
          <w:b/>
          <w:bCs/>
          <w:sz w:val="28"/>
          <w:szCs w:val="28"/>
          <w:lang w:val="zh-CN"/>
        </w:rPr>
      </w:pPr>
    </w:p>
    <w:p w:rsidR="00490D72" w:rsidRDefault="00490D72">
      <w:pPr>
        <w:autoSpaceDE w:val="0"/>
        <w:autoSpaceDN w:val="0"/>
        <w:adjustRightInd w:val="0"/>
        <w:jc w:val="left"/>
        <w:rPr>
          <w:rFonts w:ascii="仿宋" w:eastAsia="仿宋" w:hAnsi="仿宋"/>
          <w:b/>
          <w:bCs/>
          <w:sz w:val="28"/>
          <w:szCs w:val="28"/>
          <w:lang w:val="zh-CN"/>
        </w:rPr>
      </w:pPr>
    </w:p>
    <w:p w:rsidR="00490D72" w:rsidRDefault="00490D72">
      <w:pPr>
        <w:autoSpaceDE w:val="0"/>
        <w:autoSpaceDN w:val="0"/>
        <w:adjustRightInd w:val="0"/>
        <w:jc w:val="left"/>
        <w:rPr>
          <w:rFonts w:ascii="仿宋" w:eastAsia="仿宋" w:hAnsi="仿宋"/>
          <w:b/>
          <w:bCs/>
          <w:sz w:val="28"/>
          <w:szCs w:val="28"/>
          <w:lang w:val="zh-CN"/>
        </w:rPr>
      </w:pPr>
    </w:p>
    <w:p w:rsidR="00490D72" w:rsidRDefault="00490D72">
      <w:pPr>
        <w:autoSpaceDE w:val="0"/>
        <w:autoSpaceDN w:val="0"/>
        <w:adjustRightInd w:val="0"/>
        <w:jc w:val="left"/>
        <w:rPr>
          <w:rFonts w:ascii="仿宋" w:eastAsia="仿宋" w:hAnsi="仿宋"/>
          <w:b/>
          <w:bCs/>
          <w:sz w:val="28"/>
          <w:szCs w:val="28"/>
          <w:lang w:val="zh-CN"/>
        </w:rPr>
      </w:pPr>
    </w:p>
    <w:p w:rsidR="00490D72" w:rsidRDefault="00490D72">
      <w:pPr>
        <w:autoSpaceDE w:val="0"/>
        <w:autoSpaceDN w:val="0"/>
        <w:adjustRightInd w:val="0"/>
        <w:jc w:val="left"/>
        <w:rPr>
          <w:rFonts w:ascii="仿宋" w:eastAsia="仿宋" w:hAnsi="仿宋"/>
          <w:b/>
          <w:bCs/>
          <w:sz w:val="28"/>
          <w:szCs w:val="28"/>
          <w:lang w:val="zh-CN"/>
        </w:rPr>
      </w:pPr>
    </w:p>
    <w:p w:rsidR="00490D72" w:rsidRDefault="00490D72">
      <w:pPr>
        <w:autoSpaceDE w:val="0"/>
        <w:autoSpaceDN w:val="0"/>
        <w:adjustRightInd w:val="0"/>
        <w:jc w:val="left"/>
        <w:rPr>
          <w:rFonts w:ascii="仿宋" w:eastAsia="仿宋" w:hAnsi="仿宋"/>
          <w:b/>
          <w:bCs/>
          <w:sz w:val="28"/>
          <w:szCs w:val="28"/>
          <w:lang w:val="zh-CN"/>
        </w:rPr>
      </w:pPr>
    </w:p>
    <w:p w:rsidR="00490D72" w:rsidRDefault="00490D72">
      <w:pPr>
        <w:autoSpaceDE w:val="0"/>
        <w:autoSpaceDN w:val="0"/>
        <w:adjustRightInd w:val="0"/>
        <w:jc w:val="center"/>
        <w:rPr>
          <w:rFonts w:ascii="仿宋" w:eastAsia="仿宋" w:hAnsi="仿宋"/>
          <w:b/>
          <w:bCs/>
          <w:sz w:val="28"/>
          <w:szCs w:val="28"/>
          <w:lang w:val="zh-CN"/>
        </w:rPr>
        <w:sectPr w:rsidR="00490D72">
          <w:pgSz w:w="11906" w:h="16838"/>
          <w:pgMar w:top="1418" w:right="1418" w:bottom="1418" w:left="1418" w:header="851" w:footer="992" w:gutter="0"/>
          <w:cols w:space="425"/>
          <w:docGrid w:linePitch="312"/>
        </w:sectPr>
      </w:pPr>
    </w:p>
    <w:p w:rsidR="00490D72" w:rsidRDefault="006C692C">
      <w:pPr>
        <w:autoSpaceDE w:val="0"/>
        <w:autoSpaceDN w:val="0"/>
        <w:adjustRightInd w:val="0"/>
        <w:jc w:val="center"/>
        <w:rPr>
          <w:rFonts w:ascii="仿宋" w:eastAsia="仿宋" w:hAnsi="仿宋"/>
          <w:b/>
          <w:bCs/>
          <w:sz w:val="28"/>
          <w:szCs w:val="28"/>
          <w:lang w:val="zh-CN"/>
        </w:rPr>
      </w:pPr>
      <w:r>
        <w:rPr>
          <w:rFonts w:ascii="仿宋" w:eastAsia="仿宋" w:hAnsi="仿宋" w:hint="eastAsia"/>
          <w:b/>
          <w:bCs/>
          <w:sz w:val="28"/>
          <w:szCs w:val="28"/>
          <w:lang w:val="zh-CN"/>
        </w:rPr>
        <w:lastRenderedPageBreak/>
        <w:t>第一部分</w:t>
      </w:r>
      <w:r>
        <w:rPr>
          <w:rFonts w:ascii="仿宋" w:eastAsia="仿宋" w:hAnsi="仿宋"/>
          <w:b/>
          <w:bCs/>
          <w:sz w:val="28"/>
          <w:szCs w:val="28"/>
          <w:lang w:val="zh-CN"/>
        </w:rPr>
        <w:t xml:space="preserve">  </w:t>
      </w:r>
      <w:r>
        <w:rPr>
          <w:rFonts w:ascii="仿宋" w:eastAsia="仿宋" w:hAnsi="仿宋" w:hint="eastAsia"/>
          <w:b/>
          <w:bCs/>
          <w:sz w:val="28"/>
          <w:szCs w:val="28"/>
          <w:lang w:val="zh-CN"/>
        </w:rPr>
        <w:t>磋商响应函</w:t>
      </w:r>
    </w:p>
    <w:p w:rsidR="00490D72" w:rsidRDefault="00B85E02">
      <w:pPr>
        <w:autoSpaceDE w:val="0"/>
        <w:autoSpaceDN w:val="0"/>
        <w:adjustRightInd w:val="0"/>
        <w:spacing w:line="480" w:lineRule="exact"/>
        <w:rPr>
          <w:rFonts w:ascii="仿宋" w:eastAsia="仿宋" w:hAnsi="仿宋"/>
          <w:b/>
          <w:bCs/>
          <w:sz w:val="24"/>
          <w:szCs w:val="24"/>
          <w:lang w:val="zh-CN"/>
        </w:rPr>
      </w:pPr>
      <w:r>
        <w:rPr>
          <w:rFonts w:ascii="仿宋" w:eastAsia="仿宋" w:hAnsi="仿宋" w:hint="eastAsia"/>
          <w:sz w:val="24"/>
          <w:szCs w:val="24"/>
        </w:rPr>
        <w:t>武功县政府采购中心</w:t>
      </w:r>
      <w:r w:rsidR="006C692C">
        <w:rPr>
          <w:rFonts w:ascii="仿宋" w:eastAsia="仿宋" w:hAnsi="仿宋" w:hint="eastAsia"/>
          <w:b/>
          <w:bCs/>
          <w:sz w:val="24"/>
          <w:szCs w:val="24"/>
          <w:lang w:val="zh-CN"/>
        </w:rPr>
        <w:t>：</w:t>
      </w:r>
    </w:p>
    <w:p w:rsidR="00490D72" w:rsidRDefault="006C692C">
      <w:pPr>
        <w:autoSpaceDE w:val="0"/>
        <w:autoSpaceDN w:val="0"/>
        <w:adjustRightInd w:val="0"/>
        <w:snapToGrid w:val="0"/>
        <w:spacing w:line="480" w:lineRule="exact"/>
        <w:ind w:firstLine="629"/>
        <w:rPr>
          <w:rFonts w:ascii="仿宋" w:eastAsia="仿宋" w:hAnsi="仿宋"/>
          <w:sz w:val="24"/>
          <w:szCs w:val="24"/>
        </w:rPr>
      </w:pPr>
      <w:r>
        <w:rPr>
          <w:rFonts w:ascii="仿宋" w:eastAsia="仿宋" w:hAnsi="仿宋" w:hint="eastAsia"/>
          <w:sz w:val="24"/>
          <w:szCs w:val="24"/>
          <w:lang w:val="zh-CN"/>
        </w:rPr>
        <w:t>我单位收到贵公司</w:t>
      </w:r>
      <w:r>
        <w:rPr>
          <w:rFonts w:ascii="仿宋" w:eastAsia="仿宋" w:hAnsi="仿宋"/>
          <w:sz w:val="24"/>
          <w:szCs w:val="24"/>
          <w:u w:val="single"/>
          <w:lang w:val="zh-CN"/>
        </w:rPr>
        <w:t xml:space="preserve"> </w:t>
      </w:r>
      <w:r>
        <w:rPr>
          <w:rFonts w:ascii="仿宋" w:eastAsia="仿宋" w:hAnsi="仿宋" w:hint="eastAsia"/>
          <w:sz w:val="24"/>
          <w:szCs w:val="24"/>
          <w:u w:val="single"/>
          <w:lang w:val="zh-CN"/>
        </w:rPr>
        <w:t xml:space="preserve"> </w:t>
      </w:r>
      <w:r w:rsidR="00B85E02">
        <w:rPr>
          <w:rFonts w:ascii="仿宋" w:eastAsia="仿宋" w:hAnsi="仿宋" w:hint="eastAsia"/>
          <w:sz w:val="24"/>
          <w:szCs w:val="24"/>
          <w:u w:val="single"/>
          <w:lang w:val="zh-CN"/>
        </w:rPr>
        <w:t>WGZC-F-2021001</w:t>
      </w:r>
      <w:r>
        <w:rPr>
          <w:rFonts w:ascii="仿宋" w:eastAsia="仿宋" w:hAnsi="仿宋" w:hint="eastAsia"/>
          <w:sz w:val="24"/>
          <w:szCs w:val="24"/>
          <w:lang w:val="zh-CN"/>
        </w:rPr>
        <w:t>号磋商采购文件，经详细研究，我们决定参加本次磋商活动。为此，我方郑重声明以下诸点，并负法律责任。</w:t>
      </w:r>
    </w:p>
    <w:p w:rsidR="00490D72" w:rsidRDefault="006C692C">
      <w:pPr>
        <w:autoSpaceDE w:val="0"/>
        <w:autoSpaceDN w:val="0"/>
        <w:adjustRightInd w:val="0"/>
        <w:snapToGrid w:val="0"/>
        <w:spacing w:line="480" w:lineRule="exact"/>
        <w:ind w:firstLine="629"/>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lang w:val="zh-CN"/>
        </w:rPr>
        <w:t>、愿意按照竞争性磋商文件中的一切要求，提供磋商技术服务，完成合同的责任和义务。</w:t>
      </w:r>
    </w:p>
    <w:p w:rsidR="00490D72" w:rsidRDefault="006C692C">
      <w:pPr>
        <w:autoSpaceDE w:val="0"/>
        <w:autoSpaceDN w:val="0"/>
        <w:adjustRightInd w:val="0"/>
        <w:snapToGrid w:val="0"/>
        <w:spacing w:line="480" w:lineRule="exact"/>
        <w:ind w:firstLine="629"/>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lang w:val="zh-CN"/>
        </w:rPr>
        <w:t>、按竞争性磋商文件的规定，我公司的第一次磋商总报价为：人民币（</w:t>
      </w:r>
      <w:r>
        <w:rPr>
          <w:rFonts w:ascii="仿宋" w:eastAsia="仿宋" w:hAnsi="仿宋" w:hint="eastAsia"/>
          <w:sz w:val="24"/>
          <w:szCs w:val="24"/>
          <w:u w:val="single"/>
          <w:lang w:val="zh-CN"/>
        </w:rPr>
        <w:t>大写）：</w:t>
      </w:r>
      <w:r>
        <w:rPr>
          <w:rFonts w:ascii="仿宋" w:eastAsia="仿宋" w:hAnsi="仿宋"/>
          <w:sz w:val="24"/>
          <w:szCs w:val="24"/>
          <w:u w:val="single"/>
        </w:rPr>
        <w:t xml:space="preserve">            </w:t>
      </w:r>
      <w:r>
        <w:rPr>
          <w:rFonts w:ascii="仿宋" w:eastAsia="仿宋" w:hAnsi="仿宋" w:hint="eastAsia"/>
          <w:sz w:val="24"/>
          <w:szCs w:val="24"/>
          <w:u w:val="single"/>
          <w:lang w:val="zh-CN"/>
        </w:rPr>
        <w:t>（￥：</w:t>
      </w:r>
      <w:r>
        <w:rPr>
          <w:rFonts w:ascii="仿宋" w:eastAsia="仿宋" w:hAnsi="仿宋"/>
          <w:sz w:val="24"/>
          <w:szCs w:val="24"/>
          <w:u w:val="single"/>
        </w:rPr>
        <w:t xml:space="preserve">   </w:t>
      </w:r>
      <w:r>
        <w:rPr>
          <w:rFonts w:ascii="仿宋" w:eastAsia="仿宋" w:hAnsi="仿宋" w:hint="eastAsia"/>
          <w:sz w:val="24"/>
          <w:szCs w:val="24"/>
          <w:u w:val="single"/>
          <w:lang w:val="zh-CN"/>
        </w:rPr>
        <w:t>元）</w:t>
      </w:r>
      <w:r>
        <w:rPr>
          <w:rFonts w:ascii="仿宋" w:eastAsia="仿宋" w:hAnsi="仿宋" w:hint="eastAsia"/>
          <w:sz w:val="24"/>
          <w:szCs w:val="24"/>
          <w:lang w:val="zh-CN"/>
        </w:rPr>
        <w:t>，并对其后的磋商报价负法律责任。</w:t>
      </w:r>
    </w:p>
    <w:p w:rsidR="00490D72" w:rsidRDefault="006C692C">
      <w:pPr>
        <w:autoSpaceDE w:val="0"/>
        <w:autoSpaceDN w:val="0"/>
        <w:adjustRightInd w:val="0"/>
        <w:snapToGrid w:val="0"/>
        <w:spacing w:line="480" w:lineRule="exact"/>
        <w:ind w:firstLine="629"/>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lang w:val="zh-CN"/>
        </w:rPr>
        <w:t>、我方提交的响应文件正本一份、副本</w:t>
      </w:r>
      <w:r w:rsidR="00F94898">
        <w:rPr>
          <w:rFonts w:ascii="仿宋" w:eastAsia="仿宋" w:hAnsi="仿宋" w:hint="eastAsia"/>
          <w:sz w:val="24"/>
          <w:szCs w:val="24"/>
        </w:rPr>
        <w:t>二</w:t>
      </w:r>
      <w:r>
        <w:rPr>
          <w:rFonts w:ascii="仿宋" w:eastAsia="仿宋" w:hAnsi="仿宋" w:hint="eastAsia"/>
          <w:sz w:val="24"/>
          <w:szCs w:val="24"/>
          <w:lang w:val="zh-CN"/>
        </w:rPr>
        <w:t>份、电子标书二份。</w:t>
      </w:r>
    </w:p>
    <w:p w:rsidR="00490D72" w:rsidRDefault="006C692C">
      <w:pPr>
        <w:autoSpaceDE w:val="0"/>
        <w:autoSpaceDN w:val="0"/>
        <w:adjustRightInd w:val="0"/>
        <w:snapToGrid w:val="0"/>
        <w:spacing w:line="480" w:lineRule="exact"/>
        <w:ind w:firstLine="629"/>
        <w:rPr>
          <w:rFonts w:ascii="仿宋" w:eastAsia="仿宋" w:hAnsi="仿宋"/>
          <w:sz w:val="24"/>
          <w:szCs w:val="24"/>
        </w:rPr>
      </w:pPr>
      <w:r>
        <w:rPr>
          <w:rFonts w:ascii="仿宋" w:eastAsia="仿宋" w:hAnsi="仿宋"/>
          <w:sz w:val="24"/>
          <w:szCs w:val="24"/>
        </w:rPr>
        <w:t>4</w:t>
      </w:r>
      <w:r>
        <w:rPr>
          <w:rFonts w:ascii="仿宋" w:eastAsia="仿宋" w:hAnsi="仿宋" w:hint="eastAsia"/>
          <w:sz w:val="24"/>
          <w:szCs w:val="24"/>
          <w:lang w:val="zh-CN"/>
        </w:rPr>
        <w:t>、我方已详细阅读了竞争性磋商文件，完全理解并放弃提出含糊不清或易形成歧义的表述和资料。</w:t>
      </w:r>
    </w:p>
    <w:p w:rsidR="00490D72" w:rsidRDefault="006C692C">
      <w:pPr>
        <w:autoSpaceDE w:val="0"/>
        <w:autoSpaceDN w:val="0"/>
        <w:adjustRightInd w:val="0"/>
        <w:snapToGrid w:val="0"/>
        <w:spacing w:line="480" w:lineRule="exact"/>
        <w:ind w:firstLine="629"/>
        <w:rPr>
          <w:rFonts w:ascii="仿宋" w:eastAsia="仿宋" w:hAnsi="仿宋"/>
          <w:sz w:val="24"/>
          <w:szCs w:val="24"/>
        </w:rPr>
      </w:pPr>
      <w:r>
        <w:rPr>
          <w:rFonts w:ascii="仿宋" w:eastAsia="仿宋" w:hAnsi="仿宋"/>
          <w:sz w:val="24"/>
          <w:szCs w:val="24"/>
        </w:rPr>
        <w:t>5</w:t>
      </w:r>
      <w:r>
        <w:rPr>
          <w:rFonts w:ascii="仿宋" w:eastAsia="仿宋" w:hAnsi="仿宋" w:hint="eastAsia"/>
          <w:sz w:val="24"/>
          <w:szCs w:val="24"/>
          <w:lang w:val="zh-CN"/>
        </w:rPr>
        <w:t>、磋商后在规定的有效期内撤回磋商，我方愿接受政府采购的有关处罚决定。</w:t>
      </w:r>
    </w:p>
    <w:p w:rsidR="00490D72" w:rsidRDefault="006C692C">
      <w:pPr>
        <w:autoSpaceDE w:val="0"/>
        <w:autoSpaceDN w:val="0"/>
        <w:adjustRightInd w:val="0"/>
        <w:snapToGrid w:val="0"/>
        <w:spacing w:line="480" w:lineRule="exact"/>
        <w:ind w:firstLine="629"/>
        <w:rPr>
          <w:rFonts w:ascii="仿宋" w:eastAsia="仿宋" w:hAnsi="仿宋"/>
          <w:sz w:val="24"/>
          <w:szCs w:val="24"/>
        </w:rPr>
      </w:pPr>
      <w:r>
        <w:rPr>
          <w:rFonts w:ascii="仿宋" w:eastAsia="仿宋" w:hAnsi="仿宋"/>
          <w:sz w:val="24"/>
          <w:szCs w:val="24"/>
        </w:rPr>
        <w:t>6</w:t>
      </w:r>
      <w:r>
        <w:rPr>
          <w:rFonts w:ascii="仿宋" w:eastAsia="仿宋" w:hAnsi="仿宋" w:hint="eastAsia"/>
          <w:sz w:val="24"/>
          <w:szCs w:val="24"/>
          <w:lang w:val="zh-CN"/>
        </w:rPr>
        <w:t>、同意向贵方提供可能要求的，与本次磋商有关的任何证据或资料，且尊重磋商小组的评审结论和结果。我们完全理解最低磋商报价不作为成交的唯一条件，且尊重磋商小组的评审结论和成交结果。</w:t>
      </w:r>
    </w:p>
    <w:p w:rsidR="00490D72" w:rsidRDefault="006C692C">
      <w:pPr>
        <w:autoSpaceDE w:val="0"/>
        <w:autoSpaceDN w:val="0"/>
        <w:adjustRightInd w:val="0"/>
        <w:snapToGrid w:val="0"/>
        <w:spacing w:line="480" w:lineRule="exact"/>
        <w:ind w:firstLine="629"/>
        <w:rPr>
          <w:rFonts w:ascii="仿宋" w:eastAsia="仿宋" w:hAnsi="仿宋"/>
          <w:sz w:val="24"/>
          <w:szCs w:val="24"/>
        </w:rPr>
      </w:pPr>
      <w:r>
        <w:rPr>
          <w:rFonts w:ascii="仿宋" w:eastAsia="仿宋" w:hAnsi="仿宋"/>
          <w:sz w:val="24"/>
          <w:szCs w:val="24"/>
        </w:rPr>
        <w:t>7</w:t>
      </w:r>
      <w:r>
        <w:rPr>
          <w:rFonts w:ascii="仿宋" w:eastAsia="仿宋" w:hAnsi="仿宋" w:hint="eastAsia"/>
          <w:sz w:val="24"/>
          <w:szCs w:val="24"/>
          <w:lang w:val="zh-CN"/>
        </w:rPr>
        <w:t>、我方的响应文件在磋商后有效期为</w:t>
      </w:r>
      <w:r>
        <w:rPr>
          <w:rFonts w:ascii="仿宋" w:eastAsia="仿宋" w:hAnsi="仿宋"/>
          <w:sz w:val="24"/>
          <w:szCs w:val="24"/>
        </w:rPr>
        <w:t>90</w:t>
      </w:r>
      <w:r>
        <w:rPr>
          <w:rFonts w:ascii="仿宋" w:eastAsia="仿宋" w:hAnsi="仿宋" w:hint="eastAsia"/>
          <w:sz w:val="24"/>
          <w:szCs w:val="24"/>
          <w:lang w:val="zh-CN"/>
        </w:rPr>
        <w:t>个日历天，若我方成交，响应文件有效期延长至合同执行完毕。</w:t>
      </w:r>
    </w:p>
    <w:p w:rsidR="00490D72" w:rsidRDefault="006C692C">
      <w:pPr>
        <w:autoSpaceDE w:val="0"/>
        <w:autoSpaceDN w:val="0"/>
        <w:adjustRightInd w:val="0"/>
        <w:snapToGrid w:val="0"/>
        <w:spacing w:line="480" w:lineRule="exact"/>
        <w:ind w:firstLine="629"/>
        <w:rPr>
          <w:rFonts w:ascii="仿宋" w:eastAsia="仿宋" w:hAnsi="仿宋"/>
          <w:sz w:val="24"/>
          <w:szCs w:val="24"/>
        </w:rPr>
      </w:pPr>
      <w:r>
        <w:rPr>
          <w:rFonts w:ascii="仿宋" w:eastAsia="仿宋" w:hAnsi="仿宋"/>
          <w:sz w:val="24"/>
          <w:szCs w:val="24"/>
        </w:rPr>
        <w:t>8</w:t>
      </w:r>
      <w:r>
        <w:rPr>
          <w:rFonts w:ascii="仿宋" w:eastAsia="仿宋" w:hAnsi="仿宋" w:hint="eastAsia"/>
          <w:sz w:val="24"/>
          <w:szCs w:val="24"/>
          <w:lang w:val="zh-CN"/>
        </w:rPr>
        <w:t>、有关于本磋商文件的函电，请按下列地址联系。</w:t>
      </w:r>
    </w:p>
    <w:p w:rsidR="00490D72" w:rsidRDefault="006C692C">
      <w:pPr>
        <w:autoSpaceDE w:val="0"/>
        <w:autoSpaceDN w:val="0"/>
        <w:adjustRightInd w:val="0"/>
        <w:snapToGrid w:val="0"/>
        <w:spacing w:line="480" w:lineRule="exact"/>
        <w:rPr>
          <w:rFonts w:ascii="仿宋" w:eastAsia="仿宋" w:hAnsi="仿宋"/>
          <w:sz w:val="24"/>
          <w:szCs w:val="24"/>
        </w:rPr>
      </w:pPr>
      <w:r>
        <w:rPr>
          <w:rFonts w:ascii="仿宋" w:eastAsia="仿宋" w:hAnsi="仿宋" w:hint="eastAsia"/>
          <w:sz w:val="24"/>
          <w:szCs w:val="24"/>
          <w:lang w:val="zh-CN"/>
        </w:rPr>
        <w:t>供应商全称（印章）：</w:t>
      </w:r>
    </w:p>
    <w:p w:rsidR="00490D72" w:rsidRDefault="006C692C">
      <w:pPr>
        <w:autoSpaceDE w:val="0"/>
        <w:autoSpaceDN w:val="0"/>
        <w:adjustRightInd w:val="0"/>
        <w:snapToGrid w:val="0"/>
        <w:spacing w:line="480" w:lineRule="exact"/>
        <w:rPr>
          <w:rFonts w:ascii="仿宋" w:eastAsia="仿宋" w:hAnsi="仿宋"/>
          <w:sz w:val="24"/>
          <w:szCs w:val="24"/>
        </w:rPr>
      </w:pPr>
      <w:r>
        <w:rPr>
          <w:rFonts w:ascii="仿宋" w:eastAsia="仿宋" w:hAnsi="仿宋" w:hint="eastAsia"/>
          <w:sz w:val="24"/>
          <w:szCs w:val="24"/>
          <w:lang w:val="zh-CN"/>
        </w:rPr>
        <w:t>地</w:t>
      </w:r>
      <w:r>
        <w:rPr>
          <w:rFonts w:ascii="仿宋" w:eastAsia="仿宋" w:hAnsi="仿宋"/>
          <w:sz w:val="24"/>
          <w:szCs w:val="24"/>
        </w:rPr>
        <w:t xml:space="preserve">    </w:t>
      </w:r>
      <w:r>
        <w:rPr>
          <w:rFonts w:ascii="仿宋" w:eastAsia="仿宋" w:hAnsi="仿宋" w:hint="eastAsia"/>
          <w:sz w:val="24"/>
          <w:szCs w:val="24"/>
          <w:lang w:val="zh-CN"/>
        </w:rPr>
        <w:t>址：</w:t>
      </w:r>
      <w:r>
        <w:rPr>
          <w:rFonts w:ascii="仿宋" w:eastAsia="仿宋" w:hAnsi="仿宋"/>
          <w:sz w:val="24"/>
          <w:szCs w:val="24"/>
        </w:rPr>
        <w:t>_________________________________________</w:t>
      </w:r>
    </w:p>
    <w:p w:rsidR="00490D72" w:rsidRDefault="006C692C">
      <w:pPr>
        <w:autoSpaceDE w:val="0"/>
        <w:autoSpaceDN w:val="0"/>
        <w:adjustRightInd w:val="0"/>
        <w:snapToGrid w:val="0"/>
        <w:spacing w:line="480" w:lineRule="exact"/>
        <w:rPr>
          <w:rFonts w:ascii="仿宋" w:eastAsia="仿宋" w:hAnsi="仿宋"/>
          <w:sz w:val="24"/>
          <w:szCs w:val="24"/>
        </w:rPr>
      </w:pPr>
      <w:r>
        <w:rPr>
          <w:rFonts w:ascii="仿宋" w:eastAsia="仿宋" w:hAnsi="仿宋" w:hint="eastAsia"/>
          <w:sz w:val="24"/>
          <w:szCs w:val="24"/>
          <w:lang w:val="zh-CN"/>
        </w:rPr>
        <w:t>开户银行：</w:t>
      </w:r>
      <w:r>
        <w:rPr>
          <w:rFonts w:ascii="仿宋" w:eastAsia="仿宋" w:hAnsi="仿宋"/>
          <w:sz w:val="24"/>
          <w:szCs w:val="24"/>
        </w:rPr>
        <w:t>_________________________________________</w:t>
      </w:r>
    </w:p>
    <w:p w:rsidR="00490D72" w:rsidRDefault="006C692C">
      <w:pPr>
        <w:autoSpaceDE w:val="0"/>
        <w:autoSpaceDN w:val="0"/>
        <w:adjustRightInd w:val="0"/>
        <w:snapToGrid w:val="0"/>
        <w:spacing w:line="480" w:lineRule="exact"/>
        <w:rPr>
          <w:rFonts w:ascii="仿宋" w:eastAsia="仿宋" w:hAnsi="仿宋"/>
          <w:sz w:val="24"/>
          <w:szCs w:val="24"/>
        </w:rPr>
      </w:pPr>
      <w:r>
        <w:rPr>
          <w:rFonts w:ascii="仿宋" w:eastAsia="仿宋" w:hAnsi="仿宋" w:hint="eastAsia"/>
          <w:sz w:val="24"/>
          <w:szCs w:val="24"/>
          <w:lang w:val="zh-CN"/>
        </w:rPr>
        <w:t>账</w:t>
      </w:r>
      <w:r>
        <w:rPr>
          <w:rFonts w:ascii="仿宋" w:eastAsia="仿宋" w:hAnsi="仿宋"/>
          <w:sz w:val="24"/>
          <w:szCs w:val="24"/>
        </w:rPr>
        <w:t xml:space="preserve">    </w:t>
      </w:r>
      <w:r>
        <w:rPr>
          <w:rFonts w:ascii="仿宋" w:eastAsia="仿宋" w:hAnsi="仿宋" w:hint="eastAsia"/>
          <w:sz w:val="24"/>
          <w:szCs w:val="24"/>
          <w:lang w:val="zh-CN"/>
        </w:rPr>
        <w:t>号：</w:t>
      </w:r>
      <w:r>
        <w:rPr>
          <w:rFonts w:ascii="仿宋" w:eastAsia="仿宋" w:hAnsi="仿宋"/>
          <w:sz w:val="24"/>
          <w:szCs w:val="24"/>
        </w:rPr>
        <w:t>_________________________________________</w:t>
      </w:r>
    </w:p>
    <w:p w:rsidR="00490D72" w:rsidRDefault="006C692C">
      <w:pPr>
        <w:autoSpaceDE w:val="0"/>
        <w:autoSpaceDN w:val="0"/>
        <w:adjustRightInd w:val="0"/>
        <w:snapToGrid w:val="0"/>
        <w:spacing w:line="480" w:lineRule="exact"/>
        <w:rPr>
          <w:rFonts w:ascii="仿宋" w:eastAsia="仿宋" w:hAnsi="仿宋"/>
          <w:sz w:val="24"/>
          <w:szCs w:val="24"/>
        </w:rPr>
      </w:pPr>
      <w:r>
        <w:rPr>
          <w:rFonts w:ascii="仿宋" w:eastAsia="仿宋" w:hAnsi="仿宋" w:hint="eastAsia"/>
          <w:sz w:val="24"/>
          <w:szCs w:val="24"/>
          <w:lang w:val="zh-CN"/>
        </w:rPr>
        <w:t>电</w:t>
      </w:r>
      <w:r>
        <w:rPr>
          <w:rFonts w:ascii="仿宋" w:eastAsia="仿宋" w:hAnsi="仿宋"/>
          <w:sz w:val="24"/>
          <w:szCs w:val="24"/>
        </w:rPr>
        <w:t xml:space="preserve">    </w:t>
      </w:r>
      <w:r>
        <w:rPr>
          <w:rFonts w:ascii="仿宋" w:eastAsia="仿宋" w:hAnsi="仿宋" w:hint="eastAsia"/>
          <w:sz w:val="24"/>
          <w:szCs w:val="24"/>
          <w:lang w:val="zh-CN"/>
        </w:rPr>
        <w:t>话：</w:t>
      </w:r>
      <w:r>
        <w:rPr>
          <w:rFonts w:ascii="仿宋" w:eastAsia="仿宋" w:hAnsi="仿宋"/>
          <w:sz w:val="24"/>
          <w:szCs w:val="24"/>
        </w:rPr>
        <w:t>_________________________________________</w:t>
      </w:r>
    </w:p>
    <w:p w:rsidR="00490D72" w:rsidRDefault="006C692C">
      <w:pPr>
        <w:autoSpaceDE w:val="0"/>
        <w:autoSpaceDN w:val="0"/>
        <w:adjustRightInd w:val="0"/>
        <w:snapToGrid w:val="0"/>
        <w:spacing w:line="480" w:lineRule="exact"/>
        <w:rPr>
          <w:rFonts w:ascii="仿宋" w:eastAsia="仿宋" w:hAnsi="仿宋"/>
          <w:sz w:val="24"/>
          <w:szCs w:val="24"/>
        </w:rPr>
      </w:pPr>
      <w:r>
        <w:rPr>
          <w:rFonts w:ascii="仿宋" w:eastAsia="仿宋" w:hAnsi="仿宋" w:hint="eastAsia"/>
          <w:sz w:val="24"/>
          <w:szCs w:val="24"/>
          <w:lang w:val="zh-CN"/>
        </w:rPr>
        <w:t>传</w:t>
      </w:r>
      <w:r>
        <w:rPr>
          <w:rFonts w:ascii="仿宋" w:eastAsia="仿宋" w:hAnsi="仿宋"/>
          <w:sz w:val="24"/>
          <w:szCs w:val="24"/>
        </w:rPr>
        <w:t xml:space="preserve">    </w:t>
      </w:r>
      <w:r>
        <w:rPr>
          <w:rFonts w:ascii="仿宋" w:eastAsia="仿宋" w:hAnsi="仿宋" w:hint="eastAsia"/>
          <w:sz w:val="24"/>
          <w:szCs w:val="24"/>
          <w:lang w:val="zh-CN"/>
        </w:rPr>
        <w:t>真：</w:t>
      </w:r>
      <w:r>
        <w:rPr>
          <w:rFonts w:ascii="仿宋" w:eastAsia="仿宋" w:hAnsi="仿宋"/>
          <w:sz w:val="24"/>
          <w:szCs w:val="24"/>
        </w:rPr>
        <w:t>_________________________________________</w:t>
      </w:r>
    </w:p>
    <w:p w:rsidR="00490D72" w:rsidRDefault="006C692C">
      <w:pPr>
        <w:autoSpaceDE w:val="0"/>
        <w:autoSpaceDN w:val="0"/>
        <w:adjustRightInd w:val="0"/>
        <w:snapToGrid w:val="0"/>
        <w:spacing w:line="480" w:lineRule="exact"/>
        <w:rPr>
          <w:rFonts w:ascii="仿宋" w:eastAsia="仿宋" w:hAnsi="仿宋"/>
          <w:sz w:val="24"/>
          <w:szCs w:val="24"/>
        </w:rPr>
      </w:pPr>
      <w:r>
        <w:rPr>
          <w:rFonts w:ascii="仿宋" w:eastAsia="仿宋" w:hAnsi="仿宋" w:hint="eastAsia"/>
          <w:sz w:val="24"/>
          <w:szCs w:val="24"/>
          <w:lang w:val="zh-CN"/>
        </w:rPr>
        <w:t>授权代表：</w:t>
      </w:r>
      <w:r>
        <w:rPr>
          <w:rFonts w:ascii="仿宋" w:eastAsia="仿宋" w:hAnsi="仿宋"/>
          <w:sz w:val="24"/>
          <w:szCs w:val="24"/>
        </w:rPr>
        <w:t>_________________________________________</w:t>
      </w:r>
    </w:p>
    <w:p w:rsidR="00490D72" w:rsidRDefault="00490D72">
      <w:pPr>
        <w:autoSpaceDE w:val="0"/>
        <w:autoSpaceDN w:val="0"/>
        <w:adjustRightInd w:val="0"/>
        <w:snapToGrid w:val="0"/>
        <w:spacing w:line="480" w:lineRule="exact"/>
        <w:rPr>
          <w:rFonts w:ascii="仿宋" w:eastAsia="仿宋" w:hAnsi="仿宋"/>
          <w:sz w:val="24"/>
          <w:szCs w:val="24"/>
        </w:rPr>
      </w:pPr>
    </w:p>
    <w:p w:rsidR="00490D72" w:rsidRDefault="006C692C">
      <w:pPr>
        <w:autoSpaceDE w:val="0"/>
        <w:autoSpaceDN w:val="0"/>
        <w:adjustRightInd w:val="0"/>
        <w:spacing w:line="480" w:lineRule="exact"/>
        <w:jc w:val="center"/>
        <w:rPr>
          <w:rFonts w:ascii="仿宋" w:eastAsia="仿宋" w:hAnsi="仿宋"/>
          <w:sz w:val="24"/>
          <w:szCs w:val="24"/>
          <w:lang w:val="zh-CN"/>
        </w:rPr>
      </w:pPr>
      <w:r>
        <w:rPr>
          <w:rFonts w:ascii="仿宋" w:eastAsia="仿宋" w:hAnsi="仿宋"/>
          <w:sz w:val="24"/>
          <w:szCs w:val="24"/>
        </w:rPr>
        <w:t xml:space="preserve">                                   _____</w:t>
      </w:r>
      <w:r>
        <w:rPr>
          <w:rFonts w:ascii="仿宋" w:eastAsia="仿宋" w:hAnsi="仿宋" w:hint="eastAsia"/>
          <w:sz w:val="24"/>
          <w:szCs w:val="24"/>
          <w:lang w:val="zh-CN"/>
        </w:rPr>
        <w:t>年</w:t>
      </w:r>
      <w:r>
        <w:rPr>
          <w:rFonts w:ascii="仿宋" w:eastAsia="仿宋" w:hAnsi="仿宋"/>
          <w:sz w:val="24"/>
          <w:szCs w:val="24"/>
        </w:rPr>
        <w:t>_____</w:t>
      </w:r>
      <w:r>
        <w:rPr>
          <w:rFonts w:ascii="仿宋" w:eastAsia="仿宋" w:hAnsi="仿宋" w:hint="eastAsia"/>
          <w:sz w:val="24"/>
          <w:szCs w:val="24"/>
          <w:lang w:val="zh-CN"/>
        </w:rPr>
        <w:t>月</w:t>
      </w:r>
      <w:r>
        <w:rPr>
          <w:rFonts w:ascii="仿宋" w:eastAsia="仿宋" w:hAnsi="仿宋"/>
          <w:sz w:val="24"/>
          <w:szCs w:val="24"/>
        </w:rPr>
        <w:t>_____</w:t>
      </w:r>
      <w:r>
        <w:rPr>
          <w:rFonts w:ascii="仿宋" w:eastAsia="仿宋" w:hAnsi="仿宋" w:hint="eastAsia"/>
          <w:sz w:val="24"/>
          <w:szCs w:val="24"/>
          <w:lang w:val="zh-CN"/>
        </w:rPr>
        <w:t>日</w:t>
      </w:r>
    </w:p>
    <w:p w:rsidR="00490D72" w:rsidRDefault="00490D72">
      <w:pPr>
        <w:autoSpaceDE w:val="0"/>
        <w:autoSpaceDN w:val="0"/>
        <w:adjustRightInd w:val="0"/>
        <w:rPr>
          <w:rFonts w:ascii="仿宋" w:eastAsia="仿宋" w:hAnsi="仿宋"/>
          <w:b/>
          <w:bCs/>
          <w:sz w:val="24"/>
          <w:szCs w:val="24"/>
          <w:lang w:val="zh-CN"/>
        </w:rPr>
        <w:sectPr w:rsidR="00490D72">
          <w:pgSz w:w="11906" w:h="16838"/>
          <w:pgMar w:top="1418" w:right="1418" w:bottom="1418" w:left="1418" w:header="851" w:footer="992" w:gutter="0"/>
          <w:cols w:space="425"/>
          <w:docGrid w:linePitch="312"/>
        </w:sectPr>
      </w:pPr>
    </w:p>
    <w:p w:rsidR="00490D72" w:rsidRDefault="006C692C">
      <w:pPr>
        <w:autoSpaceDE w:val="0"/>
        <w:autoSpaceDN w:val="0"/>
        <w:adjustRightInd w:val="0"/>
        <w:spacing w:line="560" w:lineRule="exact"/>
        <w:jc w:val="center"/>
        <w:rPr>
          <w:rFonts w:ascii="仿宋" w:eastAsia="仿宋" w:hAnsi="仿宋"/>
          <w:b/>
          <w:bCs/>
          <w:sz w:val="28"/>
          <w:szCs w:val="28"/>
          <w:lang w:val="zh-CN"/>
        </w:rPr>
      </w:pPr>
      <w:r>
        <w:rPr>
          <w:rFonts w:ascii="仿宋" w:eastAsia="仿宋" w:hAnsi="仿宋" w:hint="eastAsia"/>
          <w:b/>
          <w:bCs/>
          <w:sz w:val="28"/>
          <w:szCs w:val="28"/>
          <w:lang w:val="zh-CN"/>
        </w:rPr>
        <w:lastRenderedPageBreak/>
        <w:t>第二部分</w:t>
      </w:r>
      <w:r>
        <w:rPr>
          <w:rFonts w:ascii="仿宋" w:eastAsia="仿宋" w:hAnsi="仿宋"/>
          <w:b/>
          <w:bCs/>
          <w:sz w:val="28"/>
          <w:szCs w:val="28"/>
          <w:lang w:val="zh-CN"/>
        </w:rPr>
        <w:t xml:space="preserve">   </w:t>
      </w:r>
      <w:r>
        <w:rPr>
          <w:rFonts w:ascii="仿宋" w:eastAsia="仿宋" w:hAnsi="仿宋" w:hint="eastAsia"/>
          <w:b/>
          <w:bCs/>
          <w:sz w:val="28"/>
          <w:szCs w:val="28"/>
          <w:lang w:val="zh-CN"/>
        </w:rPr>
        <w:t>第一次磋商报价表</w:t>
      </w:r>
    </w:p>
    <w:p w:rsidR="00490D72" w:rsidRDefault="00490D72">
      <w:pPr>
        <w:autoSpaceDE w:val="0"/>
        <w:autoSpaceDN w:val="0"/>
        <w:adjustRightInd w:val="0"/>
        <w:rPr>
          <w:rFonts w:ascii="仿宋" w:eastAsia="仿宋" w:hAnsi="仿宋"/>
          <w:bCs/>
          <w:sz w:val="28"/>
          <w:szCs w:val="28"/>
          <w:lang w:val="zh-CN"/>
        </w:rPr>
      </w:pPr>
    </w:p>
    <w:p w:rsidR="00490D72" w:rsidRDefault="00490D72">
      <w:pPr>
        <w:autoSpaceDE w:val="0"/>
        <w:autoSpaceDN w:val="0"/>
        <w:adjustRightInd w:val="0"/>
        <w:jc w:val="center"/>
        <w:rPr>
          <w:rFonts w:ascii="仿宋" w:eastAsia="仿宋" w:hAnsi="仿宋"/>
          <w:b/>
          <w:bCs/>
          <w:sz w:val="28"/>
          <w:szCs w:val="28"/>
          <w:lang w:val="zh-CN"/>
        </w:rPr>
      </w:pPr>
    </w:p>
    <w:p w:rsidR="00490D72" w:rsidRDefault="006C692C">
      <w:pPr>
        <w:autoSpaceDE w:val="0"/>
        <w:autoSpaceDN w:val="0"/>
        <w:adjustRightInd w:val="0"/>
        <w:snapToGrid w:val="0"/>
        <w:spacing w:line="360" w:lineRule="auto"/>
        <w:ind w:right="1280" w:firstLineChars="250" w:firstLine="600"/>
        <w:rPr>
          <w:rFonts w:ascii="仿宋" w:eastAsia="仿宋" w:hAnsi="仿宋"/>
          <w:sz w:val="24"/>
          <w:szCs w:val="24"/>
          <w:lang w:val="zh-CN"/>
        </w:rPr>
      </w:pPr>
      <w:r>
        <w:rPr>
          <w:rFonts w:ascii="仿宋" w:eastAsia="仿宋" w:hAnsi="仿宋" w:hint="eastAsia"/>
          <w:bCs/>
          <w:kern w:val="0"/>
          <w:sz w:val="24"/>
          <w:szCs w:val="24"/>
        </w:rPr>
        <w:t>磋商项目编号：</w:t>
      </w:r>
      <w:r w:rsidR="00B85E02">
        <w:rPr>
          <w:rFonts w:ascii="仿宋" w:eastAsia="仿宋" w:hAnsi="仿宋" w:hint="eastAsia"/>
          <w:bCs/>
          <w:kern w:val="0"/>
          <w:sz w:val="24"/>
          <w:szCs w:val="24"/>
        </w:rPr>
        <w:t>WGZC-F-2021001</w:t>
      </w:r>
      <w:r>
        <w:rPr>
          <w:rFonts w:ascii="仿宋" w:eastAsia="仿宋" w:hAnsi="仿宋" w:hint="eastAsia"/>
          <w:bCs/>
          <w:kern w:val="0"/>
          <w:sz w:val="24"/>
          <w:szCs w:val="24"/>
        </w:rPr>
        <w:t xml:space="preserve">             单位:</w:t>
      </w:r>
      <w:r>
        <w:rPr>
          <w:rFonts w:ascii="仿宋" w:eastAsia="仿宋" w:hAnsi="仿宋"/>
          <w:sz w:val="24"/>
          <w:szCs w:val="24"/>
          <w:lang w:val="zh-CN"/>
        </w:rPr>
        <w:t xml:space="preserve"> 元</w:t>
      </w:r>
      <w:r>
        <w:rPr>
          <w:rFonts w:ascii="仿宋" w:eastAsia="仿宋" w:hAnsi="仿宋" w:hint="eastAsia"/>
          <w:sz w:val="24"/>
          <w:szCs w:val="24"/>
          <w:lang w:val="zh-CN"/>
        </w:rPr>
        <w:t>/</w:t>
      </w:r>
      <w:r>
        <w:rPr>
          <w:rFonts w:ascii="仿宋" w:eastAsia="仿宋" w:hAnsi="仿宋" w:hint="eastAsia"/>
          <w:sz w:val="24"/>
          <w:szCs w:val="24"/>
        </w:rPr>
        <w:t>日历日</w:t>
      </w:r>
    </w:p>
    <w:tbl>
      <w:tblPr>
        <w:tblW w:w="770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879"/>
        <w:gridCol w:w="3821"/>
      </w:tblGrid>
      <w:tr w:rsidR="00490D72">
        <w:trPr>
          <w:trHeight w:val="555"/>
          <w:jc w:val="center"/>
        </w:trPr>
        <w:tc>
          <w:tcPr>
            <w:tcW w:w="7700" w:type="dxa"/>
            <w:gridSpan w:val="2"/>
            <w:vAlign w:val="center"/>
          </w:tcPr>
          <w:p w:rsidR="00490D72" w:rsidRDefault="006C692C">
            <w:pPr>
              <w:widowControl/>
              <w:jc w:val="left"/>
              <w:rPr>
                <w:rFonts w:ascii="仿宋" w:eastAsia="仿宋" w:hAnsi="仿宋"/>
                <w:b/>
                <w:bCs/>
                <w:kern w:val="0"/>
                <w:szCs w:val="21"/>
              </w:rPr>
            </w:pPr>
            <w:r>
              <w:rPr>
                <w:rFonts w:ascii="仿宋" w:eastAsia="仿宋" w:hAnsi="仿宋" w:hint="eastAsia"/>
                <w:b/>
                <w:bCs/>
                <w:kern w:val="0"/>
                <w:szCs w:val="21"/>
              </w:rPr>
              <w:t>供应商名称：</w:t>
            </w:r>
          </w:p>
        </w:tc>
      </w:tr>
      <w:tr w:rsidR="00490D72">
        <w:trPr>
          <w:trHeight w:val="900"/>
          <w:jc w:val="center"/>
        </w:trPr>
        <w:tc>
          <w:tcPr>
            <w:tcW w:w="3879" w:type="dxa"/>
            <w:vAlign w:val="center"/>
          </w:tcPr>
          <w:p w:rsidR="00490D72" w:rsidRDefault="006C692C">
            <w:pPr>
              <w:jc w:val="center"/>
              <w:rPr>
                <w:rFonts w:ascii="仿宋" w:eastAsia="仿宋" w:hAnsi="仿宋"/>
                <w:b/>
                <w:szCs w:val="21"/>
              </w:rPr>
            </w:pPr>
            <w:r>
              <w:rPr>
                <w:rFonts w:ascii="仿宋" w:eastAsia="仿宋" w:hAnsi="仿宋" w:hint="eastAsia"/>
                <w:b/>
                <w:szCs w:val="21"/>
              </w:rPr>
              <w:t>总报价</w:t>
            </w:r>
          </w:p>
        </w:tc>
        <w:tc>
          <w:tcPr>
            <w:tcW w:w="3821" w:type="dxa"/>
            <w:shd w:val="clear" w:color="auto" w:fill="auto"/>
            <w:vAlign w:val="center"/>
          </w:tcPr>
          <w:p w:rsidR="00490D72" w:rsidRDefault="006C692C">
            <w:pPr>
              <w:jc w:val="center"/>
              <w:rPr>
                <w:rFonts w:ascii="仿宋" w:eastAsia="仿宋" w:hAnsi="仿宋"/>
                <w:b/>
                <w:szCs w:val="21"/>
              </w:rPr>
            </w:pPr>
            <w:r>
              <w:rPr>
                <w:rFonts w:ascii="仿宋" w:eastAsia="仿宋" w:hAnsi="仿宋" w:hint="eastAsia"/>
                <w:b/>
                <w:szCs w:val="21"/>
              </w:rPr>
              <w:t>交货期</w:t>
            </w:r>
          </w:p>
        </w:tc>
      </w:tr>
      <w:tr w:rsidR="00490D72">
        <w:trPr>
          <w:trHeight w:val="949"/>
          <w:jc w:val="center"/>
        </w:trPr>
        <w:tc>
          <w:tcPr>
            <w:tcW w:w="3879" w:type="dxa"/>
            <w:vAlign w:val="center"/>
          </w:tcPr>
          <w:p w:rsidR="00490D72" w:rsidRDefault="00490D72">
            <w:pPr>
              <w:widowControl/>
              <w:jc w:val="center"/>
              <w:rPr>
                <w:rFonts w:ascii="仿宋" w:eastAsia="仿宋" w:hAnsi="仿宋"/>
                <w:kern w:val="0"/>
                <w:szCs w:val="21"/>
              </w:rPr>
            </w:pPr>
          </w:p>
        </w:tc>
        <w:tc>
          <w:tcPr>
            <w:tcW w:w="3821" w:type="dxa"/>
            <w:shd w:val="clear" w:color="auto" w:fill="auto"/>
            <w:vAlign w:val="center"/>
          </w:tcPr>
          <w:p w:rsidR="00490D72" w:rsidRDefault="00490D72">
            <w:pPr>
              <w:widowControl/>
              <w:jc w:val="center"/>
              <w:rPr>
                <w:rFonts w:ascii="仿宋" w:eastAsia="仿宋" w:hAnsi="仿宋"/>
                <w:kern w:val="0"/>
                <w:szCs w:val="21"/>
              </w:rPr>
            </w:pPr>
          </w:p>
        </w:tc>
      </w:tr>
      <w:tr w:rsidR="00490D72">
        <w:trPr>
          <w:trHeight w:val="1068"/>
          <w:jc w:val="center"/>
        </w:trPr>
        <w:tc>
          <w:tcPr>
            <w:tcW w:w="7700" w:type="dxa"/>
            <w:gridSpan w:val="2"/>
            <w:vAlign w:val="center"/>
          </w:tcPr>
          <w:p w:rsidR="00490D72" w:rsidRDefault="006C692C">
            <w:pPr>
              <w:autoSpaceDE w:val="0"/>
              <w:autoSpaceDN w:val="0"/>
              <w:adjustRightInd w:val="0"/>
              <w:snapToGrid w:val="0"/>
              <w:spacing w:line="360" w:lineRule="auto"/>
              <w:rPr>
                <w:rFonts w:ascii="仿宋" w:eastAsia="仿宋" w:hAnsi="仿宋"/>
                <w:b/>
                <w:szCs w:val="21"/>
                <w:lang w:val="zh-CN"/>
              </w:rPr>
            </w:pPr>
            <w:r>
              <w:rPr>
                <w:rFonts w:ascii="仿宋" w:eastAsia="仿宋" w:hAnsi="仿宋" w:hint="eastAsia"/>
                <w:b/>
                <w:szCs w:val="21"/>
                <w:lang w:val="zh-CN"/>
              </w:rPr>
              <w:t>合计：</w:t>
            </w:r>
          </w:p>
          <w:p w:rsidR="00490D72" w:rsidRDefault="006C692C">
            <w:pPr>
              <w:widowControl/>
              <w:jc w:val="left"/>
              <w:rPr>
                <w:rFonts w:ascii="仿宋" w:eastAsia="仿宋" w:hAnsi="仿宋"/>
                <w:b/>
                <w:bCs/>
                <w:kern w:val="0"/>
                <w:szCs w:val="21"/>
              </w:rPr>
            </w:pPr>
            <w:r>
              <w:rPr>
                <w:rFonts w:ascii="仿宋" w:eastAsia="仿宋" w:hAnsi="仿宋" w:hint="eastAsia"/>
                <w:b/>
                <w:szCs w:val="21"/>
                <w:lang w:val="zh-CN"/>
              </w:rPr>
              <w:t xml:space="preserve">人民币：大写 </w:t>
            </w:r>
            <w:r>
              <w:rPr>
                <w:rFonts w:ascii="仿宋" w:eastAsia="仿宋" w:hAnsi="仿宋" w:hint="eastAsia"/>
                <w:b/>
                <w:szCs w:val="21"/>
                <w:u w:val="single"/>
                <w:lang w:val="zh-CN"/>
              </w:rPr>
              <w:t xml:space="preserve">                </w:t>
            </w:r>
            <w:r>
              <w:rPr>
                <w:rFonts w:ascii="仿宋" w:eastAsia="仿宋" w:hAnsi="仿宋" w:hint="eastAsia"/>
                <w:b/>
                <w:szCs w:val="21"/>
                <w:lang w:val="zh-CN"/>
              </w:rPr>
              <w:t xml:space="preserve">        小写：￥</w:t>
            </w:r>
          </w:p>
        </w:tc>
      </w:tr>
    </w:tbl>
    <w:p w:rsidR="00490D72" w:rsidRDefault="00490D72">
      <w:pPr>
        <w:autoSpaceDE w:val="0"/>
        <w:autoSpaceDN w:val="0"/>
        <w:adjustRightInd w:val="0"/>
        <w:snapToGrid w:val="0"/>
        <w:spacing w:line="360" w:lineRule="auto"/>
        <w:rPr>
          <w:rFonts w:ascii="仿宋" w:eastAsia="仿宋" w:hAnsi="仿宋"/>
          <w:b/>
          <w:bCs/>
          <w:sz w:val="28"/>
          <w:szCs w:val="28"/>
        </w:rPr>
      </w:pPr>
    </w:p>
    <w:p w:rsidR="00490D72" w:rsidRDefault="006C692C">
      <w:pPr>
        <w:autoSpaceDE w:val="0"/>
        <w:autoSpaceDN w:val="0"/>
        <w:adjustRightInd w:val="0"/>
        <w:snapToGrid w:val="0"/>
        <w:spacing w:line="360" w:lineRule="auto"/>
        <w:rPr>
          <w:rFonts w:ascii="仿宋" w:eastAsia="仿宋" w:hAnsi="仿宋"/>
          <w:bCs/>
          <w:sz w:val="24"/>
          <w:szCs w:val="24"/>
        </w:rPr>
      </w:pPr>
      <w:r>
        <w:rPr>
          <w:rFonts w:ascii="仿宋" w:eastAsia="仿宋" w:hAnsi="仿宋" w:hint="eastAsia"/>
          <w:b/>
          <w:bCs/>
          <w:sz w:val="28"/>
          <w:szCs w:val="28"/>
        </w:rPr>
        <w:t xml:space="preserve">  </w:t>
      </w:r>
      <w:r>
        <w:rPr>
          <w:rFonts w:ascii="仿宋" w:eastAsia="仿宋" w:hAnsi="仿宋" w:hint="eastAsia"/>
          <w:b/>
          <w:bCs/>
          <w:sz w:val="24"/>
          <w:szCs w:val="24"/>
        </w:rPr>
        <w:t>注：</w:t>
      </w:r>
      <w:r>
        <w:rPr>
          <w:rFonts w:ascii="仿宋" w:eastAsia="仿宋" w:hAnsi="仿宋" w:hint="eastAsia"/>
          <w:bCs/>
          <w:sz w:val="24"/>
          <w:szCs w:val="24"/>
        </w:rPr>
        <w:t>1、报价应按磋商总价填写，最多保留小数点后两位，大小写不一致时，以大写为准。</w:t>
      </w:r>
    </w:p>
    <w:p w:rsidR="00490D72" w:rsidRDefault="006C692C" w:rsidP="006C692C">
      <w:pPr>
        <w:spacing w:beforeLines="50" w:before="120" w:line="360" w:lineRule="auto"/>
        <w:ind w:firstLineChars="200" w:firstLine="482"/>
        <w:jc w:val="left"/>
        <w:rPr>
          <w:rFonts w:ascii="仿宋" w:eastAsia="仿宋" w:hAnsi="仿宋"/>
          <w:sz w:val="24"/>
          <w:szCs w:val="24"/>
        </w:rPr>
      </w:pPr>
      <w:r>
        <w:rPr>
          <w:rFonts w:ascii="仿宋" w:eastAsia="仿宋" w:hAnsi="仿宋"/>
          <w:b/>
          <w:bCs/>
          <w:sz w:val="24"/>
          <w:szCs w:val="24"/>
        </w:rPr>
        <w:t xml:space="preserve">  </w:t>
      </w:r>
      <w:r>
        <w:rPr>
          <w:rFonts w:ascii="仿宋" w:eastAsia="仿宋" w:hAnsi="仿宋" w:hint="eastAsia"/>
          <w:sz w:val="24"/>
          <w:szCs w:val="24"/>
        </w:rPr>
        <w:t>2、</w:t>
      </w:r>
      <w:r>
        <w:rPr>
          <w:rFonts w:ascii="仿宋" w:eastAsia="仿宋" w:hAnsi="仿宋" w:cs="宋体" w:hint="eastAsia"/>
          <w:bCs/>
          <w:sz w:val="24"/>
          <w:szCs w:val="24"/>
        </w:rPr>
        <w:t>各供应商必须严格按照上表要求填写。</w:t>
      </w:r>
    </w:p>
    <w:p w:rsidR="00490D72" w:rsidRDefault="006C692C">
      <w:pPr>
        <w:autoSpaceDE w:val="0"/>
        <w:autoSpaceDN w:val="0"/>
        <w:adjustRightInd w:val="0"/>
        <w:snapToGrid w:val="0"/>
        <w:spacing w:line="360" w:lineRule="auto"/>
        <w:rPr>
          <w:rFonts w:ascii="仿宋" w:eastAsia="仿宋" w:hAnsi="仿宋"/>
          <w:sz w:val="24"/>
          <w:szCs w:val="24"/>
        </w:rPr>
      </w:pPr>
      <w:r>
        <w:rPr>
          <w:rFonts w:ascii="仿宋" w:eastAsia="仿宋" w:hAnsi="仿宋"/>
          <w:b/>
          <w:bCs/>
          <w:sz w:val="24"/>
          <w:szCs w:val="24"/>
        </w:rPr>
        <w:t xml:space="preserve">                                                                            </w:t>
      </w:r>
    </w:p>
    <w:p w:rsidR="00490D72" w:rsidRDefault="00490D72">
      <w:pPr>
        <w:autoSpaceDE w:val="0"/>
        <w:autoSpaceDN w:val="0"/>
        <w:adjustRightInd w:val="0"/>
        <w:snapToGrid w:val="0"/>
        <w:spacing w:line="360" w:lineRule="auto"/>
        <w:ind w:firstLineChars="100" w:firstLine="241"/>
        <w:rPr>
          <w:rFonts w:ascii="仿宋" w:eastAsia="仿宋" w:hAnsi="仿宋"/>
          <w:b/>
          <w:sz w:val="24"/>
          <w:szCs w:val="24"/>
          <w:lang w:val="zh-CN"/>
        </w:rPr>
      </w:pPr>
    </w:p>
    <w:p w:rsidR="00490D72" w:rsidRDefault="006C692C">
      <w:pPr>
        <w:autoSpaceDE w:val="0"/>
        <w:autoSpaceDN w:val="0"/>
        <w:adjustRightInd w:val="0"/>
        <w:snapToGrid w:val="0"/>
        <w:spacing w:line="360" w:lineRule="auto"/>
        <w:ind w:firstLineChars="100" w:firstLine="240"/>
        <w:rPr>
          <w:rFonts w:ascii="仿宋" w:eastAsia="仿宋" w:hAnsi="仿宋"/>
          <w:sz w:val="24"/>
          <w:szCs w:val="24"/>
          <w:lang w:val="zh-CN"/>
        </w:rPr>
      </w:pPr>
      <w:r>
        <w:rPr>
          <w:rFonts w:ascii="仿宋" w:eastAsia="仿宋" w:hAnsi="仿宋" w:hint="eastAsia"/>
          <w:sz w:val="24"/>
          <w:szCs w:val="24"/>
          <w:lang w:val="zh-CN"/>
        </w:rPr>
        <w:t>供应商名称（单位公章）：</w:t>
      </w:r>
      <w:r>
        <w:rPr>
          <w:rFonts w:ascii="仿宋" w:eastAsia="仿宋" w:hAnsi="仿宋"/>
          <w:sz w:val="24"/>
          <w:szCs w:val="24"/>
        </w:rPr>
        <w:t xml:space="preserve">                  </w:t>
      </w:r>
      <w:r>
        <w:rPr>
          <w:rFonts w:ascii="仿宋" w:eastAsia="仿宋" w:hAnsi="仿宋" w:hint="eastAsia"/>
          <w:sz w:val="24"/>
          <w:szCs w:val="24"/>
          <w:lang w:val="zh-CN"/>
        </w:rPr>
        <w:t>法定代表人（盖章）：</w:t>
      </w:r>
    </w:p>
    <w:p w:rsidR="00490D72" w:rsidRDefault="00490D72">
      <w:pPr>
        <w:autoSpaceDE w:val="0"/>
        <w:autoSpaceDN w:val="0"/>
        <w:adjustRightInd w:val="0"/>
        <w:snapToGrid w:val="0"/>
        <w:spacing w:line="360" w:lineRule="auto"/>
        <w:ind w:firstLineChars="100" w:firstLine="240"/>
        <w:rPr>
          <w:rFonts w:ascii="仿宋" w:eastAsia="仿宋" w:hAnsi="仿宋"/>
          <w:sz w:val="24"/>
          <w:szCs w:val="24"/>
          <w:lang w:val="zh-CN"/>
        </w:rPr>
      </w:pPr>
    </w:p>
    <w:p w:rsidR="00490D72" w:rsidRDefault="006C692C">
      <w:pPr>
        <w:autoSpaceDE w:val="0"/>
        <w:autoSpaceDN w:val="0"/>
        <w:adjustRightInd w:val="0"/>
        <w:snapToGrid w:val="0"/>
        <w:spacing w:line="360" w:lineRule="auto"/>
        <w:ind w:firstLineChars="100" w:firstLine="240"/>
        <w:rPr>
          <w:rFonts w:ascii="仿宋" w:eastAsia="仿宋" w:hAnsi="仿宋"/>
          <w:sz w:val="24"/>
          <w:szCs w:val="24"/>
          <w:lang w:val="zh-CN"/>
        </w:rPr>
      </w:pPr>
      <w:r>
        <w:rPr>
          <w:rFonts w:ascii="仿宋" w:eastAsia="仿宋" w:hAnsi="仿宋"/>
          <w:sz w:val="24"/>
          <w:szCs w:val="24"/>
          <w:lang w:val="zh-CN"/>
        </w:rPr>
        <w:t xml:space="preserve">                               </w:t>
      </w:r>
      <w:r>
        <w:rPr>
          <w:rFonts w:ascii="仿宋" w:eastAsia="仿宋" w:hAnsi="仿宋"/>
          <w:sz w:val="24"/>
          <w:szCs w:val="24"/>
          <w:u w:val="single"/>
          <w:lang w:val="zh-CN"/>
        </w:rPr>
        <w:t xml:space="preserve">      </w:t>
      </w:r>
      <w:r>
        <w:rPr>
          <w:rFonts w:ascii="仿宋" w:eastAsia="仿宋" w:hAnsi="仿宋" w:hint="eastAsia"/>
          <w:sz w:val="24"/>
          <w:szCs w:val="24"/>
          <w:lang w:val="zh-CN"/>
        </w:rPr>
        <w:t>年</w:t>
      </w:r>
      <w:r>
        <w:rPr>
          <w:rFonts w:ascii="仿宋" w:eastAsia="仿宋" w:hAnsi="仿宋"/>
          <w:sz w:val="24"/>
          <w:szCs w:val="24"/>
          <w:lang w:val="zh-CN"/>
        </w:rPr>
        <w:t xml:space="preserve"> </w:t>
      </w:r>
      <w:r>
        <w:rPr>
          <w:rFonts w:ascii="仿宋" w:eastAsia="仿宋" w:hAnsi="仿宋"/>
          <w:sz w:val="24"/>
          <w:szCs w:val="24"/>
          <w:u w:val="single"/>
          <w:lang w:val="zh-CN"/>
        </w:rPr>
        <w:t xml:space="preserve">      </w:t>
      </w:r>
      <w:r>
        <w:rPr>
          <w:rFonts w:ascii="仿宋" w:eastAsia="仿宋" w:hAnsi="仿宋" w:hint="eastAsia"/>
          <w:sz w:val="24"/>
          <w:szCs w:val="24"/>
          <w:lang w:val="zh-CN"/>
        </w:rPr>
        <w:t>月</w:t>
      </w:r>
      <w:r>
        <w:rPr>
          <w:rFonts w:ascii="仿宋" w:eastAsia="仿宋" w:hAnsi="仿宋"/>
          <w:sz w:val="24"/>
          <w:szCs w:val="24"/>
          <w:u w:val="single"/>
          <w:lang w:val="zh-CN"/>
        </w:rPr>
        <w:t xml:space="preserve">      </w:t>
      </w:r>
      <w:r>
        <w:rPr>
          <w:rFonts w:ascii="仿宋" w:eastAsia="仿宋" w:hAnsi="仿宋" w:hint="eastAsia"/>
          <w:sz w:val="24"/>
          <w:szCs w:val="24"/>
          <w:lang w:val="zh-CN"/>
        </w:rPr>
        <w:t>日</w:t>
      </w:r>
    </w:p>
    <w:p w:rsidR="00490D72" w:rsidRDefault="00490D72">
      <w:pPr>
        <w:autoSpaceDE w:val="0"/>
        <w:autoSpaceDN w:val="0"/>
        <w:adjustRightInd w:val="0"/>
        <w:snapToGrid w:val="0"/>
        <w:spacing w:line="560" w:lineRule="exact"/>
        <w:ind w:firstLineChars="650" w:firstLine="1820"/>
        <w:rPr>
          <w:rFonts w:ascii="仿宋" w:eastAsia="仿宋" w:hAnsi="仿宋"/>
          <w:sz w:val="28"/>
          <w:szCs w:val="28"/>
          <w:lang w:val="zh-CN"/>
        </w:rPr>
      </w:pPr>
    </w:p>
    <w:p w:rsidR="00490D72" w:rsidRDefault="00490D72">
      <w:pPr>
        <w:autoSpaceDE w:val="0"/>
        <w:autoSpaceDN w:val="0"/>
        <w:adjustRightInd w:val="0"/>
        <w:snapToGrid w:val="0"/>
        <w:spacing w:line="560" w:lineRule="exact"/>
        <w:ind w:firstLineChars="650" w:firstLine="1820"/>
        <w:rPr>
          <w:rFonts w:ascii="仿宋" w:eastAsia="仿宋" w:hAnsi="仿宋"/>
          <w:sz w:val="28"/>
          <w:szCs w:val="28"/>
          <w:lang w:val="zh-CN"/>
        </w:rPr>
      </w:pPr>
    </w:p>
    <w:p w:rsidR="00490D72" w:rsidRDefault="00490D72">
      <w:pPr>
        <w:autoSpaceDE w:val="0"/>
        <w:autoSpaceDN w:val="0"/>
        <w:adjustRightInd w:val="0"/>
        <w:snapToGrid w:val="0"/>
        <w:spacing w:line="560" w:lineRule="exact"/>
        <w:ind w:firstLineChars="650" w:firstLine="1820"/>
        <w:rPr>
          <w:rFonts w:ascii="仿宋" w:eastAsia="仿宋" w:hAnsi="仿宋"/>
          <w:sz w:val="28"/>
          <w:szCs w:val="28"/>
          <w:lang w:val="zh-CN"/>
        </w:rPr>
      </w:pPr>
    </w:p>
    <w:p w:rsidR="00490D72" w:rsidRDefault="00490D72">
      <w:pPr>
        <w:autoSpaceDE w:val="0"/>
        <w:autoSpaceDN w:val="0"/>
        <w:adjustRightInd w:val="0"/>
        <w:snapToGrid w:val="0"/>
        <w:spacing w:line="560" w:lineRule="exact"/>
        <w:ind w:firstLineChars="650" w:firstLine="1820"/>
        <w:rPr>
          <w:rFonts w:ascii="仿宋" w:eastAsia="仿宋" w:hAnsi="仿宋"/>
          <w:sz w:val="28"/>
          <w:szCs w:val="28"/>
          <w:lang w:val="zh-CN"/>
        </w:rPr>
      </w:pPr>
    </w:p>
    <w:p w:rsidR="00490D72" w:rsidRDefault="00490D72">
      <w:pPr>
        <w:autoSpaceDE w:val="0"/>
        <w:autoSpaceDN w:val="0"/>
        <w:adjustRightInd w:val="0"/>
        <w:snapToGrid w:val="0"/>
        <w:spacing w:line="560" w:lineRule="exact"/>
        <w:ind w:firstLineChars="650" w:firstLine="1820"/>
        <w:rPr>
          <w:rFonts w:ascii="仿宋" w:eastAsia="仿宋" w:hAnsi="仿宋"/>
          <w:sz w:val="28"/>
          <w:szCs w:val="28"/>
          <w:lang w:val="zh-CN"/>
        </w:rPr>
      </w:pPr>
    </w:p>
    <w:p w:rsidR="00490D72" w:rsidRDefault="00490D72">
      <w:pPr>
        <w:autoSpaceDE w:val="0"/>
        <w:autoSpaceDN w:val="0"/>
        <w:adjustRightInd w:val="0"/>
        <w:snapToGrid w:val="0"/>
        <w:spacing w:line="560" w:lineRule="exact"/>
        <w:ind w:firstLineChars="650" w:firstLine="1820"/>
        <w:rPr>
          <w:rFonts w:ascii="仿宋" w:eastAsia="仿宋" w:hAnsi="仿宋"/>
          <w:sz w:val="28"/>
          <w:szCs w:val="28"/>
          <w:lang w:val="zh-CN"/>
        </w:rPr>
      </w:pPr>
    </w:p>
    <w:p w:rsidR="00490D72" w:rsidRDefault="00490D72">
      <w:pPr>
        <w:autoSpaceDE w:val="0"/>
        <w:autoSpaceDN w:val="0"/>
        <w:adjustRightInd w:val="0"/>
        <w:snapToGrid w:val="0"/>
        <w:spacing w:line="560" w:lineRule="exact"/>
        <w:rPr>
          <w:rFonts w:ascii="仿宋" w:eastAsia="仿宋" w:hAnsi="仿宋"/>
          <w:sz w:val="28"/>
          <w:szCs w:val="28"/>
          <w:lang w:val="zh-CN"/>
        </w:rPr>
      </w:pPr>
    </w:p>
    <w:p w:rsidR="00490D72" w:rsidRDefault="006C692C">
      <w:pPr>
        <w:autoSpaceDE w:val="0"/>
        <w:autoSpaceDN w:val="0"/>
        <w:adjustRightInd w:val="0"/>
        <w:snapToGrid w:val="0"/>
        <w:spacing w:line="560" w:lineRule="exact"/>
        <w:jc w:val="center"/>
        <w:rPr>
          <w:rFonts w:ascii="仿宋" w:eastAsia="仿宋" w:hAnsi="仿宋" w:cs="仿宋_GB2312"/>
          <w:b/>
          <w:sz w:val="36"/>
          <w:szCs w:val="36"/>
        </w:rPr>
      </w:pPr>
      <w:r>
        <w:rPr>
          <w:rFonts w:ascii="仿宋" w:eastAsia="仿宋" w:hAnsi="仿宋" w:hint="eastAsia"/>
          <w:b/>
          <w:bCs/>
          <w:sz w:val="28"/>
          <w:szCs w:val="28"/>
          <w:lang w:val="zh-CN"/>
        </w:rPr>
        <w:lastRenderedPageBreak/>
        <w:t>第三部分   分项报价表</w:t>
      </w:r>
    </w:p>
    <w:p w:rsidR="00490D72" w:rsidRDefault="00490D72">
      <w:pPr>
        <w:autoSpaceDE w:val="0"/>
        <w:autoSpaceDN w:val="0"/>
        <w:adjustRightInd w:val="0"/>
        <w:snapToGrid w:val="0"/>
        <w:spacing w:line="360" w:lineRule="auto"/>
        <w:jc w:val="center"/>
        <w:rPr>
          <w:rFonts w:ascii="仿宋" w:eastAsia="仿宋" w:hAnsi="仿宋" w:cs="仿宋_GB2312"/>
          <w:b/>
          <w:sz w:val="28"/>
          <w:szCs w:val="28"/>
        </w:rPr>
      </w:pPr>
    </w:p>
    <w:p w:rsidR="00490D72" w:rsidRDefault="006C692C">
      <w:pPr>
        <w:spacing w:line="360" w:lineRule="auto"/>
        <w:jc w:val="left"/>
        <w:rPr>
          <w:rFonts w:ascii="仿宋" w:eastAsia="仿宋" w:hAnsi="仿宋"/>
          <w:sz w:val="24"/>
          <w:szCs w:val="24"/>
        </w:rPr>
      </w:pPr>
      <w:r>
        <w:rPr>
          <w:rFonts w:ascii="仿宋" w:eastAsia="仿宋" w:hAnsi="仿宋" w:hint="eastAsia"/>
          <w:sz w:val="24"/>
          <w:szCs w:val="24"/>
        </w:rPr>
        <w:t>磋商供应商名称：                            磋商项目编号：</w:t>
      </w:r>
      <w:r w:rsidR="00B85E02">
        <w:rPr>
          <w:rFonts w:ascii="仿宋" w:eastAsia="仿宋" w:hAnsi="仿宋" w:hint="eastAsia"/>
          <w:sz w:val="24"/>
          <w:szCs w:val="24"/>
        </w:rPr>
        <w:t>WGZC-F-2021001</w:t>
      </w:r>
    </w:p>
    <w:tbl>
      <w:tblPr>
        <w:tblpPr w:leftFromText="180" w:rightFromText="180" w:vertAnchor="text" w:horzAnchor="margin" w:tblpY="137"/>
        <w:tblW w:w="9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5"/>
        <w:gridCol w:w="1982"/>
        <w:gridCol w:w="564"/>
        <w:gridCol w:w="1239"/>
        <w:gridCol w:w="816"/>
        <w:gridCol w:w="564"/>
        <w:gridCol w:w="564"/>
        <w:gridCol w:w="1192"/>
        <w:gridCol w:w="1124"/>
        <w:gridCol w:w="564"/>
      </w:tblGrid>
      <w:tr w:rsidR="00490D72">
        <w:trPr>
          <w:cantSplit/>
          <w:trHeight w:hRule="exact" w:val="1023"/>
        </w:trPr>
        <w:tc>
          <w:tcPr>
            <w:tcW w:w="565" w:type="dxa"/>
            <w:tcBorders>
              <w:top w:val="single" w:sz="12" w:space="0" w:color="auto"/>
              <w:left w:val="single" w:sz="12" w:space="0" w:color="auto"/>
              <w:bottom w:val="single" w:sz="4" w:space="0" w:color="auto"/>
              <w:right w:val="single" w:sz="4" w:space="0" w:color="auto"/>
            </w:tcBorders>
            <w:vAlign w:val="center"/>
          </w:tcPr>
          <w:p w:rsidR="00490D72" w:rsidRDefault="006C692C">
            <w:pPr>
              <w:snapToGrid w:val="0"/>
              <w:spacing w:line="276" w:lineRule="auto"/>
              <w:rPr>
                <w:rFonts w:ascii="仿宋" w:eastAsia="仿宋" w:hAnsi="仿宋"/>
                <w:b/>
                <w:szCs w:val="21"/>
              </w:rPr>
            </w:pPr>
            <w:r>
              <w:rPr>
                <w:rFonts w:ascii="仿宋" w:eastAsia="仿宋" w:hAnsi="仿宋" w:hint="eastAsia"/>
                <w:b/>
                <w:szCs w:val="21"/>
              </w:rPr>
              <w:t>序号</w:t>
            </w:r>
          </w:p>
        </w:tc>
        <w:tc>
          <w:tcPr>
            <w:tcW w:w="1982" w:type="dxa"/>
            <w:tcBorders>
              <w:top w:val="single" w:sz="12" w:space="0" w:color="auto"/>
              <w:left w:val="single" w:sz="4" w:space="0" w:color="auto"/>
              <w:bottom w:val="single" w:sz="4" w:space="0" w:color="auto"/>
              <w:right w:val="single" w:sz="4" w:space="0" w:color="auto"/>
            </w:tcBorders>
            <w:vAlign w:val="center"/>
          </w:tcPr>
          <w:p w:rsidR="00490D72" w:rsidRDefault="007B6BF3">
            <w:pPr>
              <w:snapToGrid w:val="0"/>
              <w:spacing w:line="276" w:lineRule="auto"/>
              <w:jc w:val="center"/>
              <w:rPr>
                <w:rFonts w:ascii="仿宋" w:eastAsia="仿宋" w:hAnsi="仿宋"/>
                <w:b/>
                <w:szCs w:val="21"/>
              </w:rPr>
            </w:pPr>
            <w:r>
              <w:rPr>
                <w:rFonts w:ascii="仿宋" w:eastAsia="仿宋" w:hAnsi="仿宋" w:hint="eastAsia"/>
                <w:b/>
                <w:szCs w:val="21"/>
              </w:rPr>
              <w:t>货物</w:t>
            </w:r>
            <w:r w:rsidR="006C692C">
              <w:rPr>
                <w:rFonts w:ascii="仿宋" w:eastAsia="仿宋" w:hAnsi="仿宋" w:hint="eastAsia"/>
                <w:b/>
                <w:szCs w:val="21"/>
              </w:rPr>
              <w:t>名称</w:t>
            </w:r>
          </w:p>
        </w:tc>
        <w:tc>
          <w:tcPr>
            <w:tcW w:w="564" w:type="dxa"/>
            <w:tcBorders>
              <w:top w:val="single" w:sz="12" w:space="0" w:color="auto"/>
              <w:left w:val="single" w:sz="4" w:space="0" w:color="auto"/>
              <w:bottom w:val="single" w:sz="4" w:space="0" w:color="auto"/>
              <w:right w:val="single" w:sz="4" w:space="0" w:color="auto"/>
            </w:tcBorders>
            <w:vAlign w:val="center"/>
          </w:tcPr>
          <w:p w:rsidR="00490D72" w:rsidRDefault="006C692C">
            <w:pPr>
              <w:snapToGrid w:val="0"/>
              <w:spacing w:line="276" w:lineRule="auto"/>
              <w:jc w:val="center"/>
              <w:rPr>
                <w:rFonts w:ascii="仿宋" w:eastAsia="仿宋" w:hAnsi="仿宋"/>
                <w:b/>
                <w:szCs w:val="21"/>
              </w:rPr>
            </w:pPr>
            <w:r>
              <w:rPr>
                <w:rFonts w:ascii="仿宋" w:eastAsia="仿宋" w:hAnsi="仿宋" w:hint="eastAsia"/>
                <w:b/>
                <w:szCs w:val="21"/>
              </w:rPr>
              <w:t>品牌</w:t>
            </w:r>
          </w:p>
        </w:tc>
        <w:tc>
          <w:tcPr>
            <w:tcW w:w="1239" w:type="dxa"/>
            <w:tcBorders>
              <w:top w:val="single" w:sz="12" w:space="0" w:color="auto"/>
              <w:left w:val="single" w:sz="4" w:space="0" w:color="auto"/>
              <w:bottom w:val="single" w:sz="4" w:space="0" w:color="auto"/>
              <w:right w:val="single" w:sz="4" w:space="0" w:color="auto"/>
            </w:tcBorders>
            <w:vAlign w:val="center"/>
          </w:tcPr>
          <w:p w:rsidR="00490D72" w:rsidRDefault="006C692C">
            <w:pPr>
              <w:snapToGrid w:val="0"/>
              <w:spacing w:line="276" w:lineRule="auto"/>
              <w:rPr>
                <w:rFonts w:ascii="仿宋" w:eastAsia="仿宋" w:hAnsi="仿宋"/>
                <w:b/>
                <w:szCs w:val="21"/>
              </w:rPr>
            </w:pPr>
            <w:r>
              <w:rPr>
                <w:rFonts w:ascii="仿宋" w:eastAsia="仿宋" w:hAnsi="仿宋" w:hint="eastAsia"/>
                <w:b/>
                <w:szCs w:val="21"/>
              </w:rPr>
              <w:t xml:space="preserve"> 型号规格</w:t>
            </w:r>
          </w:p>
        </w:tc>
        <w:tc>
          <w:tcPr>
            <w:tcW w:w="816" w:type="dxa"/>
            <w:tcBorders>
              <w:top w:val="single" w:sz="12" w:space="0" w:color="auto"/>
              <w:left w:val="single" w:sz="4" w:space="0" w:color="auto"/>
              <w:bottom w:val="single" w:sz="4" w:space="0" w:color="auto"/>
              <w:right w:val="single" w:sz="4" w:space="0" w:color="auto"/>
            </w:tcBorders>
            <w:vAlign w:val="center"/>
          </w:tcPr>
          <w:p w:rsidR="00490D72" w:rsidRDefault="006C692C">
            <w:pPr>
              <w:snapToGrid w:val="0"/>
              <w:spacing w:line="276" w:lineRule="auto"/>
              <w:jc w:val="center"/>
              <w:rPr>
                <w:rFonts w:ascii="仿宋" w:eastAsia="仿宋" w:hAnsi="仿宋"/>
                <w:b/>
                <w:szCs w:val="21"/>
              </w:rPr>
            </w:pPr>
            <w:r>
              <w:rPr>
                <w:rFonts w:ascii="仿宋" w:eastAsia="仿宋" w:hAnsi="仿宋" w:hint="eastAsia"/>
                <w:b/>
                <w:szCs w:val="21"/>
              </w:rPr>
              <w:t>生产企业</w:t>
            </w:r>
          </w:p>
        </w:tc>
        <w:tc>
          <w:tcPr>
            <w:tcW w:w="564" w:type="dxa"/>
            <w:tcBorders>
              <w:top w:val="single" w:sz="12" w:space="0" w:color="auto"/>
              <w:left w:val="single" w:sz="4" w:space="0" w:color="auto"/>
              <w:bottom w:val="single" w:sz="4" w:space="0" w:color="auto"/>
              <w:right w:val="single" w:sz="4" w:space="0" w:color="auto"/>
            </w:tcBorders>
            <w:vAlign w:val="center"/>
          </w:tcPr>
          <w:p w:rsidR="00490D72" w:rsidRDefault="006C692C">
            <w:pPr>
              <w:snapToGrid w:val="0"/>
              <w:spacing w:line="276" w:lineRule="auto"/>
              <w:jc w:val="center"/>
              <w:rPr>
                <w:rFonts w:ascii="仿宋" w:eastAsia="仿宋" w:hAnsi="仿宋"/>
                <w:b/>
                <w:szCs w:val="21"/>
              </w:rPr>
            </w:pPr>
            <w:r>
              <w:rPr>
                <w:rFonts w:ascii="仿宋" w:eastAsia="仿宋" w:hAnsi="仿宋" w:hint="eastAsia"/>
                <w:b/>
                <w:szCs w:val="21"/>
              </w:rPr>
              <w:t>单位</w:t>
            </w:r>
          </w:p>
        </w:tc>
        <w:tc>
          <w:tcPr>
            <w:tcW w:w="564" w:type="dxa"/>
            <w:tcBorders>
              <w:top w:val="single" w:sz="12" w:space="0" w:color="auto"/>
              <w:left w:val="single" w:sz="4" w:space="0" w:color="auto"/>
              <w:bottom w:val="single" w:sz="4" w:space="0" w:color="auto"/>
              <w:right w:val="single" w:sz="4" w:space="0" w:color="auto"/>
            </w:tcBorders>
            <w:vAlign w:val="center"/>
          </w:tcPr>
          <w:p w:rsidR="00490D72" w:rsidRDefault="006C692C">
            <w:pPr>
              <w:snapToGrid w:val="0"/>
              <w:spacing w:line="276" w:lineRule="auto"/>
              <w:jc w:val="center"/>
              <w:rPr>
                <w:rFonts w:ascii="仿宋" w:eastAsia="仿宋" w:hAnsi="仿宋"/>
                <w:b/>
                <w:szCs w:val="21"/>
              </w:rPr>
            </w:pPr>
            <w:r>
              <w:rPr>
                <w:rFonts w:ascii="仿宋" w:eastAsia="仿宋" w:hAnsi="仿宋" w:hint="eastAsia"/>
                <w:b/>
                <w:szCs w:val="21"/>
              </w:rPr>
              <w:t>数量</w:t>
            </w:r>
          </w:p>
        </w:tc>
        <w:tc>
          <w:tcPr>
            <w:tcW w:w="1192" w:type="dxa"/>
            <w:tcBorders>
              <w:top w:val="single" w:sz="12" w:space="0" w:color="auto"/>
              <w:left w:val="single" w:sz="4" w:space="0" w:color="auto"/>
              <w:bottom w:val="single" w:sz="4" w:space="0" w:color="auto"/>
              <w:right w:val="single" w:sz="4" w:space="0" w:color="auto"/>
            </w:tcBorders>
            <w:vAlign w:val="center"/>
          </w:tcPr>
          <w:p w:rsidR="00490D72" w:rsidRDefault="006C692C">
            <w:pPr>
              <w:snapToGrid w:val="0"/>
              <w:spacing w:line="276" w:lineRule="auto"/>
              <w:rPr>
                <w:rFonts w:ascii="仿宋" w:eastAsia="仿宋" w:hAnsi="仿宋"/>
                <w:b/>
                <w:szCs w:val="21"/>
              </w:rPr>
            </w:pPr>
            <w:r>
              <w:rPr>
                <w:rFonts w:ascii="仿宋" w:eastAsia="仿宋" w:hAnsi="仿宋" w:hint="eastAsia"/>
                <w:b/>
                <w:szCs w:val="21"/>
              </w:rPr>
              <w:t xml:space="preserve"> 单价（元）</w:t>
            </w:r>
          </w:p>
        </w:tc>
        <w:tc>
          <w:tcPr>
            <w:tcW w:w="1124" w:type="dxa"/>
            <w:tcBorders>
              <w:top w:val="single" w:sz="12" w:space="0" w:color="auto"/>
              <w:left w:val="single" w:sz="4" w:space="0" w:color="auto"/>
              <w:bottom w:val="single" w:sz="4" w:space="0" w:color="auto"/>
              <w:right w:val="single" w:sz="4" w:space="0" w:color="auto"/>
            </w:tcBorders>
            <w:vAlign w:val="center"/>
          </w:tcPr>
          <w:p w:rsidR="00490D72" w:rsidRDefault="006C692C">
            <w:pPr>
              <w:snapToGrid w:val="0"/>
              <w:spacing w:line="276" w:lineRule="auto"/>
              <w:rPr>
                <w:rFonts w:ascii="仿宋" w:eastAsia="仿宋" w:hAnsi="仿宋"/>
                <w:b/>
                <w:szCs w:val="21"/>
              </w:rPr>
            </w:pPr>
            <w:r>
              <w:rPr>
                <w:rFonts w:ascii="仿宋" w:eastAsia="仿宋" w:hAnsi="仿宋" w:hint="eastAsia"/>
                <w:b/>
                <w:szCs w:val="21"/>
              </w:rPr>
              <w:t>金额（元）</w:t>
            </w:r>
          </w:p>
        </w:tc>
        <w:tc>
          <w:tcPr>
            <w:tcW w:w="564" w:type="dxa"/>
            <w:tcBorders>
              <w:top w:val="single" w:sz="12" w:space="0" w:color="auto"/>
              <w:left w:val="single" w:sz="4" w:space="0" w:color="auto"/>
              <w:bottom w:val="single" w:sz="4" w:space="0" w:color="auto"/>
              <w:right w:val="single" w:sz="12" w:space="0" w:color="auto"/>
            </w:tcBorders>
            <w:vAlign w:val="center"/>
          </w:tcPr>
          <w:p w:rsidR="00490D72" w:rsidRDefault="006C692C">
            <w:pPr>
              <w:snapToGrid w:val="0"/>
              <w:spacing w:line="276" w:lineRule="auto"/>
              <w:ind w:leftChars="50" w:left="105"/>
              <w:rPr>
                <w:rFonts w:ascii="仿宋" w:eastAsia="仿宋" w:hAnsi="仿宋"/>
                <w:b/>
                <w:szCs w:val="21"/>
              </w:rPr>
            </w:pPr>
            <w:r>
              <w:rPr>
                <w:rFonts w:ascii="仿宋" w:eastAsia="仿宋" w:hAnsi="仿宋" w:hint="eastAsia"/>
                <w:b/>
                <w:szCs w:val="21"/>
              </w:rPr>
              <w:t>备注</w:t>
            </w:r>
          </w:p>
        </w:tc>
      </w:tr>
      <w:tr w:rsidR="00490D72">
        <w:trPr>
          <w:cantSplit/>
          <w:trHeight w:val="438"/>
        </w:trPr>
        <w:tc>
          <w:tcPr>
            <w:tcW w:w="565" w:type="dxa"/>
            <w:tcBorders>
              <w:top w:val="single" w:sz="4" w:space="0" w:color="auto"/>
              <w:left w:val="single" w:sz="12" w:space="0" w:color="auto"/>
              <w:bottom w:val="single" w:sz="4" w:space="0" w:color="auto"/>
              <w:right w:val="single" w:sz="4" w:space="0" w:color="auto"/>
            </w:tcBorders>
            <w:vAlign w:val="center"/>
          </w:tcPr>
          <w:p w:rsidR="00490D72" w:rsidRDefault="006C692C">
            <w:pPr>
              <w:snapToGrid w:val="0"/>
              <w:spacing w:line="400" w:lineRule="exact"/>
              <w:jc w:val="center"/>
              <w:rPr>
                <w:rFonts w:ascii="仿宋" w:eastAsia="仿宋" w:hAnsi="仿宋"/>
                <w:sz w:val="24"/>
              </w:rPr>
            </w:pPr>
            <w:r>
              <w:rPr>
                <w:rFonts w:ascii="仿宋" w:eastAsia="仿宋" w:hAnsi="仿宋" w:hint="eastAsia"/>
                <w:sz w:val="24"/>
              </w:rPr>
              <w:t>1</w:t>
            </w:r>
          </w:p>
        </w:tc>
        <w:tc>
          <w:tcPr>
            <w:tcW w:w="1982"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564"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239"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816" w:type="dxa"/>
            <w:tcBorders>
              <w:top w:val="single" w:sz="4" w:space="0" w:color="auto"/>
              <w:left w:val="single" w:sz="4" w:space="0" w:color="auto"/>
              <w:bottom w:val="single" w:sz="4" w:space="0" w:color="auto"/>
              <w:right w:val="single" w:sz="4" w:space="0" w:color="auto"/>
            </w:tcBorders>
          </w:tcPr>
          <w:p w:rsidR="00490D72" w:rsidRDefault="00490D72">
            <w:pPr>
              <w:snapToGrid w:val="0"/>
              <w:spacing w:line="400" w:lineRule="exact"/>
              <w:jc w:val="center"/>
              <w:rPr>
                <w:rFonts w:ascii="仿宋" w:eastAsia="仿宋" w:hAnsi="仿宋"/>
                <w:sz w:val="24"/>
              </w:rPr>
            </w:pPr>
          </w:p>
        </w:tc>
        <w:tc>
          <w:tcPr>
            <w:tcW w:w="564"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564" w:type="dxa"/>
            <w:tcBorders>
              <w:top w:val="single" w:sz="4" w:space="0" w:color="auto"/>
              <w:left w:val="single" w:sz="4" w:space="0" w:color="auto"/>
              <w:bottom w:val="single" w:sz="4" w:space="0" w:color="auto"/>
              <w:right w:val="single" w:sz="4" w:space="0" w:color="auto"/>
            </w:tcBorders>
          </w:tcPr>
          <w:p w:rsidR="00490D72" w:rsidRDefault="00490D72">
            <w:pPr>
              <w:snapToGrid w:val="0"/>
              <w:spacing w:line="400" w:lineRule="exact"/>
              <w:jc w:val="center"/>
              <w:rPr>
                <w:rFonts w:ascii="仿宋" w:eastAsia="仿宋" w:hAnsi="仿宋"/>
                <w:sz w:val="24"/>
              </w:rPr>
            </w:pPr>
          </w:p>
        </w:tc>
        <w:tc>
          <w:tcPr>
            <w:tcW w:w="1192"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124"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564" w:type="dxa"/>
            <w:tcBorders>
              <w:top w:val="single" w:sz="4" w:space="0" w:color="auto"/>
              <w:left w:val="single" w:sz="4" w:space="0" w:color="auto"/>
              <w:bottom w:val="single" w:sz="4" w:space="0" w:color="auto"/>
              <w:right w:val="single" w:sz="12" w:space="0" w:color="auto"/>
            </w:tcBorders>
            <w:vAlign w:val="center"/>
          </w:tcPr>
          <w:p w:rsidR="00490D72" w:rsidRDefault="00490D72">
            <w:pPr>
              <w:snapToGrid w:val="0"/>
              <w:spacing w:line="400" w:lineRule="exact"/>
              <w:jc w:val="center"/>
              <w:rPr>
                <w:rFonts w:ascii="仿宋" w:eastAsia="仿宋" w:hAnsi="仿宋"/>
                <w:sz w:val="24"/>
              </w:rPr>
            </w:pPr>
          </w:p>
        </w:tc>
      </w:tr>
      <w:tr w:rsidR="00490D72">
        <w:trPr>
          <w:cantSplit/>
          <w:trHeight w:val="438"/>
        </w:trPr>
        <w:tc>
          <w:tcPr>
            <w:tcW w:w="565" w:type="dxa"/>
            <w:tcBorders>
              <w:top w:val="single" w:sz="4" w:space="0" w:color="auto"/>
              <w:left w:val="single" w:sz="12"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982"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564"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239"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816" w:type="dxa"/>
            <w:tcBorders>
              <w:top w:val="single" w:sz="4" w:space="0" w:color="auto"/>
              <w:left w:val="single" w:sz="4" w:space="0" w:color="auto"/>
              <w:bottom w:val="single" w:sz="4" w:space="0" w:color="auto"/>
              <w:right w:val="single" w:sz="4" w:space="0" w:color="auto"/>
            </w:tcBorders>
          </w:tcPr>
          <w:p w:rsidR="00490D72" w:rsidRDefault="00490D72">
            <w:pPr>
              <w:snapToGrid w:val="0"/>
              <w:spacing w:line="400" w:lineRule="exact"/>
              <w:jc w:val="center"/>
              <w:rPr>
                <w:rFonts w:ascii="仿宋" w:eastAsia="仿宋" w:hAnsi="仿宋"/>
                <w:sz w:val="24"/>
              </w:rPr>
            </w:pPr>
          </w:p>
        </w:tc>
        <w:tc>
          <w:tcPr>
            <w:tcW w:w="564"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564" w:type="dxa"/>
            <w:tcBorders>
              <w:top w:val="single" w:sz="4" w:space="0" w:color="auto"/>
              <w:left w:val="single" w:sz="4" w:space="0" w:color="auto"/>
              <w:bottom w:val="single" w:sz="4" w:space="0" w:color="auto"/>
              <w:right w:val="single" w:sz="4" w:space="0" w:color="auto"/>
            </w:tcBorders>
          </w:tcPr>
          <w:p w:rsidR="00490D72" w:rsidRDefault="00490D72">
            <w:pPr>
              <w:snapToGrid w:val="0"/>
              <w:spacing w:line="400" w:lineRule="exact"/>
              <w:jc w:val="center"/>
              <w:rPr>
                <w:rFonts w:ascii="仿宋" w:eastAsia="仿宋" w:hAnsi="仿宋"/>
                <w:sz w:val="24"/>
              </w:rPr>
            </w:pPr>
          </w:p>
        </w:tc>
        <w:tc>
          <w:tcPr>
            <w:tcW w:w="1192"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124"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564" w:type="dxa"/>
            <w:tcBorders>
              <w:top w:val="single" w:sz="4" w:space="0" w:color="auto"/>
              <w:left w:val="single" w:sz="4" w:space="0" w:color="auto"/>
              <w:bottom w:val="single" w:sz="4" w:space="0" w:color="auto"/>
              <w:right w:val="single" w:sz="12" w:space="0" w:color="auto"/>
            </w:tcBorders>
            <w:vAlign w:val="center"/>
          </w:tcPr>
          <w:p w:rsidR="00490D72" w:rsidRDefault="00490D72">
            <w:pPr>
              <w:snapToGrid w:val="0"/>
              <w:spacing w:line="400" w:lineRule="exact"/>
              <w:jc w:val="center"/>
              <w:rPr>
                <w:rFonts w:ascii="仿宋" w:eastAsia="仿宋" w:hAnsi="仿宋"/>
                <w:sz w:val="24"/>
              </w:rPr>
            </w:pPr>
          </w:p>
        </w:tc>
      </w:tr>
      <w:tr w:rsidR="00490D72">
        <w:trPr>
          <w:cantSplit/>
          <w:trHeight w:val="473"/>
        </w:trPr>
        <w:tc>
          <w:tcPr>
            <w:tcW w:w="565" w:type="dxa"/>
            <w:tcBorders>
              <w:top w:val="single" w:sz="4" w:space="0" w:color="auto"/>
              <w:left w:val="single" w:sz="12"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982"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564"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239"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816" w:type="dxa"/>
            <w:tcBorders>
              <w:top w:val="single" w:sz="4" w:space="0" w:color="auto"/>
              <w:left w:val="single" w:sz="4" w:space="0" w:color="auto"/>
              <w:bottom w:val="single" w:sz="4" w:space="0" w:color="auto"/>
              <w:right w:val="single" w:sz="4" w:space="0" w:color="auto"/>
            </w:tcBorders>
          </w:tcPr>
          <w:p w:rsidR="00490D72" w:rsidRDefault="00490D72">
            <w:pPr>
              <w:snapToGrid w:val="0"/>
              <w:spacing w:line="400" w:lineRule="exact"/>
              <w:jc w:val="center"/>
              <w:rPr>
                <w:rFonts w:ascii="仿宋" w:eastAsia="仿宋" w:hAnsi="仿宋"/>
                <w:sz w:val="24"/>
              </w:rPr>
            </w:pPr>
          </w:p>
        </w:tc>
        <w:tc>
          <w:tcPr>
            <w:tcW w:w="564"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564" w:type="dxa"/>
            <w:tcBorders>
              <w:top w:val="single" w:sz="4" w:space="0" w:color="auto"/>
              <w:left w:val="single" w:sz="4" w:space="0" w:color="auto"/>
              <w:bottom w:val="single" w:sz="4" w:space="0" w:color="auto"/>
              <w:right w:val="single" w:sz="4" w:space="0" w:color="auto"/>
            </w:tcBorders>
          </w:tcPr>
          <w:p w:rsidR="00490D72" w:rsidRDefault="00490D72">
            <w:pPr>
              <w:snapToGrid w:val="0"/>
              <w:spacing w:line="400" w:lineRule="exact"/>
              <w:jc w:val="center"/>
              <w:rPr>
                <w:rFonts w:ascii="仿宋" w:eastAsia="仿宋" w:hAnsi="仿宋"/>
                <w:sz w:val="24"/>
              </w:rPr>
            </w:pPr>
          </w:p>
        </w:tc>
        <w:tc>
          <w:tcPr>
            <w:tcW w:w="1192"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124"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564" w:type="dxa"/>
            <w:tcBorders>
              <w:top w:val="single" w:sz="4" w:space="0" w:color="auto"/>
              <w:left w:val="single" w:sz="4" w:space="0" w:color="auto"/>
              <w:bottom w:val="single" w:sz="4" w:space="0" w:color="auto"/>
              <w:right w:val="single" w:sz="12" w:space="0" w:color="auto"/>
            </w:tcBorders>
            <w:vAlign w:val="center"/>
          </w:tcPr>
          <w:p w:rsidR="00490D72" w:rsidRDefault="00490D72">
            <w:pPr>
              <w:snapToGrid w:val="0"/>
              <w:spacing w:line="400" w:lineRule="exact"/>
              <w:jc w:val="center"/>
              <w:rPr>
                <w:rFonts w:ascii="仿宋" w:eastAsia="仿宋" w:hAnsi="仿宋"/>
                <w:sz w:val="24"/>
              </w:rPr>
            </w:pPr>
          </w:p>
        </w:tc>
      </w:tr>
      <w:tr w:rsidR="00490D72">
        <w:trPr>
          <w:cantSplit/>
          <w:trHeight w:val="451"/>
        </w:trPr>
        <w:tc>
          <w:tcPr>
            <w:tcW w:w="565" w:type="dxa"/>
            <w:tcBorders>
              <w:top w:val="single" w:sz="4" w:space="0" w:color="auto"/>
              <w:left w:val="single" w:sz="12"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982" w:type="dxa"/>
            <w:tcBorders>
              <w:top w:val="single" w:sz="4" w:space="0" w:color="auto"/>
              <w:left w:val="single" w:sz="4" w:space="0" w:color="auto"/>
              <w:bottom w:val="single" w:sz="4" w:space="0" w:color="auto"/>
              <w:right w:val="single" w:sz="4" w:space="0" w:color="auto"/>
            </w:tcBorders>
            <w:vAlign w:val="center"/>
          </w:tcPr>
          <w:p w:rsidR="00490D72" w:rsidRDefault="006C692C" w:rsidP="006C692C">
            <w:pPr>
              <w:snapToGrid w:val="0"/>
              <w:spacing w:line="400" w:lineRule="exact"/>
              <w:ind w:firstLineChars="16" w:firstLine="29"/>
              <w:jc w:val="center"/>
              <w:rPr>
                <w:rFonts w:ascii="仿宋" w:eastAsia="仿宋" w:hAnsi="仿宋"/>
                <w:sz w:val="18"/>
                <w:szCs w:val="18"/>
              </w:rPr>
            </w:pPr>
            <w:r>
              <w:rPr>
                <w:rFonts w:ascii="仿宋" w:eastAsia="仿宋" w:hAnsi="仿宋" w:hint="eastAsia"/>
                <w:sz w:val="18"/>
                <w:szCs w:val="18"/>
              </w:rPr>
              <w:t>运杂费</w:t>
            </w:r>
          </w:p>
          <w:p w:rsidR="00490D72" w:rsidRDefault="006C692C">
            <w:pPr>
              <w:snapToGrid w:val="0"/>
              <w:spacing w:line="400" w:lineRule="exact"/>
              <w:jc w:val="center"/>
              <w:rPr>
                <w:rFonts w:ascii="仿宋" w:eastAsia="仿宋" w:hAnsi="仿宋"/>
                <w:sz w:val="18"/>
                <w:szCs w:val="18"/>
              </w:rPr>
            </w:pPr>
            <w:r>
              <w:rPr>
                <w:rFonts w:ascii="仿宋" w:eastAsia="仿宋" w:hAnsi="仿宋" w:hint="eastAsia"/>
                <w:sz w:val="18"/>
                <w:szCs w:val="18"/>
              </w:rPr>
              <w:t>（含仓储费、运输费、保险、配送、装卸等费用）</w:t>
            </w:r>
          </w:p>
        </w:tc>
        <w:tc>
          <w:tcPr>
            <w:tcW w:w="564"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239"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816" w:type="dxa"/>
            <w:tcBorders>
              <w:top w:val="single" w:sz="4" w:space="0" w:color="auto"/>
              <w:left w:val="single" w:sz="4" w:space="0" w:color="auto"/>
              <w:bottom w:val="single" w:sz="4" w:space="0" w:color="auto"/>
              <w:right w:val="single" w:sz="4" w:space="0" w:color="auto"/>
            </w:tcBorders>
          </w:tcPr>
          <w:p w:rsidR="00490D72" w:rsidRDefault="00490D72">
            <w:pPr>
              <w:snapToGrid w:val="0"/>
              <w:spacing w:line="400" w:lineRule="exact"/>
              <w:jc w:val="center"/>
              <w:rPr>
                <w:rFonts w:ascii="仿宋" w:eastAsia="仿宋" w:hAnsi="仿宋"/>
                <w:sz w:val="24"/>
              </w:rPr>
            </w:pPr>
          </w:p>
        </w:tc>
        <w:tc>
          <w:tcPr>
            <w:tcW w:w="564"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564" w:type="dxa"/>
            <w:tcBorders>
              <w:top w:val="single" w:sz="4" w:space="0" w:color="auto"/>
              <w:left w:val="single" w:sz="4" w:space="0" w:color="auto"/>
              <w:bottom w:val="single" w:sz="4" w:space="0" w:color="auto"/>
              <w:right w:val="single" w:sz="4" w:space="0" w:color="auto"/>
            </w:tcBorders>
          </w:tcPr>
          <w:p w:rsidR="00490D72" w:rsidRDefault="00490D72">
            <w:pPr>
              <w:snapToGrid w:val="0"/>
              <w:spacing w:line="400" w:lineRule="exact"/>
              <w:jc w:val="center"/>
              <w:rPr>
                <w:rFonts w:ascii="仿宋" w:eastAsia="仿宋" w:hAnsi="仿宋"/>
                <w:sz w:val="24"/>
              </w:rPr>
            </w:pPr>
          </w:p>
        </w:tc>
        <w:tc>
          <w:tcPr>
            <w:tcW w:w="1192"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124"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564" w:type="dxa"/>
            <w:tcBorders>
              <w:top w:val="single" w:sz="4" w:space="0" w:color="auto"/>
              <w:left w:val="single" w:sz="4" w:space="0" w:color="auto"/>
              <w:bottom w:val="single" w:sz="4" w:space="0" w:color="auto"/>
              <w:right w:val="single" w:sz="12" w:space="0" w:color="auto"/>
            </w:tcBorders>
            <w:vAlign w:val="center"/>
          </w:tcPr>
          <w:p w:rsidR="00490D72" w:rsidRDefault="00490D72">
            <w:pPr>
              <w:snapToGrid w:val="0"/>
              <w:spacing w:line="400" w:lineRule="exact"/>
              <w:jc w:val="center"/>
              <w:rPr>
                <w:rFonts w:ascii="仿宋" w:eastAsia="仿宋" w:hAnsi="仿宋"/>
                <w:sz w:val="24"/>
              </w:rPr>
            </w:pPr>
          </w:p>
        </w:tc>
      </w:tr>
      <w:tr w:rsidR="00490D72">
        <w:trPr>
          <w:cantSplit/>
          <w:trHeight w:val="470"/>
        </w:trPr>
        <w:tc>
          <w:tcPr>
            <w:tcW w:w="565" w:type="dxa"/>
            <w:tcBorders>
              <w:top w:val="single" w:sz="4" w:space="0" w:color="auto"/>
              <w:left w:val="single" w:sz="12"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982" w:type="dxa"/>
            <w:tcBorders>
              <w:top w:val="single" w:sz="4" w:space="0" w:color="auto"/>
              <w:left w:val="single" w:sz="4" w:space="0" w:color="auto"/>
              <w:bottom w:val="single" w:sz="4" w:space="0" w:color="auto"/>
              <w:right w:val="single" w:sz="4" w:space="0" w:color="auto"/>
            </w:tcBorders>
            <w:vAlign w:val="center"/>
          </w:tcPr>
          <w:p w:rsidR="00490D72" w:rsidRDefault="006C692C">
            <w:pPr>
              <w:snapToGrid w:val="0"/>
              <w:spacing w:line="400" w:lineRule="exact"/>
              <w:jc w:val="center"/>
              <w:rPr>
                <w:rFonts w:ascii="仿宋" w:eastAsia="仿宋" w:hAnsi="仿宋"/>
                <w:sz w:val="18"/>
                <w:szCs w:val="18"/>
              </w:rPr>
            </w:pPr>
            <w:r>
              <w:rPr>
                <w:rFonts w:ascii="仿宋" w:eastAsia="仿宋" w:hAnsi="仿宋" w:hint="eastAsia"/>
                <w:sz w:val="18"/>
                <w:szCs w:val="18"/>
              </w:rPr>
              <w:t>安装调试费</w:t>
            </w:r>
          </w:p>
        </w:tc>
        <w:tc>
          <w:tcPr>
            <w:tcW w:w="564"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239"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816" w:type="dxa"/>
            <w:tcBorders>
              <w:top w:val="single" w:sz="4" w:space="0" w:color="auto"/>
              <w:left w:val="single" w:sz="4" w:space="0" w:color="auto"/>
              <w:bottom w:val="single" w:sz="4" w:space="0" w:color="auto"/>
              <w:right w:val="single" w:sz="4" w:space="0" w:color="auto"/>
            </w:tcBorders>
          </w:tcPr>
          <w:p w:rsidR="00490D72" w:rsidRDefault="00490D72">
            <w:pPr>
              <w:snapToGrid w:val="0"/>
              <w:spacing w:line="400" w:lineRule="exact"/>
              <w:jc w:val="center"/>
              <w:rPr>
                <w:rFonts w:ascii="仿宋" w:eastAsia="仿宋" w:hAnsi="仿宋"/>
                <w:sz w:val="24"/>
              </w:rPr>
            </w:pPr>
          </w:p>
        </w:tc>
        <w:tc>
          <w:tcPr>
            <w:tcW w:w="564"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564" w:type="dxa"/>
            <w:tcBorders>
              <w:top w:val="single" w:sz="4" w:space="0" w:color="auto"/>
              <w:left w:val="single" w:sz="4" w:space="0" w:color="auto"/>
              <w:bottom w:val="single" w:sz="4" w:space="0" w:color="auto"/>
              <w:right w:val="single" w:sz="4" w:space="0" w:color="auto"/>
            </w:tcBorders>
          </w:tcPr>
          <w:p w:rsidR="00490D72" w:rsidRDefault="00490D72">
            <w:pPr>
              <w:snapToGrid w:val="0"/>
              <w:spacing w:line="400" w:lineRule="exact"/>
              <w:jc w:val="center"/>
              <w:rPr>
                <w:rFonts w:ascii="仿宋" w:eastAsia="仿宋" w:hAnsi="仿宋"/>
                <w:sz w:val="24"/>
              </w:rPr>
            </w:pPr>
          </w:p>
        </w:tc>
        <w:tc>
          <w:tcPr>
            <w:tcW w:w="1192"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124"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564" w:type="dxa"/>
            <w:tcBorders>
              <w:top w:val="single" w:sz="4" w:space="0" w:color="auto"/>
              <w:left w:val="single" w:sz="4" w:space="0" w:color="auto"/>
              <w:bottom w:val="single" w:sz="4" w:space="0" w:color="auto"/>
              <w:right w:val="single" w:sz="12" w:space="0" w:color="auto"/>
            </w:tcBorders>
            <w:vAlign w:val="center"/>
          </w:tcPr>
          <w:p w:rsidR="00490D72" w:rsidRDefault="00490D72">
            <w:pPr>
              <w:snapToGrid w:val="0"/>
              <w:spacing w:line="400" w:lineRule="exact"/>
              <w:jc w:val="center"/>
              <w:rPr>
                <w:rFonts w:ascii="仿宋" w:eastAsia="仿宋" w:hAnsi="仿宋"/>
                <w:sz w:val="24"/>
              </w:rPr>
            </w:pPr>
          </w:p>
        </w:tc>
      </w:tr>
      <w:tr w:rsidR="00490D72">
        <w:trPr>
          <w:cantSplit/>
          <w:trHeight w:val="448"/>
        </w:trPr>
        <w:tc>
          <w:tcPr>
            <w:tcW w:w="565" w:type="dxa"/>
            <w:tcBorders>
              <w:top w:val="single" w:sz="4" w:space="0" w:color="auto"/>
              <w:left w:val="single" w:sz="12"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982" w:type="dxa"/>
            <w:tcBorders>
              <w:top w:val="single" w:sz="4" w:space="0" w:color="auto"/>
              <w:left w:val="single" w:sz="4" w:space="0" w:color="auto"/>
              <w:bottom w:val="single" w:sz="4" w:space="0" w:color="auto"/>
              <w:right w:val="single" w:sz="4" w:space="0" w:color="auto"/>
            </w:tcBorders>
            <w:vAlign w:val="center"/>
          </w:tcPr>
          <w:p w:rsidR="00490D72" w:rsidRDefault="006C692C">
            <w:pPr>
              <w:snapToGrid w:val="0"/>
              <w:spacing w:line="400" w:lineRule="exact"/>
              <w:jc w:val="center"/>
              <w:rPr>
                <w:rFonts w:ascii="仿宋" w:eastAsia="仿宋" w:hAnsi="仿宋"/>
                <w:sz w:val="18"/>
                <w:szCs w:val="18"/>
              </w:rPr>
            </w:pPr>
            <w:r>
              <w:rPr>
                <w:rFonts w:ascii="仿宋" w:eastAsia="仿宋" w:hAnsi="仿宋" w:hint="eastAsia"/>
                <w:sz w:val="18"/>
                <w:szCs w:val="18"/>
              </w:rPr>
              <w:t>检测验收费</w:t>
            </w:r>
          </w:p>
        </w:tc>
        <w:tc>
          <w:tcPr>
            <w:tcW w:w="564"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239"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816" w:type="dxa"/>
            <w:tcBorders>
              <w:top w:val="single" w:sz="4" w:space="0" w:color="auto"/>
              <w:left w:val="single" w:sz="4" w:space="0" w:color="auto"/>
              <w:bottom w:val="single" w:sz="4" w:space="0" w:color="auto"/>
              <w:right w:val="single" w:sz="4" w:space="0" w:color="auto"/>
            </w:tcBorders>
          </w:tcPr>
          <w:p w:rsidR="00490D72" w:rsidRDefault="00490D72">
            <w:pPr>
              <w:snapToGrid w:val="0"/>
              <w:spacing w:line="400" w:lineRule="exact"/>
              <w:jc w:val="center"/>
              <w:rPr>
                <w:rFonts w:ascii="仿宋" w:eastAsia="仿宋" w:hAnsi="仿宋"/>
                <w:sz w:val="24"/>
              </w:rPr>
            </w:pPr>
          </w:p>
        </w:tc>
        <w:tc>
          <w:tcPr>
            <w:tcW w:w="564"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564" w:type="dxa"/>
            <w:tcBorders>
              <w:top w:val="single" w:sz="4" w:space="0" w:color="auto"/>
              <w:left w:val="single" w:sz="4" w:space="0" w:color="auto"/>
              <w:bottom w:val="single" w:sz="4" w:space="0" w:color="auto"/>
              <w:right w:val="single" w:sz="4" w:space="0" w:color="auto"/>
            </w:tcBorders>
          </w:tcPr>
          <w:p w:rsidR="00490D72" w:rsidRDefault="00490D72">
            <w:pPr>
              <w:snapToGrid w:val="0"/>
              <w:spacing w:line="400" w:lineRule="exact"/>
              <w:jc w:val="center"/>
              <w:rPr>
                <w:rFonts w:ascii="仿宋" w:eastAsia="仿宋" w:hAnsi="仿宋"/>
                <w:sz w:val="24"/>
              </w:rPr>
            </w:pPr>
          </w:p>
        </w:tc>
        <w:tc>
          <w:tcPr>
            <w:tcW w:w="1192"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124"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564" w:type="dxa"/>
            <w:tcBorders>
              <w:top w:val="single" w:sz="4" w:space="0" w:color="auto"/>
              <w:left w:val="single" w:sz="4" w:space="0" w:color="auto"/>
              <w:bottom w:val="single" w:sz="4" w:space="0" w:color="auto"/>
              <w:right w:val="single" w:sz="12" w:space="0" w:color="auto"/>
            </w:tcBorders>
            <w:vAlign w:val="center"/>
          </w:tcPr>
          <w:p w:rsidR="00490D72" w:rsidRDefault="00490D72">
            <w:pPr>
              <w:snapToGrid w:val="0"/>
              <w:spacing w:line="400" w:lineRule="exact"/>
              <w:jc w:val="center"/>
              <w:rPr>
                <w:rFonts w:ascii="仿宋" w:eastAsia="仿宋" w:hAnsi="仿宋"/>
                <w:sz w:val="24"/>
              </w:rPr>
            </w:pPr>
          </w:p>
        </w:tc>
      </w:tr>
      <w:tr w:rsidR="00490D72">
        <w:trPr>
          <w:cantSplit/>
          <w:trHeight w:val="448"/>
        </w:trPr>
        <w:tc>
          <w:tcPr>
            <w:tcW w:w="565" w:type="dxa"/>
            <w:tcBorders>
              <w:top w:val="single" w:sz="4" w:space="0" w:color="auto"/>
              <w:left w:val="single" w:sz="12"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982" w:type="dxa"/>
            <w:tcBorders>
              <w:top w:val="single" w:sz="4" w:space="0" w:color="auto"/>
              <w:left w:val="single" w:sz="4" w:space="0" w:color="auto"/>
              <w:bottom w:val="single" w:sz="4" w:space="0" w:color="auto"/>
              <w:right w:val="single" w:sz="4" w:space="0" w:color="auto"/>
            </w:tcBorders>
            <w:vAlign w:val="center"/>
          </w:tcPr>
          <w:p w:rsidR="00490D72" w:rsidRDefault="006C692C">
            <w:pPr>
              <w:snapToGrid w:val="0"/>
              <w:spacing w:line="400" w:lineRule="exact"/>
              <w:jc w:val="center"/>
              <w:rPr>
                <w:rFonts w:ascii="仿宋" w:eastAsia="仿宋" w:hAnsi="仿宋"/>
                <w:sz w:val="18"/>
                <w:szCs w:val="18"/>
              </w:rPr>
            </w:pPr>
            <w:r>
              <w:rPr>
                <w:rFonts w:ascii="仿宋" w:eastAsia="仿宋" w:hAnsi="仿宋" w:hint="eastAsia"/>
                <w:sz w:val="18"/>
                <w:szCs w:val="18"/>
              </w:rPr>
              <w:t>其它</w:t>
            </w:r>
          </w:p>
        </w:tc>
        <w:tc>
          <w:tcPr>
            <w:tcW w:w="564"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239"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816" w:type="dxa"/>
            <w:tcBorders>
              <w:top w:val="single" w:sz="4" w:space="0" w:color="auto"/>
              <w:left w:val="single" w:sz="4" w:space="0" w:color="auto"/>
              <w:bottom w:val="single" w:sz="4" w:space="0" w:color="auto"/>
              <w:right w:val="single" w:sz="4" w:space="0" w:color="auto"/>
            </w:tcBorders>
          </w:tcPr>
          <w:p w:rsidR="00490D72" w:rsidRDefault="00490D72">
            <w:pPr>
              <w:snapToGrid w:val="0"/>
              <w:spacing w:line="400" w:lineRule="exact"/>
              <w:jc w:val="center"/>
              <w:rPr>
                <w:rFonts w:ascii="仿宋" w:eastAsia="仿宋" w:hAnsi="仿宋"/>
                <w:sz w:val="24"/>
              </w:rPr>
            </w:pPr>
          </w:p>
        </w:tc>
        <w:tc>
          <w:tcPr>
            <w:tcW w:w="564"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564" w:type="dxa"/>
            <w:tcBorders>
              <w:top w:val="single" w:sz="4" w:space="0" w:color="auto"/>
              <w:left w:val="single" w:sz="4" w:space="0" w:color="auto"/>
              <w:bottom w:val="single" w:sz="4" w:space="0" w:color="auto"/>
              <w:right w:val="single" w:sz="4" w:space="0" w:color="auto"/>
            </w:tcBorders>
          </w:tcPr>
          <w:p w:rsidR="00490D72" w:rsidRDefault="00490D72">
            <w:pPr>
              <w:snapToGrid w:val="0"/>
              <w:spacing w:line="400" w:lineRule="exact"/>
              <w:jc w:val="center"/>
              <w:rPr>
                <w:rFonts w:ascii="仿宋" w:eastAsia="仿宋" w:hAnsi="仿宋"/>
                <w:sz w:val="24"/>
              </w:rPr>
            </w:pPr>
          </w:p>
        </w:tc>
        <w:tc>
          <w:tcPr>
            <w:tcW w:w="1192"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124"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564" w:type="dxa"/>
            <w:tcBorders>
              <w:top w:val="single" w:sz="4" w:space="0" w:color="auto"/>
              <w:left w:val="single" w:sz="4" w:space="0" w:color="auto"/>
              <w:bottom w:val="single" w:sz="4" w:space="0" w:color="auto"/>
              <w:right w:val="single" w:sz="12" w:space="0" w:color="auto"/>
            </w:tcBorders>
            <w:vAlign w:val="center"/>
          </w:tcPr>
          <w:p w:rsidR="00490D72" w:rsidRDefault="00490D72">
            <w:pPr>
              <w:snapToGrid w:val="0"/>
              <w:spacing w:line="400" w:lineRule="exact"/>
              <w:jc w:val="center"/>
              <w:rPr>
                <w:rFonts w:ascii="仿宋" w:eastAsia="仿宋" w:hAnsi="仿宋"/>
                <w:sz w:val="24"/>
              </w:rPr>
            </w:pPr>
          </w:p>
        </w:tc>
      </w:tr>
      <w:tr w:rsidR="00490D72">
        <w:trPr>
          <w:cantSplit/>
          <w:trHeight w:val="454"/>
        </w:trPr>
        <w:tc>
          <w:tcPr>
            <w:tcW w:w="565" w:type="dxa"/>
            <w:tcBorders>
              <w:top w:val="single" w:sz="4" w:space="0" w:color="auto"/>
              <w:left w:val="single" w:sz="12" w:space="0" w:color="auto"/>
              <w:bottom w:val="single" w:sz="12"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2546" w:type="dxa"/>
            <w:gridSpan w:val="2"/>
            <w:tcBorders>
              <w:top w:val="single" w:sz="4" w:space="0" w:color="auto"/>
              <w:left w:val="single" w:sz="4" w:space="0" w:color="auto"/>
              <w:bottom w:val="single" w:sz="12" w:space="0" w:color="auto"/>
              <w:right w:val="single" w:sz="4" w:space="0" w:color="auto"/>
            </w:tcBorders>
            <w:vAlign w:val="center"/>
          </w:tcPr>
          <w:p w:rsidR="00490D72" w:rsidRDefault="006C692C">
            <w:pPr>
              <w:snapToGrid w:val="0"/>
              <w:spacing w:line="400" w:lineRule="exact"/>
              <w:jc w:val="center"/>
              <w:rPr>
                <w:rFonts w:ascii="仿宋" w:eastAsia="仿宋" w:hAnsi="仿宋"/>
                <w:szCs w:val="21"/>
              </w:rPr>
            </w:pPr>
            <w:r>
              <w:rPr>
                <w:rFonts w:ascii="仿宋" w:eastAsia="仿宋" w:hAnsi="仿宋" w:hint="eastAsia"/>
                <w:szCs w:val="21"/>
              </w:rPr>
              <w:t>合计（大写）</w:t>
            </w:r>
          </w:p>
        </w:tc>
        <w:tc>
          <w:tcPr>
            <w:tcW w:w="4375" w:type="dxa"/>
            <w:gridSpan w:val="5"/>
            <w:tcBorders>
              <w:top w:val="single" w:sz="4" w:space="0" w:color="auto"/>
              <w:left w:val="single" w:sz="4" w:space="0" w:color="auto"/>
              <w:bottom w:val="single" w:sz="12"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124" w:type="dxa"/>
            <w:tcBorders>
              <w:top w:val="single" w:sz="4" w:space="0" w:color="auto"/>
              <w:left w:val="single" w:sz="4" w:space="0" w:color="auto"/>
              <w:bottom w:val="single" w:sz="12" w:space="0" w:color="auto"/>
              <w:right w:val="single" w:sz="4" w:space="0" w:color="auto"/>
            </w:tcBorders>
            <w:vAlign w:val="center"/>
          </w:tcPr>
          <w:p w:rsidR="00490D72" w:rsidRDefault="006C692C">
            <w:pPr>
              <w:snapToGrid w:val="0"/>
              <w:spacing w:line="400" w:lineRule="exact"/>
              <w:rPr>
                <w:rFonts w:ascii="仿宋" w:eastAsia="仿宋" w:hAnsi="仿宋"/>
                <w:szCs w:val="21"/>
              </w:rPr>
            </w:pPr>
            <w:r>
              <w:rPr>
                <w:rFonts w:ascii="仿宋" w:eastAsia="仿宋" w:hAnsi="仿宋" w:hint="eastAsia"/>
                <w:szCs w:val="21"/>
              </w:rPr>
              <w:t>￥</w:t>
            </w:r>
          </w:p>
        </w:tc>
        <w:tc>
          <w:tcPr>
            <w:tcW w:w="564" w:type="dxa"/>
            <w:tcBorders>
              <w:top w:val="single" w:sz="4" w:space="0" w:color="auto"/>
              <w:left w:val="single" w:sz="4" w:space="0" w:color="auto"/>
              <w:bottom w:val="single" w:sz="12" w:space="0" w:color="auto"/>
              <w:right w:val="single" w:sz="12" w:space="0" w:color="auto"/>
            </w:tcBorders>
            <w:vAlign w:val="center"/>
          </w:tcPr>
          <w:p w:rsidR="00490D72" w:rsidRDefault="00490D72">
            <w:pPr>
              <w:snapToGrid w:val="0"/>
              <w:spacing w:line="400" w:lineRule="exact"/>
              <w:jc w:val="center"/>
              <w:rPr>
                <w:rFonts w:ascii="仿宋" w:eastAsia="仿宋" w:hAnsi="仿宋"/>
                <w:sz w:val="24"/>
              </w:rPr>
            </w:pPr>
          </w:p>
        </w:tc>
      </w:tr>
    </w:tbl>
    <w:p w:rsidR="00490D72" w:rsidRDefault="006C692C">
      <w:pPr>
        <w:spacing w:before="240" w:line="360" w:lineRule="auto"/>
        <w:rPr>
          <w:rFonts w:ascii="仿宋" w:eastAsia="仿宋" w:hAnsi="仿宋"/>
          <w:szCs w:val="21"/>
        </w:rPr>
      </w:pPr>
      <w:r>
        <w:rPr>
          <w:rFonts w:ascii="仿宋" w:eastAsia="仿宋" w:hAnsi="仿宋" w:hint="eastAsia"/>
          <w:szCs w:val="21"/>
        </w:rPr>
        <w:t>注：1、磋商供应商必须按“</w:t>
      </w:r>
      <w:r>
        <w:rPr>
          <w:rFonts w:ascii="仿宋" w:eastAsia="仿宋" w:hAnsi="仿宋" w:hint="eastAsia"/>
          <w:bCs/>
          <w:szCs w:val="21"/>
        </w:rPr>
        <w:t>分项报价表”的格式</w:t>
      </w:r>
      <w:r>
        <w:rPr>
          <w:rFonts w:ascii="仿宋" w:eastAsia="仿宋" w:hAnsi="仿宋" w:hint="eastAsia"/>
          <w:szCs w:val="21"/>
        </w:rPr>
        <w:t>详细报出磋商总价的各个组成部分的报价，否则作无效磋商处理；</w:t>
      </w:r>
    </w:p>
    <w:p w:rsidR="00490D72" w:rsidRDefault="006C692C">
      <w:pPr>
        <w:spacing w:line="360" w:lineRule="auto"/>
        <w:ind w:firstLineChars="200" w:firstLine="420"/>
        <w:rPr>
          <w:rFonts w:ascii="仿宋" w:eastAsia="仿宋" w:hAnsi="仿宋"/>
          <w:bCs/>
          <w:szCs w:val="21"/>
        </w:rPr>
      </w:pPr>
      <w:r>
        <w:rPr>
          <w:rFonts w:ascii="仿宋" w:eastAsia="仿宋" w:hAnsi="仿宋" w:hint="eastAsia"/>
          <w:bCs/>
          <w:szCs w:val="21"/>
        </w:rPr>
        <w:t>2、</w:t>
      </w:r>
      <w:r>
        <w:rPr>
          <w:rFonts w:ascii="仿宋" w:eastAsia="仿宋" w:hAnsi="仿宋" w:hint="eastAsia"/>
          <w:szCs w:val="21"/>
        </w:rPr>
        <w:t>“</w:t>
      </w:r>
      <w:r>
        <w:rPr>
          <w:rFonts w:ascii="仿宋" w:eastAsia="仿宋" w:hAnsi="仿宋" w:hint="eastAsia"/>
          <w:bCs/>
          <w:szCs w:val="21"/>
        </w:rPr>
        <w:t>分项报价表”各分项报价合计应当与“第一次磋商报价表”</w:t>
      </w:r>
      <w:r>
        <w:rPr>
          <w:rFonts w:ascii="仿宋" w:eastAsia="仿宋" w:hAnsi="仿宋" w:hint="eastAsia"/>
          <w:szCs w:val="21"/>
        </w:rPr>
        <w:t xml:space="preserve"> 磋商</w:t>
      </w:r>
      <w:r>
        <w:rPr>
          <w:rFonts w:ascii="仿宋" w:eastAsia="仿宋" w:hAnsi="仿宋" w:hint="eastAsia"/>
          <w:bCs/>
          <w:szCs w:val="21"/>
        </w:rPr>
        <w:t>总价相等；</w:t>
      </w:r>
    </w:p>
    <w:p w:rsidR="00490D72" w:rsidRDefault="006C692C">
      <w:pPr>
        <w:spacing w:line="360" w:lineRule="auto"/>
        <w:ind w:firstLineChars="200" w:firstLine="420"/>
        <w:rPr>
          <w:rFonts w:ascii="仿宋" w:eastAsia="仿宋" w:hAnsi="仿宋"/>
          <w:szCs w:val="21"/>
        </w:rPr>
      </w:pPr>
      <w:r>
        <w:rPr>
          <w:rFonts w:ascii="仿宋" w:eastAsia="仿宋" w:hAnsi="仿宋" w:hint="eastAsia"/>
          <w:bCs/>
          <w:szCs w:val="21"/>
        </w:rPr>
        <w:t>3、</w:t>
      </w:r>
      <w:r>
        <w:rPr>
          <w:rFonts w:ascii="仿宋" w:eastAsia="仿宋" w:hAnsi="仿宋" w:hint="eastAsia"/>
          <w:szCs w:val="21"/>
        </w:rPr>
        <w:t>“</w:t>
      </w:r>
      <w:r>
        <w:rPr>
          <w:rFonts w:ascii="仿宋" w:eastAsia="仿宋" w:hAnsi="仿宋" w:hint="eastAsia"/>
          <w:bCs/>
          <w:szCs w:val="21"/>
        </w:rPr>
        <w:t>分项报价表</w:t>
      </w:r>
      <w:r>
        <w:rPr>
          <w:rFonts w:ascii="仿宋" w:eastAsia="仿宋" w:hAnsi="仿宋" w:hint="eastAsia"/>
          <w:szCs w:val="21"/>
        </w:rPr>
        <w:t>”为多页的，每页均需由法定代表人或授权代表签字并盖磋商供应商印章；</w:t>
      </w:r>
    </w:p>
    <w:p w:rsidR="00490D72" w:rsidRDefault="006C692C">
      <w:pPr>
        <w:spacing w:line="360" w:lineRule="auto"/>
        <w:ind w:firstLineChars="200" w:firstLine="420"/>
        <w:rPr>
          <w:rFonts w:ascii="仿宋" w:eastAsia="仿宋" w:hAnsi="仿宋"/>
          <w:szCs w:val="21"/>
        </w:rPr>
      </w:pPr>
      <w:r>
        <w:rPr>
          <w:rFonts w:ascii="仿宋" w:eastAsia="仿宋" w:hAnsi="仿宋" w:hint="eastAsia"/>
          <w:szCs w:val="21"/>
        </w:rPr>
        <w:t>4、“</w:t>
      </w:r>
      <w:r>
        <w:rPr>
          <w:rFonts w:ascii="仿宋" w:eastAsia="仿宋" w:hAnsi="仿宋" w:hint="eastAsia"/>
          <w:bCs/>
          <w:szCs w:val="21"/>
        </w:rPr>
        <w:t>分项报价表</w:t>
      </w:r>
      <w:r>
        <w:rPr>
          <w:rFonts w:ascii="仿宋" w:eastAsia="仿宋" w:hAnsi="仿宋" w:hint="eastAsia"/>
          <w:szCs w:val="21"/>
        </w:rPr>
        <w:t>”报价最多保留小数点后两位；</w:t>
      </w:r>
    </w:p>
    <w:p w:rsidR="00490D72" w:rsidRDefault="006C692C">
      <w:pPr>
        <w:spacing w:line="360" w:lineRule="auto"/>
        <w:ind w:firstLineChars="200" w:firstLine="420"/>
        <w:rPr>
          <w:rFonts w:ascii="仿宋" w:eastAsia="仿宋" w:hAnsi="仿宋"/>
          <w:szCs w:val="21"/>
        </w:rPr>
      </w:pPr>
      <w:r>
        <w:rPr>
          <w:rFonts w:ascii="仿宋" w:eastAsia="仿宋" w:hAnsi="仿宋" w:hint="eastAsia"/>
          <w:bCs/>
          <w:szCs w:val="21"/>
        </w:rPr>
        <w:t>5、如果货物（产品）单价中包含运杂费（含仓储费、运输费、保险、配送、装卸等费用）、安装调试费、检测验收费等其它的费用</w:t>
      </w:r>
      <w:r>
        <w:rPr>
          <w:rFonts w:ascii="仿宋" w:eastAsia="仿宋" w:hAnsi="仿宋" w:hint="eastAsia"/>
          <w:szCs w:val="21"/>
        </w:rPr>
        <w:t>，不用再单独填写；</w:t>
      </w:r>
    </w:p>
    <w:p w:rsidR="00490D72" w:rsidRDefault="006C692C">
      <w:pPr>
        <w:spacing w:line="360" w:lineRule="auto"/>
        <w:ind w:firstLineChars="200" w:firstLine="420"/>
        <w:rPr>
          <w:rFonts w:ascii="仿宋" w:eastAsia="仿宋" w:hAnsi="仿宋"/>
          <w:szCs w:val="21"/>
        </w:rPr>
      </w:pPr>
      <w:r>
        <w:rPr>
          <w:rFonts w:ascii="仿宋" w:eastAsia="仿宋" w:hAnsi="仿宋" w:hint="eastAsia"/>
          <w:szCs w:val="21"/>
        </w:rPr>
        <w:t>6、如果按单价计算的结果与金额不一致时，以单价为准修正金额与合计金额。</w:t>
      </w:r>
    </w:p>
    <w:p w:rsidR="00490D72" w:rsidRDefault="00490D72">
      <w:pPr>
        <w:spacing w:line="360" w:lineRule="auto"/>
        <w:ind w:firstLineChars="200" w:firstLine="480"/>
        <w:rPr>
          <w:rFonts w:ascii="仿宋" w:eastAsia="仿宋" w:hAnsi="仿宋"/>
          <w:sz w:val="24"/>
        </w:rPr>
      </w:pPr>
    </w:p>
    <w:p w:rsidR="00490D72" w:rsidRDefault="006C692C">
      <w:pPr>
        <w:spacing w:line="360" w:lineRule="auto"/>
        <w:ind w:firstLineChars="200" w:firstLine="560"/>
        <w:rPr>
          <w:rFonts w:ascii="仿宋" w:eastAsia="仿宋" w:hAnsi="仿宋"/>
          <w:sz w:val="28"/>
          <w:szCs w:val="28"/>
        </w:rPr>
      </w:pPr>
      <w:r>
        <w:rPr>
          <w:rFonts w:ascii="仿宋" w:eastAsia="仿宋" w:hAnsi="仿宋" w:hint="eastAsia"/>
          <w:sz w:val="28"/>
          <w:szCs w:val="28"/>
        </w:rPr>
        <w:t>供应商名称：（盖章）</w:t>
      </w:r>
    </w:p>
    <w:p w:rsidR="00490D72" w:rsidRDefault="006C692C">
      <w:pPr>
        <w:adjustRightInd w:val="0"/>
        <w:spacing w:line="360" w:lineRule="auto"/>
        <w:ind w:firstLineChars="200" w:firstLine="560"/>
        <w:jc w:val="left"/>
        <w:rPr>
          <w:rFonts w:ascii="仿宋" w:eastAsia="仿宋" w:hAnsi="仿宋"/>
          <w:sz w:val="28"/>
          <w:szCs w:val="28"/>
        </w:rPr>
      </w:pPr>
      <w:r>
        <w:rPr>
          <w:rFonts w:ascii="仿宋" w:eastAsia="仿宋" w:hAnsi="仿宋" w:hint="eastAsia"/>
          <w:sz w:val="28"/>
          <w:szCs w:val="28"/>
        </w:rPr>
        <w:t>法定代表人或授权代表（签名或盖章）：         日期：</w:t>
      </w:r>
    </w:p>
    <w:p w:rsidR="00490D72" w:rsidRDefault="00490D72">
      <w:pPr>
        <w:spacing w:line="560" w:lineRule="exact"/>
        <w:ind w:firstLine="420"/>
        <w:jc w:val="center"/>
        <w:rPr>
          <w:rFonts w:ascii="仿宋" w:eastAsia="仿宋" w:hAnsi="仿宋"/>
          <w:b/>
          <w:sz w:val="32"/>
          <w:szCs w:val="32"/>
        </w:rPr>
      </w:pPr>
    </w:p>
    <w:p w:rsidR="00490D72" w:rsidRDefault="00490D72">
      <w:pPr>
        <w:pStyle w:val="a0"/>
      </w:pPr>
    </w:p>
    <w:p w:rsidR="00490D72" w:rsidRDefault="006C692C">
      <w:pPr>
        <w:autoSpaceDE w:val="0"/>
        <w:autoSpaceDN w:val="0"/>
        <w:adjustRightInd w:val="0"/>
        <w:snapToGrid w:val="0"/>
        <w:spacing w:line="560" w:lineRule="exact"/>
        <w:jc w:val="center"/>
        <w:rPr>
          <w:rFonts w:ascii="仿宋" w:eastAsia="仿宋" w:hAnsi="仿宋"/>
          <w:b/>
          <w:bCs/>
          <w:sz w:val="36"/>
          <w:szCs w:val="36"/>
          <w:lang w:val="zh-CN"/>
        </w:rPr>
      </w:pPr>
      <w:r>
        <w:rPr>
          <w:rFonts w:ascii="仿宋" w:eastAsia="仿宋" w:hAnsi="仿宋" w:hint="eastAsia"/>
          <w:b/>
          <w:bCs/>
          <w:sz w:val="28"/>
          <w:szCs w:val="28"/>
          <w:lang w:val="zh-CN"/>
        </w:rPr>
        <w:lastRenderedPageBreak/>
        <w:t xml:space="preserve">第四部分  </w:t>
      </w:r>
      <w:r w:rsidR="007B6BF3">
        <w:rPr>
          <w:rFonts w:ascii="仿宋" w:eastAsia="仿宋" w:hAnsi="仿宋" w:hint="eastAsia"/>
          <w:b/>
          <w:bCs/>
          <w:sz w:val="28"/>
          <w:szCs w:val="28"/>
          <w:lang w:val="zh-CN"/>
        </w:rPr>
        <w:t>货物</w:t>
      </w:r>
      <w:r>
        <w:rPr>
          <w:rFonts w:ascii="仿宋" w:eastAsia="仿宋" w:hAnsi="仿宋" w:hint="eastAsia"/>
          <w:b/>
          <w:bCs/>
          <w:sz w:val="28"/>
          <w:szCs w:val="28"/>
          <w:lang w:val="zh-CN"/>
        </w:rPr>
        <w:t>说明一览表</w:t>
      </w:r>
    </w:p>
    <w:p w:rsidR="00490D72" w:rsidRDefault="00490D72">
      <w:pPr>
        <w:spacing w:line="560" w:lineRule="exact"/>
        <w:ind w:firstLine="420"/>
        <w:jc w:val="center"/>
        <w:rPr>
          <w:rFonts w:ascii="仿宋" w:eastAsia="仿宋" w:hAnsi="仿宋"/>
          <w:b/>
          <w:sz w:val="32"/>
          <w:szCs w:val="32"/>
        </w:rPr>
      </w:pPr>
    </w:p>
    <w:p w:rsidR="00490D72" w:rsidRDefault="006C692C" w:rsidP="006C692C">
      <w:pPr>
        <w:pStyle w:val="a1"/>
        <w:ind w:firstLineChars="67" w:firstLine="161"/>
        <w:rPr>
          <w:rFonts w:ascii="仿宋" w:eastAsia="仿宋" w:hAnsi="仿宋"/>
          <w:sz w:val="24"/>
          <w:szCs w:val="24"/>
        </w:rPr>
      </w:pPr>
      <w:r>
        <w:rPr>
          <w:rFonts w:ascii="仿宋" w:eastAsia="仿宋" w:hAnsi="仿宋" w:hint="eastAsia"/>
          <w:sz w:val="24"/>
          <w:szCs w:val="24"/>
        </w:rPr>
        <w:t>供应商名称:                              采购项目编号：</w:t>
      </w:r>
      <w:r w:rsidR="00B85E02">
        <w:rPr>
          <w:rFonts w:ascii="仿宋" w:eastAsia="仿宋" w:hAnsi="仿宋" w:hint="eastAsia"/>
          <w:sz w:val="24"/>
          <w:szCs w:val="24"/>
        </w:rPr>
        <w:t>WGZC-F-2021001</w:t>
      </w:r>
    </w:p>
    <w:p w:rsidR="00490D72" w:rsidRDefault="00490D72" w:rsidP="006C692C">
      <w:pPr>
        <w:pStyle w:val="a1"/>
        <w:ind w:firstLineChars="67" w:firstLine="161"/>
        <w:rPr>
          <w:rFonts w:ascii="仿宋" w:eastAsia="仿宋" w:hAnsi="仿宋"/>
          <w:sz w:val="24"/>
          <w:szCs w:val="24"/>
        </w:rPr>
      </w:pP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9"/>
        <w:gridCol w:w="1374"/>
        <w:gridCol w:w="1203"/>
        <w:gridCol w:w="1963"/>
        <w:gridCol w:w="1317"/>
        <w:gridCol w:w="1051"/>
        <w:gridCol w:w="1562"/>
      </w:tblGrid>
      <w:tr w:rsidR="00490D72">
        <w:trPr>
          <w:trHeight w:val="577"/>
          <w:jc w:val="center"/>
        </w:trPr>
        <w:tc>
          <w:tcPr>
            <w:tcW w:w="739" w:type="dxa"/>
            <w:vAlign w:val="center"/>
          </w:tcPr>
          <w:p w:rsidR="00490D72" w:rsidRDefault="006C692C">
            <w:pPr>
              <w:snapToGrid w:val="0"/>
              <w:spacing w:line="276" w:lineRule="auto"/>
              <w:ind w:firstLineChars="8" w:firstLine="19"/>
              <w:jc w:val="center"/>
              <w:rPr>
                <w:rFonts w:ascii="仿宋" w:eastAsia="仿宋" w:hAnsi="仿宋"/>
                <w:b/>
                <w:sz w:val="24"/>
                <w:szCs w:val="24"/>
              </w:rPr>
            </w:pPr>
            <w:r>
              <w:rPr>
                <w:rFonts w:ascii="仿宋" w:eastAsia="仿宋" w:hAnsi="仿宋" w:hint="eastAsia"/>
                <w:b/>
                <w:sz w:val="24"/>
                <w:szCs w:val="24"/>
              </w:rPr>
              <w:t>序号</w:t>
            </w:r>
          </w:p>
        </w:tc>
        <w:tc>
          <w:tcPr>
            <w:tcW w:w="1374" w:type="dxa"/>
            <w:vAlign w:val="center"/>
          </w:tcPr>
          <w:p w:rsidR="00490D72" w:rsidRDefault="007B6BF3">
            <w:pPr>
              <w:snapToGrid w:val="0"/>
              <w:spacing w:line="276" w:lineRule="auto"/>
              <w:ind w:firstLineChars="8" w:firstLine="19"/>
              <w:jc w:val="center"/>
              <w:rPr>
                <w:rFonts w:ascii="仿宋" w:eastAsia="仿宋" w:hAnsi="仿宋"/>
                <w:b/>
                <w:sz w:val="24"/>
                <w:szCs w:val="24"/>
              </w:rPr>
            </w:pPr>
            <w:r>
              <w:rPr>
                <w:rFonts w:ascii="仿宋" w:eastAsia="仿宋" w:hAnsi="仿宋" w:hint="eastAsia"/>
                <w:b/>
                <w:sz w:val="24"/>
                <w:szCs w:val="24"/>
              </w:rPr>
              <w:t>货物</w:t>
            </w:r>
            <w:r w:rsidR="006C692C">
              <w:rPr>
                <w:rFonts w:ascii="仿宋" w:eastAsia="仿宋" w:hAnsi="仿宋" w:hint="eastAsia"/>
                <w:b/>
                <w:sz w:val="24"/>
                <w:szCs w:val="24"/>
              </w:rPr>
              <w:t>名称</w:t>
            </w:r>
          </w:p>
        </w:tc>
        <w:tc>
          <w:tcPr>
            <w:tcW w:w="1203" w:type="dxa"/>
            <w:vAlign w:val="center"/>
          </w:tcPr>
          <w:p w:rsidR="00490D72" w:rsidRDefault="006C692C">
            <w:pPr>
              <w:snapToGrid w:val="0"/>
              <w:spacing w:line="276" w:lineRule="auto"/>
              <w:ind w:firstLineChars="8" w:firstLine="19"/>
              <w:jc w:val="center"/>
              <w:rPr>
                <w:rFonts w:ascii="仿宋" w:eastAsia="仿宋" w:hAnsi="仿宋"/>
                <w:b/>
                <w:sz w:val="24"/>
                <w:szCs w:val="24"/>
              </w:rPr>
            </w:pPr>
            <w:r>
              <w:rPr>
                <w:rFonts w:ascii="仿宋" w:eastAsia="仿宋" w:hAnsi="仿宋" w:hint="eastAsia"/>
                <w:b/>
                <w:sz w:val="24"/>
                <w:szCs w:val="24"/>
              </w:rPr>
              <w:t>品牌</w:t>
            </w:r>
          </w:p>
        </w:tc>
        <w:tc>
          <w:tcPr>
            <w:tcW w:w="1963" w:type="dxa"/>
            <w:vAlign w:val="center"/>
          </w:tcPr>
          <w:p w:rsidR="00490D72" w:rsidRDefault="006C692C">
            <w:pPr>
              <w:snapToGrid w:val="0"/>
              <w:spacing w:line="276" w:lineRule="auto"/>
              <w:ind w:firstLineChars="8" w:firstLine="19"/>
              <w:jc w:val="center"/>
              <w:rPr>
                <w:rFonts w:ascii="仿宋" w:eastAsia="仿宋" w:hAnsi="仿宋"/>
                <w:b/>
                <w:sz w:val="24"/>
                <w:szCs w:val="24"/>
              </w:rPr>
            </w:pPr>
            <w:r>
              <w:rPr>
                <w:rFonts w:ascii="仿宋" w:eastAsia="仿宋" w:hAnsi="仿宋" w:hint="eastAsia"/>
                <w:b/>
                <w:sz w:val="24"/>
                <w:szCs w:val="24"/>
              </w:rPr>
              <w:t>规格技术参数</w:t>
            </w:r>
          </w:p>
        </w:tc>
        <w:tc>
          <w:tcPr>
            <w:tcW w:w="1317" w:type="dxa"/>
            <w:vAlign w:val="center"/>
          </w:tcPr>
          <w:p w:rsidR="00490D72" w:rsidRDefault="006C692C">
            <w:pPr>
              <w:snapToGrid w:val="0"/>
              <w:spacing w:line="276" w:lineRule="auto"/>
              <w:ind w:firstLineChars="8" w:firstLine="19"/>
              <w:jc w:val="center"/>
              <w:rPr>
                <w:rFonts w:ascii="仿宋" w:eastAsia="仿宋" w:hAnsi="仿宋"/>
                <w:b/>
                <w:sz w:val="24"/>
                <w:szCs w:val="24"/>
              </w:rPr>
            </w:pPr>
            <w:r>
              <w:rPr>
                <w:rFonts w:ascii="仿宋" w:eastAsia="仿宋" w:hAnsi="仿宋" w:hint="eastAsia"/>
                <w:b/>
                <w:sz w:val="24"/>
                <w:szCs w:val="24"/>
              </w:rPr>
              <w:t>生产厂家</w:t>
            </w:r>
          </w:p>
        </w:tc>
        <w:tc>
          <w:tcPr>
            <w:tcW w:w="1051" w:type="dxa"/>
            <w:vAlign w:val="center"/>
          </w:tcPr>
          <w:p w:rsidR="00490D72" w:rsidRDefault="006C692C">
            <w:pPr>
              <w:snapToGrid w:val="0"/>
              <w:spacing w:line="276" w:lineRule="auto"/>
              <w:ind w:firstLineChars="8" w:firstLine="19"/>
              <w:jc w:val="center"/>
              <w:rPr>
                <w:rFonts w:ascii="仿宋" w:eastAsia="仿宋" w:hAnsi="仿宋"/>
                <w:b/>
                <w:sz w:val="24"/>
                <w:szCs w:val="24"/>
              </w:rPr>
            </w:pPr>
            <w:r>
              <w:rPr>
                <w:rFonts w:ascii="仿宋" w:eastAsia="仿宋" w:hAnsi="仿宋" w:hint="eastAsia"/>
                <w:b/>
                <w:sz w:val="24"/>
                <w:szCs w:val="24"/>
              </w:rPr>
              <w:t>数量</w:t>
            </w:r>
          </w:p>
        </w:tc>
        <w:tc>
          <w:tcPr>
            <w:tcW w:w="1562" w:type="dxa"/>
            <w:vAlign w:val="center"/>
          </w:tcPr>
          <w:p w:rsidR="00490D72" w:rsidRDefault="006C692C">
            <w:pPr>
              <w:snapToGrid w:val="0"/>
              <w:spacing w:line="276" w:lineRule="auto"/>
              <w:ind w:firstLineChars="8" w:firstLine="19"/>
              <w:jc w:val="center"/>
              <w:rPr>
                <w:rFonts w:ascii="仿宋" w:eastAsia="仿宋" w:hAnsi="仿宋"/>
                <w:b/>
                <w:sz w:val="24"/>
                <w:szCs w:val="24"/>
              </w:rPr>
            </w:pPr>
            <w:r>
              <w:rPr>
                <w:rFonts w:ascii="仿宋" w:eastAsia="仿宋" w:hAnsi="仿宋" w:hint="eastAsia"/>
                <w:b/>
                <w:sz w:val="24"/>
                <w:szCs w:val="24"/>
              </w:rPr>
              <w:t>交货期</w:t>
            </w:r>
          </w:p>
          <w:p w:rsidR="00490D72" w:rsidRDefault="006C692C">
            <w:pPr>
              <w:snapToGrid w:val="0"/>
              <w:spacing w:line="276" w:lineRule="auto"/>
              <w:ind w:firstLineChars="8" w:firstLine="19"/>
              <w:jc w:val="center"/>
              <w:rPr>
                <w:rFonts w:ascii="仿宋" w:eastAsia="仿宋" w:hAnsi="仿宋"/>
                <w:b/>
                <w:sz w:val="24"/>
                <w:szCs w:val="24"/>
              </w:rPr>
            </w:pPr>
            <w:r>
              <w:rPr>
                <w:rFonts w:ascii="仿宋" w:eastAsia="仿宋" w:hAnsi="仿宋" w:hint="eastAsia"/>
                <w:b/>
                <w:sz w:val="24"/>
                <w:szCs w:val="24"/>
              </w:rPr>
              <w:t>（日历日）</w:t>
            </w:r>
          </w:p>
        </w:tc>
      </w:tr>
      <w:tr w:rsidR="00490D72">
        <w:trPr>
          <w:trHeight w:val="577"/>
          <w:jc w:val="center"/>
        </w:trPr>
        <w:tc>
          <w:tcPr>
            <w:tcW w:w="739" w:type="dxa"/>
            <w:vAlign w:val="center"/>
          </w:tcPr>
          <w:p w:rsidR="00490D72" w:rsidRDefault="00490D72">
            <w:pPr>
              <w:pStyle w:val="a1"/>
              <w:ind w:firstLineChars="8" w:firstLine="19"/>
              <w:jc w:val="center"/>
              <w:rPr>
                <w:rFonts w:ascii="仿宋" w:eastAsia="仿宋" w:hAnsi="仿宋"/>
                <w:sz w:val="24"/>
                <w:szCs w:val="24"/>
              </w:rPr>
            </w:pPr>
          </w:p>
        </w:tc>
        <w:tc>
          <w:tcPr>
            <w:tcW w:w="1374" w:type="dxa"/>
            <w:vAlign w:val="center"/>
          </w:tcPr>
          <w:p w:rsidR="00490D72" w:rsidRDefault="00490D72">
            <w:pPr>
              <w:pStyle w:val="a1"/>
              <w:ind w:firstLineChars="8" w:firstLine="19"/>
              <w:jc w:val="center"/>
              <w:rPr>
                <w:rFonts w:ascii="仿宋" w:eastAsia="仿宋" w:hAnsi="仿宋"/>
                <w:sz w:val="24"/>
                <w:szCs w:val="24"/>
              </w:rPr>
            </w:pPr>
          </w:p>
        </w:tc>
        <w:tc>
          <w:tcPr>
            <w:tcW w:w="1203" w:type="dxa"/>
            <w:vAlign w:val="center"/>
          </w:tcPr>
          <w:p w:rsidR="00490D72" w:rsidRDefault="00490D72">
            <w:pPr>
              <w:pStyle w:val="a1"/>
              <w:ind w:firstLineChars="8" w:firstLine="19"/>
              <w:jc w:val="center"/>
              <w:rPr>
                <w:rFonts w:ascii="仿宋" w:eastAsia="仿宋" w:hAnsi="仿宋"/>
                <w:sz w:val="24"/>
                <w:szCs w:val="24"/>
              </w:rPr>
            </w:pPr>
          </w:p>
        </w:tc>
        <w:tc>
          <w:tcPr>
            <w:tcW w:w="1963" w:type="dxa"/>
            <w:vAlign w:val="center"/>
          </w:tcPr>
          <w:p w:rsidR="00490D72" w:rsidRDefault="00490D72">
            <w:pPr>
              <w:pStyle w:val="a1"/>
              <w:ind w:firstLineChars="8" w:firstLine="19"/>
              <w:jc w:val="center"/>
              <w:rPr>
                <w:rFonts w:ascii="仿宋" w:eastAsia="仿宋" w:hAnsi="仿宋"/>
                <w:sz w:val="24"/>
                <w:szCs w:val="24"/>
              </w:rPr>
            </w:pPr>
          </w:p>
        </w:tc>
        <w:tc>
          <w:tcPr>
            <w:tcW w:w="1317" w:type="dxa"/>
            <w:vAlign w:val="center"/>
          </w:tcPr>
          <w:p w:rsidR="00490D72" w:rsidRDefault="00490D72">
            <w:pPr>
              <w:pStyle w:val="a1"/>
              <w:ind w:firstLineChars="8" w:firstLine="19"/>
              <w:jc w:val="center"/>
              <w:rPr>
                <w:rFonts w:ascii="仿宋" w:eastAsia="仿宋" w:hAnsi="仿宋"/>
                <w:sz w:val="24"/>
                <w:szCs w:val="24"/>
              </w:rPr>
            </w:pPr>
          </w:p>
        </w:tc>
        <w:tc>
          <w:tcPr>
            <w:tcW w:w="1051" w:type="dxa"/>
            <w:vAlign w:val="center"/>
          </w:tcPr>
          <w:p w:rsidR="00490D72" w:rsidRDefault="00490D72">
            <w:pPr>
              <w:pStyle w:val="a1"/>
              <w:ind w:firstLineChars="8" w:firstLine="19"/>
              <w:jc w:val="center"/>
              <w:rPr>
                <w:rFonts w:ascii="仿宋" w:eastAsia="仿宋" w:hAnsi="仿宋"/>
                <w:sz w:val="24"/>
                <w:szCs w:val="24"/>
              </w:rPr>
            </w:pPr>
          </w:p>
        </w:tc>
        <w:tc>
          <w:tcPr>
            <w:tcW w:w="1562" w:type="dxa"/>
            <w:vAlign w:val="center"/>
          </w:tcPr>
          <w:p w:rsidR="00490D72" w:rsidRDefault="00490D72">
            <w:pPr>
              <w:pStyle w:val="a1"/>
              <w:ind w:firstLineChars="8" w:firstLine="19"/>
              <w:jc w:val="center"/>
              <w:rPr>
                <w:rFonts w:ascii="仿宋" w:eastAsia="仿宋" w:hAnsi="仿宋"/>
                <w:sz w:val="24"/>
                <w:szCs w:val="24"/>
              </w:rPr>
            </w:pPr>
          </w:p>
        </w:tc>
      </w:tr>
      <w:tr w:rsidR="00490D72">
        <w:trPr>
          <w:trHeight w:val="577"/>
          <w:jc w:val="center"/>
        </w:trPr>
        <w:tc>
          <w:tcPr>
            <w:tcW w:w="739" w:type="dxa"/>
            <w:vAlign w:val="center"/>
          </w:tcPr>
          <w:p w:rsidR="00490D72" w:rsidRDefault="00490D72">
            <w:pPr>
              <w:pStyle w:val="a1"/>
              <w:ind w:firstLineChars="8" w:firstLine="19"/>
              <w:jc w:val="center"/>
              <w:rPr>
                <w:rFonts w:ascii="仿宋" w:eastAsia="仿宋" w:hAnsi="仿宋"/>
                <w:sz w:val="24"/>
                <w:szCs w:val="24"/>
              </w:rPr>
            </w:pPr>
          </w:p>
        </w:tc>
        <w:tc>
          <w:tcPr>
            <w:tcW w:w="1374" w:type="dxa"/>
            <w:vAlign w:val="center"/>
          </w:tcPr>
          <w:p w:rsidR="00490D72" w:rsidRDefault="00490D72">
            <w:pPr>
              <w:pStyle w:val="a1"/>
              <w:ind w:firstLineChars="8" w:firstLine="19"/>
              <w:jc w:val="center"/>
              <w:rPr>
                <w:rFonts w:ascii="仿宋" w:eastAsia="仿宋" w:hAnsi="仿宋"/>
                <w:sz w:val="24"/>
                <w:szCs w:val="24"/>
              </w:rPr>
            </w:pPr>
          </w:p>
        </w:tc>
        <w:tc>
          <w:tcPr>
            <w:tcW w:w="1203" w:type="dxa"/>
            <w:vAlign w:val="center"/>
          </w:tcPr>
          <w:p w:rsidR="00490D72" w:rsidRDefault="00490D72">
            <w:pPr>
              <w:pStyle w:val="a1"/>
              <w:ind w:firstLineChars="8" w:firstLine="19"/>
              <w:jc w:val="center"/>
              <w:rPr>
                <w:rFonts w:ascii="仿宋" w:eastAsia="仿宋" w:hAnsi="仿宋"/>
                <w:sz w:val="24"/>
                <w:szCs w:val="24"/>
              </w:rPr>
            </w:pPr>
          </w:p>
        </w:tc>
        <w:tc>
          <w:tcPr>
            <w:tcW w:w="1963" w:type="dxa"/>
            <w:vAlign w:val="center"/>
          </w:tcPr>
          <w:p w:rsidR="00490D72" w:rsidRDefault="00490D72">
            <w:pPr>
              <w:pStyle w:val="a1"/>
              <w:ind w:firstLineChars="8" w:firstLine="19"/>
              <w:jc w:val="center"/>
              <w:rPr>
                <w:rFonts w:ascii="仿宋" w:eastAsia="仿宋" w:hAnsi="仿宋"/>
                <w:sz w:val="24"/>
                <w:szCs w:val="24"/>
              </w:rPr>
            </w:pPr>
          </w:p>
        </w:tc>
        <w:tc>
          <w:tcPr>
            <w:tcW w:w="1317" w:type="dxa"/>
            <w:vAlign w:val="center"/>
          </w:tcPr>
          <w:p w:rsidR="00490D72" w:rsidRDefault="00490D72">
            <w:pPr>
              <w:pStyle w:val="a1"/>
              <w:ind w:firstLineChars="8" w:firstLine="19"/>
              <w:jc w:val="center"/>
              <w:rPr>
                <w:rFonts w:ascii="仿宋" w:eastAsia="仿宋" w:hAnsi="仿宋"/>
                <w:sz w:val="24"/>
                <w:szCs w:val="24"/>
              </w:rPr>
            </w:pPr>
          </w:p>
        </w:tc>
        <w:tc>
          <w:tcPr>
            <w:tcW w:w="1051" w:type="dxa"/>
            <w:vAlign w:val="center"/>
          </w:tcPr>
          <w:p w:rsidR="00490D72" w:rsidRDefault="00490D72">
            <w:pPr>
              <w:pStyle w:val="a1"/>
              <w:ind w:firstLineChars="8" w:firstLine="19"/>
              <w:jc w:val="center"/>
              <w:rPr>
                <w:rFonts w:ascii="仿宋" w:eastAsia="仿宋" w:hAnsi="仿宋"/>
                <w:sz w:val="24"/>
                <w:szCs w:val="24"/>
              </w:rPr>
            </w:pPr>
          </w:p>
        </w:tc>
        <w:tc>
          <w:tcPr>
            <w:tcW w:w="1562" w:type="dxa"/>
            <w:vAlign w:val="center"/>
          </w:tcPr>
          <w:p w:rsidR="00490D72" w:rsidRDefault="00490D72">
            <w:pPr>
              <w:pStyle w:val="a1"/>
              <w:ind w:firstLineChars="8" w:firstLine="19"/>
              <w:jc w:val="center"/>
              <w:rPr>
                <w:rFonts w:ascii="仿宋" w:eastAsia="仿宋" w:hAnsi="仿宋"/>
                <w:sz w:val="24"/>
                <w:szCs w:val="24"/>
              </w:rPr>
            </w:pPr>
          </w:p>
        </w:tc>
      </w:tr>
      <w:tr w:rsidR="00490D72">
        <w:trPr>
          <w:trHeight w:val="577"/>
          <w:jc w:val="center"/>
        </w:trPr>
        <w:tc>
          <w:tcPr>
            <w:tcW w:w="739" w:type="dxa"/>
            <w:vAlign w:val="center"/>
          </w:tcPr>
          <w:p w:rsidR="00490D72" w:rsidRDefault="00490D72">
            <w:pPr>
              <w:pStyle w:val="a1"/>
              <w:ind w:firstLineChars="8" w:firstLine="19"/>
              <w:jc w:val="center"/>
              <w:rPr>
                <w:rFonts w:ascii="仿宋" w:eastAsia="仿宋" w:hAnsi="仿宋"/>
                <w:sz w:val="24"/>
                <w:szCs w:val="24"/>
              </w:rPr>
            </w:pPr>
          </w:p>
        </w:tc>
        <w:tc>
          <w:tcPr>
            <w:tcW w:w="1374" w:type="dxa"/>
            <w:vAlign w:val="center"/>
          </w:tcPr>
          <w:p w:rsidR="00490D72" w:rsidRDefault="00490D72">
            <w:pPr>
              <w:pStyle w:val="a1"/>
              <w:ind w:firstLineChars="8" w:firstLine="19"/>
              <w:jc w:val="center"/>
              <w:rPr>
                <w:rFonts w:ascii="仿宋" w:eastAsia="仿宋" w:hAnsi="仿宋"/>
                <w:sz w:val="24"/>
                <w:szCs w:val="24"/>
              </w:rPr>
            </w:pPr>
          </w:p>
        </w:tc>
        <w:tc>
          <w:tcPr>
            <w:tcW w:w="1203" w:type="dxa"/>
            <w:vAlign w:val="center"/>
          </w:tcPr>
          <w:p w:rsidR="00490D72" w:rsidRDefault="00490D72">
            <w:pPr>
              <w:pStyle w:val="a1"/>
              <w:ind w:firstLineChars="8" w:firstLine="19"/>
              <w:jc w:val="center"/>
              <w:rPr>
                <w:rFonts w:ascii="仿宋" w:eastAsia="仿宋" w:hAnsi="仿宋"/>
                <w:sz w:val="24"/>
                <w:szCs w:val="24"/>
              </w:rPr>
            </w:pPr>
          </w:p>
        </w:tc>
        <w:tc>
          <w:tcPr>
            <w:tcW w:w="1963" w:type="dxa"/>
            <w:vAlign w:val="center"/>
          </w:tcPr>
          <w:p w:rsidR="00490D72" w:rsidRDefault="00490D72">
            <w:pPr>
              <w:pStyle w:val="a1"/>
              <w:ind w:firstLineChars="8" w:firstLine="19"/>
              <w:jc w:val="center"/>
              <w:rPr>
                <w:rFonts w:ascii="仿宋" w:eastAsia="仿宋" w:hAnsi="仿宋"/>
                <w:sz w:val="24"/>
                <w:szCs w:val="24"/>
              </w:rPr>
            </w:pPr>
          </w:p>
        </w:tc>
        <w:tc>
          <w:tcPr>
            <w:tcW w:w="1317" w:type="dxa"/>
            <w:vAlign w:val="center"/>
          </w:tcPr>
          <w:p w:rsidR="00490D72" w:rsidRDefault="00490D72">
            <w:pPr>
              <w:pStyle w:val="a1"/>
              <w:ind w:firstLineChars="8" w:firstLine="19"/>
              <w:jc w:val="center"/>
              <w:rPr>
                <w:rFonts w:ascii="仿宋" w:eastAsia="仿宋" w:hAnsi="仿宋"/>
                <w:sz w:val="24"/>
                <w:szCs w:val="24"/>
              </w:rPr>
            </w:pPr>
          </w:p>
        </w:tc>
        <w:tc>
          <w:tcPr>
            <w:tcW w:w="1051" w:type="dxa"/>
            <w:vAlign w:val="center"/>
          </w:tcPr>
          <w:p w:rsidR="00490D72" w:rsidRDefault="00490D72">
            <w:pPr>
              <w:pStyle w:val="a1"/>
              <w:ind w:firstLineChars="8" w:firstLine="19"/>
              <w:jc w:val="center"/>
              <w:rPr>
                <w:rFonts w:ascii="仿宋" w:eastAsia="仿宋" w:hAnsi="仿宋"/>
                <w:sz w:val="24"/>
                <w:szCs w:val="24"/>
              </w:rPr>
            </w:pPr>
          </w:p>
        </w:tc>
        <w:tc>
          <w:tcPr>
            <w:tcW w:w="1562" w:type="dxa"/>
            <w:vAlign w:val="center"/>
          </w:tcPr>
          <w:p w:rsidR="00490D72" w:rsidRDefault="00490D72">
            <w:pPr>
              <w:pStyle w:val="a1"/>
              <w:ind w:firstLineChars="8" w:firstLine="19"/>
              <w:jc w:val="center"/>
              <w:rPr>
                <w:rFonts w:ascii="仿宋" w:eastAsia="仿宋" w:hAnsi="仿宋"/>
                <w:sz w:val="24"/>
                <w:szCs w:val="24"/>
              </w:rPr>
            </w:pPr>
          </w:p>
        </w:tc>
      </w:tr>
      <w:tr w:rsidR="00490D72">
        <w:trPr>
          <w:trHeight w:val="577"/>
          <w:jc w:val="center"/>
        </w:trPr>
        <w:tc>
          <w:tcPr>
            <w:tcW w:w="739" w:type="dxa"/>
            <w:vAlign w:val="center"/>
          </w:tcPr>
          <w:p w:rsidR="00490D72" w:rsidRDefault="00490D72">
            <w:pPr>
              <w:pStyle w:val="a1"/>
              <w:ind w:firstLineChars="8" w:firstLine="19"/>
              <w:jc w:val="center"/>
              <w:rPr>
                <w:rFonts w:ascii="仿宋" w:eastAsia="仿宋" w:hAnsi="仿宋"/>
                <w:sz w:val="24"/>
                <w:szCs w:val="24"/>
              </w:rPr>
            </w:pPr>
          </w:p>
        </w:tc>
        <w:tc>
          <w:tcPr>
            <w:tcW w:w="1374" w:type="dxa"/>
            <w:vAlign w:val="center"/>
          </w:tcPr>
          <w:p w:rsidR="00490D72" w:rsidRDefault="00490D72">
            <w:pPr>
              <w:pStyle w:val="a1"/>
              <w:ind w:firstLineChars="8" w:firstLine="19"/>
              <w:jc w:val="center"/>
              <w:rPr>
                <w:rFonts w:ascii="仿宋" w:eastAsia="仿宋" w:hAnsi="仿宋"/>
                <w:sz w:val="24"/>
                <w:szCs w:val="24"/>
              </w:rPr>
            </w:pPr>
          </w:p>
        </w:tc>
        <w:tc>
          <w:tcPr>
            <w:tcW w:w="1203" w:type="dxa"/>
            <w:vAlign w:val="center"/>
          </w:tcPr>
          <w:p w:rsidR="00490D72" w:rsidRDefault="00490D72">
            <w:pPr>
              <w:pStyle w:val="a1"/>
              <w:ind w:firstLineChars="8" w:firstLine="19"/>
              <w:jc w:val="center"/>
              <w:rPr>
                <w:rFonts w:ascii="仿宋" w:eastAsia="仿宋" w:hAnsi="仿宋"/>
                <w:sz w:val="24"/>
                <w:szCs w:val="24"/>
              </w:rPr>
            </w:pPr>
          </w:p>
        </w:tc>
        <w:tc>
          <w:tcPr>
            <w:tcW w:w="1963" w:type="dxa"/>
            <w:vAlign w:val="center"/>
          </w:tcPr>
          <w:p w:rsidR="00490D72" w:rsidRDefault="00490D72">
            <w:pPr>
              <w:pStyle w:val="a1"/>
              <w:ind w:firstLineChars="8" w:firstLine="19"/>
              <w:jc w:val="center"/>
              <w:rPr>
                <w:rFonts w:ascii="仿宋" w:eastAsia="仿宋" w:hAnsi="仿宋"/>
                <w:sz w:val="24"/>
                <w:szCs w:val="24"/>
              </w:rPr>
            </w:pPr>
          </w:p>
        </w:tc>
        <w:tc>
          <w:tcPr>
            <w:tcW w:w="1317" w:type="dxa"/>
            <w:vAlign w:val="center"/>
          </w:tcPr>
          <w:p w:rsidR="00490D72" w:rsidRDefault="00490D72">
            <w:pPr>
              <w:pStyle w:val="a1"/>
              <w:ind w:firstLineChars="8" w:firstLine="19"/>
              <w:jc w:val="center"/>
              <w:rPr>
                <w:rFonts w:ascii="仿宋" w:eastAsia="仿宋" w:hAnsi="仿宋"/>
                <w:sz w:val="24"/>
                <w:szCs w:val="24"/>
              </w:rPr>
            </w:pPr>
          </w:p>
        </w:tc>
        <w:tc>
          <w:tcPr>
            <w:tcW w:w="1051" w:type="dxa"/>
            <w:vAlign w:val="center"/>
          </w:tcPr>
          <w:p w:rsidR="00490D72" w:rsidRDefault="00490D72">
            <w:pPr>
              <w:pStyle w:val="a1"/>
              <w:ind w:firstLineChars="8" w:firstLine="19"/>
              <w:jc w:val="center"/>
              <w:rPr>
                <w:rFonts w:ascii="仿宋" w:eastAsia="仿宋" w:hAnsi="仿宋"/>
                <w:sz w:val="24"/>
                <w:szCs w:val="24"/>
              </w:rPr>
            </w:pPr>
          </w:p>
        </w:tc>
        <w:tc>
          <w:tcPr>
            <w:tcW w:w="1562" w:type="dxa"/>
            <w:vAlign w:val="center"/>
          </w:tcPr>
          <w:p w:rsidR="00490D72" w:rsidRDefault="00490D72">
            <w:pPr>
              <w:pStyle w:val="a1"/>
              <w:ind w:firstLineChars="8" w:firstLine="19"/>
              <w:jc w:val="center"/>
              <w:rPr>
                <w:rFonts w:ascii="仿宋" w:eastAsia="仿宋" w:hAnsi="仿宋"/>
                <w:sz w:val="24"/>
                <w:szCs w:val="24"/>
              </w:rPr>
            </w:pPr>
          </w:p>
        </w:tc>
      </w:tr>
      <w:tr w:rsidR="00490D72">
        <w:trPr>
          <w:trHeight w:val="577"/>
          <w:jc w:val="center"/>
        </w:trPr>
        <w:tc>
          <w:tcPr>
            <w:tcW w:w="739" w:type="dxa"/>
            <w:vAlign w:val="center"/>
          </w:tcPr>
          <w:p w:rsidR="00490D72" w:rsidRDefault="00490D72">
            <w:pPr>
              <w:pStyle w:val="a1"/>
              <w:ind w:firstLineChars="8" w:firstLine="19"/>
              <w:jc w:val="center"/>
              <w:rPr>
                <w:rFonts w:ascii="仿宋" w:eastAsia="仿宋" w:hAnsi="仿宋"/>
                <w:sz w:val="24"/>
                <w:szCs w:val="24"/>
              </w:rPr>
            </w:pPr>
          </w:p>
        </w:tc>
        <w:tc>
          <w:tcPr>
            <w:tcW w:w="1374" w:type="dxa"/>
            <w:vAlign w:val="center"/>
          </w:tcPr>
          <w:p w:rsidR="00490D72" w:rsidRDefault="00490D72">
            <w:pPr>
              <w:pStyle w:val="a1"/>
              <w:ind w:firstLineChars="8" w:firstLine="19"/>
              <w:jc w:val="center"/>
              <w:rPr>
                <w:rFonts w:ascii="仿宋" w:eastAsia="仿宋" w:hAnsi="仿宋"/>
                <w:sz w:val="24"/>
                <w:szCs w:val="24"/>
              </w:rPr>
            </w:pPr>
          </w:p>
        </w:tc>
        <w:tc>
          <w:tcPr>
            <w:tcW w:w="1203" w:type="dxa"/>
            <w:vAlign w:val="center"/>
          </w:tcPr>
          <w:p w:rsidR="00490D72" w:rsidRDefault="00490D72">
            <w:pPr>
              <w:pStyle w:val="a1"/>
              <w:ind w:firstLineChars="8" w:firstLine="19"/>
              <w:jc w:val="center"/>
              <w:rPr>
                <w:rFonts w:ascii="仿宋" w:eastAsia="仿宋" w:hAnsi="仿宋"/>
                <w:sz w:val="24"/>
                <w:szCs w:val="24"/>
              </w:rPr>
            </w:pPr>
          </w:p>
        </w:tc>
        <w:tc>
          <w:tcPr>
            <w:tcW w:w="1963" w:type="dxa"/>
            <w:vAlign w:val="center"/>
          </w:tcPr>
          <w:p w:rsidR="00490D72" w:rsidRDefault="00490D72">
            <w:pPr>
              <w:pStyle w:val="a1"/>
              <w:ind w:firstLineChars="8" w:firstLine="19"/>
              <w:jc w:val="center"/>
              <w:rPr>
                <w:rFonts w:ascii="仿宋" w:eastAsia="仿宋" w:hAnsi="仿宋"/>
                <w:sz w:val="24"/>
                <w:szCs w:val="24"/>
              </w:rPr>
            </w:pPr>
          </w:p>
        </w:tc>
        <w:tc>
          <w:tcPr>
            <w:tcW w:w="1317" w:type="dxa"/>
            <w:vAlign w:val="center"/>
          </w:tcPr>
          <w:p w:rsidR="00490D72" w:rsidRDefault="00490D72">
            <w:pPr>
              <w:pStyle w:val="a1"/>
              <w:ind w:firstLineChars="8" w:firstLine="19"/>
              <w:jc w:val="center"/>
              <w:rPr>
                <w:rFonts w:ascii="仿宋" w:eastAsia="仿宋" w:hAnsi="仿宋"/>
                <w:sz w:val="24"/>
                <w:szCs w:val="24"/>
              </w:rPr>
            </w:pPr>
          </w:p>
        </w:tc>
        <w:tc>
          <w:tcPr>
            <w:tcW w:w="1051" w:type="dxa"/>
            <w:vAlign w:val="center"/>
          </w:tcPr>
          <w:p w:rsidR="00490D72" w:rsidRDefault="00490D72">
            <w:pPr>
              <w:pStyle w:val="a1"/>
              <w:ind w:firstLineChars="8" w:firstLine="19"/>
              <w:jc w:val="center"/>
              <w:rPr>
                <w:rFonts w:ascii="仿宋" w:eastAsia="仿宋" w:hAnsi="仿宋"/>
                <w:sz w:val="24"/>
                <w:szCs w:val="24"/>
              </w:rPr>
            </w:pPr>
          </w:p>
        </w:tc>
        <w:tc>
          <w:tcPr>
            <w:tcW w:w="1562" w:type="dxa"/>
            <w:vAlign w:val="center"/>
          </w:tcPr>
          <w:p w:rsidR="00490D72" w:rsidRDefault="00490D72">
            <w:pPr>
              <w:pStyle w:val="a1"/>
              <w:ind w:firstLineChars="8" w:firstLine="19"/>
              <w:jc w:val="center"/>
              <w:rPr>
                <w:rFonts w:ascii="仿宋" w:eastAsia="仿宋" w:hAnsi="仿宋"/>
                <w:sz w:val="24"/>
                <w:szCs w:val="24"/>
              </w:rPr>
            </w:pPr>
          </w:p>
        </w:tc>
      </w:tr>
      <w:tr w:rsidR="00490D72">
        <w:trPr>
          <w:trHeight w:val="577"/>
          <w:jc w:val="center"/>
        </w:trPr>
        <w:tc>
          <w:tcPr>
            <w:tcW w:w="739" w:type="dxa"/>
            <w:vAlign w:val="center"/>
          </w:tcPr>
          <w:p w:rsidR="00490D72" w:rsidRDefault="00490D72">
            <w:pPr>
              <w:pStyle w:val="a1"/>
              <w:ind w:firstLineChars="8" w:firstLine="19"/>
              <w:jc w:val="center"/>
              <w:rPr>
                <w:rFonts w:ascii="仿宋" w:eastAsia="仿宋" w:hAnsi="仿宋"/>
                <w:sz w:val="24"/>
                <w:szCs w:val="24"/>
              </w:rPr>
            </w:pPr>
          </w:p>
        </w:tc>
        <w:tc>
          <w:tcPr>
            <w:tcW w:w="1374" w:type="dxa"/>
            <w:vAlign w:val="center"/>
          </w:tcPr>
          <w:p w:rsidR="00490D72" w:rsidRDefault="00490D72">
            <w:pPr>
              <w:pStyle w:val="a1"/>
              <w:ind w:firstLineChars="8" w:firstLine="19"/>
              <w:jc w:val="center"/>
              <w:rPr>
                <w:rFonts w:ascii="仿宋" w:eastAsia="仿宋" w:hAnsi="仿宋"/>
                <w:sz w:val="24"/>
                <w:szCs w:val="24"/>
              </w:rPr>
            </w:pPr>
          </w:p>
        </w:tc>
        <w:tc>
          <w:tcPr>
            <w:tcW w:w="1203" w:type="dxa"/>
            <w:vAlign w:val="center"/>
          </w:tcPr>
          <w:p w:rsidR="00490D72" w:rsidRDefault="00490D72">
            <w:pPr>
              <w:pStyle w:val="a1"/>
              <w:ind w:firstLineChars="8" w:firstLine="19"/>
              <w:jc w:val="center"/>
              <w:rPr>
                <w:rFonts w:ascii="仿宋" w:eastAsia="仿宋" w:hAnsi="仿宋"/>
                <w:sz w:val="24"/>
                <w:szCs w:val="24"/>
              </w:rPr>
            </w:pPr>
          </w:p>
        </w:tc>
        <w:tc>
          <w:tcPr>
            <w:tcW w:w="1963" w:type="dxa"/>
            <w:vAlign w:val="center"/>
          </w:tcPr>
          <w:p w:rsidR="00490D72" w:rsidRDefault="00490D72">
            <w:pPr>
              <w:pStyle w:val="a1"/>
              <w:ind w:firstLineChars="8" w:firstLine="19"/>
              <w:jc w:val="center"/>
              <w:rPr>
                <w:rFonts w:ascii="仿宋" w:eastAsia="仿宋" w:hAnsi="仿宋"/>
                <w:sz w:val="24"/>
                <w:szCs w:val="24"/>
              </w:rPr>
            </w:pPr>
          </w:p>
        </w:tc>
        <w:tc>
          <w:tcPr>
            <w:tcW w:w="1317" w:type="dxa"/>
            <w:vAlign w:val="center"/>
          </w:tcPr>
          <w:p w:rsidR="00490D72" w:rsidRDefault="00490D72">
            <w:pPr>
              <w:pStyle w:val="a1"/>
              <w:ind w:firstLineChars="8" w:firstLine="19"/>
              <w:jc w:val="center"/>
              <w:rPr>
                <w:rFonts w:ascii="仿宋" w:eastAsia="仿宋" w:hAnsi="仿宋"/>
                <w:sz w:val="24"/>
                <w:szCs w:val="24"/>
              </w:rPr>
            </w:pPr>
          </w:p>
        </w:tc>
        <w:tc>
          <w:tcPr>
            <w:tcW w:w="1051" w:type="dxa"/>
            <w:vAlign w:val="center"/>
          </w:tcPr>
          <w:p w:rsidR="00490D72" w:rsidRDefault="00490D72">
            <w:pPr>
              <w:pStyle w:val="a1"/>
              <w:ind w:firstLineChars="8" w:firstLine="19"/>
              <w:jc w:val="center"/>
              <w:rPr>
                <w:rFonts w:ascii="仿宋" w:eastAsia="仿宋" w:hAnsi="仿宋"/>
                <w:sz w:val="24"/>
                <w:szCs w:val="24"/>
              </w:rPr>
            </w:pPr>
          </w:p>
        </w:tc>
        <w:tc>
          <w:tcPr>
            <w:tcW w:w="1562" w:type="dxa"/>
            <w:vAlign w:val="center"/>
          </w:tcPr>
          <w:p w:rsidR="00490D72" w:rsidRDefault="00490D72">
            <w:pPr>
              <w:pStyle w:val="a1"/>
              <w:ind w:firstLineChars="8" w:firstLine="19"/>
              <w:jc w:val="center"/>
              <w:rPr>
                <w:rFonts w:ascii="仿宋" w:eastAsia="仿宋" w:hAnsi="仿宋"/>
                <w:sz w:val="24"/>
                <w:szCs w:val="24"/>
              </w:rPr>
            </w:pPr>
          </w:p>
        </w:tc>
      </w:tr>
      <w:tr w:rsidR="00490D72">
        <w:trPr>
          <w:trHeight w:val="577"/>
          <w:jc w:val="center"/>
        </w:trPr>
        <w:tc>
          <w:tcPr>
            <w:tcW w:w="739" w:type="dxa"/>
            <w:vAlign w:val="center"/>
          </w:tcPr>
          <w:p w:rsidR="00490D72" w:rsidRDefault="00490D72">
            <w:pPr>
              <w:pStyle w:val="a1"/>
              <w:ind w:firstLineChars="8" w:firstLine="19"/>
              <w:jc w:val="center"/>
              <w:rPr>
                <w:rFonts w:ascii="仿宋" w:eastAsia="仿宋" w:hAnsi="仿宋"/>
                <w:sz w:val="24"/>
                <w:szCs w:val="24"/>
              </w:rPr>
            </w:pPr>
          </w:p>
        </w:tc>
        <w:tc>
          <w:tcPr>
            <w:tcW w:w="1374" w:type="dxa"/>
            <w:vAlign w:val="center"/>
          </w:tcPr>
          <w:p w:rsidR="00490D72" w:rsidRDefault="00490D72">
            <w:pPr>
              <w:pStyle w:val="a1"/>
              <w:ind w:firstLineChars="8" w:firstLine="19"/>
              <w:jc w:val="center"/>
              <w:rPr>
                <w:rFonts w:ascii="仿宋" w:eastAsia="仿宋" w:hAnsi="仿宋"/>
                <w:sz w:val="24"/>
                <w:szCs w:val="24"/>
              </w:rPr>
            </w:pPr>
          </w:p>
        </w:tc>
        <w:tc>
          <w:tcPr>
            <w:tcW w:w="1203" w:type="dxa"/>
            <w:vAlign w:val="center"/>
          </w:tcPr>
          <w:p w:rsidR="00490D72" w:rsidRDefault="00490D72">
            <w:pPr>
              <w:pStyle w:val="a1"/>
              <w:ind w:firstLineChars="8" w:firstLine="19"/>
              <w:jc w:val="center"/>
              <w:rPr>
                <w:rFonts w:ascii="仿宋" w:eastAsia="仿宋" w:hAnsi="仿宋"/>
                <w:sz w:val="24"/>
                <w:szCs w:val="24"/>
              </w:rPr>
            </w:pPr>
          </w:p>
        </w:tc>
        <w:tc>
          <w:tcPr>
            <w:tcW w:w="1963" w:type="dxa"/>
            <w:vAlign w:val="center"/>
          </w:tcPr>
          <w:p w:rsidR="00490D72" w:rsidRDefault="00490D72">
            <w:pPr>
              <w:pStyle w:val="a1"/>
              <w:ind w:firstLineChars="8" w:firstLine="19"/>
              <w:jc w:val="center"/>
              <w:rPr>
                <w:rFonts w:ascii="仿宋" w:eastAsia="仿宋" w:hAnsi="仿宋"/>
                <w:sz w:val="24"/>
                <w:szCs w:val="24"/>
              </w:rPr>
            </w:pPr>
          </w:p>
        </w:tc>
        <w:tc>
          <w:tcPr>
            <w:tcW w:w="1317" w:type="dxa"/>
            <w:vAlign w:val="center"/>
          </w:tcPr>
          <w:p w:rsidR="00490D72" w:rsidRDefault="00490D72">
            <w:pPr>
              <w:pStyle w:val="a1"/>
              <w:ind w:firstLineChars="8" w:firstLine="19"/>
              <w:jc w:val="center"/>
              <w:rPr>
                <w:rFonts w:ascii="仿宋" w:eastAsia="仿宋" w:hAnsi="仿宋"/>
                <w:sz w:val="24"/>
                <w:szCs w:val="24"/>
              </w:rPr>
            </w:pPr>
          </w:p>
        </w:tc>
        <w:tc>
          <w:tcPr>
            <w:tcW w:w="1051" w:type="dxa"/>
            <w:vAlign w:val="center"/>
          </w:tcPr>
          <w:p w:rsidR="00490D72" w:rsidRDefault="00490D72">
            <w:pPr>
              <w:pStyle w:val="a1"/>
              <w:ind w:firstLineChars="8" w:firstLine="19"/>
              <w:jc w:val="center"/>
              <w:rPr>
                <w:rFonts w:ascii="仿宋" w:eastAsia="仿宋" w:hAnsi="仿宋"/>
                <w:sz w:val="24"/>
                <w:szCs w:val="24"/>
              </w:rPr>
            </w:pPr>
          </w:p>
        </w:tc>
        <w:tc>
          <w:tcPr>
            <w:tcW w:w="1562" w:type="dxa"/>
            <w:vAlign w:val="center"/>
          </w:tcPr>
          <w:p w:rsidR="00490D72" w:rsidRDefault="00490D72">
            <w:pPr>
              <w:pStyle w:val="a1"/>
              <w:ind w:firstLineChars="8" w:firstLine="19"/>
              <w:jc w:val="center"/>
              <w:rPr>
                <w:rFonts w:ascii="仿宋" w:eastAsia="仿宋" w:hAnsi="仿宋"/>
                <w:sz w:val="24"/>
                <w:szCs w:val="24"/>
              </w:rPr>
            </w:pPr>
          </w:p>
        </w:tc>
      </w:tr>
    </w:tbl>
    <w:p w:rsidR="00490D72" w:rsidRDefault="00490D72">
      <w:pPr>
        <w:pStyle w:val="a1"/>
        <w:ind w:firstLineChars="400" w:firstLine="960"/>
        <w:rPr>
          <w:rFonts w:ascii="仿宋" w:eastAsia="仿宋" w:hAnsi="仿宋"/>
          <w:sz w:val="24"/>
          <w:szCs w:val="24"/>
        </w:rPr>
      </w:pPr>
    </w:p>
    <w:p w:rsidR="00490D72" w:rsidRDefault="00490D72">
      <w:pPr>
        <w:pStyle w:val="a1"/>
        <w:ind w:firstLineChars="400" w:firstLine="960"/>
        <w:rPr>
          <w:rFonts w:ascii="仿宋" w:eastAsia="仿宋" w:hAnsi="仿宋"/>
          <w:sz w:val="24"/>
          <w:szCs w:val="24"/>
        </w:rPr>
      </w:pPr>
    </w:p>
    <w:p w:rsidR="00490D72" w:rsidRDefault="006C692C">
      <w:pPr>
        <w:pStyle w:val="a1"/>
        <w:ind w:firstLine="0"/>
        <w:rPr>
          <w:rFonts w:ascii="仿宋" w:eastAsia="仿宋" w:hAnsi="仿宋"/>
          <w:sz w:val="24"/>
          <w:szCs w:val="24"/>
        </w:rPr>
      </w:pPr>
      <w:r>
        <w:rPr>
          <w:rFonts w:ascii="仿宋" w:eastAsia="仿宋" w:hAnsi="仿宋" w:hint="eastAsia"/>
          <w:sz w:val="24"/>
          <w:szCs w:val="24"/>
        </w:rPr>
        <w:t>注：1、本表须逐项填写，不得空缺；如空缺将视为没有实质性响应磋商文件。</w:t>
      </w:r>
    </w:p>
    <w:p w:rsidR="00490D72" w:rsidRDefault="006C692C">
      <w:pPr>
        <w:pStyle w:val="a1"/>
        <w:ind w:firstLine="0"/>
        <w:rPr>
          <w:rFonts w:ascii="仿宋" w:eastAsia="仿宋" w:hAnsi="仿宋"/>
          <w:sz w:val="24"/>
          <w:szCs w:val="24"/>
        </w:rPr>
      </w:pPr>
      <w:r>
        <w:rPr>
          <w:rFonts w:ascii="仿宋" w:eastAsia="仿宋" w:hAnsi="仿宋" w:hint="eastAsia"/>
          <w:sz w:val="24"/>
          <w:szCs w:val="24"/>
        </w:rPr>
        <w:t xml:space="preserve">     2、</w:t>
      </w:r>
      <w:r w:rsidR="007B6BF3">
        <w:rPr>
          <w:rFonts w:ascii="仿宋" w:eastAsia="仿宋" w:hAnsi="仿宋" w:hint="eastAsia"/>
          <w:sz w:val="24"/>
          <w:szCs w:val="24"/>
        </w:rPr>
        <w:t>货物</w:t>
      </w:r>
      <w:r>
        <w:rPr>
          <w:rFonts w:ascii="仿宋" w:eastAsia="仿宋" w:hAnsi="仿宋" w:hint="eastAsia"/>
          <w:sz w:val="24"/>
          <w:szCs w:val="24"/>
        </w:rPr>
        <w:t>各项详细技术性能可另页描述；若</w:t>
      </w:r>
      <w:r w:rsidR="007B6BF3">
        <w:rPr>
          <w:rFonts w:ascii="仿宋" w:eastAsia="仿宋" w:hAnsi="仿宋" w:hint="eastAsia"/>
          <w:sz w:val="24"/>
          <w:szCs w:val="24"/>
        </w:rPr>
        <w:t>货物</w:t>
      </w:r>
      <w:r>
        <w:rPr>
          <w:rFonts w:ascii="仿宋" w:eastAsia="仿宋" w:hAnsi="仿宋" w:hint="eastAsia"/>
          <w:sz w:val="24"/>
          <w:szCs w:val="24"/>
        </w:rPr>
        <w:t>没有注册商标和具体型号须注明。</w:t>
      </w:r>
    </w:p>
    <w:p w:rsidR="00490D72" w:rsidRDefault="00490D72">
      <w:pPr>
        <w:pStyle w:val="a1"/>
        <w:ind w:firstLine="0"/>
        <w:rPr>
          <w:rFonts w:ascii="仿宋" w:eastAsia="仿宋" w:hAnsi="仿宋"/>
          <w:sz w:val="24"/>
          <w:szCs w:val="24"/>
        </w:rPr>
      </w:pPr>
    </w:p>
    <w:p w:rsidR="00490D72" w:rsidRDefault="00490D72">
      <w:pPr>
        <w:pStyle w:val="a1"/>
        <w:ind w:firstLine="0"/>
        <w:rPr>
          <w:rFonts w:ascii="仿宋" w:eastAsia="仿宋" w:hAnsi="仿宋"/>
          <w:sz w:val="24"/>
          <w:szCs w:val="24"/>
        </w:rPr>
      </w:pPr>
    </w:p>
    <w:p w:rsidR="00490D72" w:rsidRDefault="00490D72">
      <w:pPr>
        <w:pStyle w:val="a1"/>
        <w:ind w:firstLine="0"/>
        <w:rPr>
          <w:rFonts w:ascii="仿宋" w:eastAsia="仿宋" w:hAnsi="仿宋"/>
          <w:sz w:val="24"/>
          <w:szCs w:val="24"/>
        </w:rPr>
      </w:pPr>
    </w:p>
    <w:p w:rsidR="00490D72" w:rsidRDefault="006C692C">
      <w:pPr>
        <w:adjustRightInd w:val="0"/>
        <w:spacing w:line="400" w:lineRule="exact"/>
        <w:jc w:val="left"/>
        <w:rPr>
          <w:rFonts w:ascii="仿宋" w:eastAsia="仿宋" w:hAnsi="仿宋"/>
          <w:sz w:val="24"/>
          <w:szCs w:val="24"/>
        </w:rPr>
      </w:pPr>
      <w:r>
        <w:rPr>
          <w:rFonts w:ascii="仿宋" w:eastAsia="仿宋" w:hAnsi="仿宋" w:hint="eastAsia"/>
          <w:sz w:val="24"/>
          <w:szCs w:val="24"/>
        </w:rPr>
        <w:t>供应商：        （盖章）</w:t>
      </w:r>
    </w:p>
    <w:p w:rsidR="00490D72" w:rsidRDefault="00490D72">
      <w:pPr>
        <w:adjustRightInd w:val="0"/>
        <w:spacing w:line="400" w:lineRule="exact"/>
        <w:jc w:val="left"/>
        <w:rPr>
          <w:rFonts w:ascii="仿宋" w:eastAsia="仿宋" w:hAnsi="仿宋"/>
          <w:sz w:val="24"/>
          <w:szCs w:val="24"/>
        </w:rPr>
      </w:pPr>
    </w:p>
    <w:p w:rsidR="00490D72" w:rsidRDefault="00490D72">
      <w:pPr>
        <w:pStyle w:val="a1"/>
        <w:ind w:firstLine="0"/>
        <w:rPr>
          <w:rFonts w:ascii="仿宋" w:eastAsia="仿宋" w:hAnsi="仿宋"/>
          <w:sz w:val="24"/>
          <w:szCs w:val="24"/>
        </w:rPr>
      </w:pPr>
    </w:p>
    <w:p w:rsidR="00490D72" w:rsidRDefault="006C692C">
      <w:pPr>
        <w:pStyle w:val="a1"/>
        <w:ind w:firstLine="0"/>
        <w:rPr>
          <w:rFonts w:ascii="仿宋" w:eastAsia="仿宋" w:hAnsi="仿宋"/>
          <w:sz w:val="24"/>
          <w:szCs w:val="24"/>
        </w:rPr>
      </w:pPr>
      <w:r>
        <w:rPr>
          <w:rFonts w:ascii="仿宋" w:eastAsia="仿宋" w:hAnsi="仿宋" w:hint="eastAsia"/>
          <w:sz w:val="24"/>
          <w:szCs w:val="24"/>
        </w:rPr>
        <w:t xml:space="preserve">法定代表人或授权代表（签名及盖章）：   </w:t>
      </w:r>
    </w:p>
    <w:p w:rsidR="00490D72" w:rsidRDefault="00490D72">
      <w:pPr>
        <w:pStyle w:val="a1"/>
        <w:ind w:firstLine="0"/>
        <w:rPr>
          <w:rFonts w:ascii="仿宋" w:eastAsia="仿宋" w:hAnsi="仿宋"/>
          <w:sz w:val="24"/>
          <w:szCs w:val="24"/>
        </w:rPr>
      </w:pPr>
    </w:p>
    <w:p w:rsidR="00490D72" w:rsidRDefault="00490D72">
      <w:pPr>
        <w:pStyle w:val="a1"/>
        <w:ind w:firstLine="0"/>
        <w:rPr>
          <w:rFonts w:ascii="仿宋" w:eastAsia="仿宋" w:hAnsi="仿宋"/>
          <w:sz w:val="24"/>
          <w:szCs w:val="24"/>
        </w:rPr>
      </w:pPr>
    </w:p>
    <w:p w:rsidR="00490D72" w:rsidRDefault="006C692C">
      <w:pPr>
        <w:pStyle w:val="a1"/>
        <w:spacing w:line="360" w:lineRule="auto"/>
        <w:ind w:firstLine="0"/>
        <w:rPr>
          <w:rFonts w:ascii="仿宋" w:eastAsia="仿宋" w:hAnsi="仿宋"/>
          <w:sz w:val="24"/>
          <w:szCs w:val="24"/>
        </w:rPr>
      </w:pPr>
      <w:r>
        <w:rPr>
          <w:rFonts w:ascii="仿宋" w:eastAsia="仿宋" w:hAnsi="仿宋" w:hint="eastAsia"/>
          <w:sz w:val="24"/>
          <w:szCs w:val="24"/>
        </w:rPr>
        <w:t>日期：</w:t>
      </w:r>
    </w:p>
    <w:p w:rsidR="00490D72" w:rsidRDefault="00490D72">
      <w:pPr>
        <w:pStyle w:val="a1"/>
        <w:rPr>
          <w:highlight w:val="yellow"/>
          <w:lang w:val="zh-CN"/>
        </w:rPr>
        <w:sectPr w:rsidR="00490D72">
          <w:footerReference w:type="even" r:id="rId18"/>
          <w:pgSz w:w="11906" w:h="16838"/>
          <w:pgMar w:top="1418" w:right="1418" w:bottom="1418" w:left="1418" w:header="851" w:footer="992" w:gutter="0"/>
          <w:cols w:space="425"/>
          <w:docGrid w:linePitch="312"/>
        </w:sectPr>
      </w:pPr>
    </w:p>
    <w:p w:rsidR="00490D72" w:rsidRDefault="006C692C">
      <w:pPr>
        <w:pStyle w:val="3"/>
        <w:spacing w:line="520" w:lineRule="exact"/>
        <w:ind w:left="219" w:hangingChars="78" w:hanging="219"/>
        <w:jc w:val="center"/>
        <w:rPr>
          <w:rFonts w:ascii="仿宋" w:eastAsia="仿宋" w:hAnsi="仿宋"/>
          <w:b/>
          <w:bCs/>
          <w:sz w:val="28"/>
          <w:szCs w:val="28"/>
          <w:lang w:val="zh-CN"/>
        </w:rPr>
      </w:pPr>
      <w:r>
        <w:rPr>
          <w:rFonts w:ascii="仿宋" w:eastAsia="仿宋" w:hAnsi="仿宋"/>
          <w:b/>
          <w:bCs/>
          <w:sz w:val="28"/>
          <w:szCs w:val="28"/>
          <w:lang w:val="zh-CN"/>
        </w:rPr>
        <w:lastRenderedPageBreak/>
        <w:t>第</w:t>
      </w:r>
      <w:r>
        <w:rPr>
          <w:rFonts w:ascii="仿宋" w:eastAsia="仿宋" w:hAnsi="仿宋" w:hint="eastAsia"/>
          <w:b/>
          <w:bCs/>
          <w:sz w:val="28"/>
          <w:szCs w:val="28"/>
          <w:lang w:val="zh-CN"/>
        </w:rPr>
        <w:t>五</w:t>
      </w:r>
      <w:r>
        <w:rPr>
          <w:rFonts w:ascii="仿宋" w:eastAsia="仿宋" w:hAnsi="仿宋"/>
          <w:b/>
          <w:bCs/>
          <w:sz w:val="28"/>
          <w:szCs w:val="28"/>
          <w:lang w:val="zh-CN"/>
        </w:rPr>
        <w:t>部分</w:t>
      </w:r>
      <w:r>
        <w:rPr>
          <w:rFonts w:ascii="仿宋" w:eastAsia="仿宋" w:hAnsi="仿宋" w:hint="eastAsia"/>
          <w:b/>
          <w:bCs/>
          <w:sz w:val="28"/>
          <w:szCs w:val="28"/>
          <w:lang w:val="zh-CN"/>
        </w:rPr>
        <w:t xml:space="preserve">    备选产品配件报价表</w:t>
      </w:r>
    </w:p>
    <w:p w:rsidR="00490D72" w:rsidRDefault="00490D72" w:rsidP="006C692C">
      <w:pPr>
        <w:spacing w:afterLines="50" w:after="120" w:line="360" w:lineRule="auto"/>
        <w:ind w:firstLineChars="400" w:firstLine="840"/>
        <w:outlineLvl w:val="1"/>
        <w:rPr>
          <w:rFonts w:ascii="仿宋" w:eastAsia="仿宋" w:hAnsi="仿宋"/>
          <w:szCs w:val="21"/>
        </w:rPr>
      </w:pPr>
    </w:p>
    <w:p w:rsidR="00490D72" w:rsidRDefault="006C692C" w:rsidP="006C692C">
      <w:pPr>
        <w:spacing w:afterLines="50" w:after="120" w:line="360" w:lineRule="auto"/>
        <w:ind w:firstLineChars="400" w:firstLine="960"/>
        <w:outlineLvl w:val="1"/>
        <w:rPr>
          <w:rFonts w:ascii="仿宋" w:eastAsia="仿宋" w:hAnsi="仿宋"/>
          <w:sz w:val="24"/>
          <w:szCs w:val="24"/>
        </w:rPr>
      </w:pPr>
      <w:r>
        <w:rPr>
          <w:rFonts w:ascii="仿宋" w:eastAsia="仿宋" w:hAnsi="仿宋" w:hint="eastAsia"/>
          <w:sz w:val="24"/>
          <w:szCs w:val="24"/>
        </w:rPr>
        <w:t>供应商名称：                                                   磋商项目编号：</w:t>
      </w:r>
      <w:r w:rsidR="00B85E02">
        <w:rPr>
          <w:rFonts w:ascii="仿宋" w:eastAsia="仿宋" w:hAnsi="仿宋" w:hint="eastAsia"/>
          <w:sz w:val="24"/>
          <w:szCs w:val="24"/>
        </w:rPr>
        <w:t>WGZC-F-2021001</w:t>
      </w:r>
    </w:p>
    <w:tbl>
      <w:tblPr>
        <w:tblpPr w:leftFromText="180" w:rightFromText="180" w:vertAnchor="text" w:horzAnchor="margin" w:tblpXSpec="center" w:tblpY="86"/>
        <w:tblW w:w="12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3"/>
        <w:gridCol w:w="1470"/>
        <w:gridCol w:w="1015"/>
        <w:gridCol w:w="1341"/>
        <w:gridCol w:w="2259"/>
        <w:gridCol w:w="860"/>
        <w:gridCol w:w="840"/>
        <w:gridCol w:w="1280"/>
        <w:gridCol w:w="1236"/>
        <w:gridCol w:w="1544"/>
      </w:tblGrid>
      <w:tr w:rsidR="00490D72">
        <w:trPr>
          <w:cantSplit/>
          <w:trHeight w:hRule="exact" w:val="624"/>
        </w:trPr>
        <w:tc>
          <w:tcPr>
            <w:tcW w:w="683" w:type="dxa"/>
            <w:tcBorders>
              <w:top w:val="single" w:sz="12" w:space="0" w:color="auto"/>
              <w:left w:val="single" w:sz="12" w:space="0" w:color="auto"/>
              <w:bottom w:val="single" w:sz="4" w:space="0" w:color="auto"/>
              <w:right w:val="single" w:sz="4" w:space="0" w:color="auto"/>
            </w:tcBorders>
            <w:vAlign w:val="center"/>
          </w:tcPr>
          <w:p w:rsidR="00490D72" w:rsidRDefault="006C692C">
            <w:pPr>
              <w:snapToGrid w:val="0"/>
              <w:spacing w:line="400" w:lineRule="exact"/>
              <w:rPr>
                <w:rFonts w:ascii="仿宋" w:eastAsia="仿宋" w:hAnsi="仿宋"/>
                <w:b/>
                <w:szCs w:val="21"/>
              </w:rPr>
            </w:pPr>
            <w:r>
              <w:rPr>
                <w:rFonts w:ascii="仿宋" w:eastAsia="仿宋" w:hAnsi="仿宋" w:hint="eastAsia"/>
                <w:b/>
                <w:szCs w:val="21"/>
              </w:rPr>
              <w:t>序号</w:t>
            </w:r>
          </w:p>
        </w:tc>
        <w:tc>
          <w:tcPr>
            <w:tcW w:w="1470" w:type="dxa"/>
            <w:tcBorders>
              <w:top w:val="single" w:sz="12" w:space="0" w:color="auto"/>
              <w:left w:val="single" w:sz="4" w:space="0" w:color="auto"/>
              <w:bottom w:val="single" w:sz="4" w:space="0" w:color="auto"/>
              <w:right w:val="single" w:sz="4" w:space="0" w:color="auto"/>
            </w:tcBorders>
            <w:vAlign w:val="center"/>
          </w:tcPr>
          <w:p w:rsidR="00490D72" w:rsidRDefault="006C692C">
            <w:pPr>
              <w:snapToGrid w:val="0"/>
              <w:spacing w:line="400" w:lineRule="exact"/>
              <w:jc w:val="center"/>
              <w:rPr>
                <w:rFonts w:ascii="仿宋" w:eastAsia="仿宋" w:hAnsi="仿宋"/>
                <w:b/>
                <w:szCs w:val="21"/>
              </w:rPr>
            </w:pPr>
            <w:r>
              <w:rPr>
                <w:rFonts w:ascii="仿宋" w:eastAsia="仿宋" w:hAnsi="仿宋" w:hint="eastAsia"/>
                <w:b/>
                <w:szCs w:val="21"/>
              </w:rPr>
              <w:t>产品名称</w:t>
            </w:r>
          </w:p>
        </w:tc>
        <w:tc>
          <w:tcPr>
            <w:tcW w:w="1015" w:type="dxa"/>
            <w:tcBorders>
              <w:top w:val="single" w:sz="12" w:space="0" w:color="auto"/>
              <w:left w:val="single" w:sz="4" w:space="0" w:color="auto"/>
              <w:bottom w:val="single" w:sz="4" w:space="0" w:color="auto"/>
              <w:right w:val="single" w:sz="4" w:space="0" w:color="auto"/>
            </w:tcBorders>
            <w:vAlign w:val="center"/>
          </w:tcPr>
          <w:p w:rsidR="00490D72" w:rsidRDefault="006C692C">
            <w:pPr>
              <w:snapToGrid w:val="0"/>
              <w:spacing w:line="400" w:lineRule="exact"/>
              <w:jc w:val="center"/>
              <w:rPr>
                <w:rFonts w:ascii="仿宋" w:eastAsia="仿宋" w:hAnsi="仿宋"/>
                <w:b/>
                <w:szCs w:val="21"/>
              </w:rPr>
            </w:pPr>
            <w:r>
              <w:rPr>
                <w:rFonts w:ascii="仿宋" w:eastAsia="仿宋" w:hAnsi="仿宋" w:hint="eastAsia"/>
                <w:b/>
                <w:szCs w:val="21"/>
              </w:rPr>
              <w:t>品牌</w:t>
            </w:r>
          </w:p>
        </w:tc>
        <w:tc>
          <w:tcPr>
            <w:tcW w:w="1341" w:type="dxa"/>
            <w:tcBorders>
              <w:top w:val="single" w:sz="12" w:space="0" w:color="auto"/>
              <w:left w:val="single" w:sz="4" w:space="0" w:color="auto"/>
              <w:bottom w:val="single" w:sz="4" w:space="0" w:color="auto"/>
              <w:right w:val="single" w:sz="4" w:space="0" w:color="auto"/>
            </w:tcBorders>
            <w:vAlign w:val="center"/>
          </w:tcPr>
          <w:p w:rsidR="00490D72" w:rsidRDefault="006C692C">
            <w:pPr>
              <w:snapToGrid w:val="0"/>
              <w:spacing w:line="400" w:lineRule="exact"/>
              <w:rPr>
                <w:rFonts w:ascii="仿宋" w:eastAsia="仿宋" w:hAnsi="仿宋"/>
                <w:b/>
                <w:szCs w:val="21"/>
              </w:rPr>
            </w:pPr>
            <w:r>
              <w:rPr>
                <w:rFonts w:ascii="仿宋" w:eastAsia="仿宋" w:hAnsi="仿宋" w:hint="eastAsia"/>
                <w:b/>
                <w:szCs w:val="21"/>
              </w:rPr>
              <w:t xml:space="preserve"> 型号规格</w:t>
            </w:r>
          </w:p>
        </w:tc>
        <w:tc>
          <w:tcPr>
            <w:tcW w:w="2259" w:type="dxa"/>
            <w:tcBorders>
              <w:top w:val="single" w:sz="12" w:space="0" w:color="auto"/>
              <w:left w:val="single" w:sz="4" w:space="0" w:color="auto"/>
              <w:bottom w:val="single" w:sz="4" w:space="0" w:color="auto"/>
              <w:right w:val="single" w:sz="4" w:space="0" w:color="auto"/>
            </w:tcBorders>
            <w:vAlign w:val="center"/>
          </w:tcPr>
          <w:p w:rsidR="00490D72" w:rsidRDefault="006C692C">
            <w:pPr>
              <w:snapToGrid w:val="0"/>
              <w:spacing w:line="400" w:lineRule="exact"/>
              <w:jc w:val="center"/>
              <w:rPr>
                <w:rFonts w:ascii="仿宋" w:eastAsia="仿宋" w:hAnsi="仿宋"/>
                <w:b/>
                <w:szCs w:val="21"/>
              </w:rPr>
            </w:pPr>
            <w:r>
              <w:rPr>
                <w:rFonts w:ascii="仿宋" w:eastAsia="仿宋" w:hAnsi="仿宋" w:hint="eastAsia"/>
                <w:b/>
                <w:szCs w:val="21"/>
              </w:rPr>
              <w:t>生产企业</w:t>
            </w:r>
          </w:p>
        </w:tc>
        <w:tc>
          <w:tcPr>
            <w:tcW w:w="860" w:type="dxa"/>
            <w:tcBorders>
              <w:top w:val="single" w:sz="12" w:space="0" w:color="auto"/>
              <w:left w:val="single" w:sz="4" w:space="0" w:color="auto"/>
              <w:bottom w:val="single" w:sz="4" w:space="0" w:color="auto"/>
              <w:right w:val="single" w:sz="4" w:space="0" w:color="auto"/>
            </w:tcBorders>
            <w:vAlign w:val="center"/>
          </w:tcPr>
          <w:p w:rsidR="00490D72" w:rsidRDefault="006C692C">
            <w:pPr>
              <w:snapToGrid w:val="0"/>
              <w:spacing w:line="400" w:lineRule="exact"/>
              <w:jc w:val="center"/>
              <w:rPr>
                <w:rFonts w:ascii="仿宋" w:eastAsia="仿宋" w:hAnsi="仿宋"/>
                <w:b/>
                <w:szCs w:val="21"/>
              </w:rPr>
            </w:pPr>
            <w:r>
              <w:rPr>
                <w:rFonts w:ascii="仿宋" w:eastAsia="仿宋" w:hAnsi="仿宋" w:hint="eastAsia"/>
                <w:b/>
                <w:szCs w:val="21"/>
              </w:rPr>
              <w:t>单位</w:t>
            </w:r>
          </w:p>
        </w:tc>
        <w:tc>
          <w:tcPr>
            <w:tcW w:w="840" w:type="dxa"/>
            <w:tcBorders>
              <w:top w:val="single" w:sz="12" w:space="0" w:color="auto"/>
              <w:left w:val="single" w:sz="4" w:space="0" w:color="auto"/>
              <w:bottom w:val="single" w:sz="4" w:space="0" w:color="auto"/>
              <w:right w:val="single" w:sz="4" w:space="0" w:color="auto"/>
            </w:tcBorders>
            <w:vAlign w:val="center"/>
          </w:tcPr>
          <w:p w:rsidR="00490D72" w:rsidRDefault="006C692C">
            <w:pPr>
              <w:snapToGrid w:val="0"/>
              <w:spacing w:line="400" w:lineRule="exact"/>
              <w:jc w:val="center"/>
              <w:rPr>
                <w:rFonts w:ascii="仿宋" w:eastAsia="仿宋" w:hAnsi="仿宋"/>
                <w:b/>
                <w:szCs w:val="21"/>
              </w:rPr>
            </w:pPr>
            <w:r>
              <w:rPr>
                <w:rFonts w:ascii="仿宋" w:eastAsia="仿宋" w:hAnsi="仿宋" w:hint="eastAsia"/>
                <w:b/>
                <w:szCs w:val="21"/>
              </w:rPr>
              <w:t>数量</w:t>
            </w:r>
          </w:p>
        </w:tc>
        <w:tc>
          <w:tcPr>
            <w:tcW w:w="1280" w:type="dxa"/>
            <w:tcBorders>
              <w:top w:val="single" w:sz="12" w:space="0" w:color="auto"/>
              <w:left w:val="single" w:sz="4" w:space="0" w:color="auto"/>
              <w:bottom w:val="single" w:sz="4" w:space="0" w:color="auto"/>
              <w:right w:val="single" w:sz="4" w:space="0" w:color="auto"/>
            </w:tcBorders>
            <w:vAlign w:val="center"/>
          </w:tcPr>
          <w:p w:rsidR="00490D72" w:rsidRDefault="006C692C">
            <w:pPr>
              <w:snapToGrid w:val="0"/>
              <w:spacing w:line="400" w:lineRule="exact"/>
              <w:rPr>
                <w:rFonts w:ascii="仿宋" w:eastAsia="仿宋" w:hAnsi="仿宋"/>
                <w:b/>
                <w:szCs w:val="21"/>
              </w:rPr>
            </w:pPr>
            <w:r>
              <w:rPr>
                <w:rFonts w:ascii="仿宋" w:eastAsia="仿宋" w:hAnsi="仿宋" w:hint="eastAsia"/>
                <w:b/>
                <w:szCs w:val="21"/>
              </w:rPr>
              <w:t xml:space="preserve"> 单价（元）</w:t>
            </w:r>
          </w:p>
        </w:tc>
        <w:tc>
          <w:tcPr>
            <w:tcW w:w="1236" w:type="dxa"/>
            <w:tcBorders>
              <w:top w:val="single" w:sz="12" w:space="0" w:color="auto"/>
              <w:left w:val="single" w:sz="4" w:space="0" w:color="auto"/>
              <w:bottom w:val="single" w:sz="4" w:space="0" w:color="auto"/>
              <w:right w:val="single" w:sz="4" w:space="0" w:color="auto"/>
            </w:tcBorders>
            <w:vAlign w:val="center"/>
          </w:tcPr>
          <w:p w:rsidR="00490D72" w:rsidRDefault="006C692C">
            <w:pPr>
              <w:snapToGrid w:val="0"/>
              <w:spacing w:line="400" w:lineRule="exact"/>
              <w:rPr>
                <w:rFonts w:ascii="仿宋" w:eastAsia="仿宋" w:hAnsi="仿宋"/>
                <w:b/>
                <w:szCs w:val="21"/>
              </w:rPr>
            </w:pPr>
            <w:r>
              <w:rPr>
                <w:rFonts w:ascii="仿宋" w:eastAsia="仿宋" w:hAnsi="仿宋" w:hint="eastAsia"/>
                <w:b/>
                <w:szCs w:val="21"/>
              </w:rPr>
              <w:t>金额（元）</w:t>
            </w:r>
          </w:p>
        </w:tc>
        <w:tc>
          <w:tcPr>
            <w:tcW w:w="1544" w:type="dxa"/>
            <w:tcBorders>
              <w:top w:val="single" w:sz="12" w:space="0" w:color="auto"/>
              <w:left w:val="single" w:sz="4" w:space="0" w:color="auto"/>
              <w:bottom w:val="single" w:sz="4" w:space="0" w:color="auto"/>
              <w:right w:val="single" w:sz="12" w:space="0" w:color="auto"/>
            </w:tcBorders>
            <w:vAlign w:val="center"/>
          </w:tcPr>
          <w:p w:rsidR="00490D72" w:rsidRDefault="006C692C">
            <w:pPr>
              <w:snapToGrid w:val="0"/>
              <w:spacing w:line="400" w:lineRule="exact"/>
              <w:ind w:firstLineChars="50" w:firstLine="105"/>
              <w:jc w:val="center"/>
              <w:rPr>
                <w:rFonts w:ascii="仿宋" w:eastAsia="仿宋" w:hAnsi="仿宋"/>
                <w:b/>
                <w:szCs w:val="21"/>
              </w:rPr>
            </w:pPr>
            <w:r>
              <w:rPr>
                <w:rFonts w:ascii="仿宋" w:eastAsia="仿宋" w:hAnsi="仿宋" w:hint="eastAsia"/>
                <w:b/>
                <w:szCs w:val="21"/>
              </w:rPr>
              <w:t>备注</w:t>
            </w:r>
          </w:p>
        </w:tc>
      </w:tr>
      <w:tr w:rsidR="00490D72">
        <w:trPr>
          <w:cantSplit/>
          <w:trHeight w:val="438"/>
        </w:trPr>
        <w:tc>
          <w:tcPr>
            <w:tcW w:w="683" w:type="dxa"/>
            <w:tcBorders>
              <w:top w:val="single" w:sz="4" w:space="0" w:color="auto"/>
              <w:left w:val="single" w:sz="12"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470"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015"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341"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2259" w:type="dxa"/>
            <w:tcBorders>
              <w:top w:val="single" w:sz="4" w:space="0" w:color="auto"/>
              <w:left w:val="single" w:sz="4" w:space="0" w:color="auto"/>
              <w:bottom w:val="single" w:sz="4" w:space="0" w:color="auto"/>
              <w:right w:val="single" w:sz="4" w:space="0" w:color="auto"/>
            </w:tcBorders>
          </w:tcPr>
          <w:p w:rsidR="00490D72" w:rsidRDefault="00490D72">
            <w:pPr>
              <w:snapToGrid w:val="0"/>
              <w:spacing w:line="400" w:lineRule="exact"/>
              <w:jc w:val="center"/>
              <w:rPr>
                <w:rFonts w:ascii="仿宋" w:eastAsia="仿宋" w:hAnsi="仿宋"/>
                <w:sz w:val="24"/>
              </w:rPr>
            </w:pPr>
          </w:p>
        </w:tc>
        <w:tc>
          <w:tcPr>
            <w:tcW w:w="860"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840" w:type="dxa"/>
            <w:tcBorders>
              <w:top w:val="single" w:sz="4" w:space="0" w:color="auto"/>
              <w:left w:val="single" w:sz="4" w:space="0" w:color="auto"/>
              <w:bottom w:val="single" w:sz="4" w:space="0" w:color="auto"/>
              <w:right w:val="single" w:sz="4" w:space="0" w:color="auto"/>
            </w:tcBorders>
          </w:tcPr>
          <w:p w:rsidR="00490D72" w:rsidRDefault="00490D72">
            <w:pPr>
              <w:snapToGrid w:val="0"/>
              <w:spacing w:line="400" w:lineRule="exact"/>
              <w:jc w:val="center"/>
              <w:rPr>
                <w:rFonts w:ascii="仿宋" w:eastAsia="仿宋" w:hAnsi="仿宋"/>
                <w:sz w:val="24"/>
              </w:rPr>
            </w:pPr>
          </w:p>
        </w:tc>
        <w:tc>
          <w:tcPr>
            <w:tcW w:w="1280"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236"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544" w:type="dxa"/>
            <w:tcBorders>
              <w:top w:val="single" w:sz="4" w:space="0" w:color="auto"/>
              <w:left w:val="single" w:sz="4" w:space="0" w:color="auto"/>
              <w:bottom w:val="single" w:sz="4" w:space="0" w:color="auto"/>
              <w:right w:val="single" w:sz="12" w:space="0" w:color="auto"/>
            </w:tcBorders>
            <w:vAlign w:val="center"/>
          </w:tcPr>
          <w:p w:rsidR="00490D72" w:rsidRDefault="00490D72">
            <w:pPr>
              <w:snapToGrid w:val="0"/>
              <w:spacing w:line="400" w:lineRule="exact"/>
              <w:jc w:val="center"/>
              <w:rPr>
                <w:rFonts w:ascii="仿宋" w:eastAsia="仿宋" w:hAnsi="仿宋"/>
                <w:sz w:val="24"/>
              </w:rPr>
            </w:pPr>
          </w:p>
        </w:tc>
      </w:tr>
      <w:tr w:rsidR="00490D72">
        <w:trPr>
          <w:cantSplit/>
          <w:trHeight w:val="438"/>
        </w:trPr>
        <w:tc>
          <w:tcPr>
            <w:tcW w:w="683" w:type="dxa"/>
            <w:tcBorders>
              <w:top w:val="single" w:sz="4" w:space="0" w:color="auto"/>
              <w:left w:val="single" w:sz="12"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470"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015"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341"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2259" w:type="dxa"/>
            <w:tcBorders>
              <w:top w:val="single" w:sz="4" w:space="0" w:color="auto"/>
              <w:left w:val="single" w:sz="4" w:space="0" w:color="auto"/>
              <w:bottom w:val="single" w:sz="4" w:space="0" w:color="auto"/>
              <w:right w:val="single" w:sz="4" w:space="0" w:color="auto"/>
            </w:tcBorders>
          </w:tcPr>
          <w:p w:rsidR="00490D72" w:rsidRDefault="00490D72">
            <w:pPr>
              <w:snapToGrid w:val="0"/>
              <w:spacing w:line="400" w:lineRule="exact"/>
              <w:jc w:val="center"/>
              <w:rPr>
                <w:rFonts w:ascii="仿宋" w:eastAsia="仿宋" w:hAnsi="仿宋"/>
                <w:sz w:val="24"/>
              </w:rPr>
            </w:pPr>
          </w:p>
        </w:tc>
        <w:tc>
          <w:tcPr>
            <w:tcW w:w="860"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840" w:type="dxa"/>
            <w:tcBorders>
              <w:top w:val="single" w:sz="4" w:space="0" w:color="auto"/>
              <w:left w:val="single" w:sz="4" w:space="0" w:color="auto"/>
              <w:bottom w:val="single" w:sz="4" w:space="0" w:color="auto"/>
              <w:right w:val="single" w:sz="4" w:space="0" w:color="auto"/>
            </w:tcBorders>
          </w:tcPr>
          <w:p w:rsidR="00490D72" w:rsidRDefault="00490D72">
            <w:pPr>
              <w:snapToGrid w:val="0"/>
              <w:spacing w:line="400" w:lineRule="exact"/>
              <w:jc w:val="center"/>
              <w:rPr>
                <w:rFonts w:ascii="仿宋" w:eastAsia="仿宋" w:hAnsi="仿宋"/>
                <w:sz w:val="24"/>
              </w:rPr>
            </w:pPr>
          </w:p>
        </w:tc>
        <w:tc>
          <w:tcPr>
            <w:tcW w:w="1280"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236"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544" w:type="dxa"/>
            <w:tcBorders>
              <w:top w:val="single" w:sz="4" w:space="0" w:color="auto"/>
              <w:left w:val="single" w:sz="4" w:space="0" w:color="auto"/>
              <w:bottom w:val="single" w:sz="4" w:space="0" w:color="auto"/>
              <w:right w:val="single" w:sz="12" w:space="0" w:color="auto"/>
            </w:tcBorders>
            <w:vAlign w:val="center"/>
          </w:tcPr>
          <w:p w:rsidR="00490D72" w:rsidRDefault="00490D72">
            <w:pPr>
              <w:snapToGrid w:val="0"/>
              <w:spacing w:line="400" w:lineRule="exact"/>
              <w:jc w:val="center"/>
              <w:rPr>
                <w:rFonts w:ascii="仿宋" w:eastAsia="仿宋" w:hAnsi="仿宋"/>
                <w:sz w:val="24"/>
              </w:rPr>
            </w:pPr>
          </w:p>
        </w:tc>
      </w:tr>
      <w:tr w:rsidR="00490D72">
        <w:trPr>
          <w:cantSplit/>
          <w:trHeight w:val="473"/>
        </w:trPr>
        <w:tc>
          <w:tcPr>
            <w:tcW w:w="683" w:type="dxa"/>
            <w:tcBorders>
              <w:top w:val="single" w:sz="4" w:space="0" w:color="auto"/>
              <w:left w:val="single" w:sz="12"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470"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015"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341"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2259" w:type="dxa"/>
            <w:tcBorders>
              <w:top w:val="single" w:sz="4" w:space="0" w:color="auto"/>
              <w:left w:val="single" w:sz="4" w:space="0" w:color="auto"/>
              <w:bottom w:val="single" w:sz="4" w:space="0" w:color="auto"/>
              <w:right w:val="single" w:sz="4" w:space="0" w:color="auto"/>
            </w:tcBorders>
          </w:tcPr>
          <w:p w:rsidR="00490D72" w:rsidRDefault="00490D72">
            <w:pPr>
              <w:snapToGrid w:val="0"/>
              <w:spacing w:line="400" w:lineRule="exact"/>
              <w:jc w:val="center"/>
              <w:rPr>
                <w:rFonts w:ascii="仿宋" w:eastAsia="仿宋" w:hAnsi="仿宋"/>
                <w:sz w:val="24"/>
              </w:rPr>
            </w:pPr>
          </w:p>
        </w:tc>
        <w:tc>
          <w:tcPr>
            <w:tcW w:w="860"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840" w:type="dxa"/>
            <w:tcBorders>
              <w:top w:val="single" w:sz="4" w:space="0" w:color="auto"/>
              <w:left w:val="single" w:sz="4" w:space="0" w:color="auto"/>
              <w:bottom w:val="single" w:sz="4" w:space="0" w:color="auto"/>
              <w:right w:val="single" w:sz="4" w:space="0" w:color="auto"/>
            </w:tcBorders>
          </w:tcPr>
          <w:p w:rsidR="00490D72" w:rsidRDefault="00490D72">
            <w:pPr>
              <w:snapToGrid w:val="0"/>
              <w:spacing w:line="400" w:lineRule="exact"/>
              <w:jc w:val="center"/>
              <w:rPr>
                <w:rFonts w:ascii="仿宋" w:eastAsia="仿宋" w:hAnsi="仿宋"/>
                <w:sz w:val="24"/>
              </w:rPr>
            </w:pPr>
          </w:p>
        </w:tc>
        <w:tc>
          <w:tcPr>
            <w:tcW w:w="1280"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236"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544" w:type="dxa"/>
            <w:tcBorders>
              <w:top w:val="single" w:sz="4" w:space="0" w:color="auto"/>
              <w:left w:val="single" w:sz="4" w:space="0" w:color="auto"/>
              <w:bottom w:val="single" w:sz="4" w:space="0" w:color="auto"/>
              <w:right w:val="single" w:sz="12" w:space="0" w:color="auto"/>
            </w:tcBorders>
            <w:vAlign w:val="center"/>
          </w:tcPr>
          <w:p w:rsidR="00490D72" w:rsidRDefault="00490D72">
            <w:pPr>
              <w:snapToGrid w:val="0"/>
              <w:spacing w:line="400" w:lineRule="exact"/>
              <w:jc w:val="center"/>
              <w:rPr>
                <w:rFonts w:ascii="仿宋" w:eastAsia="仿宋" w:hAnsi="仿宋"/>
                <w:sz w:val="24"/>
              </w:rPr>
            </w:pPr>
          </w:p>
        </w:tc>
      </w:tr>
      <w:tr w:rsidR="00490D72">
        <w:trPr>
          <w:cantSplit/>
          <w:trHeight w:val="473"/>
        </w:trPr>
        <w:tc>
          <w:tcPr>
            <w:tcW w:w="683" w:type="dxa"/>
            <w:tcBorders>
              <w:top w:val="single" w:sz="4" w:space="0" w:color="auto"/>
              <w:left w:val="single" w:sz="12"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470"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015"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341"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2259" w:type="dxa"/>
            <w:tcBorders>
              <w:top w:val="single" w:sz="4" w:space="0" w:color="auto"/>
              <w:left w:val="single" w:sz="4" w:space="0" w:color="auto"/>
              <w:bottom w:val="single" w:sz="4" w:space="0" w:color="auto"/>
              <w:right w:val="single" w:sz="4" w:space="0" w:color="auto"/>
            </w:tcBorders>
          </w:tcPr>
          <w:p w:rsidR="00490D72" w:rsidRDefault="00490D72">
            <w:pPr>
              <w:snapToGrid w:val="0"/>
              <w:spacing w:line="400" w:lineRule="exact"/>
              <w:jc w:val="center"/>
              <w:rPr>
                <w:rFonts w:ascii="仿宋" w:eastAsia="仿宋" w:hAnsi="仿宋"/>
                <w:sz w:val="24"/>
              </w:rPr>
            </w:pPr>
          </w:p>
        </w:tc>
        <w:tc>
          <w:tcPr>
            <w:tcW w:w="860"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840" w:type="dxa"/>
            <w:tcBorders>
              <w:top w:val="single" w:sz="4" w:space="0" w:color="auto"/>
              <w:left w:val="single" w:sz="4" w:space="0" w:color="auto"/>
              <w:bottom w:val="single" w:sz="4" w:space="0" w:color="auto"/>
              <w:right w:val="single" w:sz="4" w:space="0" w:color="auto"/>
            </w:tcBorders>
          </w:tcPr>
          <w:p w:rsidR="00490D72" w:rsidRDefault="00490D72">
            <w:pPr>
              <w:snapToGrid w:val="0"/>
              <w:spacing w:line="400" w:lineRule="exact"/>
              <w:jc w:val="center"/>
              <w:rPr>
                <w:rFonts w:ascii="仿宋" w:eastAsia="仿宋" w:hAnsi="仿宋"/>
                <w:sz w:val="24"/>
              </w:rPr>
            </w:pPr>
          </w:p>
        </w:tc>
        <w:tc>
          <w:tcPr>
            <w:tcW w:w="1280"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236"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544" w:type="dxa"/>
            <w:tcBorders>
              <w:top w:val="single" w:sz="4" w:space="0" w:color="auto"/>
              <w:left w:val="single" w:sz="4" w:space="0" w:color="auto"/>
              <w:bottom w:val="single" w:sz="4" w:space="0" w:color="auto"/>
              <w:right w:val="single" w:sz="12" w:space="0" w:color="auto"/>
            </w:tcBorders>
            <w:vAlign w:val="center"/>
          </w:tcPr>
          <w:p w:rsidR="00490D72" w:rsidRDefault="00490D72">
            <w:pPr>
              <w:snapToGrid w:val="0"/>
              <w:spacing w:line="400" w:lineRule="exact"/>
              <w:jc w:val="center"/>
              <w:rPr>
                <w:rFonts w:ascii="仿宋" w:eastAsia="仿宋" w:hAnsi="仿宋"/>
                <w:sz w:val="24"/>
              </w:rPr>
            </w:pPr>
          </w:p>
        </w:tc>
      </w:tr>
      <w:tr w:rsidR="00490D72">
        <w:trPr>
          <w:cantSplit/>
          <w:trHeight w:val="451"/>
        </w:trPr>
        <w:tc>
          <w:tcPr>
            <w:tcW w:w="683" w:type="dxa"/>
            <w:tcBorders>
              <w:top w:val="single" w:sz="4" w:space="0" w:color="auto"/>
              <w:left w:val="single" w:sz="12"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470"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015"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341"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2259" w:type="dxa"/>
            <w:tcBorders>
              <w:top w:val="single" w:sz="4" w:space="0" w:color="auto"/>
              <w:left w:val="single" w:sz="4" w:space="0" w:color="auto"/>
              <w:bottom w:val="single" w:sz="4" w:space="0" w:color="auto"/>
              <w:right w:val="single" w:sz="4" w:space="0" w:color="auto"/>
            </w:tcBorders>
          </w:tcPr>
          <w:p w:rsidR="00490D72" w:rsidRDefault="00490D72">
            <w:pPr>
              <w:snapToGrid w:val="0"/>
              <w:spacing w:line="400" w:lineRule="exact"/>
              <w:jc w:val="center"/>
              <w:rPr>
                <w:rFonts w:ascii="仿宋" w:eastAsia="仿宋" w:hAnsi="仿宋"/>
                <w:sz w:val="24"/>
              </w:rPr>
            </w:pPr>
          </w:p>
        </w:tc>
        <w:tc>
          <w:tcPr>
            <w:tcW w:w="860"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840" w:type="dxa"/>
            <w:tcBorders>
              <w:top w:val="single" w:sz="4" w:space="0" w:color="auto"/>
              <w:left w:val="single" w:sz="4" w:space="0" w:color="auto"/>
              <w:bottom w:val="single" w:sz="4" w:space="0" w:color="auto"/>
              <w:right w:val="single" w:sz="4" w:space="0" w:color="auto"/>
            </w:tcBorders>
          </w:tcPr>
          <w:p w:rsidR="00490D72" w:rsidRDefault="00490D72">
            <w:pPr>
              <w:snapToGrid w:val="0"/>
              <w:spacing w:line="400" w:lineRule="exact"/>
              <w:jc w:val="center"/>
              <w:rPr>
                <w:rFonts w:ascii="仿宋" w:eastAsia="仿宋" w:hAnsi="仿宋"/>
                <w:sz w:val="24"/>
              </w:rPr>
            </w:pPr>
          </w:p>
        </w:tc>
        <w:tc>
          <w:tcPr>
            <w:tcW w:w="1280"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236"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544" w:type="dxa"/>
            <w:tcBorders>
              <w:top w:val="single" w:sz="4" w:space="0" w:color="auto"/>
              <w:left w:val="single" w:sz="4" w:space="0" w:color="auto"/>
              <w:bottom w:val="single" w:sz="4" w:space="0" w:color="auto"/>
              <w:right w:val="single" w:sz="12" w:space="0" w:color="auto"/>
            </w:tcBorders>
            <w:vAlign w:val="center"/>
          </w:tcPr>
          <w:p w:rsidR="00490D72" w:rsidRDefault="00490D72">
            <w:pPr>
              <w:snapToGrid w:val="0"/>
              <w:spacing w:line="400" w:lineRule="exact"/>
              <w:jc w:val="center"/>
              <w:rPr>
                <w:rFonts w:ascii="仿宋" w:eastAsia="仿宋" w:hAnsi="仿宋"/>
                <w:sz w:val="24"/>
              </w:rPr>
            </w:pPr>
          </w:p>
        </w:tc>
      </w:tr>
      <w:tr w:rsidR="00490D72">
        <w:trPr>
          <w:cantSplit/>
          <w:trHeight w:val="470"/>
        </w:trPr>
        <w:tc>
          <w:tcPr>
            <w:tcW w:w="683" w:type="dxa"/>
            <w:tcBorders>
              <w:top w:val="single" w:sz="4" w:space="0" w:color="auto"/>
              <w:left w:val="single" w:sz="12"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470"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18"/>
                <w:szCs w:val="18"/>
              </w:rPr>
            </w:pPr>
          </w:p>
        </w:tc>
        <w:tc>
          <w:tcPr>
            <w:tcW w:w="1015"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341"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2259" w:type="dxa"/>
            <w:tcBorders>
              <w:top w:val="single" w:sz="4" w:space="0" w:color="auto"/>
              <w:left w:val="single" w:sz="4" w:space="0" w:color="auto"/>
              <w:bottom w:val="single" w:sz="4" w:space="0" w:color="auto"/>
              <w:right w:val="single" w:sz="4" w:space="0" w:color="auto"/>
            </w:tcBorders>
          </w:tcPr>
          <w:p w:rsidR="00490D72" w:rsidRDefault="00490D72">
            <w:pPr>
              <w:snapToGrid w:val="0"/>
              <w:spacing w:line="400" w:lineRule="exact"/>
              <w:jc w:val="center"/>
              <w:rPr>
                <w:rFonts w:ascii="仿宋" w:eastAsia="仿宋" w:hAnsi="仿宋"/>
                <w:sz w:val="24"/>
              </w:rPr>
            </w:pPr>
          </w:p>
        </w:tc>
        <w:tc>
          <w:tcPr>
            <w:tcW w:w="860"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840" w:type="dxa"/>
            <w:tcBorders>
              <w:top w:val="single" w:sz="4" w:space="0" w:color="auto"/>
              <w:left w:val="single" w:sz="4" w:space="0" w:color="auto"/>
              <w:bottom w:val="single" w:sz="4" w:space="0" w:color="auto"/>
              <w:right w:val="single" w:sz="4" w:space="0" w:color="auto"/>
            </w:tcBorders>
          </w:tcPr>
          <w:p w:rsidR="00490D72" w:rsidRDefault="00490D72">
            <w:pPr>
              <w:snapToGrid w:val="0"/>
              <w:spacing w:line="400" w:lineRule="exact"/>
              <w:jc w:val="center"/>
              <w:rPr>
                <w:rFonts w:ascii="仿宋" w:eastAsia="仿宋" w:hAnsi="仿宋"/>
                <w:sz w:val="24"/>
              </w:rPr>
            </w:pPr>
          </w:p>
        </w:tc>
        <w:tc>
          <w:tcPr>
            <w:tcW w:w="1280"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236" w:type="dxa"/>
            <w:tcBorders>
              <w:top w:val="single" w:sz="4" w:space="0" w:color="auto"/>
              <w:left w:val="single" w:sz="4" w:space="0" w:color="auto"/>
              <w:bottom w:val="single" w:sz="4" w:space="0" w:color="auto"/>
              <w:right w:val="single" w:sz="4" w:space="0" w:color="auto"/>
            </w:tcBorders>
            <w:vAlign w:val="center"/>
          </w:tcPr>
          <w:p w:rsidR="00490D72" w:rsidRDefault="00490D72">
            <w:pPr>
              <w:snapToGrid w:val="0"/>
              <w:spacing w:line="400" w:lineRule="exact"/>
              <w:jc w:val="center"/>
              <w:rPr>
                <w:rFonts w:ascii="仿宋" w:eastAsia="仿宋" w:hAnsi="仿宋"/>
                <w:sz w:val="24"/>
              </w:rPr>
            </w:pPr>
          </w:p>
        </w:tc>
        <w:tc>
          <w:tcPr>
            <w:tcW w:w="1544" w:type="dxa"/>
            <w:tcBorders>
              <w:top w:val="single" w:sz="4" w:space="0" w:color="auto"/>
              <w:left w:val="single" w:sz="4" w:space="0" w:color="auto"/>
              <w:bottom w:val="single" w:sz="4" w:space="0" w:color="auto"/>
              <w:right w:val="single" w:sz="12" w:space="0" w:color="auto"/>
            </w:tcBorders>
            <w:vAlign w:val="center"/>
          </w:tcPr>
          <w:p w:rsidR="00490D72" w:rsidRDefault="00490D72">
            <w:pPr>
              <w:snapToGrid w:val="0"/>
              <w:spacing w:line="400" w:lineRule="exact"/>
              <w:jc w:val="center"/>
              <w:rPr>
                <w:rFonts w:ascii="仿宋" w:eastAsia="仿宋" w:hAnsi="仿宋"/>
                <w:sz w:val="24"/>
              </w:rPr>
            </w:pPr>
          </w:p>
        </w:tc>
      </w:tr>
    </w:tbl>
    <w:p w:rsidR="00490D72" w:rsidRDefault="00490D72">
      <w:pPr>
        <w:widowControl/>
        <w:spacing w:line="360" w:lineRule="auto"/>
        <w:jc w:val="left"/>
        <w:rPr>
          <w:rFonts w:ascii="仿宋" w:eastAsia="仿宋" w:hAnsi="仿宋"/>
          <w:sz w:val="28"/>
        </w:rPr>
      </w:pPr>
    </w:p>
    <w:p w:rsidR="00490D72" w:rsidRDefault="00490D72">
      <w:pPr>
        <w:widowControl/>
        <w:spacing w:line="360" w:lineRule="auto"/>
        <w:jc w:val="left"/>
        <w:rPr>
          <w:rFonts w:ascii="仿宋" w:eastAsia="仿宋" w:hAnsi="仿宋"/>
          <w:sz w:val="28"/>
        </w:rPr>
      </w:pPr>
    </w:p>
    <w:p w:rsidR="00490D72" w:rsidRDefault="00490D72">
      <w:pPr>
        <w:widowControl/>
        <w:spacing w:line="360" w:lineRule="auto"/>
        <w:jc w:val="left"/>
        <w:rPr>
          <w:rFonts w:ascii="仿宋" w:eastAsia="仿宋" w:hAnsi="仿宋"/>
          <w:sz w:val="28"/>
        </w:rPr>
      </w:pPr>
    </w:p>
    <w:p w:rsidR="00490D72" w:rsidRDefault="00490D72">
      <w:pPr>
        <w:widowControl/>
        <w:spacing w:line="360" w:lineRule="auto"/>
        <w:jc w:val="left"/>
        <w:rPr>
          <w:rFonts w:ascii="仿宋" w:eastAsia="仿宋" w:hAnsi="仿宋"/>
          <w:sz w:val="28"/>
        </w:rPr>
      </w:pPr>
    </w:p>
    <w:p w:rsidR="00490D72" w:rsidRDefault="00490D72">
      <w:pPr>
        <w:widowControl/>
        <w:spacing w:line="360" w:lineRule="auto"/>
        <w:jc w:val="left"/>
        <w:rPr>
          <w:rFonts w:ascii="仿宋" w:eastAsia="仿宋" w:hAnsi="仿宋"/>
          <w:sz w:val="28"/>
        </w:rPr>
      </w:pPr>
    </w:p>
    <w:p w:rsidR="00490D72" w:rsidRDefault="00490D72">
      <w:pPr>
        <w:widowControl/>
        <w:spacing w:line="360" w:lineRule="auto"/>
        <w:jc w:val="left"/>
        <w:rPr>
          <w:rFonts w:ascii="仿宋" w:eastAsia="仿宋" w:hAnsi="仿宋"/>
          <w:sz w:val="28"/>
        </w:rPr>
      </w:pPr>
    </w:p>
    <w:p w:rsidR="00490D72" w:rsidRDefault="00490D72">
      <w:pPr>
        <w:widowControl/>
        <w:spacing w:line="360" w:lineRule="auto"/>
        <w:jc w:val="left"/>
        <w:rPr>
          <w:rFonts w:ascii="仿宋" w:eastAsia="仿宋" w:hAnsi="仿宋"/>
          <w:sz w:val="28"/>
        </w:rPr>
      </w:pPr>
    </w:p>
    <w:p w:rsidR="00490D72" w:rsidRDefault="006C692C">
      <w:pPr>
        <w:tabs>
          <w:tab w:val="left" w:pos="11985"/>
        </w:tabs>
        <w:spacing w:line="400" w:lineRule="exact"/>
        <w:ind w:leftChars="171" w:left="779" w:hangingChars="200" w:hanging="420"/>
        <w:rPr>
          <w:rFonts w:ascii="仿宋" w:eastAsia="仿宋" w:hAnsi="仿宋"/>
          <w:szCs w:val="21"/>
        </w:rPr>
      </w:pPr>
      <w:r>
        <w:rPr>
          <w:rFonts w:ascii="仿宋" w:eastAsia="仿宋" w:hAnsi="仿宋" w:hint="eastAsia"/>
        </w:rPr>
        <w:t xml:space="preserve">     注：</w:t>
      </w:r>
      <w:r>
        <w:rPr>
          <w:rFonts w:ascii="仿宋" w:eastAsia="仿宋" w:hAnsi="仿宋" w:hint="eastAsia"/>
          <w:szCs w:val="21"/>
        </w:rPr>
        <w:t>1、“备选产品</w:t>
      </w:r>
      <w:r>
        <w:rPr>
          <w:rFonts w:ascii="仿宋" w:eastAsia="仿宋" w:hAnsi="仿宋" w:hint="eastAsia"/>
          <w:bCs/>
          <w:szCs w:val="21"/>
        </w:rPr>
        <w:t>配件报价表</w:t>
      </w:r>
      <w:r>
        <w:rPr>
          <w:rFonts w:ascii="仿宋" w:eastAsia="仿宋" w:hAnsi="仿宋" w:hint="eastAsia"/>
          <w:szCs w:val="21"/>
        </w:rPr>
        <w:t>”</w:t>
      </w:r>
      <w:r>
        <w:rPr>
          <w:rFonts w:hint="eastAsia"/>
        </w:rPr>
        <w:t xml:space="preserve"> </w:t>
      </w:r>
      <w:r>
        <w:rPr>
          <w:rFonts w:ascii="仿宋" w:eastAsia="仿宋" w:hAnsi="仿宋" w:hint="eastAsia"/>
          <w:szCs w:val="21"/>
        </w:rPr>
        <w:t>报价最多保留小数点后两位；</w:t>
      </w:r>
      <w:r>
        <w:rPr>
          <w:rFonts w:ascii="仿宋" w:eastAsia="仿宋" w:hAnsi="仿宋"/>
          <w:szCs w:val="21"/>
        </w:rPr>
        <w:tab/>
      </w:r>
    </w:p>
    <w:p w:rsidR="00490D72" w:rsidRDefault="006C692C">
      <w:pPr>
        <w:spacing w:line="400" w:lineRule="exact"/>
        <w:ind w:leftChars="185" w:left="808" w:hangingChars="200" w:hanging="420"/>
        <w:rPr>
          <w:rFonts w:ascii="仿宋" w:eastAsia="仿宋" w:hAnsi="仿宋"/>
          <w:bCs/>
          <w:szCs w:val="21"/>
        </w:rPr>
      </w:pPr>
      <w:r>
        <w:rPr>
          <w:rFonts w:ascii="仿宋" w:eastAsia="仿宋" w:hAnsi="仿宋" w:hint="eastAsia"/>
          <w:szCs w:val="21"/>
        </w:rPr>
        <w:t xml:space="preserve">         2、备选产品</w:t>
      </w:r>
      <w:r>
        <w:rPr>
          <w:rFonts w:ascii="仿宋" w:eastAsia="仿宋" w:hAnsi="仿宋" w:hint="eastAsia"/>
          <w:bCs/>
          <w:szCs w:val="21"/>
        </w:rPr>
        <w:t>配件，仅作为采购人后期选择购买，其报价不包含在本次磋商总价内。</w:t>
      </w:r>
    </w:p>
    <w:p w:rsidR="00490D72" w:rsidRDefault="006C692C">
      <w:pPr>
        <w:adjustRightInd w:val="0"/>
        <w:spacing w:line="400" w:lineRule="exact"/>
        <w:ind w:firstLineChars="500" w:firstLine="1050"/>
        <w:jc w:val="left"/>
        <w:rPr>
          <w:rFonts w:ascii="仿宋" w:eastAsia="仿宋" w:hAnsi="仿宋"/>
          <w:bCs/>
          <w:szCs w:val="21"/>
        </w:rPr>
      </w:pPr>
      <w:r>
        <w:rPr>
          <w:rFonts w:ascii="仿宋" w:eastAsia="仿宋" w:hAnsi="仿宋" w:hint="eastAsia"/>
          <w:bCs/>
          <w:szCs w:val="21"/>
        </w:rPr>
        <w:t xml:space="preserve">   </w:t>
      </w:r>
    </w:p>
    <w:p w:rsidR="00490D72" w:rsidRDefault="00490D72">
      <w:pPr>
        <w:adjustRightInd w:val="0"/>
        <w:spacing w:line="400" w:lineRule="exact"/>
        <w:ind w:firstLineChars="500" w:firstLine="1050"/>
        <w:jc w:val="left"/>
        <w:rPr>
          <w:rFonts w:ascii="仿宋" w:eastAsia="仿宋" w:hAnsi="仿宋"/>
          <w:bCs/>
          <w:szCs w:val="21"/>
        </w:rPr>
      </w:pPr>
    </w:p>
    <w:p w:rsidR="00490D72" w:rsidRDefault="006C692C">
      <w:pPr>
        <w:spacing w:line="360" w:lineRule="auto"/>
        <w:ind w:firstLineChars="300" w:firstLine="840"/>
        <w:rPr>
          <w:rFonts w:ascii="仿宋" w:eastAsia="仿宋" w:hAnsi="仿宋"/>
          <w:sz w:val="28"/>
          <w:szCs w:val="28"/>
        </w:rPr>
      </w:pPr>
      <w:r>
        <w:rPr>
          <w:rFonts w:ascii="仿宋" w:eastAsia="仿宋" w:hAnsi="仿宋" w:hint="eastAsia"/>
          <w:sz w:val="28"/>
          <w:szCs w:val="28"/>
        </w:rPr>
        <w:t>供应商名称：（盖章）</w:t>
      </w:r>
    </w:p>
    <w:p w:rsidR="00490D72" w:rsidRDefault="006C692C">
      <w:pPr>
        <w:adjustRightInd w:val="0"/>
        <w:spacing w:line="360" w:lineRule="auto"/>
        <w:ind w:firstLineChars="300" w:firstLine="840"/>
        <w:jc w:val="left"/>
        <w:rPr>
          <w:rFonts w:ascii="仿宋" w:eastAsia="仿宋" w:hAnsi="仿宋"/>
          <w:sz w:val="28"/>
          <w:szCs w:val="28"/>
        </w:rPr>
      </w:pPr>
      <w:r>
        <w:rPr>
          <w:rFonts w:ascii="仿宋" w:eastAsia="仿宋" w:hAnsi="仿宋" w:hint="eastAsia"/>
          <w:sz w:val="28"/>
          <w:szCs w:val="28"/>
        </w:rPr>
        <w:t>法定代表人或授权代表（签名或盖章）：         日期：</w:t>
      </w:r>
    </w:p>
    <w:p w:rsidR="00490D72" w:rsidRDefault="00490D72">
      <w:pPr>
        <w:pStyle w:val="2"/>
        <w:spacing w:line="360" w:lineRule="auto"/>
        <w:rPr>
          <w:rFonts w:ascii="仿宋" w:eastAsia="仿宋" w:hAnsi="仿宋" w:cs="仿宋_GB2312"/>
          <w:szCs w:val="28"/>
        </w:rPr>
        <w:sectPr w:rsidR="00490D72">
          <w:pgSz w:w="16838" w:h="11906" w:orient="landscape"/>
          <w:pgMar w:top="1418" w:right="1418" w:bottom="1418" w:left="1218" w:header="851" w:footer="992" w:gutter="0"/>
          <w:cols w:space="425"/>
          <w:docGrid w:linePitch="312"/>
        </w:sectPr>
      </w:pPr>
    </w:p>
    <w:p w:rsidR="00490D72" w:rsidRDefault="006C692C">
      <w:pPr>
        <w:pStyle w:val="2"/>
        <w:spacing w:line="360" w:lineRule="auto"/>
        <w:jc w:val="center"/>
        <w:rPr>
          <w:rFonts w:ascii="仿宋" w:eastAsia="仿宋" w:hAnsi="仿宋"/>
          <w:b/>
          <w:bCs/>
          <w:szCs w:val="28"/>
          <w:lang w:val="zh-CN"/>
        </w:rPr>
      </w:pPr>
      <w:r>
        <w:rPr>
          <w:rFonts w:ascii="仿宋" w:eastAsia="仿宋" w:hAnsi="仿宋" w:cs="仿宋_GB2312" w:hint="eastAsia"/>
          <w:szCs w:val="28"/>
        </w:rPr>
        <w:lastRenderedPageBreak/>
        <w:t xml:space="preserve"> </w:t>
      </w:r>
      <w:r>
        <w:rPr>
          <w:rFonts w:ascii="仿宋" w:eastAsia="仿宋" w:hAnsi="仿宋"/>
          <w:b/>
          <w:bCs/>
          <w:szCs w:val="28"/>
          <w:lang w:val="zh-CN"/>
        </w:rPr>
        <w:t>第</w:t>
      </w:r>
      <w:r>
        <w:rPr>
          <w:rFonts w:ascii="仿宋" w:eastAsia="仿宋" w:hAnsi="仿宋" w:hint="eastAsia"/>
          <w:b/>
          <w:bCs/>
          <w:szCs w:val="28"/>
          <w:lang w:val="zh-CN"/>
        </w:rPr>
        <w:t>六</w:t>
      </w:r>
      <w:r>
        <w:rPr>
          <w:rFonts w:ascii="仿宋" w:eastAsia="仿宋" w:hAnsi="仿宋"/>
          <w:b/>
          <w:bCs/>
          <w:szCs w:val="28"/>
          <w:lang w:val="zh-CN"/>
        </w:rPr>
        <w:t>部分</w:t>
      </w:r>
      <w:r>
        <w:rPr>
          <w:rFonts w:ascii="仿宋" w:eastAsia="仿宋" w:hAnsi="仿宋" w:hint="eastAsia"/>
          <w:b/>
          <w:bCs/>
          <w:szCs w:val="28"/>
          <w:lang w:val="zh-CN"/>
        </w:rPr>
        <w:t xml:space="preserve">  技术规格偏离表</w:t>
      </w:r>
    </w:p>
    <w:p w:rsidR="00490D72" w:rsidRDefault="00490D72">
      <w:pPr>
        <w:pStyle w:val="a1"/>
        <w:spacing w:line="360" w:lineRule="auto"/>
        <w:ind w:firstLine="0"/>
        <w:rPr>
          <w:rFonts w:ascii="仿宋" w:eastAsia="仿宋" w:hAnsi="仿宋"/>
          <w:szCs w:val="21"/>
        </w:rPr>
      </w:pPr>
    </w:p>
    <w:p w:rsidR="00490D72" w:rsidRDefault="006C692C">
      <w:pPr>
        <w:pStyle w:val="a1"/>
        <w:spacing w:line="360" w:lineRule="auto"/>
        <w:ind w:firstLine="0"/>
        <w:rPr>
          <w:rFonts w:ascii="仿宋" w:eastAsia="仿宋" w:hAnsi="仿宋"/>
          <w:szCs w:val="21"/>
        </w:rPr>
      </w:pPr>
      <w:r>
        <w:rPr>
          <w:rFonts w:ascii="仿宋" w:eastAsia="仿宋" w:hAnsi="仿宋" w:hint="eastAsia"/>
          <w:szCs w:val="21"/>
        </w:rPr>
        <w:t>磋商供应商名称：                                    磋商项目编号：</w:t>
      </w:r>
      <w:r w:rsidR="00B85E02">
        <w:rPr>
          <w:rFonts w:ascii="仿宋" w:eastAsia="仿宋" w:hAnsi="仿宋" w:hint="eastAsia"/>
          <w:szCs w:val="21"/>
        </w:rPr>
        <w:t>WGZC-F-2021001</w:t>
      </w:r>
    </w:p>
    <w:tbl>
      <w:tblPr>
        <w:tblpPr w:leftFromText="180" w:rightFromText="180" w:vertAnchor="page" w:horzAnchor="margin" w:tblpY="3267"/>
        <w:tblW w:w="91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1985"/>
        <w:gridCol w:w="1985"/>
        <w:gridCol w:w="1134"/>
        <w:gridCol w:w="3260"/>
      </w:tblGrid>
      <w:tr w:rsidR="00490D72">
        <w:trPr>
          <w:trHeight w:val="458"/>
        </w:trPr>
        <w:tc>
          <w:tcPr>
            <w:tcW w:w="817" w:type="dxa"/>
            <w:vAlign w:val="center"/>
          </w:tcPr>
          <w:p w:rsidR="00490D72" w:rsidRDefault="006C692C">
            <w:pPr>
              <w:pStyle w:val="aff0"/>
              <w:rPr>
                <w:rFonts w:ascii="仿宋" w:eastAsia="仿宋" w:hAnsi="仿宋"/>
                <w:sz w:val="21"/>
                <w:szCs w:val="21"/>
              </w:rPr>
            </w:pPr>
            <w:r>
              <w:rPr>
                <w:rFonts w:ascii="仿宋" w:eastAsia="仿宋" w:hAnsi="仿宋" w:hint="eastAsia"/>
                <w:sz w:val="21"/>
                <w:szCs w:val="21"/>
              </w:rPr>
              <w:t>序号</w:t>
            </w:r>
          </w:p>
        </w:tc>
        <w:tc>
          <w:tcPr>
            <w:tcW w:w="1985" w:type="dxa"/>
            <w:vAlign w:val="center"/>
          </w:tcPr>
          <w:p w:rsidR="00490D72" w:rsidRDefault="006C692C">
            <w:pPr>
              <w:pStyle w:val="aff0"/>
              <w:jc w:val="center"/>
              <w:rPr>
                <w:rFonts w:ascii="仿宋" w:eastAsia="仿宋" w:hAnsi="仿宋"/>
                <w:sz w:val="21"/>
                <w:szCs w:val="21"/>
              </w:rPr>
            </w:pPr>
            <w:r>
              <w:rPr>
                <w:rFonts w:ascii="仿宋" w:eastAsia="仿宋" w:hAnsi="仿宋" w:hint="eastAsia"/>
                <w:sz w:val="21"/>
                <w:szCs w:val="21"/>
              </w:rPr>
              <w:t>货物（产品）名称</w:t>
            </w:r>
          </w:p>
        </w:tc>
        <w:tc>
          <w:tcPr>
            <w:tcW w:w="1985" w:type="dxa"/>
            <w:vAlign w:val="center"/>
          </w:tcPr>
          <w:p w:rsidR="00490D72" w:rsidRDefault="006C692C">
            <w:pPr>
              <w:pStyle w:val="aff0"/>
              <w:jc w:val="center"/>
              <w:rPr>
                <w:rFonts w:ascii="仿宋" w:eastAsia="仿宋" w:hAnsi="仿宋"/>
                <w:sz w:val="21"/>
                <w:szCs w:val="21"/>
              </w:rPr>
            </w:pPr>
            <w:r>
              <w:rPr>
                <w:rFonts w:ascii="仿宋" w:eastAsia="仿宋" w:hAnsi="仿宋" w:hint="eastAsia"/>
                <w:sz w:val="21"/>
                <w:szCs w:val="21"/>
              </w:rPr>
              <w:t>磋商采购文件要求</w:t>
            </w:r>
          </w:p>
        </w:tc>
        <w:tc>
          <w:tcPr>
            <w:tcW w:w="1134" w:type="dxa"/>
            <w:vAlign w:val="center"/>
          </w:tcPr>
          <w:p w:rsidR="00490D72" w:rsidRDefault="006C692C">
            <w:pPr>
              <w:pStyle w:val="aff0"/>
              <w:jc w:val="center"/>
              <w:rPr>
                <w:rFonts w:ascii="仿宋" w:eastAsia="仿宋" w:hAnsi="仿宋"/>
                <w:sz w:val="21"/>
                <w:szCs w:val="21"/>
              </w:rPr>
            </w:pPr>
            <w:r>
              <w:rPr>
                <w:rFonts w:ascii="仿宋" w:eastAsia="仿宋" w:hAnsi="仿宋" w:hint="eastAsia"/>
                <w:sz w:val="21"/>
                <w:szCs w:val="21"/>
              </w:rPr>
              <w:t>磋商响应</w:t>
            </w:r>
          </w:p>
        </w:tc>
        <w:tc>
          <w:tcPr>
            <w:tcW w:w="3260" w:type="dxa"/>
            <w:vAlign w:val="center"/>
          </w:tcPr>
          <w:p w:rsidR="00490D72" w:rsidRDefault="006C692C">
            <w:pPr>
              <w:pStyle w:val="aff0"/>
              <w:jc w:val="center"/>
              <w:rPr>
                <w:rFonts w:ascii="仿宋" w:eastAsia="仿宋" w:hAnsi="仿宋"/>
                <w:sz w:val="21"/>
                <w:szCs w:val="21"/>
              </w:rPr>
            </w:pPr>
            <w:r>
              <w:rPr>
                <w:rFonts w:ascii="仿宋" w:eastAsia="仿宋" w:hAnsi="仿宋" w:hint="eastAsia"/>
                <w:sz w:val="21"/>
                <w:szCs w:val="21"/>
              </w:rPr>
              <w:t>偏离对货物（产品）性能的影响</w:t>
            </w:r>
          </w:p>
        </w:tc>
      </w:tr>
      <w:tr w:rsidR="00490D72">
        <w:tc>
          <w:tcPr>
            <w:tcW w:w="817" w:type="dxa"/>
          </w:tcPr>
          <w:p w:rsidR="00490D72" w:rsidRDefault="00490D72">
            <w:pPr>
              <w:pStyle w:val="aff0"/>
              <w:spacing w:line="360" w:lineRule="auto"/>
              <w:rPr>
                <w:rFonts w:ascii="仿宋" w:eastAsia="仿宋" w:hAnsi="仿宋"/>
                <w:sz w:val="21"/>
                <w:szCs w:val="21"/>
              </w:rPr>
            </w:pPr>
          </w:p>
        </w:tc>
        <w:tc>
          <w:tcPr>
            <w:tcW w:w="1985" w:type="dxa"/>
          </w:tcPr>
          <w:p w:rsidR="00490D72" w:rsidRDefault="00490D72">
            <w:pPr>
              <w:pStyle w:val="aff0"/>
              <w:spacing w:line="360" w:lineRule="auto"/>
              <w:rPr>
                <w:rFonts w:ascii="仿宋" w:eastAsia="仿宋" w:hAnsi="仿宋"/>
                <w:sz w:val="21"/>
                <w:szCs w:val="21"/>
              </w:rPr>
            </w:pPr>
          </w:p>
        </w:tc>
        <w:tc>
          <w:tcPr>
            <w:tcW w:w="1985" w:type="dxa"/>
          </w:tcPr>
          <w:p w:rsidR="00490D72" w:rsidRDefault="00490D72">
            <w:pPr>
              <w:pStyle w:val="aff0"/>
              <w:spacing w:line="360" w:lineRule="auto"/>
              <w:rPr>
                <w:rFonts w:ascii="仿宋" w:eastAsia="仿宋" w:hAnsi="仿宋"/>
                <w:sz w:val="21"/>
                <w:szCs w:val="21"/>
              </w:rPr>
            </w:pPr>
          </w:p>
        </w:tc>
        <w:tc>
          <w:tcPr>
            <w:tcW w:w="1134" w:type="dxa"/>
          </w:tcPr>
          <w:p w:rsidR="00490D72" w:rsidRDefault="00490D72">
            <w:pPr>
              <w:pStyle w:val="aff0"/>
              <w:spacing w:line="360" w:lineRule="auto"/>
              <w:rPr>
                <w:rFonts w:ascii="仿宋" w:eastAsia="仿宋" w:hAnsi="仿宋"/>
                <w:sz w:val="21"/>
                <w:szCs w:val="21"/>
              </w:rPr>
            </w:pPr>
          </w:p>
        </w:tc>
        <w:tc>
          <w:tcPr>
            <w:tcW w:w="3260" w:type="dxa"/>
          </w:tcPr>
          <w:p w:rsidR="00490D72" w:rsidRDefault="00490D72">
            <w:pPr>
              <w:pStyle w:val="aff0"/>
              <w:spacing w:line="360" w:lineRule="auto"/>
              <w:rPr>
                <w:rFonts w:ascii="仿宋" w:eastAsia="仿宋" w:hAnsi="仿宋"/>
                <w:sz w:val="21"/>
                <w:szCs w:val="21"/>
              </w:rPr>
            </w:pPr>
          </w:p>
        </w:tc>
      </w:tr>
      <w:tr w:rsidR="00490D72">
        <w:tc>
          <w:tcPr>
            <w:tcW w:w="817" w:type="dxa"/>
          </w:tcPr>
          <w:p w:rsidR="00490D72" w:rsidRDefault="00490D72">
            <w:pPr>
              <w:pStyle w:val="aff0"/>
              <w:spacing w:line="360" w:lineRule="auto"/>
              <w:rPr>
                <w:rFonts w:ascii="仿宋" w:eastAsia="仿宋" w:hAnsi="仿宋"/>
                <w:sz w:val="21"/>
                <w:szCs w:val="21"/>
              </w:rPr>
            </w:pPr>
          </w:p>
        </w:tc>
        <w:tc>
          <w:tcPr>
            <w:tcW w:w="1985" w:type="dxa"/>
          </w:tcPr>
          <w:p w:rsidR="00490D72" w:rsidRDefault="00490D72">
            <w:pPr>
              <w:pStyle w:val="aff0"/>
              <w:spacing w:line="360" w:lineRule="auto"/>
              <w:rPr>
                <w:rFonts w:ascii="仿宋" w:eastAsia="仿宋" w:hAnsi="仿宋"/>
                <w:sz w:val="21"/>
                <w:szCs w:val="21"/>
              </w:rPr>
            </w:pPr>
          </w:p>
        </w:tc>
        <w:tc>
          <w:tcPr>
            <w:tcW w:w="1985" w:type="dxa"/>
          </w:tcPr>
          <w:p w:rsidR="00490D72" w:rsidRDefault="00490D72">
            <w:pPr>
              <w:pStyle w:val="aff0"/>
              <w:spacing w:line="360" w:lineRule="auto"/>
              <w:rPr>
                <w:rFonts w:ascii="仿宋" w:eastAsia="仿宋" w:hAnsi="仿宋"/>
                <w:sz w:val="21"/>
                <w:szCs w:val="21"/>
              </w:rPr>
            </w:pPr>
          </w:p>
        </w:tc>
        <w:tc>
          <w:tcPr>
            <w:tcW w:w="1134" w:type="dxa"/>
          </w:tcPr>
          <w:p w:rsidR="00490D72" w:rsidRDefault="00490D72">
            <w:pPr>
              <w:pStyle w:val="aff0"/>
              <w:spacing w:line="360" w:lineRule="auto"/>
              <w:rPr>
                <w:rFonts w:ascii="仿宋" w:eastAsia="仿宋" w:hAnsi="仿宋"/>
                <w:sz w:val="21"/>
                <w:szCs w:val="21"/>
              </w:rPr>
            </w:pPr>
          </w:p>
        </w:tc>
        <w:tc>
          <w:tcPr>
            <w:tcW w:w="3260" w:type="dxa"/>
          </w:tcPr>
          <w:p w:rsidR="00490D72" w:rsidRDefault="00490D72">
            <w:pPr>
              <w:pStyle w:val="aff0"/>
              <w:spacing w:line="360" w:lineRule="auto"/>
              <w:rPr>
                <w:rFonts w:ascii="仿宋" w:eastAsia="仿宋" w:hAnsi="仿宋"/>
                <w:sz w:val="21"/>
                <w:szCs w:val="21"/>
              </w:rPr>
            </w:pPr>
          </w:p>
        </w:tc>
      </w:tr>
      <w:tr w:rsidR="00490D72">
        <w:tc>
          <w:tcPr>
            <w:tcW w:w="817" w:type="dxa"/>
          </w:tcPr>
          <w:p w:rsidR="00490D72" w:rsidRDefault="00490D72">
            <w:pPr>
              <w:pStyle w:val="aff0"/>
              <w:spacing w:line="360" w:lineRule="auto"/>
              <w:rPr>
                <w:rFonts w:ascii="仿宋" w:eastAsia="仿宋" w:hAnsi="仿宋"/>
                <w:sz w:val="21"/>
                <w:szCs w:val="21"/>
              </w:rPr>
            </w:pPr>
          </w:p>
        </w:tc>
        <w:tc>
          <w:tcPr>
            <w:tcW w:w="1985" w:type="dxa"/>
          </w:tcPr>
          <w:p w:rsidR="00490D72" w:rsidRDefault="00490D72">
            <w:pPr>
              <w:pStyle w:val="aff0"/>
              <w:spacing w:line="360" w:lineRule="auto"/>
              <w:rPr>
                <w:rFonts w:ascii="仿宋" w:eastAsia="仿宋" w:hAnsi="仿宋"/>
                <w:sz w:val="21"/>
                <w:szCs w:val="21"/>
              </w:rPr>
            </w:pPr>
          </w:p>
        </w:tc>
        <w:tc>
          <w:tcPr>
            <w:tcW w:w="1985" w:type="dxa"/>
          </w:tcPr>
          <w:p w:rsidR="00490D72" w:rsidRDefault="00490D72">
            <w:pPr>
              <w:pStyle w:val="aff0"/>
              <w:spacing w:line="360" w:lineRule="auto"/>
              <w:rPr>
                <w:rFonts w:ascii="仿宋" w:eastAsia="仿宋" w:hAnsi="仿宋"/>
                <w:sz w:val="21"/>
                <w:szCs w:val="21"/>
              </w:rPr>
            </w:pPr>
          </w:p>
        </w:tc>
        <w:tc>
          <w:tcPr>
            <w:tcW w:w="1134" w:type="dxa"/>
          </w:tcPr>
          <w:p w:rsidR="00490D72" w:rsidRDefault="00490D72">
            <w:pPr>
              <w:pStyle w:val="aff0"/>
              <w:spacing w:line="360" w:lineRule="auto"/>
              <w:rPr>
                <w:rFonts w:ascii="仿宋" w:eastAsia="仿宋" w:hAnsi="仿宋"/>
                <w:sz w:val="21"/>
                <w:szCs w:val="21"/>
              </w:rPr>
            </w:pPr>
          </w:p>
        </w:tc>
        <w:tc>
          <w:tcPr>
            <w:tcW w:w="3260" w:type="dxa"/>
          </w:tcPr>
          <w:p w:rsidR="00490D72" w:rsidRDefault="00490D72">
            <w:pPr>
              <w:pStyle w:val="aff0"/>
              <w:spacing w:line="360" w:lineRule="auto"/>
              <w:rPr>
                <w:rFonts w:ascii="仿宋" w:eastAsia="仿宋" w:hAnsi="仿宋"/>
                <w:sz w:val="21"/>
                <w:szCs w:val="21"/>
              </w:rPr>
            </w:pPr>
          </w:p>
        </w:tc>
      </w:tr>
      <w:tr w:rsidR="00490D72">
        <w:tc>
          <w:tcPr>
            <w:tcW w:w="817" w:type="dxa"/>
          </w:tcPr>
          <w:p w:rsidR="00490D72" w:rsidRDefault="00490D72">
            <w:pPr>
              <w:pStyle w:val="aff0"/>
              <w:spacing w:line="360" w:lineRule="auto"/>
              <w:rPr>
                <w:rFonts w:ascii="仿宋" w:eastAsia="仿宋" w:hAnsi="仿宋"/>
                <w:sz w:val="21"/>
                <w:szCs w:val="21"/>
              </w:rPr>
            </w:pPr>
          </w:p>
        </w:tc>
        <w:tc>
          <w:tcPr>
            <w:tcW w:w="1985" w:type="dxa"/>
          </w:tcPr>
          <w:p w:rsidR="00490D72" w:rsidRDefault="00490D72">
            <w:pPr>
              <w:pStyle w:val="aff0"/>
              <w:spacing w:line="360" w:lineRule="auto"/>
              <w:rPr>
                <w:rFonts w:ascii="仿宋" w:eastAsia="仿宋" w:hAnsi="仿宋"/>
                <w:sz w:val="21"/>
                <w:szCs w:val="21"/>
              </w:rPr>
            </w:pPr>
          </w:p>
        </w:tc>
        <w:tc>
          <w:tcPr>
            <w:tcW w:w="1985" w:type="dxa"/>
          </w:tcPr>
          <w:p w:rsidR="00490D72" w:rsidRDefault="00490D72">
            <w:pPr>
              <w:pStyle w:val="aff0"/>
              <w:spacing w:line="360" w:lineRule="auto"/>
              <w:rPr>
                <w:rFonts w:ascii="仿宋" w:eastAsia="仿宋" w:hAnsi="仿宋"/>
                <w:sz w:val="21"/>
                <w:szCs w:val="21"/>
              </w:rPr>
            </w:pPr>
          </w:p>
        </w:tc>
        <w:tc>
          <w:tcPr>
            <w:tcW w:w="1134" w:type="dxa"/>
          </w:tcPr>
          <w:p w:rsidR="00490D72" w:rsidRDefault="00490D72">
            <w:pPr>
              <w:pStyle w:val="aff0"/>
              <w:spacing w:line="360" w:lineRule="auto"/>
              <w:rPr>
                <w:rFonts w:ascii="仿宋" w:eastAsia="仿宋" w:hAnsi="仿宋"/>
                <w:sz w:val="21"/>
                <w:szCs w:val="21"/>
              </w:rPr>
            </w:pPr>
          </w:p>
        </w:tc>
        <w:tc>
          <w:tcPr>
            <w:tcW w:w="3260" w:type="dxa"/>
          </w:tcPr>
          <w:p w:rsidR="00490D72" w:rsidRDefault="00490D72">
            <w:pPr>
              <w:pStyle w:val="aff0"/>
              <w:spacing w:line="360" w:lineRule="auto"/>
              <w:rPr>
                <w:rFonts w:ascii="仿宋" w:eastAsia="仿宋" w:hAnsi="仿宋"/>
                <w:sz w:val="21"/>
                <w:szCs w:val="21"/>
              </w:rPr>
            </w:pPr>
          </w:p>
        </w:tc>
      </w:tr>
      <w:tr w:rsidR="00490D72">
        <w:tc>
          <w:tcPr>
            <w:tcW w:w="817" w:type="dxa"/>
          </w:tcPr>
          <w:p w:rsidR="00490D72" w:rsidRDefault="00490D72">
            <w:pPr>
              <w:pStyle w:val="aff0"/>
              <w:spacing w:line="360" w:lineRule="auto"/>
              <w:rPr>
                <w:rFonts w:ascii="仿宋" w:eastAsia="仿宋" w:hAnsi="仿宋"/>
                <w:sz w:val="21"/>
                <w:szCs w:val="21"/>
              </w:rPr>
            </w:pPr>
          </w:p>
        </w:tc>
        <w:tc>
          <w:tcPr>
            <w:tcW w:w="1985" w:type="dxa"/>
          </w:tcPr>
          <w:p w:rsidR="00490D72" w:rsidRDefault="00490D72">
            <w:pPr>
              <w:pStyle w:val="aff0"/>
              <w:spacing w:line="360" w:lineRule="auto"/>
              <w:rPr>
                <w:rFonts w:ascii="仿宋" w:eastAsia="仿宋" w:hAnsi="仿宋"/>
                <w:sz w:val="21"/>
                <w:szCs w:val="21"/>
              </w:rPr>
            </w:pPr>
          </w:p>
        </w:tc>
        <w:tc>
          <w:tcPr>
            <w:tcW w:w="1985" w:type="dxa"/>
          </w:tcPr>
          <w:p w:rsidR="00490D72" w:rsidRDefault="00490D72">
            <w:pPr>
              <w:pStyle w:val="aff0"/>
              <w:spacing w:line="360" w:lineRule="auto"/>
              <w:rPr>
                <w:rFonts w:ascii="仿宋" w:eastAsia="仿宋" w:hAnsi="仿宋"/>
                <w:sz w:val="21"/>
                <w:szCs w:val="21"/>
              </w:rPr>
            </w:pPr>
          </w:p>
        </w:tc>
        <w:tc>
          <w:tcPr>
            <w:tcW w:w="1134" w:type="dxa"/>
          </w:tcPr>
          <w:p w:rsidR="00490D72" w:rsidRDefault="00490D72">
            <w:pPr>
              <w:pStyle w:val="aff0"/>
              <w:spacing w:line="360" w:lineRule="auto"/>
              <w:rPr>
                <w:rFonts w:ascii="仿宋" w:eastAsia="仿宋" w:hAnsi="仿宋"/>
                <w:sz w:val="21"/>
                <w:szCs w:val="21"/>
              </w:rPr>
            </w:pPr>
          </w:p>
        </w:tc>
        <w:tc>
          <w:tcPr>
            <w:tcW w:w="3260" w:type="dxa"/>
          </w:tcPr>
          <w:p w:rsidR="00490D72" w:rsidRDefault="00490D72">
            <w:pPr>
              <w:pStyle w:val="aff0"/>
              <w:spacing w:line="360" w:lineRule="auto"/>
              <w:rPr>
                <w:rFonts w:ascii="仿宋" w:eastAsia="仿宋" w:hAnsi="仿宋"/>
                <w:sz w:val="21"/>
                <w:szCs w:val="21"/>
              </w:rPr>
            </w:pPr>
          </w:p>
        </w:tc>
      </w:tr>
      <w:tr w:rsidR="00490D72">
        <w:tc>
          <w:tcPr>
            <w:tcW w:w="817" w:type="dxa"/>
          </w:tcPr>
          <w:p w:rsidR="00490D72" w:rsidRDefault="00490D72">
            <w:pPr>
              <w:pStyle w:val="aff0"/>
              <w:spacing w:line="360" w:lineRule="auto"/>
              <w:rPr>
                <w:rFonts w:ascii="仿宋" w:eastAsia="仿宋" w:hAnsi="仿宋"/>
                <w:sz w:val="21"/>
                <w:szCs w:val="21"/>
              </w:rPr>
            </w:pPr>
          </w:p>
        </w:tc>
        <w:tc>
          <w:tcPr>
            <w:tcW w:w="1985" w:type="dxa"/>
          </w:tcPr>
          <w:p w:rsidR="00490D72" w:rsidRDefault="00490D72">
            <w:pPr>
              <w:pStyle w:val="aff0"/>
              <w:spacing w:line="360" w:lineRule="auto"/>
              <w:rPr>
                <w:rFonts w:ascii="仿宋" w:eastAsia="仿宋" w:hAnsi="仿宋"/>
                <w:sz w:val="21"/>
                <w:szCs w:val="21"/>
              </w:rPr>
            </w:pPr>
          </w:p>
        </w:tc>
        <w:tc>
          <w:tcPr>
            <w:tcW w:w="1985" w:type="dxa"/>
          </w:tcPr>
          <w:p w:rsidR="00490D72" w:rsidRDefault="00490D72">
            <w:pPr>
              <w:pStyle w:val="aff0"/>
              <w:spacing w:line="360" w:lineRule="auto"/>
              <w:rPr>
                <w:rFonts w:ascii="仿宋" w:eastAsia="仿宋" w:hAnsi="仿宋"/>
                <w:sz w:val="21"/>
                <w:szCs w:val="21"/>
              </w:rPr>
            </w:pPr>
          </w:p>
        </w:tc>
        <w:tc>
          <w:tcPr>
            <w:tcW w:w="1134" w:type="dxa"/>
          </w:tcPr>
          <w:p w:rsidR="00490D72" w:rsidRDefault="00490D72">
            <w:pPr>
              <w:pStyle w:val="aff0"/>
              <w:spacing w:line="360" w:lineRule="auto"/>
              <w:rPr>
                <w:rFonts w:ascii="仿宋" w:eastAsia="仿宋" w:hAnsi="仿宋"/>
                <w:sz w:val="21"/>
                <w:szCs w:val="21"/>
              </w:rPr>
            </w:pPr>
          </w:p>
        </w:tc>
        <w:tc>
          <w:tcPr>
            <w:tcW w:w="3260" w:type="dxa"/>
          </w:tcPr>
          <w:p w:rsidR="00490D72" w:rsidRDefault="00490D72">
            <w:pPr>
              <w:pStyle w:val="aff0"/>
              <w:spacing w:line="360" w:lineRule="auto"/>
              <w:rPr>
                <w:rFonts w:ascii="仿宋" w:eastAsia="仿宋" w:hAnsi="仿宋"/>
                <w:sz w:val="21"/>
                <w:szCs w:val="21"/>
              </w:rPr>
            </w:pPr>
          </w:p>
        </w:tc>
      </w:tr>
      <w:tr w:rsidR="00490D72">
        <w:tc>
          <w:tcPr>
            <w:tcW w:w="817" w:type="dxa"/>
          </w:tcPr>
          <w:p w:rsidR="00490D72" w:rsidRDefault="00490D72">
            <w:pPr>
              <w:pStyle w:val="aff0"/>
              <w:spacing w:line="360" w:lineRule="auto"/>
              <w:rPr>
                <w:rFonts w:ascii="仿宋" w:eastAsia="仿宋" w:hAnsi="仿宋"/>
                <w:sz w:val="21"/>
                <w:szCs w:val="21"/>
              </w:rPr>
            </w:pPr>
          </w:p>
        </w:tc>
        <w:tc>
          <w:tcPr>
            <w:tcW w:w="1985" w:type="dxa"/>
          </w:tcPr>
          <w:p w:rsidR="00490D72" w:rsidRDefault="00490D72">
            <w:pPr>
              <w:pStyle w:val="aff0"/>
              <w:spacing w:line="360" w:lineRule="auto"/>
              <w:rPr>
                <w:rFonts w:ascii="仿宋" w:eastAsia="仿宋" w:hAnsi="仿宋"/>
                <w:sz w:val="21"/>
                <w:szCs w:val="21"/>
              </w:rPr>
            </w:pPr>
          </w:p>
        </w:tc>
        <w:tc>
          <w:tcPr>
            <w:tcW w:w="1985" w:type="dxa"/>
          </w:tcPr>
          <w:p w:rsidR="00490D72" w:rsidRDefault="00490D72">
            <w:pPr>
              <w:pStyle w:val="aff0"/>
              <w:spacing w:line="360" w:lineRule="auto"/>
              <w:rPr>
                <w:rFonts w:ascii="仿宋" w:eastAsia="仿宋" w:hAnsi="仿宋"/>
                <w:sz w:val="21"/>
                <w:szCs w:val="21"/>
              </w:rPr>
            </w:pPr>
          </w:p>
        </w:tc>
        <w:tc>
          <w:tcPr>
            <w:tcW w:w="1134" w:type="dxa"/>
          </w:tcPr>
          <w:p w:rsidR="00490D72" w:rsidRDefault="00490D72">
            <w:pPr>
              <w:pStyle w:val="aff0"/>
              <w:spacing w:line="360" w:lineRule="auto"/>
              <w:rPr>
                <w:rFonts w:ascii="仿宋" w:eastAsia="仿宋" w:hAnsi="仿宋"/>
                <w:sz w:val="21"/>
                <w:szCs w:val="21"/>
              </w:rPr>
            </w:pPr>
          </w:p>
        </w:tc>
        <w:tc>
          <w:tcPr>
            <w:tcW w:w="3260" w:type="dxa"/>
          </w:tcPr>
          <w:p w:rsidR="00490D72" w:rsidRDefault="00490D72">
            <w:pPr>
              <w:pStyle w:val="aff0"/>
              <w:spacing w:line="360" w:lineRule="auto"/>
              <w:rPr>
                <w:rFonts w:ascii="仿宋" w:eastAsia="仿宋" w:hAnsi="仿宋"/>
                <w:sz w:val="21"/>
                <w:szCs w:val="21"/>
              </w:rPr>
            </w:pPr>
          </w:p>
        </w:tc>
      </w:tr>
      <w:tr w:rsidR="00490D72">
        <w:tc>
          <w:tcPr>
            <w:tcW w:w="817" w:type="dxa"/>
          </w:tcPr>
          <w:p w:rsidR="00490D72" w:rsidRDefault="00490D72">
            <w:pPr>
              <w:pStyle w:val="aff0"/>
              <w:spacing w:line="360" w:lineRule="auto"/>
              <w:rPr>
                <w:rFonts w:ascii="仿宋" w:eastAsia="仿宋" w:hAnsi="仿宋"/>
                <w:sz w:val="21"/>
                <w:szCs w:val="21"/>
              </w:rPr>
            </w:pPr>
          </w:p>
        </w:tc>
        <w:tc>
          <w:tcPr>
            <w:tcW w:w="1985" w:type="dxa"/>
          </w:tcPr>
          <w:p w:rsidR="00490D72" w:rsidRDefault="00490D72">
            <w:pPr>
              <w:pStyle w:val="aff0"/>
              <w:spacing w:line="360" w:lineRule="auto"/>
              <w:rPr>
                <w:rFonts w:ascii="仿宋" w:eastAsia="仿宋" w:hAnsi="仿宋"/>
                <w:sz w:val="21"/>
                <w:szCs w:val="21"/>
              </w:rPr>
            </w:pPr>
          </w:p>
        </w:tc>
        <w:tc>
          <w:tcPr>
            <w:tcW w:w="1985" w:type="dxa"/>
          </w:tcPr>
          <w:p w:rsidR="00490D72" w:rsidRDefault="00490D72">
            <w:pPr>
              <w:pStyle w:val="aff0"/>
              <w:spacing w:line="360" w:lineRule="auto"/>
              <w:rPr>
                <w:rFonts w:ascii="仿宋" w:eastAsia="仿宋" w:hAnsi="仿宋"/>
                <w:sz w:val="21"/>
                <w:szCs w:val="21"/>
              </w:rPr>
            </w:pPr>
          </w:p>
        </w:tc>
        <w:tc>
          <w:tcPr>
            <w:tcW w:w="1134" w:type="dxa"/>
          </w:tcPr>
          <w:p w:rsidR="00490D72" w:rsidRDefault="00490D72">
            <w:pPr>
              <w:pStyle w:val="aff0"/>
              <w:spacing w:line="360" w:lineRule="auto"/>
              <w:rPr>
                <w:rFonts w:ascii="仿宋" w:eastAsia="仿宋" w:hAnsi="仿宋"/>
                <w:sz w:val="21"/>
                <w:szCs w:val="21"/>
              </w:rPr>
            </w:pPr>
          </w:p>
        </w:tc>
        <w:tc>
          <w:tcPr>
            <w:tcW w:w="3260" w:type="dxa"/>
          </w:tcPr>
          <w:p w:rsidR="00490D72" w:rsidRDefault="00490D72">
            <w:pPr>
              <w:pStyle w:val="aff0"/>
              <w:spacing w:line="360" w:lineRule="auto"/>
              <w:rPr>
                <w:rFonts w:ascii="仿宋" w:eastAsia="仿宋" w:hAnsi="仿宋"/>
                <w:sz w:val="21"/>
                <w:szCs w:val="21"/>
              </w:rPr>
            </w:pPr>
          </w:p>
        </w:tc>
      </w:tr>
      <w:tr w:rsidR="00490D72">
        <w:tc>
          <w:tcPr>
            <w:tcW w:w="817" w:type="dxa"/>
          </w:tcPr>
          <w:p w:rsidR="00490D72" w:rsidRDefault="00490D72">
            <w:pPr>
              <w:pStyle w:val="aff0"/>
              <w:spacing w:line="360" w:lineRule="auto"/>
              <w:rPr>
                <w:rFonts w:ascii="仿宋" w:eastAsia="仿宋" w:hAnsi="仿宋"/>
                <w:sz w:val="21"/>
                <w:szCs w:val="21"/>
              </w:rPr>
            </w:pPr>
          </w:p>
        </w:tc>
        <w:tc>
          <w:tcPr>
            <w:tcW w:w="1985" w:type="dxa"/>
          </w:tcPr>
          <w:p w:rsidR="00490D72" w:rsidRDefault="00490D72">
            <w:pPr>
              <w:pStyle w:val="aff0"/>
              <w:spacing w:line="360" w:lineRule="auto"/>
              <w:rPr>
                <w:rFonts w:ascii="仿宋" w:eastAsia="仿宋" w:hAnsi="仿宋"/>
                <w:sz w:val="21"/>
                <w:szCs w:val="21"/>
              </w:rPr>
            </w:pPr>
          </w:p>
        </w:tc>
        <w:tc>
          <w:tcPr>
            <w:tcW w:w="1985" w:type="dxa"/>
          </w:tcPr>
          <w:p w:rsidR="00490D72" w:rsidRDefault="00490D72">
            <w:pPr>
              <w:pStyle w:val="aff0"/>
              <w:spacing w:line="360" w:lineRule="auto"/>
              <w:rPr>
                <w:rFonts w:ascii="仿宋" w:eastAsia="仿宋" w:hAnsi="仿宋"/>
                <w:sz w:val="21"/>
                <w:szCs w:val="21"/>
              </w:rPr>
            </w:pPr>
          </w:p>
        </w:tc>
        <w:tc>
          <w:tcPr>
            <w:tcW w:w="1134" w:type="dxa"/>
          </w:tcPr>
          <w:p w:rsidR="00490D72" w:rsidRDefault="00490D72">
            <w:pPr>
              <w:pStyle w:val="aff0"/>
              <w:spacing w:line="360" w:lineRule="auto"/>
              <w:rPr>
                <w:rFonts w:ascii="仿宋" w:eastAsia="仿宋" w:hAnsi="仿宋"/>
                <w:sz w:val="21"/>
                <w:szCs w:val="21"/>
              </w:rPr>
            </w:pPr>
          </w:p>
        </w:tc>
        <w:tc>
          <w:tcPr>
            <w:tcW w:w="3260" w:type="dxa"/>
          </w:tcPr>
          <w:p w:rsidR="00490D72" w:rsidRDefault="00490D72">
            <w:pPr>
              <w:pStyle w:val="aff0"/>
              <w:spacing w:line="360" w:lineRule="auto"/>
              <w:rPr>
                <w:rFonts w:ascii="仿宋" w:eastAsia="仿宋" w:hAnsi="仿宋"/>
                <w:sz w:val="21"/>
                <w:szCs w:val="21"/>
              </w:rPr>
            </w:pPr>
          </w:p>
        </w:tc>
      </w:tr>
    </w:tbl>
    <w:p w:rsidR="00490D72" w:rsidRDefault="00490D72" w:rsidP="006C692C">
      <w:pPr>
        <w:adjustRightInd w:val="0"/>
        <w:spacing w:line="360" w:lineRule="auto"/>
        <w:ind w:firstLineChars="175" w:firstLine="368"/>
        <w:jc w:val="left"/>
        <w:rPr>
          <w:rFonts w:ascii="仿宋" w:eastAsia="仿宋" w:hAnsi="仿宋"/>
          <w:szCs w:val="21"/>
        </w:rPr>
      </w:pPr>
    </w:p>
    <w:p w:rsidR="00490D72" w:rsidRDefault="006C692C" w:rsidP="006C692C">
      <w:pPr>
        <w:adjustRightInd w:val="0"/>
        <w:spacing w:line="360" w:lineRule="auto"/>
        <w:ind w:firstLineChars="175" w:firstLine="368"/>
        <w:jc w:val="left"/>
        <w:rPr>
          <w:rFonts w:ascii="仿宋" w:eastAsia="仿宋" w:hAnsi="仿宋"/>
          <w:szCs w:val="21"/>
        </w:rPr>
      </w:pPr>
      <w:r>
        <w:rPr>
          <w:rFonts w:ascii="仿宋" w:eastAsia="仿宋" w:hAnsi="仿宋" w:hint="eastAsia"/>
          <w:szCs w:val="21"/>
        </w:rPr>
        <w:t>注：1.本表应严格按照“第三章 采购内容及要求”中采购的产品参数填写；“磋商采购文件要求”须按磋商采购文件的技术参数填写；“磋商响应”为供应商所提供的产品参数；“偏离对货物（产品）性能的影响”填写：优于、相同或低于。</w:t>
      </w:r>
    </w:p>
    <w:p w:rsidR="00490D72" w:rsidRDefault="006C692C" w:rsidP="006C692C">
      <w:pPr>
        <w:adjustRightInd w:val="0"/>
        <w:spacing w:line="360" w:lineRule="auto"/>
        <w:ind w:firstLineChars="175" w:firstLine="368"/>
        <w:jc w:val="left"/>
        <w:rPr>
          <w:rFonts w:ascii="仿宋" w:eastAsia="仿宋" w:hAnsi="仿宋"/>
          <w:szCs w:val="21"/>
        </w:rPr>
      </w:pPr>
      <w:r>
        <w:rPr>
          <w:rFonts w:ascii="仿宋" w:eastAsia="仿宋" w:hAnsi="仿宋" w:hint="eastAsia"/>
          <w:szCs w:val="21"/>
        </w:rPr>
        <w:t>2．供应商必须据实填写，不得虚假响应，否则将取消其磋商或成交资格，并按有关规定进行处罚。</w:t>
      </w:r>
    </w:p>
    <w:p w:rsidR="00490D72" w:rsidRDefault="00490D72" w:rsidP="006C692C">
      <w:pPr>
        <w:adjustRightInd w:val="0"/>
        <w:spacing w:line="360" w:lineRule="auto"/>
        <w:ind w:firstLineChars="175" w:firstLine="368"/>
        <w:jc w:val="left"/>
        <w:rPr>
          <w:rFonts w:ascii="仿宋" w:eastAsia="仿宋" w:hAnsi="仿宋"/>
          <w:bCs/>
          <w:szCs w:val="21"/>
        </w:rPr>
      </w:pPr>
    </w:p>
    <w:p w:rsidR="00490D72" w:rsidRDefault="006C692C">
      <w:pPr>
        <w:spacing w:line="360" w:lineRule="auto"/>
        <w:ind w:firstLineChars="300" w:firstLine="840"/>
        <w:rPr>
          <w:rFonts w:ascii="仿宋" w:eastAsia="仿宋" w:hAnsi="仿宋"/>
          <w:sz w:val="28"/>
          <w:szCs w:val="28"/>
        </w:rPr>
      </w:pPr>
      <w:r>
        <w:rPr>
          <w:rFonts w:ascii="仿宋" w:eastAsia="仿宋" w:hAnsi="仿宋" w:hint="eastAsia"/>
          <w:sz w:val="28"/>
          <w:szCs w:val="28"/>
        </w:rPr>
        <w:t>供应商名称：（盖章）</w:t>
      </w:r>
    </w:p>
    <w:p w:rsidR="00490D72" w:rsidRDefault="006C692C">
      <w:pPr>
        <w:adjustRightInd w:val="0"/>
        <w:spacing w:line="360" w:lineRule="auto"/>
        <w:ind w:firstLineChars="300" w:firstLine="840"/>
        <w:jc w:val="left"/>
        <w:rPr>
          <w:rFonts w:ascii="仿宋" w:eastAsia="仿宋" w:hAnsi="仿宋"/>
          <w:sz w:val="28"/>
          <w:szCs w:val="28"/>
        </w:rPr>
      </w:pPr>
      <w:r>
        <w:rPr>
          <w:rFonts w:ascii="仿宋" w:eastAsia="仿宋" w:hAnsi="仿宋" w:hint="eastAsia"/>
          <w:sz w:val="28"/>
          <w:szCs w:val="28"/>
        </w:rPr>
        <w:t>法定代表人或授权代表（签名或盖章）：         日期：</w:t>
      </w:r>
    </w:p>
    <w:p w:rsidR="00490D72" w:rsidRDefault="00490D72">
      <w:pPr>
        <w:adjustRightInd w:val="0"/>
        <w:snapToGrid w:val="0"/>
        <w:spacing w:line="360" w:lineRule="auto"/>
        <w:jc w:val="center"/>
        <w:rPr>
          <w:rFonts w:ascii="仿宋" w:eastAsia="仿宋" w:hAnsi="仿宋"/>
          <w:b/>
          <w:sz w:val="28"/>
          <w:szCs w:val="28"/>
        </w:rPr>
      </w:pPr>
    </w:p>
    <w:p w:rsidR="00490D72" w:rsidRDefault="00490D72">
      <w:pPr>
        <w:autoSpaceDE w:val="0"/>
        <w:autoSpaceDN w:val="0"/>
        <w:adjustRightInd w:val="0"/>
        <w:snapToGrid w:val="0"/>
        <w:spacing w:line="360" w:lineRule="auto"/>
        <w:jc w:val="left"/>
        <w:rPr>
          <w:rFonts w:ascii="仿宋" w:eastAsia="仿宋" w:hAnsi="仿宋" w:cs="仿宋_GB2312"/>
          <w:sz w:val="28"/>
          <w:szCs w:val="28"/>
        </w:rPr>
      </w:pPr>
    </w:p>
    <w:p w:rsidR="00490D72" w:rsidRDefault="006C692C">
      <w:pPr>
        <w:pStyle w:val="2"/>
        <w:spacing w:line="360" w:lineRule="auto"/>
        <w:jc w:val="center"/>
        <w:rPr>
          <w:rFonts w:ascii="仿宋" w:eastAsia="仿宋" w:hAnsi="仿宋"/>
          <w:szCs w:val="28"/>
          <w:lang w:val="zh-CN"/>
        </w:rPr>
      </w:pPr>
      <w:r>
        <w:rPr>
          <w:rFonts w:ascii="仿宋" w:eastAsia="仿宋" w:hAnsi="仿宋" w:hint="eastAsia"/>
          <w:szCs w:val="28"/>
          <w:lang w:val="zh-CN"/>
        </w:rPr>
        <w:t xml:space="preserve"> </w:t>
      </w:r>
    </w:p>
    <w:p w:rsidR="00490D72" w:rsidRDefault="00490D72">
      <w:pPr>
        <w:pStyle w:val="2"/>
        <w:spacing w:line="360" w:lineRule="auto"/>
        <w:jc w:val="center"/>
        <w:rPr>
          <w:rFonts w:ascii="仿宋" w:eastAsia="仿宋" w:hAnsi="仿宋"/>
          <w:szCs w:val="28"/>
          <w:lang w:val="zh-CN"/>
        </w:rPr>
      </w:pPr>
    </w:p>
    <w:p w:rsidR="00490D72" w:rsidRDefault="00490D72">
      <w:pPr>
        <w:pStyle w:val="2"/>
        <w:spacing w:line="360" w:lineRule="auto"/>
        <w:jc w:val="center"/>
        <w:rPr>
          <w:rFonts w:ascii="仿宋" w:eastAsia="仿宋" w:hAnsi="仿宋"/>
          <w:szCs w:val="28"/>
          <w:lang w:val="zh-CN"/>
        </w:rPr>
      </w:pPr>
    </w:p>
    <w:p w:rsidR="00490D72" w:rsidRDefault="006C692C">
      <w:pPr>
        <w:pStyle w:val="2"/>
        <w:spacing w:line="360" w:lineRule="auto"/>
        <w:jc w:val="center"/>
        <w:rPr>
          <w:rFonts w:ascii="仿宋" w:eastAsia="仿宋" w:hAnsi="仿宋"/>
          <w:szCs w:val="28"/>
          <w:lang w:val="zh-CN"/>
        </w:rPr>
      </w:pPr>
      <w:r>
        <w:rPr>
          <w:rFonts w:ascii="仿宋" w:eastAsia="仿宋" w:hAnsi="仿宋"/>
          <w:szCs w:val="28"/>
          <w:lang w:val="zh-CN"/>
        </w:rPr>
        <w:br w:type="page"/>
      </w:r>
    </w:p>
    <w:p w:rsidR="00490D72" w:rsidRDefault="006C692C">
      <w:pPr>
        <w:pStyle w:val="2"/>
        <w:spacing w:line="360" w:lineRule="auto"/>
        <w:jc w:val="center"/>
        <w:rPr>
          <w:rFonts w:ascii="仿宋" w:eastAsia="仿宋" w:hAnsi="仿宋"/>
          <w:bCs/>
          <w:szCs w:val="28"/>
        </w:rPr>
      </w:pPr>
      <w:r>
        <w:rPr>
          <w:rFonts w:ascii="仿宋" w:eastAsia="仿宋" w:hAnsi="仿宋"/>
          <w:b/>
          <w:bCs/>
          <w:szCs w:val="28"/>
          <w:lang w:val="zh-CN"/>
        </w:rPr>
        <w:lastRenderedPageBreak/>
        <w:t>第</w:t>
      </w:r>
      <w:r>
        <w:rPr>
          <w:rFonts w:ascii="仿宋" w:eastAsia="仿宋" w:hAnsi="仿宋" w:hint="eastAsia"/>
          <w:b/>
          <w:bCs/>
          <w:szCs w:val="28"/>
          <w:lang w:val="zh-CN"/>
        </w:rPr>
        <w:t>七</w:t>
      </w:r>
      <w:r>
        <w:rPr>
          <w:rFonts w:ascii="仿宋" w:eastAsia="仿宋" w:hAnsi="仿宋"/>
          <w:b/>
          <w:bCs/>
          <w:szCs w:val="28"/>
          <w:lang w:val="zh-CN"/>
        </w:rPr>
        <w:t>部分</w:t>
      </w:r>
      <w:r>
        <w:rPr>
          <w:rFonts w:ascii="仿宋" w:eastAsia="仿宋" w:hAnsi="仿宋" w:hint="eastAsia"/>
          <w:b/>
          <w:bCs/>
          <w:szCs w:val="28"/>
          <w:lang w:val="zh-CN"/>
        </w:rPr>
        <w:t xml:space="preserve">  </w:t>
      </w:r>
      <w:r>
        <w:rPr>
          <w:rFonts w:ascii="仿宋" w:eastAsia="仿宋" w:hAnsi="仿宋" w:hint="eastAsia"/>
          <w:b/>
          <w:bCs/>
          <w:szCs w:val="28"/>
        </w:rPr>
        <w:t>商务偏离表</w:t>
      </w:r>
    </w:p>
    <w:p w:rsidR="00490D72" w:rsidRDefault="006C692C">
      <w:pPr>
        <w:pStyle w:val="2"/>
        <w:spacing w:line="360" w:lineRule="auto"/>
        <w:jc w:val="center"/>
        <w:rPr>
          <w:rFonts w:ascii="仿宋" w:eastAsia="仿宋" w:hAnsi="仿宋"/>
          <w:bCs/>
          <w:sz w:val="36"/>
          <w:szCs w:val="36"/>
        </w:rPr>
      </w:pPr>
      <w:r>
        <w:rPr>
          <w:rFonts w:ascii="仿宋" w:eastAsia="仿宋" w:hAnsi="仿宋" w:hint="eastAsia"/>
          <w:bCs/>
          <w:sz w:val="36"/>
          <w:szCs w:val="36"/>
        </w:rPr>
        <w:t xml:space="preserve">  </w:t>
      </w:r>
    </w:p>
    <w:p w:rsidR="00490D72" w:rsidRDefault="006C692C">
      <w:pPr>
        <w:pStyle w:val="a1"/>
        <w:spacing w:line="360" w:lineRule="auto"/>
        <w:ind w:firstLineChars="200" w:firstLine="480"/>
        <w:rPr>
          <w:rFonts w:ascii="仿宋" w:eastAsia="仿宋" w:hAnsi="仿宋"/>
          <w:sz w:val="24"/>
          <w:szCs w:val="24"/>
        </w:rPr>
      </w:pPr>
      <w:r>
        <w:rPr>
          <w:rFonts w:ascii="仿宋" w:eastAsia="仿宋" w:hAnsi="仿宋" w:hint="eastAsia"/>
          <w:sz w:val="24"/>
          <w:szCs w:val="24"/>
        </w:rPr>
        <w:t>磋商供应商名称：                           磋商项目编号：</w:t>
      </w:r>
      <w:r w:rsidR="00B85E02">
        <w:rPr>
          <w:rFonts w:ascii="仿宋" w:eastAsia="仿宋" w:hAnsi="仿宋" w:hint="eastAsia"/>
          <w:sz w:val="24"/>
          <w:szCs w:val="24"/>
        </w:rPr>
        <w:t>WGZC-F-2021001</w:t>
      </w:r>
    </w:p>
    <w:tbl>
      <w:tblPr>
        <w:tblpPr w:leftFromText="180" w:rightFromText="180" w:vertAnchor="text" w:horzAnchor="margin" w:tblpXSpec="right" w:tblpY="81"/>
        <w:tblW w:w="8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7"/>
        <w:gridCol w:w="2602"/>
        <w:gridCol w:w="2723"/>
        <w:gridCol w:w="2542"/>
      </w:tblGrid>
      <w:tr w:rsidR="00490D72">
        <w:trPr>
          <w:trHeight w:hRule="exact" w:val="599"/>
        </w:trPr>
        <w:tc>
          <w:tcPr>
            <w:tcW w:w="847" w:type="dxa"/>
            <w:tcBorders>
              <w:bottom w:val="single" w:sz="4" w:space="0" w:color="auto"/>
            </w:tcBorders>
            <w:vAlign w:val="center"/>
          </w:tcPr>
          <w:p w:rsidR="00490D72" w:rsidRDefault="006C692C">
            <w:pPr>
              <w:spacing w:line="360" w:lineRule="auto"/>
              <w:jc w:val="center"/>
              <w:rPr>
                <w:rFonts w:ascii="仿宋" w:eastAsia="仿宋" w:hAnsi="仿宋"/>
                <w:sz w:val="24"/>
                <w:szCs w:val="24"/>
              </w:rPr>
            </w:pPr>
            <w:r>
              <w:rPr>
                <w:rFonts w:ascii="仿宋" w:eastAsia="仿宋" w:hAnsi="仿宋" w:hint="eastAsia"/>
                <w:sz w:val="24"/>
                <w:szCs w:val="24"/>
              </w:rPr>
              <w:t>序号</w:t>
            </w:r>
          </w:p>
        </w:tc>
        <w:tc>
          <w:tcPr>
            <w:tcW w:w="2602" w:type="dxa"/>
            <w:tcBorders>
              <w:bottom w:val="single" w:sz="4" w:space="0" w:color="auto"/>
            </w:tcBorders>
            <w:vAlign w:val="center"/>
          </w:tcPr>
          <w:p w:rsidR="00490D72" w:rsidRDefault="006C692C">
            <w:pPr>
              <w:spacing w:line="360" w:lineRule="auto"/>
              <w:jc w:val="center"/>
              <w:rPr>
                <w:rFonts w:ascii="仿宋" w:eastAsia="仿宋" w:hAnsi="仿宋"/>
                <w:sz w:val="24"/>
                <w:szCs w:val="24"/>
              </w:rPr>
            </w:pPr>
            <w:r>
              <w:rPr>
                <w:rFonts w:ascii="仿宋" w:eastAsia="仿宋" w:hAnsi="仿宋" w:hint="eastAsia"/>
                <w:sz w:val="24"/>
                <w:szCs w:val="24"/>
              </w:rPr>
              <w:t>磋商采购商务要求</w:t>
            </w:r>
          </w:p>
        </w:tc>
        <w:tc>
          <w:tcPr>
            <w:tcW w:w="2723" w:type="dxa"/>
            <w:tcBorders>
              <w:bottom w:val="single" w:sz="4" w:space="0" w:color="auto"/>
            </w:tcBorders>
            <w:vAlign w:val="center"/>
          </w:tcPr>
          <w:p w:rsidR="00490D72" w:rsidRDefault="006C692C">
            <w:pPr>
              <w:spacing w:line="360" w:lineRule="auto"/>
              <w:jc w:val="center"/>
              <w:rPr>
                <w:rFonts w:ascii="仿宋" w:eastAsia="仿宋" w:hAnsi="仿宋"/>
                <w:sz w:val="24"/>
                <w:szCs w:val="24"/>
              </w:rPr>
            </w:pPr>
            <w:r>
              <w:rPr>
                <w:rFonts w:ascii="仿宋" w:eastAsia="仿宋" w:hAnsi="仿宋" w:hint="eastAsia"/>
                <w:sz w:val="24"/>
                <w:szCs w:val="24"/>
              </w:rPr>
              <w:t>磋商响应文件商务响应</w:t>
            </w:r>
          </w:p>
        </w:tc>
        <w:tc>
          <w:tcPr>
            <w:tcW w:w="2542" w:type="dxa"/>
            <w:tcBorders>
              <w:bottom w:val="single" w:sz="4" w:space="0" w:color="auto"/>
            </w:tcBorders>
            <w:vAlign w:val="center"/>
          </w:tcPr>
          <w:p w:rsidR="00490D72" w:rsidRDefault="006C692C">
            <w:pPr>
              <w:spacing w:line="360" w:lineRule="auto"/>
              <w:jc w:val="center"/>
              <w:rPr>
                <w:rFonts w:ascii="仿宋" w:eastAsia="仿宋" w:hAnsi="仿宋"/>
                <w:sz w:val="24"/>
                <w:szCs w:val="24"/>
              </w:rPr>
            </w:pPr>
            <w:r>
              <w:rPr>
                <w:rFonts w:ascii="仿宋" w:eastAsia="仿宋" w:hAnsi="仿宋" w:hint="eastAsia"/>
                <w:sz w:val="24"/>
                <w:szCs w:val="24"/>
              </w:rPr>
              <w:t>偏离及其影响</w:t>
            </w:r>
          </w:p>
        </w:tc>
      </w:tr>
      <w:tr w:rsidR="00490D72">
        <w:trPr>
          <w:trHeight w:hRule="exact" w:val="599"/>
        </w:trPr>
        <w:tc>
          <w:tcPr>
            <w:tcW w:w="847"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c>
          <w:tcPr>
            <w:tcW w:w="2602"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c>
          <w:tcPr>
            <w:tcW w:w="2723"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c>
          <w:tcPr>
            <w:tcW w:w="2542"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r>
      <w:tr w:rsidR="00490D72">
        <w:trPr>
          <w:trHeight w:hRule="exact" w:val="599"/>
        </w:trPr>
        <w:tc>
          <w:tcPr>
            <w:tcW w:w="847"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c>
          <w:tcPr>
            <w:tcW w:w="2602"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c>
          <w:tcPr>
            <w:tcW w:w="2723"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c>
          <w:tcPr>
            <w:tcW w:w="2542"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r>
      <w:tr w:rsidR="00490D72">
        <w:trPr>
          <w:trHeight w:hRule="exact" w:val="599"/>
        </w:trPr>
        <w:tc>
          <w:tcPr>
            <w:tcW w:w="847"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c>
          <w:tcPr>
            <w:tcW w:w="2602"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c>
          <w:tcPr>
            <w:tcW w:w="2723"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c>
          <w:tcPr>
            <w:tcW w:w="2542"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r>
      <w:tr w:rsidR="00490D72">
        <w:trPr>
          <w:trHeight w:hRule="exact" w:val="599"/>
        </w:trPr>
        <w:tc>
          <w:tcPr>
            <w:tcW w:w="847"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c>
          <w:tcPr>
            <w:tcW w:w="2602"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c>
          <w:tcPr>
            <w:tcW w:w="2723"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c>
          <w:tcPr>
            <w:tcW w:w="2542"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r>
      <w:tr w:rsidR="00490D72">
        <w:trPr>
          <w:trHeight w:hRule="exact" w:val="599"/>
        </w:trPr>
        <w:tc>
          <w:tcPr>
            <w:tcW w:w="847"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c>
          <w:tcPr>
            <w:tcW w:w="2602"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c>
          <w:tcPr>
            <w:tcW w:w="2723"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c>
          <w:tcPr>
            <w:tcW w:w="2542"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r>
      <w:tr w:rsidR="00490D72">
        <w:trPr>
          <w:trHeight w:hRule="exact" w:val="599"/>
        </w:trPr>
        <w:tc>
          <w:tcPr>
            <w:tcW w:w="847"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c>
          <w:tcPr>
            <w:tcW w:w="2602"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c>
          <w:tcPr>
            <w:tcW w:w="2723"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c>
          <w:tcPr>
            <w:tcW w:w="2542"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r>
      <w:tr w:rsidR="00490D72">
        <w:trPr>
          <w:trHeight w:hRule="exact" w:val="599"/>
        </w:trPr>
        <w:tc>
          <w:tcPr>
            <w:tcW w:w="847"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c>
          <w:tcPr>
            <w:tcW w:w="2602"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c>
          <w:tcPr>
            <w:tcW w:w="2723"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c>
          <w:tcPr>
            <w:tcW w:w="2542"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r>
      <w:tr w:rsidR="00490D72">
        <w:trPr>
          <w:trHeight w:hRule="exact" w:val="599"/>
        </w:trPr>
        <w:tc>
          <w:tcPr>
            <w:tcW w:w="847"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c>
          <w:tcPr>
            <w:tcW w:w="2602"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c>
          <w:tcPr>
            <w:tcW w:w="2723"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c>
          <w:tcPr>
            <w:tcW w:w="2542"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r>
      <w:tr w:rsidR="00490D72">
        <w:trPr>
          <w:trHeight w:hRule="exact" w:val="599"/>
        </w:trPr>
        <w:tc>
          <w:tcPr>
            <w:tcW w:w="847"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c>
          <w:tcPr>
            <w:tcW w:w="2602"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c>
          <w:tcPr>
            <w:tcW w:w="2723"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c>
          <w:tcPr>
            <w:tcW w:w="2542" w:type="dxa"/>
            <w:tcBorders>
              <w:top w:val="single" w:sz="4" w:space="0" w:color="auto"/>
              <w:left w:val="single" w:sz="4" w:space="0" w:color="auto"/>
              <w:bottom w:val="single" w:sz="4" w:space="0" w:color="auto"/>
              <w:right w:val="single" w:sz="4" w:space="0" w:color="auto"/>
            </w:tcBorders>
          </w:tcPr>
          <w:p w:rsidR="00490D72" w:rsidRDefault="00490D72">
            <w:pPr>
              <w:spacing w:line="360" w:lineRule="auto"/>
              <w:jc w:val="center"/>
              <w:rPr>
                <w:rFonts w:ascii="仿宋" w:eastAsia="仿宋" w:hAnsi="仿宋"/>
                <w:sz w:val="24"/>
                <w:szCs w:val="24"/>
              </w:rPr>
            </w:pPr>
          </w:p>
        </w:tc>
      </w:tr>
    </w:tbl>
    <w:p w:rsidR="00490D72" w:rsidRDefault="00490D72">
      <w:pPr>
        <w:spacing w:line="360" w:lineRule="auto"/>
        <w:rPr>
          <w:rFonts w:ascii="仿宋" w:eastAsia="仿宋" w:hAnsi="仿宋"/>
          <w:sz w:val="24"/>
          <w:szCs w:val="24"/>
        </w:rPr>
      </w:pPr>
    </w:p>
    <w:p w:rsidR="00490D72" w:rsidRDefault="006C692C">
      <w:pPr>
        <w:spacing w:line="360" w:lineRule="auto"/>
        <w:ind w:firstLineChars="300" w:firstLine="630"/>
        <w:rPr>
          <w:rFonts w:ascii="仿宋" w:eastAsia="仿宋" w:hAnsi="仿宋"/>
          <w:szCs w:val="21"/>
        </w:rPr>
      </w:pPr>
      <w:r>
        <w:rPr>
          <w:rFonts w:ascii="仿宋" w:eastAsia="仿宋" w:hAnsi="仿宋" w:hint="eastAsia"/>
          <w:szCs w:val="21"/>
        </w:rPr>
        <w:t>注： 1.本表应严格按照“第四章 商务要求”中所包含的商务条款填写；“磋商采购商务要求”须按磋商采购文件的商务条款填写；“磋商响应文件商务响应”为供应商所响应的商务条款；“偏离及其影响” 填写：优于、相同或低于。</w:t>
      </w:r>
    </w:p>
    <w:p w:rsidR="00490D72" w:rsidRDefault="006C692C">
      <w:pPr>
        <w:spacing w:line="360" w:lineRule="auto"/>
        <w:ind w:firstLineChars="300" w:firstLine="630"/>
        <w:rPr>
          <w:rFonts w:ascii="仿宋" w:eastAsia="仿宋" w:hAnsi="仿宋"/>
          <w:szCs w:val="21"/>
        </w:rPr>
      </w:pPr>
      <w:r>
        <w:rPr>
          <w:rFonts w:ascii="仿宋" w:eastAsia="仿宋" w:hAnsi="仿宋" w:hint="eastAsia"/>
          <w:szCs w:val="21"/>
        </w:rPr>
        <w:t>2．供应商必须据实填写，不得虚假响应，否则将取消其磋商或成交资格，并按有关规定进处罚。</w:t>
      </w:r>
    </w:p>
    <w:p w:rsidR="00490D72" w:rsidRDefault="00490D72">
      <w:pPr>
        <w:spacing w:line="360" w:lineRule="auto"/>
        <w:ind w:firstLineChars="300" w:firstLine="840"/>
        <w:rPr>
          <w:rFonts w:ascii="仿宋" w:eastAsia="仿宋" w:hAnsi="仿宋"/>
          <w:sz w:val="28"/>
          <w:szCs w:val="28"/>
        </w:rPr>
      </w:pPr>
    </w:p>
    <w:p w:rsidR="00490D72" w:rsidRDefault="006C692C">
      <w:pPr>
        <w:spacing w:line="360" w:lineRule="auto"/>
        <w:ind w:firstLineChars="300" w:firstLine="840"/>
        <w:rPr>
          <w:rFonts w:ascii="仿宋" w:eastAsia="仿宋" w:hAnsi="仿宋"/>
          <w:sz w:val="28"/>
          <w:szCs w:val="28"/>
        </w:rPr>
      </w:pPr>
      <w:r>
        <w:rPr>
          <w:rFonts w:ascii="仿宋" w:eastAsia="仿宋" w:hAnsi="仿宋" w:hint="eastAsia"/>
          <w:sz w:val="28"/>
          <w:szCs w:val="28"/>
        </w:rPr>
        <w:t>供应商名称：（盖章）</w:t>
      </w:r>
    </w:p>
    <w:p w:rsidR="00490D72" w:rsidRDefault="006C692C">
      <w:pPr>
        <w:adjustRightInd w:val="0"/>
        <w:spacing w:line="360" w:lineRule="auto"/>
        <w:ind w:firstLineChars="300" w:firstLine="840"/>
        <w:jc w:val="left"/>
        <w:rPr>
          <w:rFonts w:ascii="仿宋" w:eastAsia="仿宋" w:hAnsi="仿宋"/>
          <w:sz w:val="28"/>
          <w:szCs w:val="28"/>
        </w:rPr>
      </w:pPr>
      <w:r>
        <w:rPr>
          <w:rFonts w:ascii="仿宋" w:eastAsia="仿宋" w:hAnsi="仿宋" w:hint="eastAsia"/>
          <w:sz w:val="28"/>
          <w:szCs w:val="28"/>
        </w:rPr>
        <w:t>法定代表人或授权代表（签名或盖章）：         日期：</w:t>
      </w:r>
    </w:p>
    <w:p w:rsidR="00490D72" w:rsidRDefault="00490D72">
      <w:pPr>
        <w:autoSpaceDE w:val="0"/>
        <w:autoSpaceDN w:val="0"/>
        <w:adjustRightInd w:val="0"/>
        <w:spacing w:line="360" w:lineRule="auto"/>
        <w:rPr>
          <w:rFonts w:ascii="仿宋" w:eastAsia="仿宋" w:hAnsi="仿宋"/>
          <w:b/>
          <w:bCs/>
          <w:sz w:val="28"/>
          <w:szCs w:val="28"/>
          <w:lang w:val="zh-CN"/>
        </w:rPr>
      </w:pPr>
    </w:p>
    <w:p w:rsidR="00490D72" w:rsidRDefault="00490D72">
      <w:pPr>
        <w:autoSpaceDE w:val="0"/>
        <w:autoSpaceDN w:val="0"/>
        <w:adjustRightInd w:val="0"/>
        <w:spacing w:line="360" w:lineRule="auto"/>
        <w:jc w:val="center"/>
        <w:rPr>
          <w:rFonts w:ascii="仿宋" w:eastAsia="仿宋" w:hAnsi="仿宋"/>
          <w:b/>
          <w:bCs/>
          <w:sz w:val="36"/>
          <w:szCs w:val="36"/>
          <w:lang w:val="zh-CN"/>
        </w:rPr>
      </w:pPr>
    </w:p>
    <w:p w:rsidR="00490D72" w:rsidRDefault="00490D72">
      <w:pPr>
        <w:autoSpaceDE w:val="0"/>
        <w:autoSpaceDN w:val="0"/>
        <w:adjustRightInd w:val="0"/>
        <w:spacing w:line="360" w:lineRule="auto"/>
        <w:jc w:val="center"/>
        <w:rPr>
          <w:rFonts w:ascii="仿宋" w:eastAsia="仿宋" w:hAnsi="仿宋"/>
          <w:b/>
          <w:bCs/>
          <w:sz w:val="36"/>
          <w:szCs w:val="36"/>
          <w:lang w:val="zh-CN"/>
        </w:rPr>
      </w:pPr>
    </w:p>
    <w:p w:rsidR="00490D72" w:rsidRDefault="006C692C">
      <w:pPr>
        <w:autoSpaceDE w:val="0"/>
        <w:autoSpaceDN w:val="0"/>
        <w:adjustRightInd w:val="0"/>
        <w:spacing w:line="360" w:lineRule="auto"/>
        <w:jc w:val="center"/>
        <w:rPr>
          <w:rFonts w:ascii="仿宋" w:eastAsia="仿宋" w:hAnsi="仿宋"/>
          <w:b/>
          <w:bCs/>
          <w:sz w:val="28"/>
          <w:szCs w:val="28"/>
          <w:lang w:val="zh-CN"/>
        </w:rPr>
      </w:pPr>
      <w:r>
        <w:rPr>
          <w:rFonts w:ascii="仿宋" w:eastAsia="仿宋" w:hAnsi="仿宋" w:hint="eastAsia"/>
          <w:b/>
          <w:bCs/>
          <w:sz w:val="28"/>
          <w:szCs w:val="28"/>
          <w:lang w:val="zh-CN"/>
        </w:rPr>
        <w:lastRenderedPageBreak/>
        <w:t>第八部分  磋商方案说明</w:t>
      </w:r>
    </w:p>
    <w:p w:rsidR="00490D72" w:rsidRDefault="00490D72">
      <w:pPr>
        <w:autoSpaceDE w:val="0"/>
        <w:autoSpaceDN w:val="0"/>
        <w:adjustRightInd w:val="0"/>
        <w:spacing w:line="360" w:lineRule="auto"/>
        <w:jc w:val="center"/>
        <w:rPr>
          <w:rFonts w:ascii="仿宋" w:eastAsia="仿宋" w:hAnsi="仿宋"/>
          <w:b/>
          <w:bCs/>
          <w:sz w:val="36"/>
          <w:szCs w:val="36"/>
          <w:lang w:val="zh-CN"/>
        </w:rPr>
      </w:pPr>
    </w:p>
    <w:p w:rsidR="00490D72" w:rsidRDefault="006C692C">
      <w:pPr>
        <w:autoSpaceDE w:val="0"/>
        <w:autoSpaceDN w:val="0"/>
        <w:adjustRightInd w:val="0"/>
        <w:spacing w:line="360" w:lineRule="auto"/>
        <w:ind w:firstLineChars="200" w:firstLine="560"/>
        <w:rPr>
          <w:rFonts w:ascii="仿宋" w:eastAsia="仿宋" w:hAnsi="仿宋"/>
          <w:bCs/>
          <w:sz w:val="28"/>
          <w:szCs w:val="28"/>
          <w:lang w:val="zh-CN"/>
        </w:rPr>
      </w:pPr>
      <w:r>
        <w:rPr>
          <w:rFonts w:ascii="仿宋" w:eastAsia="仿宋" w:hAnsi="仿宋" w:hint="eastAsia"/>
          <w:bCs/>
          <w:sz w:val="28"/>
          <w:szCs w:val="28"/>
          <w:lang w:val="zh-CN"/>
        </w:rPr>
        <w:t>一、实施方案</w:t>
      </w:r>
    </w:p>
    <w:p w:rsidR="00490D72" w:rsidRDefault="006C692C">
      <w:pPr>
        <w:autoSpaceDE w:val="0"/>
        <w:autoSpaceDN w:val="0"/>
        <w:adjustRightInd w:val="0"/>
        <w:spacing w:line="360" w:lineRule="auto"/>
        <w:ind w:firstLineChars="200" w:firstLine="560"/>
        <w:rPr>
          <w:rFonts w:ascii="仿宋" w:eastAsia="仿宋" w:hAnsi="仿宋"/>
          <w:bCs/>
          <w:sz w:val="28"/>
          <w:szCs w:val="28"/>
          <w:lang w:val="zh-CN"/>
        </w:rPr>
      </w:pPr>
      <w:r>
        <w:rPr>
          <w:rFonts w:ascii="仿宋" w:eastAsia="仿宋" w:hAnsi="仿宋" w:hint="eastAsia"/>
          <w:bCs/>
          <w:sz w:val="28"/>
          <w:szCs w:val="28"/>
          <w:lang w:val="zh-CN"/>
        </w:rPr>
        <w:t>二、质量保证</w:t>
      </w:r>
    </w:p>
    <w:p w:rsidR="00490D72" w:rsidRDefault="006C692C">
      <w:pPr>
        <w:autoSpaceDE w:val="0"/>
        <w:autoSpaceDN w:val="0"/>
        <w:adjustRightInd w:val="0"/>
        <w:spacing w:line="360" w:lineRule="auto"/>
        <w:ind w:firstLineChars="200" w:firstLine="560"/>
        <w:rPr>
          <w:rFonts w:ascii="仿宋" w:eastAsia="仿宋" w:hAnsi="仿宋"/>
          <w:bCs/>
          <w:sz w:val="28"/>
          <w:szCs w:val="28"/>
          <w:lang w:val="zh-CN"/>
        </w:rPr>
      </w:pPr>
      <w:r>
        <w:rPr>
          <w:rFonts w:ascii="仿宋" w:eastAsia="仿宋" w:hAnsi="仿宋" w:hint="eastAsia"/>
          <w:bCs/>
          <w:sz w:val="28"/>
          <w:szCs w:val="28"/>
          <w:lang w:val="zh-CN"/>
        </w:rPr>
        <w:t>三、业绩及售后服务</w:t>
      </w:r>
    </w:p>
    <w:p w:rsidR="00490D72" w:rsidRDefault="006C692C">
      <w:pPr>
        <w:autoSpaceDE w:val="0"/>
        <w:autoSpaceDN w:val="0"/>
        <w:adjustRightInd w:val="0"/>
        <w:spacing w:line="360" w:lineRule="auto"/>
        <w:ind w:firstLineChars="200" w:firstLine="560"/>
        <w:rPr>
          <w:rFonts w:ascii="仿宋" w:eastAsia="仿宋" w:hAnsi="仿宋"/>
          <w:bCs/>
          <w:sz w:val="28"/>
          <w:szCs w:val="28"/>
          <w:lang w:val="zh-CN"/>
        </w:rPr>
      </w:pPr>
      <w:r>
        <w:rPr>
          <w:rFonts w:ascii="仿宋" w:eastAsia="仿宋" w:hAnsi="仿宋" w:hint="eastAsia"/>
          <w:bCs/>
          <w:sz w:val="28"/>
          <w:szCs w:val="28"/>
          <w:lang w:val="zh-CN"/>
        </w:rPr>
        <w:t>四、供应商认为有必要说明的问题</w:t>
      </w:r>
    </w:p>
    <w:p w:rsidR="00490D72" w:rsidRDefault="006C692C">
      <w:pPr>
        <w:autoSpaceDE w:val="0"/>
        <w:autoSpaceDN w:val="0"/>
        <w:adjustRightInd w:val="0"/>
        <w:spacing w:line="360" w:lineRule="auto"/>
        <w:ind w:firstLineChars="200" w:firstLine="560"/>
        <w:rPr>
          <w:rFonts w:ascii="仿宋" w:eastAsia="仿宋" w:hAnsi="仿宋"/>
          <w:bCs/>
          <w:sz w:val="28"/>
          <w:szCs w:val="28"/>
          <w:lang w:val="zh-CN"/>
        </w:rPr>
      </w:pPr>
      <w:r>
        <w:rPr>
          <w:rFonts w:ascii="仿宋" w:eastAsia="仿宋" w:hAnsi="仿宋" w:hint="eastAsia"/>
          <w:bCs/>
          <w:sz w:val="28"/>
          <w:szCs w:val="28"/>
          <w:lang w:val="zh-CN"/>
        </w:rPr>
        <w:t>五、产品样册（若有）</w:t>
      </w:r>
    </w:p>
    <w:p w:rsidR="00490D72" w:rsidRDefault="00490D72">
      <w:pPr>
        <w:autoSpaceDE w:val="0"/>
        <w:autoSpaceDN w:val="0"/>
        <w:adjustRightInd w:val="0"/>
        <w:spacing w:line="360" w:lineRule="auto"/>
        <w:jc w:val="center"/>
        <w:rPr>
          <w:rFonts w:ascii="仿宋" w:eastAsia="仿宋" w:hAnsi="仿宋"/>
          <w:b/>
          <w:bCs/>
          <w:sz w:val="28"/>
          <w:szCs w:val="28"/>
          <w:lang w:val="zh-CN"/>
        </w:rPr>
      </w:pPr>
    </w:p>
    <w:p w:rsidR="00490D72" w:rsidRDefault="006C692C">
      <w:pPr>
        <w:autoSpaceDE w:val="0"/>
        <w:autoSpaceDN w:val="0"/>
        <w:adjustRightInd w:val="0"/>
        <w:spacing w:line="360" w:lineRule="auto"/>
        <w:jc w:val="left"/>
        <w:rPr>
          <w:rFonts w:ascii="仿宋" w:eastAsia="仿宋" w:hAnsi="仿宋"/>
          <w:b/>
          <w:bCs/>
          <w:sz w:val="28"/>
          <w:szCs w:val="28"/>
          <w:lang w:val="zh-CN"/>
        </w:rPr>
      </w:pPr>
      <w:r>
        <w:rPr>
          <w:rFonts w:ascii="仿宋" w:eastAsia="仿宋" w:hAnsi="仿宋" w:hint="eastAsia"/>
          <w:sz w:val="28"/>
          <w:szCs w:val="28"/>
        </w:rPr>
        <w:t xml:space="preserve">    注意：磋商方案是磋商小组对磋商响应文件进行评分的重要依据，请结合本项目竞争性磋商采购文件中关于采购项目要求及磋商办法进行认真编制。</w:t>
      </w:r>
    </w:p>
    <w:p w:rsidR="00490D72" w:rsidRDefault="00490D72">
      <w:pPr>
        <w:autoSpaceDE w:val="0"/>
        <w:autoSpaceDN w:val="0"/>
        <w:adjustRightInd w:val="0"/>
        <w:spacing w:line="360" w:lineRule="auto"/>
        <w:jc w:val="center"/>
        <w:rPr>
          <w:rFonts w:ascii="仿宋" w:eastAsia="仿宋" w:hAnsi="仿宋"/>
          <w:b/>
          <w:bCs/>
          <w:sz w:val="28"/>
          <w:szCs w:val="28"/>
          <w:lang w:val="zh-CN"/>
        </w:rPr>
      </w:pPr>
    </w:p>
    <w:p w:rsidR="00490D72" w:rsidRDefault="00490D72">
      <w:pPr>
        <w:autoSpaceDE w:val="0"/>
        <w:autoSpaceDN w:val="0"/>
        <w:adjustRightInd w:val="0"/>
        <w:spacing w:line="360" w:lineRule="auto"/>
        <w:jc w:val="center"/>
        <w:rPr>
          <w:rFonts w:ascii="仿宋" w:eastAsia="仿宋" w:hAnsi="仿宋"/>
          <w:b/>
          <w:bCs/>
          <w:sz w:val="28"/>
          <w:szCs w:val="28"/>
          <w:lang w:val="zh-CN"/>
        </w:rPr>
      </w:pPr>
    </w:p>
    <w:p w:rsidR="00490D72" w:rsidRDefault="00490D72">
      <w:pPr>
        <w:autoSpaceDE w:val="0"/>
        <w:autoSpaceDN w:val="0"/>
        <w:adjustRightInd w:val="0"/>
        <w:spacing w:line="360" w:lineRule="auto"/>
        <w:jc w:val="center"/>
        <w:rPr>
          <w:rFonts w:ascii="仿宋" w:eastAsia="仿宋" w:hAnsi="仿宋"/>
          <w:b/>
          <w:bCs/>
          <w:sz w:val="28"/>
          <w:szCs w:val="28"/>
          <w:lang w:val="zh-CN"/>
        </w:rPr>
      </w:pPr>
    </w:p>
    <w:p w:rsidR="00490D72" w:rsidRDefault="00490D72">
      <w:pPr>
        <w:autoSpaceDE w:val="0"/>
        <w:autoSpaceDN w:val="0"/>
        <w:adjustRightInd w:val="0"/>
        <w:spacing w:line="360" w:lineRule="auto"/>
        <w:jc w:val="center"/>
        <w:rPr>
          <w:rFonts w:ascii="仿宋" w:eastAsia="仿宋" w:hAnsi="仿宋"/>
          <w:b/>
          <w:bCs/>
          <w:sz w:val="28"/>
          <w:szCs w:val="28"/>
          <w:lang w:val="zh-CN"/>
        </w:rPr>
      </w:pPr>
    </w:p>
    <w:p w:rsidR="00490D72" w:rsidRDefault="00490D72">
      <w:pPr>
        <w:autoSpaceDE w:val="0"/>
        <w:autoSpaceDN w:val="0"/>
        <w:adjustRightInd w:val="0"/>
        <w:spacing w:line="360" w:lineRule="auto"/>
        <w:jc w:val="center"/>
        <w:rPr>
          <w:rFonts w:ascii="仿宋" w:eastAsia="仿宋" w:hAnsi="仿宋"/>
          <w:b/>
          <w:bCs/>
          <w:sz w:val="28"/>
          <w:szCs w:val="28"/>
          <w:lang w:val="zh-CN"/>
        </w:rPr>
      </w:pPr>
    </w:p>
    <w:p w:rsidR="00490D72" w:rsidRDefault="00490D72">
      <w:pPr>
        <w:autoSpaceDE w:val="0"/>
        <w:autoSpaceDN w:val="0"/>
        <w:adjustRightInd w:val="0"/>
        <w:spacing w:line="360" w:lineRule="auto"/>
        <w:jc w:val="center"/>
        <w:rPr>
          <w:rFonts w:ascii="仿宋" w:eastAsia="仿宋" w:hAnsi="仿宋"/>
          <w:b/>
          <w:bCs/>
          <w:sz w:val="28"/>
          <w:szCs w:val="28"/>
          <w:lang w:val="zh-CN"/>
        </w:rPr>
      </w:pPr>
    </w:p>
    <w:p w:rsidR="00490D72" w:rsidRDefault="00490D72">
      <w:pPr>
        <w:autoSpaceDE w:val="0"/>
        <w:autoSpaceDN w:val="0"/>
        <w:adjustRightInd w:val="0"/>
        <w:spacing w:line="360" w:lineRule="auto"/>
        <w:jc w:val="center"/>
        <w:rPr>
          <w:rFonts w:ascii="仿宋" w:eastAsia="仿宋" w:hAnsi="仿宋"/>
          <w:b/>
          <w:bCs/>
          <w:sz w:val="28"/>
          <w:szCs w:val="28"/>
          <w:lang w:val="zh-CN"/>
        </w:rPr>
      </w:pPr>
    </w:p>
    <w:p w:rsidR="00490D72" w:rsidRDefault="00490D72">
      <w:pPr>
        <w:autoSpaceDE w:val="0"/>
        <w:autoSpaceDN w:val="0"/>
        <w:adjustRightInd w:val="0"/>
        <w:spacing w:line="360" w:lineRule="auto"/>
        <w:jc w:val="center"/>
        <w:rPr>
          <w:rFonts w:ascii="仿宋" w:eastAsia="仿宋" w:hAnsi="仿宋"/>
          <w:b/>
          <w:bCs/>
          <w:sz w:val="28"/>
          <w:szCs w:val="28"/>
          <w:lang w:val="zh-CN"/>
        </w:rPr>
      </w:pPr>
    </w:p>
    <w:p w:rsidR="00490D72" w:rsidRDefault="00490D72">
      <w:pPr>
        <w:autoSpaceDE w:val="0"/>
        <w:autoSpaceDN w:val="0"/>
        <w:adjustRightInd w:val="0"/>
        <w:spacing w:line="360" w:lineRule="auto"/>
        <w:jc w:val="center"/>
        <w:rPr>
          <w:rFonts w:ascii="仿宋" w:eastAsia="仿宋" w:hAnsi="仿宋"/>
          <w:b/>
          <w:bCs/>
          <w:sz w:val="28"/>
          <w:szCs w:val="28"/>
          <w:lang w:val="zh-CN"/>
        </w:rPr>
      </w:pPr>
    </w:p>
    <w:p w:rsidR="00490D72" w:rsidRDefault="00490D72">
      <w:pPr>
        <w:autoSpaceDE w:val="0"/>
        <w:autoSpaceDN w:val="0"/>
        <w:adjustRightInd w:val="0"/>
        <w:spacing w:line="360" w:lineRule="auto"/>
        <w:jc w:val="center"/>
        <w:rPr>
          <w:rFonts w:ascii="仿宋" w:eastAsia="仿宋" w:hAnsi="仿宋"/>
          <w:b/>
          <w:bCs/>
          <w:sz w:val="28"/>
          <w:szCs w:val="28"/>
          <w:lang w:val="zh-CN"/>
        </w:rPr>
      </w:pPr>
    </w:p>
    <w:p w:rsidR="00490D72" w:rsidRDefault="00490D72">
      <w:pPr>
        <w:autoSpaceDE w:val="0"/>
        <w:autoSpaceDN w:val="0"/>
        <w:adjustRightInd w:val="0"/>
        <w:spacing w:line="360" w:lineRule="auto"/>
        <w:rPr>
          <w:rFonts w:ascii="仿宋" w:eastAsia="仿宋" w:hAnsi="仿宋"/>
          <w:b/>
          <w:bCs/>
          <w:sz w:val="28"/>
          <w:szCs w:val="28"/>
          <w:lang w:val="zh-CN"/>
        </w:rPr>
      </w:pPr>
    </w:p>
    <w:p w:rsidR="00490D72" w:rsidRDefault="00490D72">
      <w:pPr>
        <w:autoSpaceDE w:val="0"/>
        <w:autoSpaceDN w:val="0"/>
        <w:adjustRightInd w:val="0"/>
        <w:spacing w:line="360" w:lineRule="auto"/>
        <w:rPr>
          <w:rFonts w:ascii="仿宋" w:eastAsia="仿宋" w:hAnsi="仿宋"/>
          <w:b/>
          <w:bCs/>
          <w:sz w:val="28"/>
          <w:szCs w:val="28"/>
          <w:lang w:val="zh-CN"/>
        </w:rPr>
      </w:pPr>
    </w:p>
    <w:p w:rsidR="00490D72" w:rsidRDefault="00490D72">
      <w:pPr>
        <w:autoSpaceDE w:val="0"/>
        <w:autoSpaceDN w:val="0"/>
        <w:adjustRightInd w:val="0"/>
        <w:spacing w:line="360" w:lineRule="auto"/>
        <w:rPr>
          <w:rFonts w:ascii="仿宋" w:eastAsia="仿宋" w:hAnsi="仿宋"/>
          <w:b/>
          <w:bCs/>
          <w:sz w:val="28"/>
          <w:szCs w:val="28"/>
          <w:lang w:val="zh-CN"/>
        </w:rPr>
      </w:pPr>
    </w:p>
    <w:p w:rsidR="00490D72" w:rsidRDefault="00490D72">
      <w:pPr>
        <w:autoSpaceDE w:val="0"/>
        <w:autoSpaceDN w:val="0"/>
        <w:adjustRightInd w:val="0"/>
        <w:spacing w:line="360" w:lineRule="auto"/>
        <w:rPr>
          <w:rFonts w:ascii="仿宋" w:eastAsia="仿宋" w:hAnsi="仿宋"/>
          <w:b/>
          <w:bCs/>
          <w:sz w:val="28"/>
          <w:szCs w:val="28"/>
          <w:lang w:val="zh-CN"/>
        </w:rPr>
      </w:pPr>
    </w:p>
    <w:p w:rsidR="00490D72" w:rsidRDefault="006C692C">
      <w:pPr>
        <w:autoSpaceDE w:val="0"/>
        <w:autoSpaceDN w:val="0"/>
        <w:adjustRightInd w:val="0"/>
        <w:spacing w:line="360" w:lineRule="auto"/>
        <w:jc w:val="center"/>
        <w:rPr>
          <w:rFonts w:ascii="仿宋" w:eastAsia="仿宋" w:hAnsi="仿宋"/>
          <w:b/>
          <w:bCs/>
          <w:sz w:val="28"/>
          <w:szCs w:val="28"/>
          <w:lang w:val="zh-CN"/>
        </w:rPr>
      </w:pPr>
      <w:r>
        <w:rPr>
          <w:rFonts w:ascii="仿宋" w:eastAsia="仿宋" w:hAnsi="仿宋" w:hint="eastAsia"/>
          <w:b/>
          <w:bCs/>
          <w:sz w:val="28"/>
          <w:szCs w:val="28"/>
          <w:lang w:val="zh-CN"/>
        </w:rPr>
        <w:lastRenderedPageBreak/>
        <w:t>第九部分  供应商书面声明</w:t>
      </w:r>
    </w:p>
    <w:p w:rsidR="00490D72" w:rsidRDefault="00490D72">
      <w:pPr>
        <w:autoSpaceDE w:val="0"/>
        <w:autoSpaceDN w:val="0"/>
        <w:adjustRightInd w:val="0"/>
        <w:spacing w:line="360" w:lineRule="auto"/>
        <w:jc w:val="center"/>
        <w:rPr>
          <w:rFonts w:ascii="仿宋" w:eastAsia="仿宋" w:hAnsi="仿宋"/>
          <w:b/>
          <w:bCs/>
          <w:sz w:val="28"/>
          <w:szCs w:val="28"/>
          <w:lang w:val="zh-CN"/>
        </w:rPr>
      </w:pPr>
    </w:p>
    <w:p w:rsidR="00490D72" w:rsidRDefault="00B85E02">
      <w:pPr>
        <w:autoSpaceDE w:val="0"/>
        <w:autoSpaceDN w:val="0"/>
        <w:adjustRightInd w:val="0"/>
        <w:spacing w:line="360" w:lineRule="auto"/>
        <w:rPr>
          <w:rFonts w:ascii="仿宋" w:eastAsia="仿宋" w:hAnsi="仿宋"/>
          <w:b/>
          <w:sz w:val="28"/>
          <w:szCs w:val="28"/>
        </w:rPr>
      </w:pPr>
      <w:r>
        <w:rPr>
          <w:rFonts w:ascii="仿宋" w:eastAsia="仿宋" w:hAnsi="仿宋" w:hint="eastAsia"/>
          <w:sz w:val="28"/>
          <w:szCs w:val="28"/>
        </w:rPr>
        <w:t>武功县政府采购中心</w:t>
      </w:r>
      <w:r w:rsidR="006C692C">
        <w:rPr>
          <w:rFonts w:ascii="仿宋" w:eastAsia="仿宋" w:hAnsi="仿宋" w:hint="eastAsia"/>
          <w:sz w:val="28"/>
          <w:szCs w:val="28"/>
        </w:rPr>
        <w:t>：</w:t>
      </w:r>
    </w:p>
    <w:p w:rsidR="00490D72" w:rsidRDefault="006C692C">
      <w:pPr>
        <w:autoSpaceDE w:val="0"/>
        <w:autoSpaceDN w:val="0"/>
        <w:adjustRightInd w:val="0"/>
        <w:spacing w:line="360" w:lineRule="auto"/>
        <w:ind w:firstLineChars="200" w:firstLine="560"/>
        <w:rPr>
          <w:rFonts w:ascii="仿宋" w:eastAsia="仿宋" w:hAnsi="仿宋"/>
          <w:sz w:val="28"/>
          <w:szCs w:val="28"/>
        </w:rPr>
      </w:pPr>
      <w:r>
        <w:rPr>
          <w:rFonts w:ascii="仿宋" w:eastAsia="仿宋" w:hAnsi="仿宋" w:hint="eastAsia"/>
          <w:sz w:val="28"/>
          <w:szCs w:val="28"/>
        </w:rPr>
        <w:t>作为参加贵单位组织的</w:t>
      </w:r>
      <w:r>
        <w:rPr>
          <w:rFonts w:ascii="仿宋" w:eastAsia="仿宋" w:hAnsi="仿宋"/>
          <w:sz w:val="28"/>
          <w:szCs w:val="28"/>
          <w:u w:val="single"/>
        </w:rPr>
        <w:t xml:space="preserve">                </w:t>
      </w:r>
      <w:r>
        <w:rPr>
          <w:rFonts w:ascii="仿宋" w:eastAsia="仿宋" w:hAnsi="仿宋" w:hint="eastAsia"/>
          <w:sz w:val="28"/>
          <w:szCs w:val="28"/>
        </w:rPr>
        <w:t>的供应商，本公司郑重承诺：</w:t>
      </w:r>
    </w:p>
    <w:p w:rsidR="00490D72" w:rsidRDefault="006C692C">
      <w:pPr>
        <w:autoSpaceDE w:val="0"/>
        <w:autoSpaceDN w:val="0"/>
        <w:adjustRightInd w:val="0"/>
        <w:spacing w:line="360" w:lineRule="auto"/>
        <w:ind w:firstLineChars="200" w:firstLine="560"/>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、在参加本项目磋商之前不存在被依法禁止经营行为、财产被接管或冻结的情况，如有隐瞒实情，愿承担一切责任及后果。</w:t>
      </w:r>
    </w:p>
    <w:p w:rsidR="00490D72" w:rsidRDefault="006C692C">
      <w:pPr>
        <w:autoSpaceDE w:val="0"/>
        <w:autoSpaceDN w:val="0"/>
        <w:adjustRightInd w:val="0"/>
        <w:spacing w:line="360" w:lineRule="auto"/>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、近三年受到有关行政主管部门的行政处理、不良行为记录为</w:t>
      </w:r>
      <w:r>
        <w:rPr>
          <w:rFonts w:ascii="仿宋" w:eastAsia="仿宋" w:hAnsi="仿宋"/>
          <w:sz w:val="28"/>
          <w:szCs w:val="28"/>
          <w:u w:val="single"/>
        </w:rPr>
        <w:t xml:space="preserve">    </w:t>
      </w:r>
      <w:r>
        <w:rPr>
          <w:rFonts w:ascii="仿宋" w:eastAsia="仿宋" w:hAnsi="仿宋" w:hint="eastAsia"/>
          <w:sz w:val="28"/>
          <w:szCs w:val="28"/>
        </w:rPr>
        <w:t>次（没有填零），如有隐瞒实情，愿承担一切责任及后果。</w:t>
      </w:r>
    </w:p>
    <w:p w:rsidR="00490D72" w:rsidRDefault="006C692C">
      <w:pPr>
        <w:autoSpaceDE w:val="0"/>
        <w:autoSpaceDN w:val="0"/>
        <w:adjustRightInd w:val="0"/>
        <w:spacing w:line="360" w:lineRule="auto"/>
        <w:ind w:firstLineChars="200" w:firstLine="560"/>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、参加本次磋商提交的所有资质证明文件及业绩证明文件是真实的、有效的，如有隐瞒实情，愿承担一切责任及后果。</w:t>
      </w:r>
    </w:p>
    <w:p w:rsidR="00490D72" w:rsidRDefault="00490D72">
      <w:pPr>
        <w:autoSpaceDE w:val="0"/>
        <w:autoSpaceDN w:val="0"/>
        <w:adjustRightInd w:val="0"/>
        <w:spacing w:line="360" w:lineRule="auto"/>
        <w:ind w:firstLineChars="200" w:firstLine="562"/>
        <w:rPr>
          <w:rFonts w:ascii="仿宋" w:eastAsia="仿宋" w:hAnsi="仿宋"/>
          <w:b/>
          <w:sz w:val="28"/>
          <w:szCs w:val="28"/>
        </w:rPr>
      </w:pPr>
    </w:p>
    <w:p w:rsidR="00490D72" w:rsidRDefault="00490D72">
      <w:pPr>
        <w:autoSpaceDE w:val="0"/>
        <w:autoSpaceDN w:val="0"/>
        <w:adjustRightInd w:val="0"/>
        <w:spacing w:line="360" w:lineRule="auto"/>
        <w:jc w:val="center"/>
        <w:rPr>
          <w:rFonts w:ascii="仿宋" w:eastAsia="仿宋" w:hAnsi="仿宋"/>
          <w:b/>
          <w:sz w:val="28"/>
          <w:szCs w:val="28"/>
        </w:rPr>
      </w:pPr>
    </w:p>
    <w:p w:rsidR="00490D72" w:rsidRDefault="006C692C">
      <w:pPr>
        <w:adjustRightInd w:val="0"/>
        <w:snapToGrid w:val="0"/>
        <w:spacing w:line="360" w:lineRule="auto"/>
        <w:ind w:firstLineChars="150" w:firstLine="420"/>
        <w:rPr>
          <w:rFonts w:ascii="仿宋" w:eastAsia="仿宋" w:hAnsi="仿宋"/>
          <w:sz w:val="28"/>
          <w:szCs w:val="28"/>
        </w:rPr>
      </w:pPr>
      <w:r>
        <w:rPr>
          <w:rFonts w:ascii="仿宋" w:eastAsia="仿宋" w:hAnsi="仿宋" w:hint="eastAsia"/>
          <w:sz w:val="28"/>
          <w:szCs w:val="28"/>
        </w:rPr>
        <w:t>供应商</w:t>
      </w:r>
      <w:r>
        <w:rPr>
          <w:rFonts w:ascii="仿宋" w:eastAsia="仿宋" w:hAnsi="仿宋"/>
          <w:sz w:val="28"/>
          <w:szCs w:val="28"/>
        </w:rPr>
        <w:t xml:space="preserve">                           </w:t>
      </w:r>
      <w:r>
        <w:rPr>
          <w:rFonts w:ascii="仿宋" w:eastAsia="仿宋" w:hAnsi="仿宋" w:hint="eastAsia"/>
          <w:sz w:val="28"/>
          <w:szCs w:val="28"/>
        </w:rPr>
        <w:t>法定代表人</w:t>
      </w:r>
      <w:r>
        <w:rPr>
          <w:rFonts w:ascii="仿宋" w:eastAsia="仿宋" w:hAnsi="仿宋"/>
          <w:sz w:val="28"/>
          <w:szCs w:val="28"/>
        </w:rPr>
        <w:t>/</w:t>
      </w:r>
      <w:r>
        <w:rPr>
          <w:rFonts w:ascii="仿宋" w:eastAsia="仿宋" w:hAnsi="仿宋" w:hint="eastAsia"/>
          <w:sz w:val="28"/>
          <w:szCs w:val="28"/>
        </w:rPr>
        <w:t>委托代理人</w:t>
      </w:r>
    </w:p>
    <w:p w:rsidR="00490D72" w:rsidRDefault="006C692C">
      <w:pPr>
        <w:adjustRightInd w:val="0"/>
        <w:snapToGrid w:val="0"/>
        <w:spacing w:line="360" w:lineRule="auto"/>
        <w:ind w:firstLineChars="100" w:firstLine="280"/>
        <w:rPr>
          <w:rFonts w:ascii="仿宋" w:eastAsia="仿宋" w:hAnsi="仿宋"/>
          <w:sz w:val="28"/>
          <w:szCs w:val="28"/>
        </w:rPr>
      </w:pPr>
      <w:r>
        <w:rPr>
          <w:rFonts w:ascii="仿宋" w:eastAsia="仿宋" w:hAnsi="仿宋" w:hint="eastAsia"/>
          <w:sz w:val="28"/>
          <w:szCs w:val="28"/>
        </w:rPr>
        <w:t>（单位公章）：</w:t>
      </w:r>
      <w:r>
        <w:rPr>
          <w:rFonts w:ascii="仿宋" w:eastAsia="仿宋" w:hAnsi="仿宋"/>
          <w:sz w:val="28"/>
          <w:szCs w:val="28"/>
        </w:rPr>
        <w:t xml:space="preserve">                             </w:t>
      </w:r>
      <w:r>
        <w:rPr>
          <w:rFonts w:ascii="仿宋" w:eastAsia="仿宋" w:hAnsi="仿宋" w:hint="eastAsia"/>
          <w:sz w:val="28"/>
          <w:szCs w:val="28"/>
        </w:rPr>
        <w:t>（签字或盖章）：</w:t>
      </w:r>
    </w:p>
    <w:p w:rsidR="00490D72" w:rsidRDefault="00490D72">
      <w:pPr>
        <w:adjustRightInd w:val="0"/>
        <w:snapToGrid w:val="0"/>
        <w:spacing w:line="360" w:lineRule="auto"/>
        <w:ind w:firstLineChars="100" w:firstLine="280"/>
        <w:rPr>
          <w:rFonts w:ascii="仿宋" w:eastAsia="仿宋" w:hAnsi="仿宋"/>
          <w:sz w:val="28"/>
          <w:szCs w:val="28"/>
        </w:rPr>
      </w:pPr>
    </w:p>
    <w:p w:rsidR="00490D72" w:rsidRDefault="006C692C">
      <w:pPr>
        <w:adjustRightInd w:val="0"/>
        <w:snapToGrid w:val="0"/>
        <w:spacing w:line="360" w:lineRule="auto"/>
        <w:ind w:firstLineChars="2050" w:firstLine="5740"/>
        <w:jc w:val="left"/>
        <w:rPr>
          <w:rFonts w:ascii="仿宋" w:eastAsia="仿宋" w:hAnsi="仿宋"/>
          <w:b/>
          <w:bCs/>
          <w:sz w:val="28"/>
          <w:szCs w:val="28"/>
        </w:rPr>
        <w:sectPr w:rsidR="00490D72">
          <w:pgSz w:w="11906" w:h="16838"/>
          <w:pgMar w:top="1418" w:right="1418" w:bottom="1418" w:left="1418" w:header="851" w:footer="992" w:gutter="0"/>
          <w:cols w:space="425"/>
          <w:docGrid w:linePitch="312"/>
        </w:sectPr>
      </w:pPr>
      <w:r>
        <w:rPr>
          <w:rFonts w:ascii="仿宋" w:eastAsia="仿宋" w:hAnsi="仿宋"/>
          <w:sz w:val="28"/>
          <w:szCs w:val="28"/>
        </w:rPr>
        <w:t>_____</w:t>
      </w:r>
      <w:r>
        <w:rPr>
          <w:rFonts w:ascii="仿宋" w:eastAsia="仿宋" w:hAnsi="仿宋" w:hint="eastAsia"/>
          <w:sz w:val="28"/>
          <w:szCs w:val="28"/>
        </w:rPr>
        <w:t>年</w:t>
      </w:r>
      <w:r>
        <w:rPr>
          <w:rFonts w:ascii="仿宋" w:eastAsia="仿宋" w:hAnsi="仿宋"/>
          <w:sz w:val="28"/>
          <w:szCs w:val="28"/>
          <w:u w:val="single"/>
        </w:rPr>
        <w:t xml:space="preserve">   </w:t>
      </w:r>
      <w:r>
        <w:rPr>
          <w:rFonts w:ascii="仿宋" w:eastAsia="仿宋" w:hAnsi="仿宋" w:hint="eastAsia"/>
          <w:sz w:val="28"/>
          <w:szCs w:val="28"/>
        </w:rPr>
        <w:t>月</w:t>
      </w:r>
      <w:r>
        <w:rPr>
          <w:rFonts w:ascii="仿宋" w:eastAsia="仿宋" w:hAnsi="仿宋"/>
          <w:sz w:val="28"/>
          <w:szCs w:val="28"/>
          <w:u w:val="single"/>
        </w:rPr>
        <w:t xml:space="preserve">  </w:t>
      </w:r>
    </w:p>
    <w:p w:rsidR="00490D72" w:rsidRDefault="006C692C">
      <w:pPr>
        <w:autoSpaceDE w:val="0"/>
        <w:autoSpaceDN w:val="0"/>
        <w:adjustRightInd w:val="0"/>
        <w:jc w:val="center"/>
        <w:rPr>
          <w:rFonts w:ascii="仿宋" w:eastAsia="仿宋" w:hAnsi="仿宋"/>
          <w:b/>
          <w:bCs/>
          <w:sz w:val="28"/>
          <w:szCs w:val="28"/>
          <w:lang w:val="zh-CN"/>
        </w:rPr>
      </w:pPr>
      <w:r>
        <w:rPr>
          <w:rFonts w:ascii="仿宋" w:eastAsia="仿宋" w:hAnsi="仿宋" w:hint="eastAsia"/>
          <w:b/>
          <w:bCs/>
          <w:sz w:val="28"/>
          <w:szCs w:val="28"/>
          <w:lang w:val="zh-CN"/>
        </w:rPr>
        <w:lastRenderedPageBreak/>
        <w:t>第十部分</w:t>
      </w:r>
      <w:r>
        <w:rPr>
          <w:rFonts w:ascii="仿宋" w:eastAsia="仿宋" w:hAnsi="仿宋"/>
          <w:b/>
          <w:bCs/>
          <w:sz w:val="28"/>
          <w:szCs w:val="28"/>
        </w:rPr>
        <w:t xml:space="preserve">  </w:t>
      </w:r>
      <w:r>
        <w:rPr>
          <w:rFonts w:ascii="仿宋" w:eastAsia="仿宋" w:hAnsi="仿宋" w:hint="eastAsia"/>
          <w:b/>
          <w:bCs/>
          <w:sz w:val="28"/>
          <w:szCs w:val="28"/>
          <w:lang w:val="zh-CN"/>
        </w:rPr>
        <w:t>供应商资质证明文件</w:t>
      </w:r>
    </w:p>
    <w:p w:rsidR="00490D72" w:rsidRDefault="006C692C">
      <w:pPr>
        <w:pStyle w:val="Char10"/>
        <w:spacing w:line="360" w:lineRule="auto"/>
        <w:ind w:firstLineChars="101" w:firstLine="284"/>
        <w:rPr>
          <w:rFonts w:ascii="仿宋" w:eastAsia="仿宋" w:hAnsi="仿宋"/>
          <w:b/>
          <w:sz w:val="28"/>
          <w:szCs w:val="28"/>
        </w:rPr>
      </w:pPr>
      <w:r>
        <w:rPr>
          <w:rFonts w:ascii="仿宋" w:eastAsia="仿宋" w:hAnsi="仿宋" w:hint="eastAsia"/>
          <w:b/>
          <w:sz w:val="28"/>
          <w:szCs w:val="28"/>
        </w:rPr>
        <w:t>磋商供应商参加本次磋商必须提供以下资格证明文件：</w:t>
      </w:r>
    </w:p>
    <w:p w:rsidR="00490D72" w:rsidRDefault="006C692C">
      <w:pPr>
        <w:tabs>
          <w:tab w:val="left" w:pos="1710"/>
        </w:tabs>
        <w:autoSpaceDE w:val="0"/>
        <w:autoSpaceDN w:val="0"/>
        <w:adjustRightInd w:val="0"/>
        <w:spacing w:line="480" w:lineRule="exact"/>
        <w:ind w:left="284"/>
        <w:rPr>
          <w:rFonts w:ascii="仿宋" w:eastAsia="仿宋" w:hAnsi="仿宋"/>
          <w:sz w:val="28"/>
          <w:szCs w:val="28"/>
        </w:rPr>
      </w:pPr>
      <w:r>
        <w:rPr>
          <w:rFonts w:ascii="仿宋" w:eastAsia="仿宋" w:hAnsi="仿宋" w:hint="eastAsia"/>
          <w:sz w:val="28"/>
          <w:szCs w:val="28"/>
        </w:rPr>
        <w:t>1、磋商供应商基本情况表；</w:t>
      </w:r>
    </w:p>
    <w:p w:rsidR="00490D72" w:rsidRDefault="006C692C">
      <w:pPr>
        <w:tabs>
          <w:tab w:val="left" w:pos="1710"/>
        </w:tabs>
        <w:autoSpaceDE w:val="0"/>
        <w:autoSpaceDN w:val="0"/>
        <w:adjustRightInd w:val="0"/>
        <w:spacing w:line="480" w:lineRule="exact"/>
        <w:ind w:left="284"/>
        <w:rPr>
          <w:rFonts w:ascii="仿宋" w:eastAsia="仿宋" w:hAnsi="仿宋"/>
          <w:sz w:val="28"/>
          <w:szCs w:val="28"/>
        </w:rPr>
      </w:pPr>
      <w:r>
        <w:rPr>
          <w:rFonts w:ascii="仿宋" w:eastAsia="仿宋" w:hAnsi="仿宋" w:hint="eastAsia"/>
          <w:sz w:val="28"/>
          <w:szCs w:val="28"/>
        </w:rPr>
        <w:t>2、供应商为合法注册的法人或其他组织或自然人，提供营业执照（或事业法人证）；自然人提供身份证明；</w:t>
      </w:r>
    </w:p>
    <w:p w:rsidR="00490D72" w:rsidRDefault="006C692C">
      <w:pPr>
        <w:tabs>
          <w:tab w:val="left" w:pos="1710"/>
        </w:tabs>
        <w:autoSpaceDE w:val="0"/>
        <w:autoSpaceDN w:val="0"/>
        <w:adjustRightInd w:val="0"/>
        <w:spacing w:line="480" w:lineRule="exact"/>
        <w:ind w:left="284"/>
        <w:rPr>
          <w:rFonts w:ascii="仿宋" w:eastAsia="仿宋" w:hAnsi="仿宋"/>
          <w:sz w:val="28"/>
          <w:szCs w:val="28"/>
        </w:rPr>
      </w:pPr>
      <w:r>
        <w:rPr>
          <w:rFonts w:ascii="仿宋" w:eastAsia="仿宋" w:hAnsi="仿宋" w:hint="eastAsia"/>
          <w:sz w:val="28"/>
          <w:szCs w:val="28"/>
        </w:rPr>
        <w:t>3、法定代表人授权书及被授权人身份证（法定代表人直接参与，只须提交其身份证）；</w:t>
      </w:r>
    </w:p>
    <w:p w:rsidR="00490D72" w:rsidRDefault="006C692C">
      <w:pPr>
        <w:tabs>
          <w:tab w:val="left" w:pos="1710"/>
        </w:tabs>
        <w:autoSpaceDE w:val="0"/>
        <w:autoSpaceDN w:val="0"/>
        <w:adjustRightInd w:val="0"/>
        <w:spacing w:line="480" w:lineRule="exact"/>
        <w:ind w:left="284"/>
        <w:rPr>
          <w:rFonts w:ascii="仿宋" w:eastAsia="仿宋" w:hAnsi="仿宋"/>
          <w:sz w:val="28"/>
          <w:szCs w:val="28"/>
        </w:rPr>
      </w:pPr>
      <w:r>
        <w:rPr>
          <w:rFonts w:ascii="仿宋" w:eastAsia="仿宋" w:hAnsi="仿宋" w:hint="eastAsia"/>
          <w:sz w:val="28"/>
          <w:szCs w:val="28"/>
        </w:rPr>
        <w:t>4、提供参加政府采购活动前三年内在经营活动中没有重大违法记录的书面声明；</w:t>
      </w:r>
    </w:p>
    <w:p w:rsidR="00490D72" w:rsidRDefault="006C692C">
      <w:pPr>
        <w:tabs>
          <w:tab w:val="left" w:pos="1710"/>
        </w:tabs>
        <w:autoSpaceDE w:val="0"/>
        <w:autoSpaceDN w:val="0"/>
        <w:adjustRightInd w:val="0"/>
        <w:spacing w:line="480" w:lineRule="exact"/>
        <w:ind w:left="284"/>
        <w:rPr>
          <w:rFonts w:ascii="仿宋" w:eastAsia="仿宋" w:hAnsi="仿宋"/>
          <w:sz w:val="28"/>
          <w:szCs w:val="28"/>
        </w:rPr>
      </w:pPr>
      <w:r>
        <w:rPr>
          <w:rFonts w:ascii="仿宋" w:eastAsia="仿宋" w:hAnsi="仿宋" w:hint="eastAsia"/>
          <w:sz w:val="28"/>
          <w:szCs w:val="28"/>
        </w:rPr>
        <w:t>5、供应商通过“信用中国”网站(www.creditchina.gov.cn)、中国政府采购网(www.ccgp.gov.cn) 等查询相关主体信用记录（不得为“信用中国”网站中列入失信被执行人和重大税收违法案件当事人名单，不得为中国政府采购网政府采购严重违法失信行为记录名单中被财政部门禁止参加政府采购活动），起止时点为磋商文件发售起至磋商响应文件递交截止时间止（信用中国网站提供查询结果①失信被执行人②重大税收违法案件当事人名单③政府采购严重违法失信名单完整的网页截图和中国政府采购网严重违法失信行为记录名单网页截图并加盖供应商公章）；</w:t>
      </w:r>
    </w:p>
    <w:p w:rsidR="00490D72" w:rsidRDefault="006C692C">
      <w:pPr>
        <w:tabs>
          <w:tab w:val="left" w:pos="1710"/>
        </w:tabs>
        <w:autoSpaceDE w:val="0"/>
        <w:autoSpaceDN w:val="0"/>
        <w:adjustRightInd w:val="0"/>
        <w:spacing w:line="480" w:lineRule="exact"/>
        <w:ind w:left="284"/>
        <w:rPr>
          <w:rFonts w:ascii="仿宋" w:eastAsia="仿宋" w:hAnsi="仿宋"/>
          <w:sz w:val="28"/>
          <w:szCs w:val="28"/>
          <w:lang w:val="zh-CN"/>
        </w:rPr>
      </w:pPr>
      <w:r>
        <w:rPr>
          <w:rFonts w:ascii="仿宋" w:eastAsia="仿宋" w:hAnsi="仿宋" w:hint="eastAsia"/>
          <w:sz w:val="28"/>
          <w:szCs w:val="28"/>
        </w:rPr>
        <w:t>6、</w:t>
      </w:r>
      <w:r>
        <w:rPr>
          <w:rFonts w:ascii="仿宋" w:eastAsia="仿宋" w:hAnsi="仿宋" w:hint="eastAsia"/>
          <w:sz w:val="28"/>
          <w:szCs w:val="28"/>
          <w:lang w:val="zh-CN"/>
        </w:rPr>
        <w:t>财务状况报告：提供具有财务审计资质单位出具的201</w:t>
      </w:r>
      <w:r w:rsidR="00F94898">
        <w:rPr>
          <w:rFonts w:ascii="仿宋" w:eastAsia="仿宋" w:hAnsi="仿宋" w:hint="eastAsia"/>
          <w:sz w:val="28"/>
          <w:szCs w:val="28"/>
          <w:lang w:val="zh-CN"/>
        </w:rPr>
        <w:t>9</w:t>
      </w:r>
      <w:r>
        <w:rPr>
          <w:rFonts w:ascii="仿宋" w:eastAsia="仿宋" w:hAnsi="仿宋" w:hint="eastAsia"/>
          <w:sz w:val="28"/>
          <w:szCs w:val="28"/>
          <w:lang w:val="zh-CN"/>
        </w:rPr>
        <w:t>年或20</w:t>
      </w:r>
      <w:r w:rsidR="00F94898">
        <w:rPr>
          <w:rFonts w:ascii="仿宋" w:eastAsia="仿宋" w:hAnsi="仿宋" w:hint="eastAsia"/>
          <w:sz w:val="28"/>
          <w:szCs w:val="28"/>
          <w:lang w:val="zh-CN"/>
        </w:rPr>
        <w:t>20</w:t>
      </w:r>
      <w:r>
        <w:rPr>
          <w:rFonts w:ascii="仿宋" w:eastAsia="仿宋" w:hAnsi="仿宋" w:hint="eastAsia"/>
          <w:sz w:val="28"/>
          <w:szCs w:val="28"/>
          <w:lang w:val="zh-CN"/>
        </w:rPr>
        <w:t>年任意一年年度财务报告（成立时间至开标时间不足一年的可提供成立后任意时段的资产负债表）或开标前六个月内其基本账户银行出具的资信证明（附开户许可证）；</w:t>
      </w:r>
    </w:p>
    <w:p w:rsidR="00490D72" w:rsidRDefault="006C692C">
      <w:pPr>
        <w:tabs>
          <w:tab w:val="left" w:pos="1710"/>
        </w:tabs>
        <w:autoSpaceDE w:val="0"/>
        <w:autoSpaceDN w:val="0"/>
        <w:adjustRightInd w:val="0"/>
        <w:spacing w:line="480" w:lineRule="exact"/>
        <w:ind w:left="284"/>
        <w:rPr>
          <w:rFonts w:ascii="仿宋" w:eastAsia="仿宋" w:hAnsi="仿宋"/>
          <w:sz w:val="28"/>
          <w:szCs w:val="28"/>
          <w:lang w:val="zh-CN"/>
        </w:rPr>
      </w:pPr>
      <w:r>
        <w:rPr>
          <w:rFonts w:ascii="仿宋" w:eastAsia="仿宋" w:hAnsi="仿宋" w:hint="eastAsia"/>
          <w:sz w:val="28"/>
          <w:szCs w:val="28"/>
        </w:rPr>
        <w:t>7、</w:t>
      </w:r>
      <w:r>
        <w:rPr>
          <w:rFonts w:ascii="仿宋" w:eastAsia="仿宋" w:hAnsi="仿宋" w:hint="eastAsia"/>
          <w:sz w:val="28"/>
          <w:szCs w:val="28"/>
          <w:lang w:val="zh-CN"/>
        </w:rPr>
        <w:t>税收缴纳证明：提供20</w:t>
      </w:r>
      <w:r>
        <w:rPr>
          <w:rFonts w:ascii="仿宋" w:eastAsia="仿宋" w:hAnsi="仿宋" w:hint="eastAsia"/>
          <w:sz w:val="28"/>
          <w:szCs w:val="28"/>
        </w:rPr>
        <w:t>20</w:t>
      </w:r>
      <w:r>
        <w:rPr>
          <w:rFonts w:ascii="仿宋" w:eastAsia="仿宋" w:hAnsi="仿宋" w:hint="eastAsia"/>
          <w:sz w:val="28"/>
          <w:szCs w:val="28"/>
          <w:lang w:val="zh-CN"/>
        </w:rPr>
        <w:t>年6月至今任意一个月的缴费凭据（依法免税的供应商应提供相关文件证明或磋商供应商为零申报企业提供证明材料）；</w:t>
      </w:r>
    </w:p>
    <w:p w:rsidR="00490D72" w:rsidRDefault="006C692C">
      <w:pPr>
        <w:tabs>
          <w:tab w:val="left" w:pos="1710"/>
        </w:tabs>
        <w:autoSpaceDE w:val="0"/>
        <w:autoSpaceDN w:val="0"/>
        <w:adjustRightInd w:val="0"/>
        <w:spacing w:line="480" w:lineRule="exact"/>
        <w:ind w:left="284"/>
        <w:rPr>
          <w:rFonts w:ascii="仿宋" w:eastAsia="仿宋" w:hAnsi="仿宋"/>
          <w:sz w:val="28"/>
          <w:szCs w:val="28"/>
        </w:rPr>
      </w:pPr>
      <w:r>
        <w:rPr>
          <w:rFonts w:ascii="仿宋" w:eastAsia="仿宋" w:hAnsi="仿宋" w:hint="eastAsia"/>
          <w:sz w:val="28"/>
          <w:szCs w:val="28"/>
        </w:rPr>
        <w:t>8、</w:t>
      </w:r>
      <w:r>
        <w:rPr>
          <w:rFonts w:ascii="仿宋" w:eastAsia="仿宋" w:hAnsi="仿宋" w:hint="eastAsia"/>
          <w:sz w:val="28"/>
          <w:szCs w:val="28"/>
          <w:lang w:val="zh-CN"/>
        </w:rPr>
        <w:t>社会保障资金缴纳证明：提供20</w:t>
      </w:r>
      <w:r>
        <w:rPr>
          <w:rFonts w:ascii="仿宋" w:eastAsia="仿宋" w:hAnsi="仿宋" w:hint="eastAsia"/>
          <w:sz w:val="28"/>
          <w:szCs w:val="28"/>
        </w:rPr>
        <w:t>20</w:t>
      </w:r>
      <w:r>
        <w:rPr>
          <w:rFonts w:ascii="仿宋" w:eastAsia="仿宋" w:hAnsi="仿宋" w:hint="eastAsia"/>
          <w:sz w:val="28"/>
          <w:szCs w:val="28"/>
          <w:lang w:val="zh-CN"/>
        </w:rPr>
        <w:t>年6月至今任意一个月的社保缴费凭据或社保机构开具的社会保险参保缴费情况证明（依法不需要缴纳社会保障资金的供应商应提供相关证明）；</w:t>
      </w:r>
    </w:p>
    <w:p w:rsidR="00490D72" w:rsidRDefault="00490D72">
      <w:pPr>
        <w:pStyle w:val="a0"/>
      </w:pPr>
    </w:p>
    <w:p w:rsidR="00490D72" w:rsidRDefault="006C692C">
      <w:pPr>
        <w:tabs>
          <w:tab w:val="left" w:pos="1710"/>
        </w:tabs>
        <w:autoSpaceDE w:val="0"/>
        <w:autoSpaceDN w:val="0"/>
        <w:adjustRightInd w:val="0"/>
        <w:spacing w:line="480" w:lineRule="exact"/>
        <w:ind w:left="284"/>
        <w:rPr>
          <w:rFonts w:ascii="仿宋" w:eastAsia="仿宋" w:hAnsi="仿宋"/>
          <w:sz w:val="28"/>
          <w:szCs w:val="28"/>
        </w:rPr>
      </w:pPr>
      <w:r>
        <w:rPr>
          <w:rFonts w:ascii="仿宋" w:eastAsia="仿宋" w:hAnsi="仿宋" w:hint="eastAsia"/>
          <w:sz w:val="28"/>
          <w:szCs w:val="28"/>
        </w:rPr>
        <w:lastRenderedPageBreak/>
        <w:t>9、磋商保证金。</w:t>
      </w:r>
    </w:p>
    <w:p w:rsidR="00490D72" w:rsidRDefault="006C692C">
      <w:pPr>
        <w:tabs>
          <w:tab w:val="left" w:pos="1710"/>
        </w:tabs>
        <w:autoSpaceDE w:val="0"/>
        <w:autoSpaceDN w:val="0"/>
        <w:adjustRightInd w:val="0"/>
        <w:spacing w:line="480" w:lineRule="exact"/>
        <w:ind w:left="284"/>
        <w:rPr>
          <w:rFonts w:ascii="仿宋" w:eastAsia="仿宋" w:hAnsi="仿宋"/>
          <w:sz w:val="28"/>
          <w:szCs w:val="28"/>
        </w:rPr>
      </w:pPr>
      <w:r>
        <w:rPr>
          <w:rFonts w:ascii="仿宋" w:eastAsia="仿宋" w:hAnsi="仿宋" w:hint="eastAsia"/>
          <w:sz w:val="28"/>
          <w:szCs w:val="28"/>
        </w:rPr>
        <w:t>10、供应商近三年类似项目业绩一览表；</w:t>
      </w:r>
    </w:p>
    <w:p w:rsidR="00490D72" w:rsidRDefault="006C692C">
      <w:pPr>
        <w:tabs>
          <w:tab w:val="left" w:pos="1710"/>
        </w:tabs>
        <w:autoSpaceDE w:val="0"/>
        <w:autoSpaceDN w:val="0"/>
        <w:adjustRightInd w:val="0"/>
        <w:spacing w:line="480" w:lineRule="exact"/>
        <w:ind w:firstLineChars="100" w:firstLine="280"/>
        <w:rPr>
          <w:rFonts w:ascii="仿宋" w:eastAsia="仿宋" w:hAnsi="仿宋"/>
          <w:sz w:val="28"/>
          <w:szCs w:val="28"/>
        </w:rPr>
      </w:pPr>
      <w:r>
        <w:rPr>
          <w:rFonts w:ascii="仿宋" w:eastAsia="仿宋" w:hAnsi="仿宋" w:hint="eastAsia"/>
          <w:sz w:val="28"/>
          <w:szCs w:val="28"/>
        </w:rPr>
        <w:t>11、小微企业声明函（若有）；</w:t>
      </w:r>
    </w:p>
    <w:p w:rsidR="00490D72" w:rsidRDefault="006C692C">
      <w:pPr>
        <w:tabs>
          <w:tab w:val="left" w:pos="1710"/>
        </w:tabs>
        <w:autoSpaceDE w:val="0"/>
        <w:autoSpaceDN w:val="0"/>
        <w:adjustRightInd w:val="0"/>
        <w:spacing w:line="480" w:lineRule="exact"/>
        <w:ind w:left="284"/>
        <w:rPr>
          <w:rFonts w:ascii="仿宋" w:eastAsia="仿宋" w:hAnsi="仿宋"/>
          <w:sz w:val="28"/>
          <w:szCs w:val="28"/>
        </w:rPr>
      </w:pPr>
      <w:r>
        <w:rPr>
          <w:rFonts w:ascii="仿宋" w:eastAsia="仿宋" w:hAnsi="仿宋" w:hint="eastAsia"/>
          <w:sz w:val="28"/>
          <w:szCs w:val="28"/>
        </w:rPr>
        <w:t>12、监狱企业证明文件（若有）；</w:t>
      </w:r>
    </w:p>
    <w:p w:rsidR="00490D72" w:rsidRDefault="006C692C">
      <w:pPr>
        <w:tabs>
          <w:tab w:val="left" w:pos="1710"/>
        </w:tabs>
        <w:autoSpaceDE w:val="0"/>
        <w:autoSpaceDN w:val="0"/>
        <w:adjustRightInd w:val="0"/>
        <w:spacing w:line="480" w:lineRule="exact"/>
        <w:ind w:left="284"/>
        <w:rPr>
          <w:rFonts w:ascii="仿宋" w:eastAsia="仿宋" w:hAnsi="仿宋"/>
          <w:sz w:val="28"/>
          <w:szCs w:val="28"/>
        </w:rPr>
      </w:pPr>
      <w:r>
        <w:rPr>
          <w:rFonts w:ascii="仿宋" w:eastAsia="仿宋" w:hAnsi="仿宋" w:hint="eastAsia"/>
          <w:sz w:val="28"/>
          <w:szCs w:val="28"/>
        </w:rPr>
        <w:t>13、节能、环保</w:t>
      </w:r>
      <w:r w:rsidR="007B6BF3">
        <w:rPr>
          <w:rFonts w:ascii="仿宋" w:eastAsia="仿宋" w:hAnsi="仿宋" w:hint="eastAsia"/>
          <w:sz w:val="28"/>
          <w:szCs w:val="28"/>
        </w:rPr>
        <w:t>货物</w:t>
      </w:r>
      <w:r>
        <w:rPr>
          <w:rFonts w:ascii="仿宋" w:eastAsia="仿宋" w:hAnsi="仿宋" w:hint="eastAsia"/>
          <w:sz w:val="28"/>
          <w:szCs w:val="28"/>
        </w:rPr>
        <w:t>（产品）认证证书（若有）；</w:t>
      </w:r>
    </w:p>
    <w:p w:rsidR="00490D72" w:rsidRDefault="006C692C">
      <w:pPr>
        <w:tabs>
          <w:tab w:val="left" w:pos="1710"/>
        </w:tabs>
        <w:autoSpaceDE w:val="0"/>
        <w:autoSpaceDN w:val="0"/>
        <w:adjustRightInd w:val="0"/>
        <w:spacing w:line="480" w:lineRule="exact"/>
        <w:ind w:left="284"/>
        <w:rPr>
          <w:rFonts w:ascii="仿宋" w:eastAsia="仿宋" w:hAnsi="仿宋"/>
          <w:sz w:val="28"/>
          <w:szCs w:val="28"/>
        </w:rPr>
      </w:pPr>
      <w:r>
        <w:rPr>
          <w:rFonts w:ascii="仿宋" w:eastAsia="仿宋" w:hAnsi="仿宋" w:hint="eastAsia"/>
          <w:sz w:val="28"/>
          <w:szCs w:val="28"/>
        </w:rPr>
        <w:t>14、残疾人福利性单位证明文件（若有）；</w:t>
      </w:r>
    </w:p>
    <w:p w:rsidR="00490D72" w:rsidRDefault="006C692C">
      <w:pPr>
        <w:tabs>
          <w:tab w:val="left" w:pos="1710"/>
        </w:tabs>
        <w:autoSpaceDE w:val="0"/>
        <w:autoSpaceDN w:val="0"/>
        <w:adjustRightInd w:val="0"/>
        <w:spacing w:line="336" w:lineRule="auto"/>
        <w:ind w:left="284"/>
        <w:rPr>
          <w:rFonts w:ascii="仿宋" w:eastAsia="仿宋" w:hAnsi="仿宋"/>
          <w:sz w:val="28"/>
          <w:szCs w:val="28"/>
        </w:rPr>
      </w:pPr>
      <w:r>
        <w:rPr>
          <w:rFonts w:ascii="仿宋" w:eastAsia="仿宋" w:hAnsi="仿宋" w:hint="eastAsia"/>
          <w:sz w:val="28"/>
          <w:szCs w:val="28"/>
        </w:rPr>
        <w:t>15、政府采购供应商拒绝政府采购领域商业贿赂承诺书。</w:t>
      </w:r>
    </w:p>
    <w:p w:rsidR="00490D72" w:rsidRDefault="006C692C">
      <w:pPr>
        <w:tabs>
          <w:tab w:val="left" w:pos="1710"/>
        </w:tabs>
        <w:autoSpaceDE w:val="0"/>
        <w:autoSpaceDN w:val="0"/>
        <w:adjustRightInd w:val="0"/>
        <w:spacing w:line="336" w:lineRule="auto"/>
        <w:ind w:left="567" w:firstLineChars="22" w:firstLine="62"/>
        <w:rPr>
          <w:rFonts w:ascii="仿宋" w:eastAsia="仿宋" w:hAnsi="仿宋"/>
          <w:b/>
          <w:sz w:val="28"/>
          <w:szCs w:val="28"/>
        </w:rPr>
      </w:pPr>
      <w:r>
        <w:rPr>
          <w:rFonts w:ascii="仿宋" w:eastAsia="仿宋" w:hAnsi="仿宋" w:hint="eastAsia"/>
          <w:b/>
          <w:sz w:val="28"/>
          <w:szCs w:val="28"/>
        </w:rPr>
        <w:t>注：附复印件加盖公章。</w:t>
      </w:r>
    </w:p>
    <w:p w:rsidR="00490D72" w:rsidRDefault="00490D72">
      <w:pPr>
        <w:tabs>
          <w:tab w:val="left" w:pos="1710"/>
        </w:tabs>
        <w:autoSpaceDE w:val="0"/>
        <w:autoSpaceDN w:val="0"/>
        <w:adjustRightInd w:val="0"/>
        <w:spacing w:line="336" w:lineRule="auto"/>
        <w:ind w:left="630"/>
        <w:rPr>
          <w:rFonts w:ascii="仿宋" w:eastAsia="仿宋" w:hAnsi="仿宋"/>
          <w:sz w:val="28"/>
          <w:szCs w:val="28"/>
          <w:lang w:val="zh-CN"/>
        </w:rPr>
      </w:pPr>
    </w:p>
    <w:p w:rsidR="00490D72" w:rsidRDefault="00490D72">
      <w:pPr>
        <w:tabs>
          <w:tab w:val="left" w:pos="1710"/>
        </w:tabs>
        <w:autoSpaceDE w:val="0"/>
        <w:autoSpaceDN w:val="0"/>
        <w:adjustRightInd w:val="0"/>
        <w:spacing w:line="336" w:lineRule="auto"/>
        <w:rPr>
          <w:rFonts w:ascii="仿宋" w:eastAsia="仿宋" w:hAnsi="仿宋"/>
          <w:sz w:val="28"/>
          <w:szCs w:val="28"/>
          <w:lang w:val="zh-CN"/>
        </w:rPr>
      </w:pPr>
    </w:p>
    <w:p w:rsidR="00490D72" w:rsidRDefault="00490D72">
      <w:pPr>
        <w:pStyle w:val="a0"/>
        <w:rPr>
          <w:rFonts w:ascii="仿宋" w:eastAsia="仿宋" w:hAnsi="仿宋"/>
          <w:szCs w:val="28"/>
          <w:lang w:val="zh-CN"/>
        </w:rPr>
      </w:pPr>
    </w:p>
    <w:p w:rsidR="00490D72" w:rsidRDefault="00490D72">
      <w:pPr>
        <w:rPr>
          <w:rFonts w:ascii="仿宋" w:eastAsia="仿宋" w:hAnsi="仿宋"/>
          <w:sz w:val="28"/>
          <w:szCs w:val="28"/>
          <w:lang w:val="zh-CN"/>
        </w:rPr>
      </w:pPr>
    </w:p>
    <w:p w:rsidR="00490D72" w:rsidRDefault="00490D72">
      <w:pPr>
        <w:pStyle w:val="a0"/>
        <w:rPr>
          <w:rFonts w:ascii="仿宋" w:eastAsia="仿宋" w:hAnsi="仿宋"/>
          <w:szCs w:val="28"/>
          <w:lang w:val="zh-CN"/>
        </w:rPr>
      </w:pPr>
    </w:p>
    <w:p w:rsidR="00F94898" w:rsidRDefault="00F94898" w:rsidP="00F94898">
      <w:pPr>
        <w:rPr>
          <w:lang w:val="zh-CN"/>
        </w:rPr>
      </w:pPr>
    </w:p>
    <w:p w:rsidR="00F94898" w:rsidRDefault="00F94898" w:rsidP="00F94898">
      <w:pPr>
        <w:pStyle w:val="a0"/>
        <w:rPr>
          <w:lang w:val="zh-CN"/>
        </w:rPr>
      </w:pPr>
    </w:p>
    <w:p w:rsidR="00F94898" w:rsidRDefault="00F94898" w:rsidP="00F94898">
      <w:pPr>
        <w:rPr>
          <w:lang w:val="zh-CN"/>
        </w:rPr>
      </w:pPr>
    </w:p>
    <w:p w:rsidR="00F94898" w:rsidRDefault="00F94898" w:rsidP="00F94898">
      <w:pPr>
        <w:pStyle w:val="a0"/>
        <w:rPr>
          <w:lang w:val="zh-CN"/>
        </w:rPr>
      </w:pPr>
    </w:p>
    <w:p w:rsidR="00F94898" w:rsidRDefault="00F94898" w:rsidP="00F94898">
      <w:pPr>
        <w:rPr>
          <w:lang w:val="zh-CN"/>
        </w:rPr>
      </w:pPr>
    </w:p>
    <w:p w:rsidR="00F94898" w:rsidRDefault="00F94898" w:rsidP="00F94898">
      <w:pPr>
        <w:pStyle w:val="a0"/>
        <w:rPr>
          <w:lang w:val="zh-CN"/>
        </w:rPr>
      </w:pPr>
    </w:p>
    <w:p w:rsidR="00F94898" w:rsidRDefault="00F94898" w:rsidP="00F94898">
      <w:pPr>
        <w:rPr>
          <w:lang w:val="zh-CN"/>
        </w:rPr>
      </w:pPr>
    </w:p>
    <w:p w:rsidR="00F94898" w:rsidRDefault="00F94898" w:rsidP="00F94898">
      <w:pPr>
        <w:pStyle w:val="a0"/>
        <w:rPr>
          <w:lang w:val="zh-CN"/>
        </w:rPr>
      </w:pPr>
    </w:p>
    <w:p w:rsidR="00F94898" w:rsidRDefault="00F94898" w:rsidP="00F94898">
      <w:pPr>
        <w:rPr>
          <w:lang w:val="zh-CN"/>
        </w:rPr>
      </w:pPr>
    </w:p>
    <w:p w:rsidR="00F94898" w:rsidRDefault="00F94898" w:rsidP="00F94898">
      <w:pPr>
        <w:pStyle w:val="a0"/>
        <w:rPr>
          <w:lang w:val="zh-CN"/>
        </w:rPr>
      </w:pPr>
    </w:p>
    <w:p w:rsidR="00F94898" w:rsidRDefault="00F94898" w:rsidP="00F94898">
      <w:pPr>
        <w:rPr>
          <w:lang w:val="zh-CN"/>
        </w:rPr>
      </w:pPr>
    </w:p>
    <w:p w:rsidR="00F94898" w:rsidRDefault="00F94898" w:rsidP="00F94898">
      <w:pPr>
        <w:pStyle w:val="a0"/>
        <w:rPr>
          <w:lang w:val="zh-CN"/>
        </w:rPr>
      </w:pPr>
    </w:p>
    <w:p w:rsidR="00F94898" w:rsidRDefault="00F94898" w:rsidP="00F94898">
      <w:pPr>
        <w:rPr>
          <w:lang w:val="zh-CN"/>
        </w:rPr>
      </w:pPr>
    </w:p>
    <w:p w:rsidR="00F94898" w:rsidRPr="00F94898" w:rsidRDefault="00F94898" w:rsidP="00F94898">
      <w:pPr>
        <w:pStyle w:val="a0"/>
        <w:rPr>
          <w:lang w:val="zh-CN"/>
        </w:rPr>
      </w:pPr>
    </w:p>
    <w:p w:rsidR="00490D72" w:rsidRDefault="006C692C" w:rsidP="006C692C">
      <w:pPr>
        <w:pStyle w:val="2"/>
        <w:spacing w:afterLines="100" w:after="312" w:line="400" w:lineRule="exact"/>
        <w:jc w:val="center"/>
        <w:rPr>
          <w:rFonts w:ascii="仿宋" w:eastAsia="仿宋" w:hAnsi="仿宋"/>
          <w:b/>
          <w:bCs/>
          <w:kern w:val="0"/>
          <w:sz w:val="30"/>
          <w:szCs w:val="30"/>
        </w:rPr>
      </w:pPr>
      <w:r>
        <w:rPr>
          <w:rFonts w:ascii="仿宋" w:eastAsia="仿宋" w:hAnsi="仿宋" w:hint="eastAsia"/>
          <w:b/>
          <w:bCs/>
          <w:kern w:val="0"/>
          <w:sz w:val="30"/>
          <w:szCs w:val="30"/>
        </w:rPr>
        <w:lastRenderedPageBreak/>
        <w:t>1、磋商供应商基本情况表</w:t>
      </w:r>
    </w:p>
    <w:tbl>
      <w:tblPr>
        <w:tblpPr w:leftFromText="180" w:rightFromText="180" w:vertAnchor="page" w:horzAnchor="margin" w:tblpY="2236"/>
        <w:tblW w:w="906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1524"/>
        <w:gridCol w:w="1036"/>
        <w:gridCol w:w="1220"/>
        <w:gridCol w:w="1441"/>
        <w:gridCol w:w="1427"/>
        <w:gridCol w:w="1256"/>
        <w:gridCol w:w="1163"/>
      </w:tblGrid>
      <w:tr w:rsidR="00490D72">
        <w:trPr>
          <w:cantSplit/>
          <w:trHeight w:val="462"/>
        </w:trPr>
        <w:tc>
          <w:tcPr>
            <w:tcW w:w="1524" w:type="dxa"/>
            <w:tcBorders>
              <w:top w:val="single" w:sz="12" w:space="0" w:color="auto"/>
              <w:left w:val="single" w:sz="12" w:space="0" w:color="auto"/>
              <w:bottom w:val="single" w:sz="6" w:space="0" w:color="auto"/>
              <w:right w:val="single" w:sz="6"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磋商供应商 名称</w:t>
            </w:r>
          </w:p>
        </w:tc>
        <w:tc>
          <w:tcPr>
            <w:tcW w:w="7543" w:type="dxa"/>
            <w:gridSpan w:val="6"/>
            <w:tcBorders>
              <w:top w:val="single" w:sz="12" w:space="0" w:color="auto"/>
              <w:left w:val="single" w:sz="6" w:space="0" w:color="auto"/>
              <w:bottom w:val="single" w:sz="6" w:space="0" w:color="auto"/>
              <w:right w:val="single" w:sz="12" w:space="0" w:color="auto"/>
            </w:tcBorders>
            <w:vAlign w:val="center"/>
          </w:tcPr>
          <w:p w:rsidR="00490D72" w:rsidRDefault="00490D72">
            <w:pPr>
              <w:autoSpaceDE w:val="0"/>
              <w:autoSpaceDN w:val="0"/>
              <w:adjustRightInd w:val="0"/>
              <w:spacing w:line="400" w:lineRule="exact"/>
              <w:jc w:val="center"/>
              <w:rPr>
                <w:rFonts w:ascii="仿宋" w:eastAsia="仿宋" w:hAnsi="仿宋"/>
                <w:kern w:val="0"/>
                <w:szCs w:val="21"/>
              </w:rPr>
            </w:pPr>
          </w:p>
        </w:tc>
      </w:tr>
      <w:tr w:rsidR="00490D72">
        <w:trPr>
          <w:cantSplit/>
          <w:trHeight w:val="462"/>
        </w:trPr>
        <w:tc>
          <w:tcPr>
            <w:tcW w:w="1524" w:type="dxa"/>
            <w:tcBorders>
              <w:top w:val="single" w:sz="6" w:space="0" w:color="auto"/>
              <w:left w:val="single" w:sz="12" w:space="0" w:color="auto"/>
              <w:bottom w:val="single" w:sz="6" w:space="0" w:color="auto"/>
              <w:right w:val="single" w:sz="6"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注册地址</w:t>
            </w:r>
          </w:p>
        </w:tc>
        <w:tc>
          <w:tcPr>
            <w:tcW w:w="3697" w:type="dxa"/>
            <w:gridSpan w:val="3"/>
            <w:tcBorders>
              <w:top w:val="single" w:sz="6" w:space="0" w:color="auto"/>
              <w:left w:val="single" w:sz="6" w:space="0" w:color="auto"/>
              <w:bottom w:val="single" w:sz="6" w:space="0" w:color="auto"/>
              <w:right w:val="single" w:sz="6" w:space="0" w:color="auto"/>
            </w:tcBorders>
            <w:vAlign w:val="center"/>
          </w:tcPr>
          <w:p w:rsidR="00490D72" w:rsidRDefault="00490D72">
            <w:pPr>
              <w:autoSpaceDE w:val="0"/>
              <w:autoSpaceDN w:val="0"/>
              <w:adjustRightInd w:val="0"/>
              <w:spacing w:line="400" w:lineRule="exact"/>
              <w:jc w:val="center"/>
              <w:rPr>
                <w:rFonts w:ascii="仿宋" w:eastAsia="仿宋" w:hAnsi="仿宋"/>
                <w:kern w:val="0"/>
                <w:szCs w:val="21"/>
              </w:rPr>
            </w:pPr>
          </w:p>
        </w:tc>
        <w:tc>
          <w:tcPr>
            <w:tcW w:w="1427" w:type="dxa"/>
            <w:tcBorders>
              <w:top w:val="single" w:sz="6" w:space="0" w:color="auto"/>
              <w:left w:val="single" w:sz="6" w:space="0" w:color="auto"/>
              <w:bottom w:val="single" w:sz="6" w:space="0" w:color="auto"/>
              <w:right w:val="single" w:sz="6"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邮政编码</w:t>
            </w:r>
          </w:p>
        </w:tc>
        <w:tc>
          <w:tcPr>
            <w:tcW w:w="2419" w:type="dxa"/>
            <w:gridSpan w:val="2"/>
            <w:tcBorders>
              <w:top w:val="single" w:sz="6" w:space="0" w:color="auto"/>
              <w:left w:val="single" w:sz="6" w:space="0" w:color="auto"/>
              <w:bottom w:val="single" w:sz="6" w:space="0" w:color="auto"/>
              <w:right w:val="single" w:sz="12" w:space="0" w:color="auto"/>
            </w:tcBorders>
            <w:vAlign w:val="center"/>
          </w:tcPr>
          <w:p w:rsidR="00490D72" w:rsidRDefault="00490D72">
            <w:pPr>
              <w:autoSpaceDE w:val="0"/>
              <w:autoSpaceDN w:val="0"/>
              <w:adjustRightInd w:val="0"/>
              <w:spacing w:line="400" w:lineRule="exact"/>
              <w:jc w:val="center"/>
              <w:rPr>
                <w:rFonts w:ascii="仿宋" w:eastAsia="仿宋" w:hAnsi="仿宋"/>
                <w:kern w:val="0"/>
                <w:szCs w:val="21"/>
              </w:rPr>
            </w:pPr>
          </w:p>
        </w:tc>
      </w:tr>
      <w:tr w:rsidR="00490D72">
        <w:trPr>
          <w:cantSplit/>
          <w:trHeight w:val="442"/>
        </w:trPr>
        <w:tc>
          <w:tcPr>
            <w:tcW w:w="1524" w:type="dxa"/>
            <w:vMerge w:val="restart"/>
            <w:tcBorders>
              <w:top w:val="single" w:sz="6" w:space="0" w:color="auto"/>
              <w:left w:val="single" w:sz="12" w:space="0" w:color="auto"/>
              <w:bottom w:val="single" w:sz="6" w:space="0" w:color="auto"/>
              <w:right w:val="single" w:sz="6"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联系方式</w:t>
            </w:r>
          </w:p>
        </w:tc>
        <w:tc>
          <w:tcPr>
            <w:tcW w:w="1036" w:type="dxa"/>
            <w:tcBorders>
              <w:top w:val="single" w:sz="6" w:space="0" w:color="auto"/>
              <w:left w:val="single" w:sz="6" w:space="0" w:color="auto"/>
              <w:bottom w:val="single" w:sz="6" w:space="0" w:color="auto"/>
              <w:right w:val="single" w:sz="6"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联系人</w:t>
            </w:r>
          </w:p>
        </w:tc>
        <w:tc>
          <w:tcPr>
            <w:tcW w:w="2661" w:type="dxa"/>
            <w:gridSpan w:val="2"/>
            <w:tcBorders>
              <w:top w:val="single" w:sz="6" w:space="0" w:color="auto"/>
              <w:left w:val="single" w:sz="6" w:space="0" w:color="auto"/>
              <w:bottom w:val="single" w:sz="6" w:space="0" w:color="auto"/>
              <w:right w:val="single" w:sz="6" w:space="0" w:color="auto"/>
            </w:tcBorders>
            <w:vAlign w:val="center"/>
          </w:tcPr>
          <w:p w:rsidR="00490D72" w:rsidRDefault="00490D72">
            <w:pPr>
              <w:autoSpaceDE w:val="0"/>
              <w:autoSpaceDN w:val="0"/>
              <w:adjustRightInd w:val="0"/>
              <w:spacing w:line="400" w:lineRule="exact"/>
              <w:jc w:val="center"/>
              <w:rPr>
                <w:rFonts w:ascii="仿宋" w:eastAsia="仿宋" w:hAnsi="仿宋"/>
                <w:kern w:val="0"/>
                <w:szCs w:val="21"/>
              </w:rPr>
            </w:pPr>
          </w:p>
        </w:tc>
        <w:tc>
          <w:tcPr>
            <w:tcW w:w="1427" w:type="dxa"/>
            <w:tcBorders>
              <w:top w:val="single" w:sz="6" w:space="0" w:color="auto"/>
              <w:left w:val="single" w:sz="6" w:space="0" w:color="auto"/>
              <w:bottom w:val="single" w:sz="6" w:space="0" w:color="auto"/>
              <w:right w:val="single" w:sz="6"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电话</w:t>
            </w:r>
          </w:p>
        </w:tc>
        <w:tc>
          <w:tcPr>
            <w:tcW w:w="2419" w:type="dxa"/>
            <w:gridSpan w:val="2"/>
            <w:tcBorders>
              <w:top w:val="single" w:sz="6" w:space="0" w:color="auto"/>
              <w:left w:val="single" w:sz="6" w:space="0" w:color="auto"/>
              <w:bottom w:val="single" w:sz="6" w:space="0" w:color="auto"/>
              <w:right w:val="single" w:sz="12" w:space="0" w:color="auto"/>
            </w:tcBorders>
            <w:vAlign w:val="center"/>
          </w:tcPr>
          <w:p w:rsidR="00490D72" w:rsidRDefault="00490D72">
            <w:pPr>
              <w:autoSpaceDE w:val="0"/>
              <w:autoSpaceDN w:val="0"/>
              <w:adjustRightInd w:val="0"/>
              <w:spacing w:line="400" w:lineRule="exact"/>
              <w:jc w:val="center"/>
              <w:rPr>
                <w:rFonts w:ascii="仿宋" w:eastAsia="仿宋" w:hAnsi="仿宋"/>
                <w:kern w:val="0"/>
                <w:szCs w:val="21"/>
              </w:rPr>
            </w:pPr>
          </w:p>
        </w:tc>
      </w:tr>
      <w:tr w:rsidR="00490D72">
        <w:trPr>
          <w:cantSplit/>
          <w:trHeight w:val="148"/>
        </w:trPr>
        <w:tc>
          <w:tcPr>
            <w:tcW w:w="1524" w:type="dxa"/>
            <w:vMerge/>
            <w:tcBorders>
              <w:top w:val="single" w:sz="6" w:space="0" w:color="auto"/>
              <w:left w:val="single" w:sz="12" w:space="0" w:color="auto"/>
              <w:bottom w:val="single" w:sz="6" w:space="0" w:color="auto"/>
              <w:right w:val="single" w:sz="6" w:space="0" w:color="auto"/>
            </w:tcBorders>
            <w:vAlign w:val="center"/>
          </w:tcPr>
          <w:p w:rsidR="00490D72" w:rsidRDefault="00490D72">
            <w:pPr>
              <w:widowControl/>
              <w:jc w:val="left"/>
              <w:rPr>
                <w:rFonts w:ascii="仿宋" w:eastAsia="仿宋" w:hAnsi="仿宋"/>
                <w:kern w:val="0"/>
                <w:szCs w:val="21"/>
              </w:rPr>
            </w:pPr>
          </w:p>
        </w:tc>
        <w:tc>
          <w:tcPr>
            <w:tcW w:w="1036" w:type="dxa"/>
            <w:tcBorders>
              <w:top w:val="single" w:sz="6" w:space="0" w:color="auto"/>
              <w:left w:val="single" w:sz="6" w:space="0" w:color="auto"/>
              <w:bottom w:val="single" w:sz="6" w:space="0" w:color="auto"/>
              <w:right w:val="single" w:sz="6"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传真</w:t>
            </w:r>
          </w:p>
        </w:tc>
        <w:tc>
          <w:tcPr>
            <w:tcW w:w="2661" w:type="dxa"/>
            <w:gridSpan w:val="2"/>
            <w:tcBorders>
              <w:top w:val="single" w:sz="6" w:space="0" w:color="auto"/>
              <w:left w:val="single" w:sz="6" w:space="0" w:color="auto"/>
              <w:bottom w:val="single" w:sz="6" w:space="0" w:color="auto"/>
              <w:right w:val="single" w:sz="6" w:space="0" w:color="auto"/>
            </w:tcBorders>
            <w:vAlign w:val="center"/>
          </w:tcPr>
          <w:p w:rsidR="00490D72" w:rsidRDefault="00490D72">
            <w:pPr>
              <w:autoSpaceDE w:val="0"/>
              <w:autoSpaceDN w:val="0"/>
              <w:adjustRightInd w:val="0"/>
              <w:spacing w:line="400" w:lineRule="exact"/>
              <w:jc w:val="center"/>
              <w:rPr>
                <w:rFonts w:ascii="仿宋" w:eastAsia="仿宋" w:hAnsi="仿宋"/>
                <w:kern w:val="0"/>
                <w:szCs w:val="21"/>
              </w:rPr>
            </w:pPr>
          </w:p>
        </w:tc>
        <w:tc>
          <w:tcPr>
            <w:tcW w:w="1427" w:type="dxa"/>
            <w:tcBorders>
              <w:top w:val="single" w:sz="6" w:space="0" w:color="auto"/>
              <w:left w:val="single" w:sz="6" w:space="0" w:color="auto"/>
              <w:bottom w:val="single" w:sz="6" w:space="0" w:color="auto"/>
              <w:right w:val="single" w:sz="6"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网址</w:t>
            </w:r>
          </w:p>
        </w:tc>
        <w:tc>
          <w:tcPr>
            <w:tcW w:w="2419" w:type="dxa"/>
            <w:gridSpan w:val="2"/>
            <w:tcBorders>
              <w:top w:val="single" w:sz="6" w:space="0" w:color="auto"/>
              <w:left w:val="single" w:sz="6" w:space="0" w:color="auto"/>
              <w:bottom w:val="single" w:sz="6" w:space="0" w:color="auto"/>
              <w:right w:val="single" w:sz="12" w:space="0" w:color="auto"/>
            </w:tcBorders>
            <w:vAlign w:val="center"/>
          </w:tcPr>
          <w:p w:rsidR="00490D72" w:rsidRDefault="00490D72">
            <w:pPr>
              <w:autoSpaceDE w:val="0"/>
              <w:autoSpaceDN w:val="0"/>
              <w:adjustRightInd w:val="0"/>
              <w:spacing w:line="400" w:lineRule="exact"/>
              <w:jc w:val="center"/>
              <w:rPr>
                <w:rFonts w:ascii="仿宋" w:eastAsia="仿宋" w:hAnsi="仿宋"/>
                <w:kern w:val="0"/>
                <w:szCs w:val="21"/>
              </w:rPr>
            </w:pPr>
          </w:p>
        </w:tc>
      </w:tr>
      <w:tr w:rsidR="00490D72">
        <w:trPr>
          <w:cantSplit/>
          <w:trHeight w:val="442"/>
        </w:trPr>
        <w:tc>
          <w:tcPr>
            <w:tcW w:w="1524" w:type="dxa"/>
            <w:tcBorders>
              <w:top w:val="single" w:sz="6" w:space="0" w:color="auto"/>
              <w:left w:val="single" w:sz="12" w:space="0" w:color="auto"/>
              <w:bottom w:val="single" w:sz="6" w:space="0" w:color="auto"/>
              <w:right w:val="single" w:sz="6"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单位性质</w:t>
            </w:r>
          </w:p>
        </w:tc>
        <w:tc>
          <w:tcPr>
            <w:tcW w:w="7543" w:type="dxa"/>
            <w:gridSpan w:val="6"/>
            <w:tcBorders>
              <w:top w:val="single" w:sz="6" w:space="0" w:color="auto"/>
              <w:left w:val="single" w:sz="6" w:space="0" w:color="auto"/>
              <w:bottom w:val="single" w:sz="6" w:space="0" w:color="auto"/>
              <w:right w:val="single" w:sz="12" w:space="0" w:color="auto"/>
            </w:tcBorders>
            <w:vAlign w:val="center"/>
          </w:tcPr>
          <w:p w:rsidR="00490D72" w:rsidRDefault="00490D72">
            <w:pPr>
              <w:autoSpaceDE w:val="0"/>
              <w:autoSpaceDN w:val="0"/>
              <w:adjustRightInd w:val="0"/>
              <w:spacing w:line="400" w:lineRule="exact"/>
              <w:jc w:val="center"/>
              <w:rPr>
                <w:rFonts w:ascii="仿宋" w:eastAsia="仿宋" w:hAnsi="仿宋"/>
                <w:kern w:val="0"/>
                <w:szCs w:val="21"/>
              </w:rPr>
            </w:pPr>
          </w:p>
        </w:tc>
      </w:tr>
      <w:tr w:rsidR="00490D72">
        <w:trPr>
          <w:trHeight w:val="462"/>
        </w:trPr>
        <w:tc>
          <w:tcPr>
            <w:tcW w:w="1524" w:type="dxa"/>
            <w:tcBorders>
              <w:top w:val="single" w:sz="6" w:space="0" w:color="auto"/>
              <w:left w:val="single" w:sz="12" w:space="0" w:color="auto"/>
              <w:bottom w:val="single" w:sz="6" w:space="0" w:color="auto"/>
              <w:right w:val="single" w:sz="6"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法定代表人</w:t>
            </w:r>
          </w:p>
        </w:tc>
        <w:tc>
          <w:tcPr>
            <w:tcW w:w="1036" w:type="dxa"/>
            <w:tcBorders>
              <w:top w:val="single" w:sz="6" w:space="0" w:color="auto"/>
              <w:left w:val="single" w:sz="6" w:space="0" w:color="auto"/>
              <w:bottom w:val="single" w:sz="6" w:space="0" w:color="auto"/>
              <w:right w:val="single" w:sz="6"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姓名</w:t>
            </w:r>
          </w:p>
        </w:tc>
        <w:tc>
          <w:tcPr>
            <w:tcW w:w="1220" w:type="dxa"/>
            <w:tcBorders>
              <w:top w:val="single" w:sz="6" w:space="0" w:color="auto"/>
              <w:left w:val="single" w:sz="6" w:space="0" w:color="auto"/>
              <w:bottom w:val="single" w:sz="6" w:space="0" w:color="auto"/>
              <w:right w:val="single" w:sz="6" w:space="0" w:color="auto"/>
            </w:tcBorders>
            <w:vAlign w:val="center"/>
          </w:tcPr>
          <w:p w:rsidR="00490D72" w:rsidRDefault="00490D72">
            <w:pPr>
              <w:autoSpaceDE w:val="0"/>
              <w:autoSpaceDN w:val="0"/>
              <w:adjustRightInd w:val="0"/>
              <w:spacing w:line="400" w:lineRule="exact"/>
              <w:jc w:val="center"/>
              <w:rPr>
                <w:rFonts w:ascii="仿宋" w:eastAsia="仿宋" w:hAnsi="仿宋"/>
                <w:kern w:val="0"/>
                <w:szCs w:val="21"/>
              </w:rPr>
            </w:pPr>
          </w:p>
        </w:tc>
        <w:tc>
          <w:tcPr>
            <w:tcW w:w="1441" w:type="dxa"/>
            <w:tcBorders>
              <w:top w:val="single" w:sz="6" w:space="0" w:color="auto"/>
              <w:left w:val="single" w:sz="6" w:space="0" w:color="auto"/>
              <w:bottom w:val="single" w:sz="6" w:space="0" w:color="auto"/>
              <w:right w:val="single" w:sz="6"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技术职称</w:t>
            </w:r>
          </w:p>
        </w:tc>
        <w:tc>
          <w:tcPr>
            <w:tcW w:w="1427" w:type="dxa"/>
            <w:tcBorders>
              <w:top w:val="single" w:sz="6" w:space="0" w:color="auto"/>
              <w:left w:val="single" w:sz="6" w:space="0" w:color="auto"/>
              <w:bottom w:val="single" w:sz="6" w:space="0" w:color="auto"/>
              <w:right w:val="single" w:sz="6" w:space="0" w:color="auto"/>
            </w:tcBorders>
            <w:vAlign w:val="center"/>
          </w:tcPr>
          <w:p w:rsidR="00490D72" w:rsidRDefault="00490D72">
            <w:pPr>
              <w:autoSpaceDE w:val="0"/>
              <w:autoSpaceDN w:val="0"/>
              <w:adjustRightInd w:val="0"/>
              <w:spacing w:line="400" w:lineRule="exact"/>
              <w:jc w:val="center"/>
              <w:rPr>
                <w:rFonts w:ascii="仿宋" w:eastAsia="仿宋" w:hAnsi="仿宋"/>
                <w:kern w:val="0"/>
                <w:szCs w:val="21"/>
              </w:rPr>
            </w:pPr>
          </w:p>
        </w:tc>
        <w:tc>
          <w:tcPr>
            <w:tcW w:w="1256" w:type="dxa"/>
            <w:tcBorders>
              <w:top w:val="single" w:sz="6" w:space="0" w:color="auto"/>
              <w:left w:val="single" w:sz="6" w:space="0" w:color="auto"/>
              <w:bottom w:val="single" w:sz="6" w:space="0" w:color="auto"/>
              <w:right w:val="single" w:sz="6"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电话</w:t>
            </w:r>
          </w:p>
        </w:tc>
        <w:tc>
          <w:tcPr>
            <w:tcW w:w="1163" w:type="dxa"/>
            <w:tcBorders>
              <w:top w:val="single" w:sz="6" w:space="0" w:color="auto"/>
              <w:left w:val="single" w:sz="6" w:space="0" w:color="auto"/>
              <w:bottom w:val="single" w:sz="6" w:space="0" w:color="auto"/>
              <w:right w:val="single" w:sz="12" w:space="0" w:color="auto"/>
            </w:tcBorders>
            <w:vAlign w:val="center"/>
          </w:tcPr>
          <w:p w:rsidR="00490D72" w:rsidRDefault="00490D72">
            <w:pPr>
              <w:autoSpaceDE w:val="0"/>
              <w:autoSpaceDN w:val="0"/>
              <w:adjustRightInd w:val="0"/>
              <w:spacing w:line="400" w:lineRule="exact"/>
              <w:jc w:val="center"/>
              <w:rPr>
                <w:rFonts w:ascii="仿宋" w:eastAsia="仿宋" w:hAnsi="仿宋"/>
                <w:b/>
                <w:bCs/>
                <w:kern w:val="0"/>
                <w:szCs w:val="21"/>
              </w:rPr>
            </w:pPr>
          </w:p>
        </w:tc>
      </w:tr>
      <w:tr w:rsidR="00490D72">
        <w:trPr>
          <w:trHeight w:val="442"/>
        </w:trPr>
        <w:tc>
          <w:tcPr>
            <w:tcW w:w="1524" w:type="dxa"/>
            <w:tcBorders>
              <w:top w:val="single" w:sz="6" w:space="0" w:color="auto"/>
              <w:left w:val="single" w:sz="12" w:space="0" w:color="auto"/>
              <w:bottom w:val="single" w:sz="6" w:space="0" w:color="auto"/>
              <w:right w:val="single" w:sz="6"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技术负责人</w:t>
            </w:r>
          </w:p>
        </w:tc>
        <w:tc>
          <w:tcPr>
            <w:tcW w:w="1036" w:type="dxa"/>
            <w:tcBorders>
              <w:top w:val="single" w:sz="6" w:space="0" w:color="auto"/>
              <w:left w:val="single" w:sz="6" w:space="0" w:color="auto"/>
              <w:bottom w:val="single" w:sz="4" w:space="0" w:color="auto"/>
              <w:right w:val="single" w:sz="6"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姓名</w:t>
            </w:r>
          </w:p>
        </w:tc>
        <w:tc>
          <w:tcPr>
            <w:tcW w:w="1220" w:type="dxa"/>
            <w:tcBorders>
              <w:top w:val="single" w:sz="6" w:space="0" w:color="auto"/>
              <w:left w:val="single" w:sz="6" w:space="0" w:color="auto"/>
              <w:bottom w:val="single" w:sz="4" w:space="0" w:color="auto"/>
              <w:right w:val="single" w:sz="6" w:space="0" w:color="auto"/>
            </w:tcBorders>
            <w:vAlign w:val="center"/>
          </w:tcPr>
          <w:p w:rsidR="00490D72" w:rsidRDefault="00490D72">
            <w:pPr>
              <w:autoSpaceDE w:val="0"/>
              <w:autoSpaceDN w:val="0"/>
              <w:adjustRightInd w:val="0"/>
              <w:spacing w:line="400" w:lineRule="exact"/>
              <w:jc w:val="center"/>
              <w:rPr>
                <w:rFonts w:ascii="仿宋" w:eastAsia="仿宋" w:hAnsi="仿宋"/>
                <w:kern w:val="0"/>
                <w:szCs w:val="21"/>
              </w:rPr>
            </w:pPr>
          </w:p>
        </w:tc>
        <w:tc>
          <w:tcPr>
            <w:tcW w:w="1441" w:type="dxa"/>
            <w:tcBorders>
              <w:top w:val="single" w:sz="6" w:space="0" w:color="auto"/>
              <w:left w:val="single" w:sz="6" w:space="0" w:color="auto"/>
              <w:bottom w:val="single" w:sz="4" w:space="0" w:color="auto"/>
              <w:right w:val="single" w:sz="6"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技术职称</w:t>
            </w:r>
          </w:p>
        </w:tc>
        <w:tc>
          <w:tcPr>
            <w:tcW w:w="1427" w:type="dxa"/>
            <w:tcBorders>
              <w:top w:val="single" w:sz="6" w:space="0" w:color="auto"/>
              <w:left w:val="single" w:sz="6" w:space="0" w:color="auto"/>
              <w:bottom w:val="single" w:sz="6" w:space="0" w:color="auto"/>
              <w:right w:val="single" w:sz="6" w:space="0" w:color="auto"/>
            </w:tcBorders>
            <w:vAlign w:val="center"/>
          </w:tcPr>
          <w:p w:rsidR="00490D72" w:rsidRDefault="00490D72">
            <w:pPr>
              <w:autoSpaceDE w:val="0"/>
              <w:autoSpaceDN w:val="0"/>
              <w:adjustRightInd w:val="0"/>
              <w:spacing w:line="400" w:lineRule="exact"/>
              <w:jc w:val="center"/>
              <w:rPr>
                <w:rFonts w:ascii="仿宋" w:eastAsia="仿宋" w:hAnsi="仿宋"/>
                <w:kern w:val="0"/>
                <w:szCs w:val="21"/>
              </w:rPr>
            </w:pPr>
          </w:p>
        </w:tc>
        <w:tc>
          <w:tcPr>
            <w:tcW w:w="1256" w:type="dxa"/>
            <w:tcBorders>
              <w:top w:val="single" w:sz="6" w:space="0" w:color="auto"/>
              <w:left w:val="single" w:sz="6" w:space="0" w:color="auto"/>
              <w:bottom w:val="single" w:sz="6" w:space="0" w:color="auto"/>
              <w:right w:val="single" w:sz="6"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电话</w:t>
            </w:r>
          </w:p>
        </w:tc>
        <w:tc>
          <w:tcPr>
            <w:tcW w:w="1163" w:type="dxa"/>
            <w:tcBorders>
              <w:top w:val="single" w:sz="6" w:space="0" w:color="auto"/>
              <w:left w:val="single" w:sz="6" w:space="0" w:color="auto"/>
              <w:bottom w:val="single" w:sz="6" w:space="0" w:color="auto"/>
              <w:right w:val="single" w:sz="12" w:space="0" w:color="auto"/>
            </w:tcBorders>
            <w:vAlign w:val="center"/>
          </w:tcPr>
          <w:p w:rsidR="00490D72" w:rsidRDefault="00490D72">
            <w:pPr>
              <w:autoSpaceDE w:val="0"/>
              <w:autoSpaceDN w:val="0"/>
              <w:adjustRightInd w:val="0"/>
              <w:spacing w:line="400" w:lineRule="exact"/>
              <w:jc w:val="center"/>
              <w:rPr>
                <w:rFonts w:ascii="仿宋" w:eastAsia="仿宋" w:hAnsi="仿宋"/>
                <w:b/>
                <w:bCs/>
                <w:kern w:val="0"/>
                <w:szCs w:val="21"/>
              </w:rPr>
            </w:pPr>
          </w:p>
        </w:tc>
      </w:tr>
      <w:tr w:rsidR="00490D72">
        <w:trPr>
          <w:cantSplit/>
          <w:trHeight w:val="462"/>
        </w:trPr>
        <w:tc>
          <w:tcPr>
            <w:tcW w:w="1524" w:type="dxa"/>
            <w:tcBorders>
              <w:top w:val="single" w:sz="6" w:space="0" w:color="auto"/>
              <w:left w:val="single" w:sz="12" w:space="0" w:color="auto"/>
              <w:bottom w:val="single" w:sz="6" w:space="0" w:color="auto"/>
              <w:right w:val="single" w:sz="4"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企业资质等级</w:t>
            </w:r>
          </w:p>
        </w:tc>
        <w:tc>
          <w:tcPr>
            <w:tcW w:w="2256" w:type="dxa"/>
            <w:gridSpan w:val="2"/>
            <w:tcBorders>
              <w:top w:val="single" w:sz="4" w:space="0" w:color="auto"/>
              <w:left w:val="single" w:sz="4" w:space="0" w:color="auto"/>
              <w:bottom w:val="single" w:sz="4" w:space="0" w:color="auto"/>
              <w:right w:val="single" w:sz="4" w:space="0" w:color="auto"/>
            </w:tcBorders>
            <w:vAlign w:val="center"/>
          </w:tcPr>
          <w:p w:rsidR="00490D72" w:rsidRDefault="00490D72">
            <w:pPr>
              <w:autoSpaceDE w:val="0"/>
              <w:autoSpaceDN w:val="0"/>
              <w:adjustRightInd w:val="0"/>
              <w:spacing w:line="400" w:lineRule="exact"/>
              <w:jc w:val="center"/>
              <w:rPr>
                <w:rFonts w:ascii="仿宋" w:eastAsia="仿宋" w:hAnsi="仿宋"/>
                <w:bCs/>
                <w:kern w:val="0"/>
                <w:szCs w:val="21"/>
              </w:rPr>
            </w:pPr>
          </w:p>
        </w:tc>
        <w:tc>
          <w:tcPr>
            <w:tcW w:w="1441" w:type="dxa"/>
            <w:tcBorders>
              <w:top w:val="single" w:sz="4" w:space="0" w:color="auto"/>
              <w:left w:val="single" w:sz="4" w:space="0" w:color="auto"/>
              <w:bottom w:val="single" w:sz="4" w:space="0" w:color="auto"/>
              <w:right w:val="single" w:sz="4" w:space="0" w:color="auto"/>
            </w:tcBorders>
            <w:vAlign w:val="center"/>
          </w:tcPr>
          <w:p w:rsidR="00490D72" w:rsidRDefault="006C692C">
            <w:pPr>
              <w:autoSpaceDE w:val="0"/>
              <w:autoSpaceDN w:val="0"/>
              <w:adjustRightInd w:val="0"/>
              <w:spacing w:line="400" w:lineRule="exact"/>
              <w:jc w:val="center"/>
              <w:rPr>
                <w:rFonts w:ascii="仿宋" w:eastAsia="仿宋" w:hAnsi="仿宋"/>
                <w:bCs/>
                <w:kern w:val="0"/>
                <w:szCs w:val="21"/>
              </w:rPr>
            </w:pPr>
            <w:r>
              <w:rPr>
                <w:rFonts w:ascii="仿宋" w:eastAsia="仿宋" w:hAnsi="仿宋" w:hint="eastAsia"/>
                <w:kern w:val="0"/>
                <w:szCs w:val="21"/>
              </w:rPr>
              <w:t>成立时间</w:t>
            </w:r>
          </w:p>
        </w:tc>
        <w:tc>
          <w:tcPr>
            <w:tcW w:w="3846" w:type="dxa"/>
            <w:gridSpan w:val="3"/>
            <w:tcBorders>
              <w:top w:val="single" w:sz="6" w:space="0" w:color="auto"/>
              <w:left w:val="single" w:sz="4" w:space="0" w:color="auto"/>
              <w:right w:val="single" w:sz="12" w:space="0" w:color="auto"/>
            </w:tcBorders>
            <w:shd w:val="clear" w:color="auto" w:fill="auto"/>
            <w:vAlign w:val="center"/>
          </w:tcPr>
          <w:p w:rsidR="00490D72" w:rsidRDefault="00490D72">
            <w:pPr>
              <w:autoSpaceDE w:val="0"/>
              <w:autoSpaceDN w:val="0"/>
              <w:adjustRightInd w:val="0"/>
              <w:spacing w:line="400" w:lineRule="exact"/>
              <w:jc w:val="center"/>
              <w:rPr>
                <w:rFonts w:ascii="仿宋" w:eastAsia="仿宋" w:hAnsi="仿宋"/>
                <w:bCs/>
                <w:kern w:val="0"/>
                <w:szCs w:val="21"/>
              </w:rPr>
            </w:pPr>
          </w:p>
        </w:tc>
      </w:tr>
      <w:tr w:rsidR="00490D72">
        <w:trPr>
          <w:cantSplit/>
          <w:trHeight w:val="442"/>
        </w:trPr>
        <w:tc>
          <w:tcPr>
            <w:tcW w:w="1524" w:type="dxa"/>
            <w:tcBorders>
              <w:top w:val="single" w:sz="6" w:space="0" w:color="auto"/>
              <w:left w:val="single" w:sz="12" w:space="0" w:color="auto"/>
              <w:bottom w:val="single" w:sz="6" w:space="0" w:color="auto"/>
              <w:right w:val="single" w:sz="6"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注册资金</w:t>
            </w:r>
          </w:p>
        </w:tc>
        <w:tc>
          <w:tcPr>
            <w:tcW w:w="2256" w:type="dxa"/>
            <w:gridSpan w:val="2"/>
            <w:tcBorders>
              <w:top w:val="single" w:sz="4" w:space="0" w:color="auto"/>
              <w:left w:val="single" w:sz="6" w:space="0" w:color="auto"/>
              <w:bottom w:val="single" w:sz="6" w:space="0" w:color="auto"/>
              <w:right w:val="single" w:sz="6" w:space="0" w:color="auto"/>
            </w:tcBorders>
            <w:vAlign w:val="center"/>
          </w:tcPr>
          <w:p w:rsidR="00490D72" w:rsidRDefault="006C692C">
            <w:pPr>
              <w:autoSpaceDE w:val="0"/>
              <w:autoSpaceDN w:val="0"/>
              <w:adjustRightInd w:val="0"/>
              <w:spacing w:line="400" w:lineRule="exact"/>
              <w:jc w:val="right"/>
              <w:rPr>
                <w:rFonts w:ascii="仿宋" w:eastAsia="仿宋" w:hAnsi="仿宋"/>
                <w:kern w:val="0"/>
                <w:szCs w:val="21"/>
              </w:rPr>
            </w:pPr>
            <w:r>
              <w:rPr>
                <w:rFonts w:ascii="仿宋" w:eastAsia="仿宋" w:hAnsi="仿宋" w:hint="eastAsia"/>
                <w:kern w:val="0"/>
                <w:szCs w:val="21"/>
              </w:rPr>
              <w:t>万元</w:t>
            </w:r>
          </w:p>
        </w:tc>
        <w:tc>
          <w:tcPr>
            <w:tcW w:w="1441" w:type="dxa"/>
            <w:vMerge w:val="restart"/>
            <w:tcBorders>
              <w:top w:val="single" w:sz="4" w:space="0" w:color="auto"/>
              <w:left w:val="single" w:sz="6" w:space="0" w:color="auto"/>
              <w:right w:val="single" w:sz="6" w:space="0" w:color="auto"/>
            </w:tcBorders>
            <w:shd w:val="clear" w:color="auto" w:fill="auto"/>
            <w:vAlign w:val="center"/>
          </w:tcPr>
          <w:p w:rsidR="00490D72" w:rsidRDefault="006C692C">
            <w:pPr>
              <w:widowControl/>
              <w:jc w:val="center"/>
              <w:rPr>
                <w:rFonts w:ascii="仿宋" w:eastAsia="仿宋" w:hAnsi="仿宋"/>
                <w:kern w:val="0"/>
                <w:szCs w:val="21"/>
              </w:rPr>
            </w:pPr>
            <w:r>
              <w:rPr>
                <w:rFonts w:ascii="仿宋" w:eastAsia="仿宋" w:hAnsi="仿宋" w:hint="eastAsia"/>
                <w:kern w:val="0"/>
                <w:szCs w:val="21"/>
              </w:rPr>
              <w:t>固定资产</w:t>
            </w:r>
          </w:p>
        </w:tc>
        <w:tc>
          <w:tcPr>
            <w:tcW w:w="1427" w:type="dxa"/>
            <w:tcBorders>
              <w:top w:val="single" w:sz="6" w:space="0" w:color="auto"/>
              <w:left w:val="single" w:sz="6" w:space="0" w:color="auto"/>
              <w:bottom w:val="single" w:sz="6" w:space="0" w:color="auto"/>
              <w:right w:val="single" w:sz="6"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原值</w:t>
            </w:r>
          </w:p>
        </w:tc>
        <w:tc>
          <w:tcPr>
            <w:tcW w:w="2419" w:type="dxa"/>
            <w:gridSpan w:val="2"/>
            <w:tcBorders>
              <w:top w:val="single" w:sz="6" w:space="0" w:color="auto"/>
              <w:left w:val="single" w:sz="6" w:space="0" w:color="auto"/>
              <w:bottom w:val="single" w:sz="6" w:space="0" w:color="auto"/>
              <w:right w:val="single" w:sz="12" w:space="0" w:color="auto"/>
            </w:tcBorders>
            <w:vAlign w:val="center"/>
          </w:tcPr>
          <w:p w:rsidR="00490D72" w:rsidRDefault="006C692C">
            <w:pPr>
              <w:autoSpaceDE w:val="0"/>
              <w:autoSpaceDN w:val="0"/>
              <w:adjustRightInd w:val="0"/>
              <w:spacing w:line="400" w:lineRule="exact"/>
              <w:jc w:val="right"/>
              <w:rPr>
                <w:rFonts w:ascii="仿宋" w:eastAsia="仿宋" w:hAnsi="仿宋"/>
                <w:bCs/>
                <w:kern w:val="0"/>
                <w:szCs w:val="21"/>
              </w:rPr>
            </w:pPr>
            <w:r>
              <w:rPr>
                <w:rFonts w:ascii="仿宋" w:eastAsia="仿宋" w:hAnsi="仿宋" w:hint="eastAsia"/>
                <w:bCs/>
                <w:kern w:val="0"/>
                <w:szCs w:val="21"/>
              </w:rPr>
              <w:t>万元</w:t>
            </w:r>
          </w:p>
        </w:tc>
      </w:tr>
      <w:tr w:rsidR="00490D72">
        <w:trPr>
          <w:cantSplit/>
          <w:trHeight w:val="442"/>
        </w:trPr>
        <w:tc>
          <w:tcPr>
            <w:tcW w:w="1524" w:type="dxa"/>
            <w:tcBorders>
              <w:top w:val="single" w:sz="6" w:space="0" w:color="auto"/>
              <w:left w:val="single" w:sz="12" w:space="0" w:color="auto"/>
              <w:bottom w:val="single" w:sz="6" w:space="0" w:color="auto"/>
              <w:right w:val="single" w:sz="6"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流动资金</w:t>
            </w:r>
          </w:p>
        </w:tc>
        <w:tc>
          <w:tcPr>
            <w:tcW w:w="2256" w:type="dxa"/>
            <w:gridSpan w:val="2"/>
            <w:tcBorders>
              <w:top w:val="single" w:sz="6" w:space="0" w:color="auto"/>
              <w:left w:val="single" w:sz="6" w:space="0" w:color="auto"/>
              <w:bottom w:val="single" w:sz="6" w:space="0" w:color="auto"/>
              <w:right w:val="single" w:sz="6" w:space="0" w:color="auto"/>
            </w:tcBorders>
            <w:vAlign w:val="center"/>
          </w:tcPr>
          <w:p w:rsidR="00490D72" w:rsidRDefault="006C692C">
            <w:pPr>
              <w:autoSpaceDE w:val="0"/>
              <w:autoSpaceDN w:val="0"/>
              <w:adjustRightInd w:val="0"/>
              <w:spacing w:line="400" w:lineRule="exact"/>
              <w:jc w:val="right"/>
              <w:rPr>
                <w:rFonts w:ascii="仿宋" w:eastAsia="仿宋" w:hAnsi="仿宋"/>
                <w:kern w:val="0"/>
                <w:szCs w:val="21"/>
              </w:rPr>
            </w:pPr>
            <w:r>
              <w:rPr>
                <w:rFonts w:ascii="仿宋" w:eastAsia="仿宋" w:hAnsi="仿宋" w:hint="eastAsia"/>
                <w:kern w:val="0"/>
                <w:szCs w:val="21"/>
              </w:rPr>
              <w:t xml:space="preserve">         万元</w:t>
            </w:r>
          </w:p>
        </w:tc>
        <w:tc>
          <w:tcPr>
            <w:tcW w:w="1441" w:type="dxa"/>
            <w:vMerge/>
            <w:tcBorders>
              <w:left w:val="single" w:sz="6" w:space="0" w:color="auto"/>
              <w:bottom w:val="single" w:sz="6" w:space="0" w:color="auto"/>
              <w:right w:val="single" w:sz="6" w:space="0" w:color="auto"/>
            </w:tcBorders>
            <w:shd w:val="clear" w:color="auto" w:fill="auto"/>
            <w:vAlign w:val="center"/>
          </w:tcPr>
          <w:p w:rsidR="00490D72" w:rsidRDefault="00490D72">
            <w:pPr>
              <w:widowControl/>
              <w:jc w:val="left"/>
              <w:rPr>
                <w:rFonts w:ascii="仿宋" w:eastAsia="仿宋" w:hAnsi="仿宋"/>
                <w:kern w:val="0"/>
                <w:szCs w:val="21"/>
              </w:rPr>
            </w:pPr>
          </w:p>
        </w:tc>
        <w:tc>
          <w:tcPr>
            <w:tcW w:w="1427" w:type="dxa"/>
            <w:tcBorders>
              <w:top w:val="single" w:sz="6" w:space="0" w:color="auto"/>
              <w:left w:val="single" w:sz="6" w:space="0" w:color="auto"/>
              <w:bottom w:val="single" w:sz="6" w:space="0" w:color="auto"/>
              <w:right w:val="single" w:sz="6"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净值</w:t>
            </w:r>
          </w:p>
        </w:tc>
        <w:tc>
          <w:tcPr>
            <w:tcW w:w="2419" w:type="dxa"/>
            <w:gridSpan w:val="2"/>
            <w:tcBorders>
              <w:top w:val="single" w:sz="6" w:space="0" w:color="auto"/>
              <w:left w:val="single" w:sz="6" w:space="0" w:color="auto"/>
              <w:bottom w:val="single" w:sz="6" w:space="0" w:color="auto"/>
              <w:right w:val="single" w:sz="12" w:space="0" w:color="auto"/>
            </w:tcBorders>
            <w:vAlign w:val="center"/>
          </w:tcPr>
          <w:p w:rsidR="00490D72" w:rsidRDefault="006C692C">
            <w:pPr>
              <w:autoSpaceDE w:val="0"/>
              <w:autoSpaceDN w:val="0"/>
              <w:adjustRightInd w:val="0"/>
              <w:spacing w:line="400" w:lineRule="exact"/>
              <w:jc w:val="right"/>
              <w:rPr>
                <w:rFonts w:ascii="仿宋" w:eastAsia="仿宋" w:hAnsi="仿宋"/>
                <w:bCs/>
                <w:kern w:val="0"/>
                <w:szCs w:val="21"/>
              </w:rPr>
            </w:pPr>
            <w:r>
              <w:rPr>
                <w:rFonts w:ascii="仿宋" w:eastAsia="仿宋" w:hAnsi="仿宋" w:hint="eastAsia"/>
                <w:bCs/>
                <w:kern w:val="0"/>
                <w:szCs w:val="21"/>
              </w:rPr>
              <w:t>万元</w:t>
            </w:r>
          </w:p>
        </w:tc>
      </w:tr>
      <w:tr w:rsidR="00490D72">
        <w:trPr>
          <w:cantSplit/>
          <w:trHeight w:val="462"/>
        </w:trPr>
        <w:tc>
          <w:tcPr>
            <w:tcW w:w="1524" w:type="dxa"/>
            <w:tcBorders>
              <w:top w:val="single" w:sz="6" w:space="0" w:color="auto"/>
              <w:left w:val="single" w:sz="12" w:space="0" w:color="auto"/>
              <w:bottom w:val="single" w:sz="6" w:space="0" w:color="auto"/>
              <w:right w:val="single" w:sz="6"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开户银行</w:t>
            </w:r>
          </w:p>
        </w:tc>
        <w:tc>
          <w:tcPr>
            <w:tcW w:w="2256" w:type="dxa"/>
            <w:gridSpan w:val="2"/>
            <w:tcBorders>
              <w:top w:val="single" w:sz="6" w:space="0" w:color="auto"/>
              <w:left w:val="single" w:sz="6" w:space="0" w:color="auto"/>
              <w:bottom w:val="single" w:sz="6" w:space="0" w:color="auto"/>
              <w:right w:val="single" w:sz="6" w:space="0" w:color="auto"/>
            </w:tcBorders>
            <w:vAlign w:val="center"/>
          </w:tcPr>
          <w:p w:rsidR="00490D72" w:rsidRDefault="00490D72">
            <w:pPr>
              <w:autoSpaceDE w:val="0"/>
              <w:autoSpaceDN w:val="0"/>
              <w:adjustRightInd w:val="0"/>
              <w:spacing w:line="400" w:lineRule="exact"/>
              <w:jc w:val="center"/>
              <w:rPr>
                <w:rFonts w:ascii="仿宋" w:eastAsia="仿宋" w:hAnsi="仿宋"/>
                <w:kern w:val="0"/>
                <w:szCs w:val="21"/>
              </w:rPr>
            </w:pPr>
          </w:p>
        </w:tc>
        <w:tc>
          <w:tcPr>
            <w:tcW w:w="1441" w:type="dxa"/>
            <w:vMerge w:val="restart"/>
            <w:tcBorders>
              <w:top w:val="single" w:sz="6" w:space="0" w:color="auto"/>
              <w:left w:val="single" w:sz="6" w:space="0" w:color="auto"/>
              <w:right w:val="single" w:sz="6" w:space="0" w:color="auto"/>
            </w:tcBorders>
            <w:shd w:val="clear" w:color="auto" w:fill="auto"/>
            <w:vAlign w:val="center"/>
          </w:tcPr>
          <w:p w:rsidR="00490D72" w:rsidRDefault="006C692C">
            <w:pPr>
              <w:widowControl/>
              <w:jc w:val="center"/>
              <w:rPr>
                <w:rFonts w:ascii="仿宋" w:eastAsia="仿宋" w:hAnsi="仿宋"/>
                <w:kern w:val="0"/>
                <w:szCs w:val="21"/>
              </w:rPr>
            </w:pPr>
            <w:r>
              <w:rPr>
                <w:rFonts w:ascii="仿宋" w:eastAsia="仿宋" w:hAnsi="仿宋" w:hint="eastAsia"/>
                <w:kern w:val="0"/>
                <w:szCs w:val="21"/>
              </w:rPr>
              <w:t>职工总数  XX人</w:t>
            </w:r>
          </w:p>
        </w:tc>
        <w:tc>
          <w:tcPr>
            <w:tcW w:w="1427" w:type="dxa"/>
            <w:tcBorders>
              <w:top w:val="single" w:sz="6" w:space="0" w:color="auto"/>
              <w:left w:val="single" w:sz="6" w:space="0" w:color="auto"/>
              <w:bottom w:val="single" w:sz="6" w:space="0" w:color="auto"/>
              <w:right w:val="single" w:sz="6"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生产工人</w:t>
            </w:r>
          </w:p>
        </w:tc>
        <w:tc>
          <w:tcPr>
            <w:tcW w:w="2419" w:type="dxa"/>
            <w:gridSpan w:val="2"/>
            <w:tcBorders>
              <w:top w:val="single" w:sz="6" w:space="0" w:color="auto"/>
              <w:left w:val="single" w:sz="6" w:space="0" w:color="auto"/>
              <w:bottom w:val="single" w:sz="6" w:space="0" w:color="auto"/>
              <w:right w:val="single" w:sz="12" w:space="0" w:color="auto"/>
            </w:tcBorders>
            <w:vAlign w:val="center"/>
          </w:tcPr>
          <w:p w:rsidR="00490D72" w:rsidRDefault="006C692C">
            <w:pPr>
              <w:autoSpaceDE w:val="0"/>
              <w:autoSpaceDN w:val="0"/>
              <w:adjustRightInd w:val="0"/>
              <w:spacing w:line="400" w:lineRule="exact"/>
              <w:jc w:val="right"/>
              <w:rPr>
                <w:rFonts w:ascii="仿宋" w:eastAsia="仿宋" w:hAnsi="仿宋"/>
                <w:bCs/>
                <w:kern w:val="0"/>
                <w:szCs w:val="21"/>
              </w:rPr>
            </w:pPr>
            <w:r>
              <w:rPr>
                <w:rFonts w:ascii="仿宋" w:eastAsia="仿宋" w:hAnsi="仿宋" w:hint="eastAsia"/>
                <w:bCs/>
                <w:kern w:val="0"/>
                <w:szCs w:val="21"/>
              </w:rPr>
              <w:t>人</w:t>
            </w:r>
          </w:p>
        </w:tc>
      </w:tr>
      <w:tr w:rsidR="00490D72">
        <w:trPr>
          <w:cantSplit/>
          <w:trHeight w:val="442"/>
        </w:trPr>
        <w:tc>
          <w:tcPr>
            <w:tcW w:w="1524" w:type="dxa"/>
            <w:tcBorders>
              <w:top w:val="single" w:sz="6" w:space="0" w:color="auto"/>
              <w:left w:val="single" w:sz="12" w:space="0" w:color="auto"/>
              <w:bottom w:val="single" w:sz="6" w:space="0" w:color="auto"/>
              <w:right w:val="single" w:sz="6"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账号</w:t>
            </w:r>
          </w:p>
        </w:tc>
        <w:tc>
          <w:tcPr>
            <w:tcW w:w="2256" w:type="dxa"/>
            <w:gridSpan w:val="2"/>
            <w:tcBorders>
              <w:top w:val="single" w:sz="6" w:space="0" w:color="auto"/>
              <w:left w:val="single" w:sz="6" w:space="0" w:color="auto"/>
              <w:bottom w:val="single" w:sz="6" w:space="0" w:color="auto"/>
              <w:right w:val="single" w:sz="6"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基本银行账号</w:t>
            </w:r>
          </w:p>
        </w:tc>
        <w:tc>
          <w:tcPr>
            <w:tcW w:w="1441" w:type="dxa"/>
            <w:vMerge/>
            <w:tcBorders>
              <w:left w:val="single" w:sz="6" w:space="0" w:color="auto"/>
              <w:bottom w:val="single" w:sz="6" w:space="0" w:color="auto"/>
              <w:right w:val="single" w:sz="6" w:space="0" w:color="auto"/>
            </w:tcBorders>
            <w:shd w:val="clear" w:color="auto" w:fill="auto"/>
            <w:vAlign w:val="center"/>
          </w:tcPr>
          <w:p w:rsidR="00490D72" w:rsidRDefault="00490D72">
            <w:pPr>
              <w:widowControl/>
              <w:jc w:val="left"/>
              <w:rPr>
                <w:rFonts w:ascii="仿宋" w:eastAsia="仿宋" w:hAnsi="仿宋"/>
                <w:kern w:val="0"/>
                <w:szCs w:val="21"/>
              </w:rPr>
            </w:pPr>
          </w:p>
        </w:tc>
        <w:tc>
          <w:tcPr>
            <w:tcW w:w="1427" w:type="dxa"/>
            <w:tcBorders>
              <w:top w:val="single" w:sz="6" w:space="0" w:color="auto"/>
              <w:left w:val="single" w:sz="6" w:space="0" w:color="auto"/>
              <w:bottom w:val="single" w:sz="6" w:space="0" w:color="auto"/>
              <w:right w:val="single" w:sz="6"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技术人员</w:t>
            </w:r>
          </w:p>
        </w:tc>
        <w:tc>
          <w:tcPr>
            <w:tcW w:w="2419" w:type="dxa"/>
            <w:gridSpan w:val="2"/>
            <w:tcBorders>
              <w:top w:val="single" w:sz="6" w:space="0" w:color="auto"/>
              <w:left w:val="single" w:sz="6" w:space="0" w:color="auto"/>
              <w:bottom w:val="single" w:sz="6" w:space="0" w:color="auto"/>
              <w:right w:val="single" w:sz="12" w:space="0" w:color="auto"/>
            </w:tcBorders>
            <w:vAlign w:val="center"/>
          </w:tcPr>
          <w:p w:rsidR="00490D72" w:rsidRDefault="006C692C">
            <w:pPr>
              <w:autoSpaceDE w:val="0"/>
              <w:autoSpaceDN w:val="0"/>
              <w:adjustRightInd w:val="0"/>
              <w:spacing w:line="400" w:lineRule="exact"/>
              <w:jc w:val="right"/>
              <w:rPr>
                <w:rFonts w:ascii="仿宋" w:eastAsia="仿宋" w:hAnsi="仿宋"/>
                <w:bCs/>
                <w:kern w:val="0"/>
                <w:szCs w:val="21"/>
              </w:rPr>
            </w:pPr>
            <w:r>
              <w:rPr>
                <w:rFonts w:ascii="仿宋" w:eastAsia="仿宋" w:hAnsi="仿宋" w:hint="eastAsia"/>
                <w:bCs/>
                <w:kern w:val="0"/>
                <w:szCs w:val="21"/>
              </w:rPr>
              <w:t>人</w:t>
            </w:r>
          </w:p>
        </w:tc>
      </w:tr>
      <w:tr w:rsidR="00490D72">
        <w:trPr>
          <w:cantSplit/>
          <w:trHeight w:val="2422"/>
        </w:trPr>
        <w:tc>
          <w:tcPr>
            <w:tcW w:w="1524" w:type="dxa"/>
            <w:tcBorders>
              <w:top w:val="single" w:sz="6" w:space="0" w:color="auto"/>
              <w:left w:val="single" w:sz="12" w:space="0" w:color="auto"/>
              <w:bottom w:val="single" w:sz="6" w:space="0" w:color="auto"/>
              <w:right w:val="single" w:sz="4"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经营范围</w:t>
            </w:r>
          </w:p>
        </w:tc>
        <w:tc>
          <w:tcPr>
            <w:tcW w:w="7543" w:type="dxa"/>
            <w:gridSpan w:val="6"/>
            <w:tcBorders>
              <w:top w:val="single" w:sz="4" w:space="0" w:color="auto"/>
              <w:left w:val="single" w:sz="4" w:space="0" w:color="auto"/>
              <w:bottom w:val="single" w:sz="4" w:space="0" w:color="auto"/>
              <w:right w:val="single" w:sz="12" w:space="0" w:color="auto"/>
            </w:tcBorders>
            <w:vAlign w:val="center"/>
          </w:tcPr>
          <w:p w:rsidR="00490D72" w:rsidRDefault="00490D72">
            <w:pPr>
              <w:autoSpaceDE w:val="0"/>
              <w:autoSpaceDN w:val="0"/>
              <w:adjustRightInd w:val="0"/>
              <w:spacing w:line="400" w:lineRule="exact"/>
              <w:rPr>
                <w:rFonts w:ascii="仿宋" w:eastAsia="仿宋" w:hAnsi="仿宋"/>
                <w:b/>
                <w:bCs/>
                <w:kern w:val="0"/>
                <w:szCs w:val="21"/>
              </w:rPr>
            </w:pPr>
          </w:p>
        </w:tc>
      </w:tr>
      <w:tr w:rsidR="00490D72">
        <w:trPr>
          <w:cantSplit/>
          <w:trHeight w:val="2200"/>
        </w:trPr>
        <w:tc>
          <w:tcPr>
            <w:tcW w:w="1524" w:type="dxa"/>
            <w:tcBorders>
              <w:top w:val="single" w:sz="6" w:space="0" w:color="auto"/>
              <w:left w:val="single" w:sz="12" w:space="0" w:color="auto"/>
              <w:bottom w:val="single" w:sz="12" w:space="0" w:color="auto"/>
              <w:right w:val="single" w:sz="6" w:space="0" w:color="auto"/>
            </w:tcBorders>
            <w:vAlign w:val="center"/>
          </w:tcPr>
          <w:p w:rsidR="00490D72" w:rsidRDefault="006C692C">
            <w:pPr>
              <w:autoSpaceDE w:val="0"/>
              <w:autoSpaceDN w:val="0"/>
              <w:adjustRightInd w:val="0"/>
              <w:spacing w:line="400" w:lineRule="exact"/>
              <w:jc w:val="center"/>
              <w:rPr>
                <w:rFonts w:ascii="仿宋" w:eastAsia="仿宋" w:hAnsi="仿宋"/>
                <w:kern w:val="0"/>
                <w:szCs w:val="21"/>
              </w:rPr>
            </w:pPr>
            <w:r>
              <w:rPr>
                <w:rFonts w:ascii="仿宋" w:eastAsia="仿宋" w:hAnsi="仿宋" w:hint="eastAsia"/>
                <w:kern w:val="0"/>
                <w:szCs w:val="21"/>
              </w:rPr>
              <w:t>备注</w:t>
            </w:r>
          </w:p>
        </w:tc>
        <w:tc>
          <w:tcPr>
            <w:tcW w:w="7543" w:type="dxa"/>
            <w:gridSpan w:val="6"/>
            <w:tcBorders>
              <w:top w:val="single" w:sz="6" w:space="0" w:color="auto"/>
              <w:left w:val="single" w:sz="6" w:space="0" w:color="auto"/>
              <w:bottom w:val="single" w:sz="12" w:space="0" w:color="auto"/>
              <w:right w:val="single" w:sz="12" w:space="0" w:color="auto"/>
            </w:tcBorders>
          </w:tcPr>
          <w:p w:rsidR="00490D72" w:rsidRDefault="00490D72">
            <w:pPr>
              <w:autoSpaceDE w:val="0"/>
              <w:autoSpaceDN w:val="0"/>
              <w:adjustRightInd w:val="0"/>
              <w:spacing w:line="400" w:lineRule="exact"/>
              <w:jc w:val="left"/>
              <w:rPr>
                <w:rFonts w:ascii="仿宋" w:eastAsia="仿宋" w:hAnsi="仿宋"/>
                <w:kern w:val="0"/>
                <w:szCs w:val="21"/>
              </w:rPr>
            </w:pPr>
          </w:p>
        </w:tc>
      </w:tr>
    </w:tbl>
    <w:p w:rsidR="00490D72" w:rsidRDefault="00490D72">
      <w:pPr>
        <w:spacing w:line="360" w:lineRule="auto"/>
        <w:ind w:firstLineChars="300" w:firstLine="840"/>
        <w:rPr>
          <w:rFonts w:ascii="仿宋" w:eastAsia="仿宋" w:hAnsi="仿宋"/>
          <w:sz w:val="28"/>
          <w:szCs w:val="28"/>
        </w:rPr>
      </w:pPr>
    </w:p>
    <w:p w:rsidR="00490D72" w:rsidRDefault="006C692C">
      <w:pPr>
        <w:spacing w:line="360" w:lineRule="auto"/>
        <w:ind w:firstLineChars="300" w:firstLine="840"/>
        <w:rPr>
          <w:rFonts w:ascii="仿宋" w:eastAsia="仿宋" w:hAnsi="仿宋"/>
          <w:sz w:val="28"/>
          <w:szCs w:val="28"/>
        </w:rPr>
      </w:pPr>
      <w:r>
        <w:rPr>
          <w:rFonts w:ascii="仿宋" w:eastAsia="仿宋" w:hAnsi="仿宋" w:hint="eastAsia"/>
          <w:sz w:val="28"/>
          <w:szCs w:val="28"/>
        </w:rPr>
        <w:t>供应商名称：（盖章）</w:t>
      </w:r>
    </w:p>
    <w:p w:rsidR="00490D72" w:rsidRDefault="006C692C">
      <w:pPr>
        <w:adjustRightInd w:val="0"/>
        <w:spacing w:line="360" w:lineRule="auto"/>
        <w:ind w:firstLineChars="300" w:firstLine="840"/>
        <w:jc w:val="left"/>
        <w:rPr>
          <w:rFonts w:ascii="仿宋" w:eastAsia="仿宋" w:hAnsi="仿宋"/>
          <w:sz w:val="28"/>
          <w:szCs w:val="28"/>
        </w:rPr>
      </w:pPr>
      <w:r>
        <w:rPr>
          <w:rFonts w:ascii="仿宋" w:eastAsia="仿宋" w:hAnsi="仿宋" w:hint="eastAsia"/>
          <w:sz w:val="28"/>
          <w:szCs w:val="28"/>
        </w:rPr>
        <w:t>法定代表人或授权代表（签名或盖章）：         日期：</w:t>
      </w:r>
    </w:p>
    <w:p w:rsidR="00490D72" w:rsidRDefault="00490D72">
      <w:pPr>
        <w:tabs>
          <w:tab w:val="left" w:pos="1710"/>
        </w:tabs>
        <w:autoSpaceDE w:val="0"/>
        <w:autoSpaceDN w:val="0"/>
        <w:adjustRightInd w:val="0"/>
        <w:spacing w:line="336" w:lineRule="auto"/>
        <w:ind w:left="630"/>
        <w:rPr>
          <w:rFonts w:ascii="仿宋" w:eastAsia="仿宋" w:hAnsi="仿宋"/>
          <w:sz w:val="28"/>
          <w:szCs w:val="28"/>
          <w:lang w:val="zh-CN"/>
        </w:rPr>
      </w:pPr>
    </w:p>
    <w:p w:rsidR="00490D72" w:rsidRDefault="006C692C">
      <w:pPr>
        <w:tabs>
          <w:tab w:val="left" w:pos="1710"/>
        </w:tabs>
        <w:autoSpaceDE w:val="0"/>
        <w:autoSpaceDN w:val="0"/>
        <w:adjustRightInd w:val="0"/>
        <w:spacing w:line="336" w:lineRule="auto"/>
        <w:rPr>
          <w:rFonts w:ascii="仿宋" w:eastAsia="仿宋" w:hAnsi="仿宋"/>
          <w:b/>
          <w:sz w:val="28"/>
          <w:szCs w:val="28"/>
          <w:lang w:val="zh-CN"/>
        </w:rPr>
      </w:pPr>
      <w:r>
        <w:rPr>
          <w:rFonts w:ascii="仿宋" w:eastAsia="仿宋" w:hAnsi="仿宋" w:hint="eastAsia"/>
          <w:b/>
          <w:sz w:val="28"/>
          <w:szCs w:val="28"/>
          <w:lang w:val="zh-CN"/>
        </w:rPr>
        <w:lastRenderedPageBreak/>
        <w:t>2、供应商为合法注册的法人或其他组织或自然人，提供营业执照（或事业法人证）,自然人的身份证明；</w:t>
      </w:r>
    </w:p>
    <w:p w:rsidR="00490D72" w:rsidRDefault="00490D72">
      <w:pPr>
        <w:autoSpaceDE w:val="0"/>
        <w:autoSpaceDN w:val="0"/>
        <w:adjustRightInd w:val="0"/>
        <w:spacing w:line="360" w:lineRule="auto"/>
        <w:ind w:left="630"/>
        <w:rPr>
          <w:rFonts w:ascii="仿宋" w:eastAsia="仿宋" w:hAnsi="仿宋"/>
          <w:sz w:val="28"/>
          <w:szCs w:val="28"/>
          <w:lang w:val="zh-CN"/>
        </w:rPr>
      </w:pPr>
    </w:p>
    <w:p w:rsidR="00490D72" w:rsidRDefault="00490D72">
      <w:pPr>
        <w:autoSpaceDE w:val="0"/>
        <w:autoSpaceDN w:val="0"/>
        <w:adjustRightInd w:val="0"/>
        <w:spacing w:line="348" w:lineRule="auto"/>
        <w:jc w:val="center"/>
        <w:rPr>
          <w:rFonts w:ascii="仿宋" w:eastAsia="仿宋" w:hAnsi="仿宋"/>
          <w:b/>
          <w:bCs/>
          <w:sz w:val="28"/>
          <w:szCs w:val="28"/>
          <w:lang w:val="zh-CN"/>
        </w:rPr>
        <w:sectPr w:rsidR="00490D72">
          <w:footerReference w:type="even" r:id="rId19"/>
          <w:pgSz w:w="11906" w:h="16838"/>
          <w:pgMar w:top="1418" w:right="1418" w:bottom="1418" w:left="1418" w:header="851" w:footer="992" w:gutter="0"/>
          <w:cols w:space="425"/>
          <w:docGrid w:type="lines" w:linePitch="312"/>
        </w:sectPr>
      </w:pPr>
    </w:p>
    <w:p w:rsidR="00490D72" w:rsidRDefault="006C692C">
      <w:pPr>
        <w:numPr>
          <w:ilvl w:val="0"/>
          <w:numId w:val="3"/>
        </w:numPr>
        <w:autoSpaceDE w:val="0"/>
        <w:autoSpaceDN w:val="0"/>
        <w:adjustRightInd w:val="0"/>
        <w:spacing w:line="288" w:lineRule="auto"/>
        <w:jc w:val="left"/>
        <w:rPr>
          <w:rFonts w:ascii="仿宋" w:eastAsia="仿宋" w:hAnsi="仿宋"/>
          <w:b/>
          <w:bCs/>
          <w:sz w:val="30"/>
          <w:szCs w:val="30"/>
          <w:lang w:val="zh-CN"/>
        </w:rPr>
      </w:pPr>
      <w:r>
        <w:rPr>
          <w:rFonts w:ascii="仿宋" w:eastAsia="仿宋" w:hAnsi="仿宋" w:hint="eastAsia"/>
          <w:b/>
          <w:bCs/>
          <w:sz w:val="30"/>
          <w:szCs w:val="30"/>
          <w:lang w:val="zh-CN"/>
        </w:rPr>
        <w:lastRenderedPageBreak/>
        <w:t>法定代表人授权书及被授权人身份证（法定代表人直接参与，只须提交其身份证）；</w:t>
      </w:r>
    </w:p>
    <w:p w:rsidR="00490D72" w:rsidRDefault="00490D72">
      <w:pPr>
        <w:autoSpaceDE w:val="0"/>
        <w:autoSpaceDN w:val="0"/>
        <w:adjustRightInd w:val="0"/>
        <w:spacing w:line="288" w:lineRule="auto"/>
        <w:jc w:val="left"/>
        <w:rPr>
          <w:rFonts w:ascii="仿宋" w:eastAsia="仿宋" w:hAnsi="仿宋"/>
          <w:b/>
          <w:bCs/>
          <w:sz w:val="30"/>
          <w:szCs w:val="30"/>
          <w:lang w:val="zh-CN"/>
        </w:rPr>
      </w:pPr>
    </w:p>
    <w:p w:rsidR="00490D72" w:rsidRDefault="00490D72">
      <w:pPr>
        <w:autoSpaceDE w:val="0"/>
        <w:autoSpaceDN w:val="0"/>
        <w:adjustRightInd w:val="0"/>
        <w:spacing w:line="288" w:lineRule="auto"/>
        <w:jc w:val="center"/>
        <w:rPr>
          <w:rFonts w:ascii="仿宋" w:eastAsia="仿宋" w:hAnsi="仿宋"/>
          <w:b/>
          <w:bCs/>
          <w:sz w:val="30"/>
          <w:szCs w:val="30"/>
          <w:lang w:val="zh-CN"/>
        </w:rPr>
      </w:pPr>
    </w:p>
    <w:p w:rsidR="00490D72" w:rsidRDefault="006C692C">
      <w:pPr>
        <w:autoSpaceDE w:val="0"/>
        <w:autoSpaceDN w:val="0"/>
        <w:adjustRightInd w:val="0"/>
        <w:spacing w:line="288" w:lineRule="auto"/>
        <w:jc w:val="center"/>
        <w:rPr>
          <w:rFonts w:ascii="仿宋" w:eastAsia="仿宋" w:hAnsi="仿宋"/>
          <w:b/>
          <w:bCs/>
          <w:sz w:val="30"/>
          <w:szCs w:val="30"/>
          <w:lang w:val="zh-CN"/>
        </w:rPr>
      </w:pPr>
      <w:r>
        <w:rPr>
          <w:rFonts w:ascii="仿宋" w:eastAsia="仿宋" w:hAnsi="仿宋" w:hint="eastAsia"/>
          <w:b/>
          <w:bCs/>
          <w:sz w:val="30"/>
          <w:szCs w:val="30"/>
          <w:lang w:val="zh-CN"/>
        </w:rPr>
        <w:t>3.1</w:t>
      </w:r>
      <w:r>
        <w:rPr>
          <w:rFonts w:ascii="仿宋" w:eastAsia="仿宋" w:hAnsi="仿宋" w:hint="eastAsia"/>
          <w:b/>
          <w:sz w:val="30"/>
          <w:szCs w:val="30"/>
        </w:rPr>
        <w:t>法定代表人身份证明</w:t>
      </w:r>
    </w:p>
    <w:p w:rsidR="00490D72" w:rsidRDefault="00490D72">
      <w:pPr>
        <w:spacing w:line="500" w:lineRule="exact"/>
        <w:rPr>
          <w:rFonts w:ascii="仿宋" w:eastAsia="仿宋" w:hAnsi="仿宋"/>
          <w:sz w:val="28"/>
          <w:szCs w:val="28"/>
        </w:rPr>
      </w:pPr>
    </w:p>
    <w:p w:rsidR="00490D72" w:rsidRDefault="006C692C">
      <w:pPr>
        <w:spacing w:line="500" w:lineRule="exact"/>
        <w:ind w:firstLineChars="200" w:firstLine="560"/>
        <w:rPr>
          <w:rFonts w:ascii="仿宋" w:eastAsia="仿宋" w:hAnsi="仿宋"/>
          <w:sz w:val="28"/>
          <w:szCs w:val="28"/>
        </w:rPr>
      </w:pPr>
      <w:r>
        <w:rPr>
          <w:rFonts w:ascii="仿宋" w:eastAsia="仿宋" w:hAnsi="仿宋" w:hint="eastAsia"/>
          <w:sz w:val="28"/>
          <w:szCs w:val="28"/>
        </w:rPr>
        <w:t>供 应 商：</w:t>
      </w:r>
      <w:r>
        <w:rPr>
          <w:rFonts w:ascii="仿宋" w:eastAsia="仿宋" w:hAnsi="仿宋" w:hint="eastAsia"/>
          <w:sz w:val="28"/>
          <w:szCs w:val="28"/>
          <w:u w:val="single"/>
        </w:rPr>
        <w:t xml:space="preserve">                                </w:t>
      </w:r>
    </w:p>
    <w:p w:rsidR="00490D72" w:rsidRDefault="006C692C">
      <w:pPr>
        <w:spacing w:line="500" w:lineRule="exact"/>
        <w:ind w:firstLineChars="200" w:firstLine="560"/>
        <w:rPr>
          <w:rFonts w:ascii="仿宋" w:eastAsia="仿宋" w:hAnsi="仿宋"/>
          <w:sz w:val="28"/>
          <w:szCs w:val="28"/>
        </w:rPr>
      </w:pPr>
      <w:r>
        <w:rPr>
          <w:rFonts w:ascii="仿宋" w:eastAsia="仿宋" w:hAnsi="仿宋" w:hint="eastAsia"/>
          <w:sz w:val="28"/>
          <w:szCs w:val="28"/>
        </w:rPr>
        <w:t>单位性质：</w:t>
      </w:r>
      <w:r>
        <w:rPr>
          <w:rFonts w:ascii="仿宋" w:eastAsia="仿宋" w:hAnsi="仿宋" w:hint="eastAsia"/>
          <w:sz w:val="28"/>
          <w:szCs w:val="28"/>
          <w:u w:val="single"/>
        </w:rPr>
        <w:t xml:space="preserve">                                </w:t>
      </w:r>
    </w:p>
    <w:p w:rsidR="00490D72" w:rsidRDefault="006C692C">
      <w:pPr>
        <w:spacing w:line="500" w:lineRule="exact"/>
        <w:ind w:firstLineChars="200" w:firstLine="560"/>
        <w:rPr>
          <w:rFonts w:ascii="仿宋" w:eastAsia="仿宋" w:hAnsi="仿宋"/>
          <w:sz w:val="28"/>
          <w:szCs w:val="28"/>
        </w:rPr>
      </w:pPr>
      <w:r>
        <w:rPr>
          <w:rFonts w:ascii="仿宋" w:eastAsia="仿宋" w:hAnsi="仿宋" w:hint="eastAsia"/>
          <w:sz w:val="28"/>
          <w:szCs w:val="28"/>
        </w:rPr>
        <w:t>地    址：</w:t>
      </w:r>
      <w:r>
        <w:rPr>
          <w:rFonts w:ascii="仿宋" w:eastAsia="仿宋" w:hAnsi="仿宋" w:hint="eastAsia"/>
          <w:sz w:val="28"/>
          <w:szCs w:val="28"/>
          <w:u w:val="single"/>
        </w:rPr>
        <w:t xml:space="preserve">                                </w:t>
      </w:r>
    </w:p>
    <w:p w:rsidR="00490D72" w:rsidRDefault="006C692C">
      <w:pPr>
        <w:spacing w:line="500" w:lineRule="exact"/>
        <w:ind w:firstLineChars="200" w:firstLine="560"/>
        <w:rPr>
          <w:rFonts w:ascii="仿宋" w:eastAsia="仿宋" w:hAnsi="仿宋"/>
          <w:sz w:val="28"/>
          <w:szCs w:val="28"/>
        </w:rPr>
      </w:pPr>
      <w:r>
        <w:rPr>
          <w:rFonts w:ascii="仿宋" w:eastAsia="仿宋" w:hAnsi="仿宋" w:hint="eastAsia"/>
          <w:sz w:val="28"/>
          <w:szCs w:val="28"/>
        </w:rPr>
        <w:t>成立时间：</w:t>
      </w:r>
      <w:r>
        <w:rPr>
          <w:rFonts w:ascii="仿宋" w:eastAsia="仿宋" w:hAnsi="仿宋" w:hint="eastAsia"/>
          <w:sz w:val="28"/>
          <w:szCs w:val="28"/>
          <w:u w:val="single"/>
        </w:rPr>
        <w:t xml:space="preserve">         </w:t>
      </w:r>
      <w:r>
        <w:rPr>
          <w:rFonts w:ascii="仿宋" w:eastAsia="仿宋" w:hAnsi="仿宋" w:hint="eastAsia"/>
          <w:sz w:val="28"/>
          <w:szCs w:val="28"/>
        </w:rPr>
        <w:t>年</w:t>
      </w:r>
      <w:r>
        <w:rPr>
          <w:rFonts w:ascii="仿宋" w:eastAsia="仿宋" w:hAnsi="仿宋" w:hint="eastAsia"/>
          <w:sz w:val="28"/>
          <w:szCs w:val="28"/>
          <w:u w:val="single"/>
        </w:rPr>
        <w:t xml:space="preserve">         </w:t>
      </w:r>
      <w:r>
        <w:rPr>
          <w:rFonts w:ascii="仿宋" w:eastAsia="仿宋" w:hAnsi="仿宋" w:hint="eastAsia"/>
          <w:sz w:val="28"/>
          <w:szCs w:val="28"/>
        </w:rPr>
        <w:t>月</w:t>
      </w:r>
      <w:r>
        <w:rPr>
          <w:rFonts w:ascii="仿宋" w:eastAsia="仿宋" w:hAnsi="仿宋" w:hint="eastAsia"/>
          <w:sz w:val="28"/>
          <w:szCs w:val="28"/>
          <w:u w:val="single"/>
        </w:rPr>
        <w:t xml:space="preserve">       </w:t>
      </w:r>
      <w:r>
        <w:rPr>
          <w:rFonts w:ascii="仿宋" w:eastAsia="仿宋" w:hAnsi="仿宋" w:hint="eastAsia"/>
          <w:sz w:val="28"/>
          <w:szCs w:val="28"/>
        </w:rPr>
        <w:t>日</w:t>
      </w:r>
    </w:p>
    <w:p w:rsidR="00490D72" w:rsidRDefault="006C692C">
      <w:pPr>
        <w:spacing w:line="500" w:lineRule="exact"/>
        <w:ind w:firstLineChars="200" w:firstLine="560"/>
        <w:rPr>
          <w:rFonts w:ascii="仿宋" w:eastAsia="仿宋" w:hAnsi="仿宋"/>
          <w:sz w:val="28"/>
          <w:szCs w:val="28"/>
        </w:rPr>
      </w:pPr>
      <w:r>
        <w:rPr>
          <w:rFonts w:ascii="仿宋" w:eastAsia="仿宋" w:hAnsi="仿宋" w:hint="eastAsia"/>
          <w:sz w:val="28"/>
          <w:szCs w:val="28"/>
        </w:rPr>
        <w:t>经营期限：</w:t>
      </w:r>
      <w:r>
        <w:rPr>
          <w:rFonts w:ascii="仿宋" w:eastAsia="仿宋" w:hAnsi="仿宋" w:hint="eastAsia"/>
          <w:sz w:val="28"/>
          <w:szCs w:val="28"/>
          <w:u w:val="single"/>
        </w:rPr>
        <w:t xml:space="preserve">                                </w:t>
      </w:r>
    </w:p>
    <w:p w:rsidR="00490D72" w:rsidRDefault="006C692C">
      <w:pPr>
        <w:spacing w:line="500" w:lineRule="exact"/>
        <w:ind w:firstLineChars="200" w:firstLine="560"/>
        <w:rPr>
          <w:rFonts w:ascii="仿宋" w:eastAsia="仿宋" w:hAnsi="仿宋"/>
          <w:sz w:val="28"/>
          <w:szCs w:val="28"/>
        </w:rPr>
      </w:pPr>
      <w:r>
        <w:rPr>
          <w:rFonts w:ascii="仿宋" w:eastAsia="仿宋" w:hAnsi="仿宋" w:hint="eastAsia"/>
          <w:sz w:val="28"/>
          <w:szCs w:val="28"/>
        </w:rPr>
        <w:t>姓    名：</w:t>
      </w:r>
      <w:r>
        <w:rPr>
          <w:rFonts w:ascii="仿宋" w:eastAsia="仿宋" w:hAnsi="仿宋" w:hint="eastAsia"/>
          <w:sz w:val="28"/>
          <w:szCs w:val="28"/>
          <w:u w:val="single"/>
        </w:rPr>
        <w:t xml:space="preserve">                  </w:t>
      </w:r>
      <w:r>
        <w:rPr>
          <w:rFonts w:ascii="仿宋" w:eastAsia="仿宋" w:hAnsi="仿宋" w:hint="eastAsia"/>
          <w:sz w:val="28"/>
          <w:szCs w:val="28"/>
        </w:rPr>
        <w:t>性        别：</w:t>
      </w:r>
      <w:r>
        <w:rPr>
          <w:rFonts w:ascii="仿宋" w:eastAsia="仿宋" w:hAnsi="仿宋" w:hint="eastAsia"/>
          <w:sz w:val="28"/>
          <w:szCs w:val="28"/>
          <w:u w:val="single"/>
        </w:rPr>
        <w:t xml:space="preserve">                </w:t>
      </w:r>
    </w:p>
    <w:p w:rsidR="00490D72" w:rsidRDefault="006C692C">
      <w:pPr>
        <w:spacing w:line="500" w:lineRule="exact"/>
        <w:ind w:firstLineChars="200" w:firstLine="560"/>
        <w:rPr>
          <w:rFonts w:ascii="仿宋" w:eastAsia="仿宋" w:hAnsi="仿宋"/>
          <w:sz w:val="28"/>
          <w:szCs w:val="28"/>
        </w:rPr>
      </w:pPr>
      <w:r>
        <w:rPr>
          <w:rFonts w:ascii="仿宋" w:eastAsia="仿宋" w:hAnsi="仿宋" w:hint="eastAsia"/>
          <w:sz w:val="28"/>
          <w:szCs w:val="28"/>
        </w:rPr>
        <w:t>年    龄：</w:t>
      </w:r>
      <w:r>
        <w:rPr>
          <w:rFonts w:ascii="仿宋" w:eastAsia="仿宋" w:hAnsi="仿宋" w:hint="eastAsia"/>
          <w:sz w:val="28"/>
          <w:szCs w:val="28"/>
          <w:u w:val="single"/>
        </w:rPr>
        <w:t xml:space="preserve">                  </w:t>
      </w:r>
      <w:r>
        <w:rPr>
          <w:rFonts w:ascii="仿宋" w:eastAsia="仿宋" w:hAnsi="仿宋" w:hint="eastAsia"/>
          <w:sz w:val="28"/>
          <w:szCs w:val="28"/>
        </w:rPr>
        <w:t>职        务：</w:t>
      </w:r>
      <w:r>
        <w:rPr>
          <w:rFonts w:ascii="仿宋" w:eastAsia="仿宋" w:hAnsi="仿宋" w:hint="eastAsia"/>
          <w:sz w:val="28"/>
          <w:szCs w:val="28"/>
          <w:u w:val="single"/>
        </w:rPr>
        <w:t xml:space="preserve">                </w:t>
      </w:r>
    </w:p>
    <w:p w:rsidR="00490D72" w:rsidRDefault="006C692C">
      <w:pPr>
        <w:spacing w:line="500" w:lineRule="exact"/>
        <w:ind w:firstLineChars="200" w:firstLine="560"/>
        <w:rPr>
          <w:rFonts w:ascii="仿宋" w:eastAsia="仿宋" w:hAnsi="仿宋"/>
          <w:sz w:val="28"/>
          <w:szCs w:val="28"/>
        </w:rPr>
      </w:pPr>
      <w:r>
        <w:rPr>
          <w:rFonts w:ascii="仿宋" w:eastAsia="仿宋" w:hAnsi="仿宋" w:hint="eastAsia"/>
          <w:sz w:val="28"/>
          <w:szCs w:val="28"/>
        </w:rPr>
        <w:t>系</w:t>
      </w:r>
      <w:r>
        <w:rPr>
          <w:rFonts w:ascii="仿宋" w:eastAsia="仿宋" w:hAnsi="仿宋" w:hint="eastAsia"/>
          <w:sz w:val="28"/>
          <w:szCs w:val="28"/>
          <w:u w:val="single"/>
        </w:rPr>
        <w:t xml:space="preserve">                         </w:t>
      </w:r>
      <w:r>
        <w:rPr>
          <w:rFonts w:ascii="仿宋" w:eastAsia="仿宋" w:hAnsi="仿宋" w:hint="eastAsia"/>
          <w:sz w:val="28"/>
          <w:szCs w:val="28"/>
        </w:rPr>
        <w:t>（供应商名称）的法定代表人。</w:t>
      </w:r>
    </w:p>
    <w:p w:rsidR="00490D72" w:rsidRDefault="006C692C">
      <w:pPr>
        <w:spacing w:line="500" w:lineRule="exact"/>
        <w:ind w:firstLineChars="200" w:firstLine="560"/>
        <w:rPr>
          <w:rFonts w:ascii="仿宋" w:eastAsia="仿宋" w:hAnsi="仿宋"/>
          <w:sz w:val="28"/>
          <w:szCs w:val="28"/>
        </w:rPr>
      </w:pPr>
      <w:r>
        <w:rPr>
          <w:rFonts w:ascii="仿宋" w:eastAsia="仿宋" w:hAnsi="仿宋" w:hint="eastAsia"/>
          <w:sz w:val="28"/>
          <w:szCs w:val="28"/>
        </w:rPr>
        <w:t>特此证明。</w:t>
      </w:r>
    </w:p>
    <w:p w:rsidR="00490D72" w:rsidRDefault="00490D72">
      <w:pPr>
        <w:spacing w:line="500" w:lineRule="exact"/>
        <w:rPr>
          <w:rFonts w:ascii="仿宋" w:eastAsia="仿宋" w:hAnsi="仿宋"/>
          <w:sz w:val="28"/>
          <w:szCs w:val="28"/>
        </w:rPr>
      </w:pPr>
    </w:p>
    <w:p w:rsidR="00490D72" w:rsidRDefault="00490D72">
      <w:pPr>
        <w:spacing w:line="500" w:lineRule="exact"/>
        <w:rPr>
          <w:rFonts w:ascii="仿宋" w:eastAsia="仿宋" w:hAnsi="仿宋"/>
          <w:sz w:val="28"/>
          <w:szCs w:val="28"/>
        </w:rPr>
      </w:pPr>
    </w:p>
    <w:p w:rsidR="00490D72" w:rsidRDefault="006C692C">
      <w:pPr>
        <w:autoSpaceDE w:val="0"/>
        <w:autoSpaceDN w:val="0"/>
        <w:adjustRightInd w:val="0"/>
        <w:spacing w:line="288" w:lineRule="auto"/>
        <w:jc w:val="center"/>
        <w:rPr>
          <w:rFonts w:ascii="仿宋" w:eastAsia="仿宋" w:hAnsi="仿宋"/>
          <w:sz w:val="28"/>
          <w:szCs w:val="28"/>
        </w:rPr>
      </w:pPr>
      <w:r>
        <w:rPr>
          <w:rFonts w:ascii="仿宋" w:eastAsia="仿宋" w:hAnsi="仿宋" w:hint="eastAsia"/>
          <w:b/>
          <w:sz w:val="28"/>
          <w:szCs w:val="28"/>
        </w:rPr>
        <w:t xml:space="preserve">       </w:t>
      </w:r>
      <w:r>
        <w:rPr>
          <w:rFonts w:ascii="仿宋" w:eastAsia="仿宋" w:hAnsi="仿宋" w:hint="eastAsia"/>
          <w:sz w:val="28"/>
          <w:szCs w:val="28"/>
        </w:rPr>
        <w:t xml:space="preserve"> 供应商名称（公章）：</w:t>
      </w:r>
    </w:p>
    <w:p w:rsidR="00490D72" w:rsidRDefault="006C692C">
      <w:pPr>
        <w:autoSpaceDE w:val="0"/>
        <w:autoSpaceDN w:val="0"/>
        <w:adjustRightInd w:val="0"/>
        <w:spacing w:line="288" w:lineRule="auto"/>
        <w:ind w:firstLineChars="1350" w:firstLine="3780"/>
        <w:rPr>
          <w:rFonts w:ascii="仿宋" w:eastAsia="仿宋" w:hAnsi="仿宋"/>
          <w:sz w:val="28"/>
          <w:szCs w:val="28"/>
        </w:rPr>
      </w:pPr>
      <w:r>
        <w:rPr>
          <w:rFonts w:ascii="仿宋" w:eastAsia="仿宋" w:hAnsi="仿宋" w:hint="eastAsia"/>
          <w:sz w:val="28"/>
          <w:szCs w:val="28"/>
        </w:rPr>
        <w:t>日期：</w:t>
      </w:r>
    </w:p>
    <w:p w:rsidR="00490D72" w:rsidRDefault="00490D72">
      <w:pPr>
        <w:autoSpaceDE w:val="0"/>
        <w:autoSpaceDN w:val="0"/>
        <w:adjustRightInd w:val="0"/>
        <w:spacing w:line="288" w:lineRule="auto"/>
        <w:ind w:firstLineChars="1350" w:firstLine="3780"/>
        <w:rPr>
          <w:rFonts w:ascii="仿宋" w:eastAsia="仿宋" w:hAnsi="仿宋"/>
          <w:sz w:val="28"/>
          <w:szCs w:val="28"/>
        </w:rPr>
      </w:pPr>
    </w:p>
    <w:p w:rsidR="00490D72" w:rsidRDefault="006C692C">
      <w:pPr>
        <w:autoSpaceDE w:val="0"/>
        <w:autoSpaceDN w:val="0"/>
        <w:adjustRightInd w:val="0"/>
        <w:spacing w:line="288" w:lineRule="auto"/>
        <w:jc w:val="center"/>
        <w:rPr>
          <w:rFonts w:ascii="仿宋" w:eastAsia="仿宋" w:hAnsi="仿宋"/>
          <w:b/>
          <w:bCs/>
          <w:sz w:val="24"/>
          <w:szCs w:val="24"/>
          <w:lang w:val="zh-CN"/>
        </w:rPr>
      </w:pPr>
      <w:r>
        <w:rPr>
          <w:rFonts w:ascii="仿宋" w:eastAsia="仿宋" w:hAnsi="仿宋" w:hint="eastAsia"/>
          <w:b/>
          <w:sz w:val="24"/>
          <w:szCs w:val="24"/>
        </w:rPr>
        <w:t>（注：后附法人代表身份证复印件并加盖公章。）</w:t>
      </w:r>
    </w:p>
    <w:p w:rsidR="00490D72" w:rsidRDefault="00490D72">
      <w:pPr>
        <w:autoSpaceDE w:val="0"/>
        <w:autoSpaceDN w:val="0"/>
        <w:adjustRightInd w:val="0"/>
        <w:spacing w:line="288" w:lineRule="auto"/>
        <w:jc w:val="center"/>
        <w:rPr>
          <w:rFonts w:ascii="仿宋" w:eastAsia="仿宋" w:hAnsi="仿宋"/>
          <w:b/>
          <w:bCs/>
          <w:sz w:val="30"/>
          <w:szCs w:val="30"/>
          <w:lang w:val="zh-CN"/>
        </w:rPr>
      </w:pPr>
    </w:p>
    <w:p w:rsidR="00490D72" w:rsidRDefault="00490D72">
      <w:pPr>
        <w:autoSpaceDE w:val="0"/>
        <w:autoSpaceDN w:val="0"/>
        <w:adjustRightInd w:val="0"/>
        <w:spacing w:line="288" w:lineRule="auto"/>
        <w:jc w:val="center"/>
        <w:rPr>
          <w:rFonts w:ascii="仿宋" w:eastAsia="仿宋" w:hAnsi="仿宋"/>
          <w:b/>
          <w:bCs/>
          <w:sz w:val="30"/>
          <w:szCs w:val="30"/>
          <w:lang w:val="zh-CN"/>
        </w:rPr>
      </w:pPr>
    </w:p>
    <w:p w:rsidR="00490D72" w:rsidRDefault="00490D72">
      <w:pPr>
        <w:autoSpaceDE w:val="0"/>
        <w:autoSpaceDN w:val="0"/>
        <w:adjustRightInd w:val="0"/>
        <w:spacing w:line="288" w:lineRule="auto"/>
        <w:jc w:val="center"/>
        <w:rPr>
          <w:rFonts w:ascii="仿宋" w:eastAsia="仿宋" w:hAnsi="仿宋"/>
          <w:b/>
          <w:bCs/>
          <w:sz w:val="30"/>
          <w:szCs w:val="30"/>
          <w:lang w:val="zh-CN"/>
        </w:rPr>
      </w:pPr>
    </w:p>
    <w:p w:rsidR="00490D72" w:rsidRDefault="00490D72">
      <w:pPr>
        <w:autoSpaceDE w:val="0"/>
        <w:autoSpaceDN w:val="0"/>
        <w:adjustRightInd w:val="0"/>
        <w:spacing w:line="288" w:lineRule="auto"/>
        <w:jc w:val="center"/>
        <w:rPr>
          <w:rFonts w:ascii="仿宋" w:eastAsia="仿宋" w:hAnsi="仿宋"/>
          <w:b/>
          <w:bCs/>
          <w:sz w:val="30"/>
          <w:szCs w:val="30"/>
          <w:lang w:val="zh-CN"/>
        </w:rPr>
      </w:pPr>
    </w:p>
    <w:p w:rsidR="00490D72" w:rsidRDefault="00490D72">
      <w:pPr>
        <w:autoSpaceDE w:val="0"/>
        <w:autoSpaceDN w:val="0"/>
        <w:adjustRightInd w:val="0"/>
        <w:spacing w:line="288" w:lineRule="auto"/>
        <w:jc w:val="center"/>
        <w:rPr>
          <w:rFonts w:ascii="仿宋" w:eastAsia="仿宋" w:hAnsi="仿宋"/>
          <w:b/>
          <w:bCs/>
          <w:sz w:val="30"/>
          <w:szCs w:val="30"/>
          <w:lang w:val="zh-CN"/>
        </w:rPr>
      </w:pPr>
    </w:p>
    <w:p w:rsidR="00490D72" w:rsidRDefault="00490D72">
      <w:pPr>
        <w:autoSpaceDE w:val="0"/>
        <w:autoSpaceDN w:val="0"/>
        <w:adjustRightInd w:val="0"/>
        <w:spacing w:line="288" w:lineRule="auto"/>
        <w:rPr>
          <w:rFonts w:ascii="仿宋" w:eastAsia="仿宋" w:hAnsi="仿宋"/>
          <w:b/>
          <w:bCs/>
          <w:sz w:val="30"/>
          <w:szCs w:val="30"/>
          <w:lang w:val="zh-CN"/>
        </w:rPr>
      </w:pPr>
    </w:p>
    <w:p w:rsidR="00490D72" w:rsidRDefault="00490D72">
      <w:pPr>
        <w:autoSpaceDE w:val="0"/>
        <w:autoSpaceDN w:val="0"/>
        <w:adjustRightInd w:val="0"/>
        <w:spacing w:line="288" w:lineRule="auto"/>
        <w:rPr>
          <w:rFonts w:ascii="仿宋" w:eastAsia="仿宋" w:hAnsi="仿宋"/>
          <w:b/>
          <w:bCs/>
          <w:sz w:val="30"/>
          <w:szCs w:val="30"/>
          <w:lang w:val="zh-CN"/>
        </w:rPr>
      </w:pPr>
    </w:p>
    <w:p w:rsidR="00490D72" w:rsidRDefault="00490D72">
      <w:pPr>
        <w:autoSpaceDE w:val="0"/>
        <w:autoSpaceDN w:val="0"/>
        <w:adjustRightInd w:val="0"/>
        <w:spacing w:line="288" w:lineRule="auto"/>
        <w:rPr>
          <w:rFonts w:ascii="仿宋" w:eastAsia="仿宋" w:hAnsi="仿宋"/>
          <w:b/>
          <w:bCs/>
          <w:sz w:val="30"/>
          <w:szCs w:val="30"/>
          <w:lang w:val="zh-CN"/>
        </w:rPr>
      </w:pPr>
    </w:p>
    <w:p w:rsidR="00490D72" w:rsidRDefault="006C692C">
      <w:pPr>
        <w:autoSpaceDE w:val="0"/>
        <w:autoSpaceDN w:val="0"/>
        <w:adjustRightInd w:val="0"/>
        <w:spacing w:line="288" w:lineRule="auto"/>
        <w:jc w:val="center"/>
        <w:rPr>
          <w:rFonts w:ascii="仿宋" w:eastAsia="仿宋" w:hAnsi="仿宋"/>
          <w:b/>
          <w:bCs/>
          <w:sz w:val="30"/>
          <w:szCs w:val="30"/>
        </w:rPr>
      </w:pPr>
      <w:r>
        <w:rPr>
          <w:rFonts w:ascii="仿宋" w:eastAsia="仿宋" w:hAnsi="仿宋" w:hint="eastAsia"/>
          <w:b/>
          <w:bCs/>
          <w:sz w:val="30"/>
          <w:szCs w:val="30"/>
          <w:lang w:val="zh-CN"/>
        </w:rPr>
        <w:lastRenderedPageBreak/>
        <w:t>3.2</w:t>
      </w:r>
      <w:r>
        <w:rPr>
          <w:rFonts w:ascii="仿宋" w:eastAsia="仿宋" w:hAnsi="仿宋"/>
          <w:b/>
          <w:bCs/>
          <w:sz w:val="30"/>
          <w:szCs w:val="30"/>
          <w:lang w:val="zh-CN"/>
        </w:rPr>
        <w:t>法定代表人</w:t>
      </w:r>
      <w:r>
        <w:rPr>
          <w:rFonts w:ascii="仿宋" w:eastAsia="仿宋" w:hAnsi="仿宋" w:hint="eastAsia"/>
          <w:b/>
          <w:bCs/>
          <w:sz w:val="30"/>
          <w:szCs w:val="30"/>
          <w:lang w:val="zh-CN"/>
        </w:rPr>
        <w:t>授权委托书</w:t>
      </w:r>
    </w:p>
    <w:p w:rsidR="00490D72" w:rsidRDefault="00B85E02">
      <w:pPr>
        <w:autoSpaceDE w:val="0"/>
        <w:autoSpaceDN w:val="0"/>
        <w:adjustRightInd w:val="0"/>
        <w:spacing w:line="500" w:lineRule="exact"/>
        <w:rPr>
          <w:rFonts w:ascii="仿宋" w:eastAsia="仿宋" w:hAnsi="仿宋"/>
          <w:b/>
          <w:sz w:val="28"/>
          <w:szCs w:val="28"/>
        </w:rPr>
      </w:pPr>
      <w:r>
        <w:rPr>
          <w:rFonts w:ascii="仿宋" w:eastAsia="仿宋" w:hAnsi="仿宋" w:hint="eastAsia"/>
          <w:sz w:val="28"/>
          <w:szCs w:val="28"/>
        </w:rPr>
        <w:t>武功县政府采购中心</w:t>
      </w:r>
      <w:r w:rsidR="006C692C">
        <w:rPr>
          <w:rFonts w:ascii="仿宋" w:eastAsia="仿宋" w:hAnsi="仿宋" w:hint="eastAsia"/>
          <w:sz w:val="28"/>
          <w:szCs w:val="28"/>
        </w:rPr>
        <w:t>：</w:t>
      </w:r>
    </w:p>
    <w:p w:rsidR="00490D72" w:rsidRDefault="006C692C">
      <w:pPr>
        <w:autoSpaceDE w:val="0"/>
        <w:autoSpaceDN w:val="0"/>
        <w:adjustRightInd w:val="0"/>
        <w:spacing w:line="500" w:lineRule="exact"/>
        <w:ind w:firstLine="640"/>
        <w:rPr>
          <w:rFonts w:ascii="仿宋" w:eastAsia="仿宋" w:hAnsi="仿宋"/>
          <w:sz w:val="28"/>
          <w:szCs w:val="28"/>
        </w:rPr>
      </w:pPr>
      <w:r>
        <w:rPr>
          <w:rFonts w:ascii="仿宋" w:eastAsia="仿宋" w:hAnsi="仿宋"/>
          <w:sz w:val="28"/>
          <w:szCs w:val="28"/>
          <w:lang w:val="zh-CN"/>
        </w:rPr>
        <w:t>注册于</w:t>
      </w:r>
      <w:r>
        <w:rPr>
          <w:rFonts w:ascii="仿宋" w:eastAsia="仿宋" w:hAnsi="仿宋"/>
          <w:sz w:val="28"/>
          <w:szCs w:val="28"/>
          <w:u w:val="single"/>
          <w:lang w:val="zh-CN"/>
        </w:rPr>
        <w:t>（工商行政管理局名称）</w:t>
      </w:r>
      <w:r>
        <w:rPr>
          <w:rFonts w:ascii="仿宋" w:eastAsia="仿宋" w:hAnsi="仿宋"/>
          <w:sz w:val="28"/>
          <w:szCs w:val="28"/>
          <w:lang w:val="zh-CN"/>
        </w:rPr>
        <w:t>之</w:t>
      </w:r>
      <w:r>
        <w:rPr>
          <w:rFonts w:ascii="仿宋" w:eastAsia="仿宋" w:hAnsi="仿宋"/>
          <w:sz w:val="28"/>
          <w:szCs w:val="28"/>
          <w:u w:val="single"/>
          <w:lang w:val="zh-CN"/>
        </w:rPr>
        <w:t>（供应商全称）</w:t>
      </w:r>
      <w:r>
        <w:rPr>
          <w:rFonts w:ascii="仿宋" w:eastAsia="仿宋" w:hAnsi="仿宋"/>
          <w:sz w:val="28"/>
          <w:szCs w:val="28"/>
          <w:lang w:val="zh-CN"/>
        </w:rPr>
        <w:t>法人代表</w:t>
      </w:r>
      <w:r>
        <w:rPr>
          <w:rFonts w:ascii="仿宋" w:eastAsia="仿宋" w:hAnsi="仿宋"/>
          <w:sz w:val="28"/>
          <w:szCs w:val="28"/>
          <w:u w:val="single"/>
          <w:lang w:val="zh-CN"/>
        </w:rPr>
        <w:t>（姓名、职务）</w:t>
      </w:r>
      <w:r>
        <w:rPr>
          <w:rFonts w:ascii="仿宋" w:eastAsia="仿宋" w:hAnsi="仿宋"/>
          <w:sz w:val="28"/>
          <w:szCs w:val="28"/>
          <w:lang w:val="zh-CN"/>
        </w:rPr>
        <w:t>授权</w:t>
      </w:r>
      <w:r>
        <w:rPr>
          <w:rFonts w:ascii="仿宋" w:eastAsia="仿宋" w:hAnsi="仿宋"/>
          <w:sz w:val="28"/>
          <w:szCs w:val="28"/>
          <w:u w:val="single"/>
          <w:lang w:val="zh-CN"/>
        </w:rPr>
        <w:t>（被授权人姓名、职务）</w:t>
      </w:r>
      <w:r>
        <w:rPr>
          <w:rFonts w:ascii="仿宋" w:eastAsia="仿宋" w:hAnsi="仿宋"/>
          <w:sz w:val="28"/>
          <w:szCs w:val="28"/>
          <w:lang w:val="zh-CN"/>
        </w:rPr>
        <w:t>为本公司的合法代理人，就</w:t>
      </w:r>
      <w:r>
        <w:rPr>
          <w:rFonts w:ascii="仿宋" w:eastAsia="仿宋" w:hAnsi="仿宋"/>
          <w:sz w:val="28"/>
          <w:szCs w:val="28"/>
          <w:u w:val="single"/>
          <w:lang w:val="zh-CN"/>
        </w:rPr>
        <w:t>（项目名称）</w:t>
      </w:r>
      <w:r>
        <w:rPr>
          <w:rFonts w:ascii="仿宋" w:eastAsia="仿宋" w:hAnsi="仿宋"/>
          <w:sz w:val="28"/>
          <w:szCs w:val="28"/>
          <w:lang w:val="zh-CN"/>
        </w:rPr>
        <w:t>的</w:t>
      </w:r>
      <w:r>
        <w:rPr>
          <w:rFonts w:ascii="仿宋" w:eastAsia="仿宋" w:hAnsi="仿宋" w:hint="eastAsia"/>
          <w:sz w:val="28"/>
          <w:szCs w:val="28"/>
          <w:lang w:val="zh-CN"/>
        </w:rPr>
        <w:t>磋商</w:t>
      </w:r>
      <w:r>
        <w:rPr>
          <w:rFonts w:ascii="仿宋" w:eastAsia="仿宋" w:hAnsi="仿宋"/>
          <w:sz w:val="28"/>
          <w:szCs w:val="28"/>
          <w:lang w:val="zh-CN"/>
        </w:rPr>
        <w:t>及合同的执行和完成，以本公司的名义处理一切与之有关的事宜。</w:t>
      </w:r>
    </w:p>
    <w:p w:rsidR="00490D72" w:rsidRDefault="00490D72">
      <w:pPr>
        <w:autoSpaceDE w:val="0"/>
        <w:autoSpaceDN w:val="0"/>
        <w:adjustRightInd w:val="0"/>
        <w:spacing w:line="500" w:lineRule="exact"/>
        <w:rPr>
          <w:rFonts w:ascii="仿宋" w:eastAsia="仿宋" w:hAnsi="仿宋"/>
          <w:sz w:val="28"/>
          <w:szCs w:val="28"/>
          <w:lang w:val="zh-CN"/>
        </w:rPr>
      </w:pPr>
    </w:p>
    <w:p w:rsidR="00490D72" w:rsidRDefault="006C692C">
      <w:pPr>
        <w:autoSpaceDE w:val="0"/>
        <w:autoSpaceDN w:val="0"/>
        <w:adjustRightInd w:val="0"/>
        <w:spacing w:line="500" w:lineRule="exact"/>
        <w:rPr>
          <w:rFonts w:ascii="仿宋" w:eastAsia="仿宋" w:hAnsi="仿宋"/>
          <w:sz w:val="28"/>
          <w:szCs w:val="28"/>
          <w:u w:val="single"/>
        </w:rPr>
      </w:pPr>
      <w:r>
        <w:rPr>
          <w:rFonts w:ascii="仿宋" w:eastAsia="仿宋" w:hAnsi="仿宋"/>
          <w:sz w:val="28"/>
          <w:szCs w:val="28"/>
          <w:lang w:val="zh-CN"/>
        </w:rPr>
        <w:t>附：全权代表姓名：</w:t>
      </w:r>
      <w:r>
        <w:rPr>
          <w:rFonts w:ascii="仿宋" w:eastAsia="仿宋" w:hAnsi="仿宋"/>
          <w:sz w:val="28"/>
          <w:szCs w:val="28"/>
          <w:u w:val="single"/>
        </w:rPr>
        <w:t xml:space="preserve">          </w:t>
      </w:r>
      <w:r>
        <w:rPr>
          <w:rFonts w:ascii="仿宋" w:eastAsia="仿宋" w:hAnsi="仿宋"/>
          <w:sz w:val="28"/>
          <w:szCs w:val="28"/>
          <w:lang w:val="zh-CN"/>
        </w:rPr>
        <w:t>性别：</w:t>
      </w:r>
      <w:r>
        <w:rPr>
          <w:rFonts w:ascii="仿宋" w:eastAsia="仿宋" w:hAnsi="仿宋"/>
          <w:sz w:val="28"/>
          <w:szCs w:val="28"/>
          <w:u w:val="single"/>
        </w:rPr>
        <w:t xml:space="preserve">    </w:t>
      </w:r>
      <w:r>
        <w:rPr>
          <w:rFonts w:ascii="仿宋" w:eastAsia="仿宋" w:hAnsi="仿宋"/>
          <w:sz w:val="28"/>
          <w:szCs w:val="28"/>
          <w:lang w:val="zh-CN"/>
        </w:rPr>
        <w:t>年龄：</w:t>
      </w:r>
      <w:r>
        <w:rPr>
          <w:rFonts w:ascii="仿宋" w:eastAsia="仿宋" w:hAnsi="仿宋"/>
          <w:sz w:val="28"/>
          <w:szCs w:val="28"/>
          <w:u w:val="single"/>
        </w:rPr>
        <w:t xml:space="preserve">        </w:t>
      </w:r>
    </w:p>
    <w:p w:rsidR="00490D72" w:rsidRDefault="006C692C">
      <w:pPr>
        <w:autoSpaceDE w:val="0"/>
        <w:autoSpaceDN w:val="0"/>
        <w:adjustRightInd w:val="0"/>
        <w:spacing w:line="500" w:lineRule="exact"/>
        <w:ind w:firstLine="630"/>
        <w:rPr>
          <w:rFonts w:ascii="仿宋" w:eastAsia="仿宋" w:hAnsi="仿宋"/>
          <w:sz w:val="28"/>
          <w:szCs w:val="28"/>
        </w:rPr>
      </w:pPr>
      <w:r>
        <w:rPr>
          <w:rFonts w:ascii="仿宋" w:eastAsia="仿宋" w:hAnsi="仿宋"/>
          <w:sz w:val="28"/>
          <w:szCs w:val="28"/>
          <w:lang w:val="zh-CN"/>
        </w:rPr>
        <w:t>职</w:t>
      </w:r>
      <w:r>
        <w:rPr>
          <w:rFonts w:ascii="仿宋" w:eastAsia="仿宋" w:hAnsi="仿宋"/>
          <w:sz w:val="28"/>
          <w:szCs w:val="28"/>
        </w:rPr>
        <w:t xml:space="preserve">    </w:t>
      </w:r>
      <w:r>
        <w:rPr>
          <w:rFonts w:ascii="仿宋" w:eastAsia="仿宋" w:hAnsi="仿宋"/>
          <w:sz w:val="28"/>
          <w:szCs w:val="28"/>
          <w:lang w:val="zh-CN"/>
        </w:rPr>
        <w:t>务：</w:t>
      </w:r>
      <w:r>
        <w:rPr>
          <w:rFonts w:ascii="仿宋" w:eastAsia="仿宋" w:hAnsi="仿宋"/>
          <w:sz w:val="28"/>
          <w:szCs w:val="28"/>
          <w:u w:val="single"/>
        </w:rPr>
        <w:t xml:space="preserve">             </w:t>
      </w:r>
      <w:r>
        <w:rPr>
          <w:rFonts w:ascii="仿宋" w:eastAsia="仿宋" w:hAnsi="仿宋"/>
          <w:sz w:val="28"/>
          <w:szCs w:val="28"/>
          <w:lang w:val="zh-CN"/>
        </w:rPr>
        <w:t>身份证号码：</w:t>
      </w:r>
      <w:r>
        <w:rPr>
          <w:rFonts w:ascii="仿宋" w:eastAsia="仿宋" w:hAnsi="仿宋"/>
          <w:sz w:val="28"/>
          <w:szCs w:val="28"/>
          <w:u w:val="single"/>
        </w:rPr>
        <w:t xml:space="preserve">             </w:t>
      </w:r>
    </w:p>
    <w:p w:rsidR="00490D72" w:rsidRDefault="006C692C">
      <w:pPr>
        <w:autoSpaceDE w:val="0"/>
        <w:autoSpaceDN w:val="0"/>
        <w:adjustRightInd w:val="0"/>
        <w:spacing w:line="500" w:lineRule="exact"/>
        <w:ind w:firstLine="630"/>
        <w:rPr>
          <w:rFonts w:ascii="仿宋" w:eastAsia="仿宋" w:hAnsi="仿宋"/>
          <w:sz w:val="28"/>
          <w:szCs w:val="28"/>
          <w:u w:val="single"/>
        </w:rPr>
      </w:pPr>
      <w:r>
        <w:rPr>
          <w:rFonts w:ascii="仿宋" w:eastAsia="仿宋" w:hAnsi="仿宋"/>
          <w:sz w:val="28"/>
          <w:szCs w:val="28"/>
          <w:lang w:val="zh-CN"/>
        </w:rPr>
        <w:t>通讯地址：</w:t>
      </w:r>
      <w:r>
        <w:rPr>
          <w:rFonts w:ascii="仿宋" w:eastAsia="仿宋" w:hAnsi="仿宋"/>
          <w:sz w:val="28"/>
          <w:szCs w:val="28"/>
          <w:u w:val="single"/>
        </w:rPr>
        <w:t xml:space="preserve">                                      </w:t>
      </w:r>
    </w:p>
    <w:p w:rsidR="00490D72" w:rsidRDefault="006C692C">
      <w:pPr>
        <w:autoSpaceDE w:val="0"/>
        <w:autoSpaceDN w:val="0"/>
        <w:adjustRightInd w:val="0"/>
        <w:spacing w:line="500" w:lineRule="exact"/>
        <w:ind w:firstLine="630"/>
        <w:rPr>
          <w:rFonts w:ascii="仿宋" w:eastAsia="仿宋" w:hAnsi="仿宋"/>
          <w:sz w:val="28"/>
          <w:szCs w:val="28"/>
          <w:u w:val="single"/>
        </w:rPr>
      </w:pPr>
      <w:r>
        <w:rPr>
          <w:rFonts w:ascii="仿宋" w:eastAsia="仿宋" w:hAnsi="仿宋"/>
          <w:sz w:val="28"/>
          <w:szCs w:val="28"/>
          <w:lang w:val="zh-CN"/>
        </w:rPr>
        <w:t>邮政编码：</w:t>
      </w:r>
      <w:r>
        <w:rPr>
          <w:rFonts w:ascii="仿宋" w:eastAsia="仿宋" w:hAnsi="仿宋"/>
          <w:sz w:val="28"/>
          <w:szCs w:val="28"/>
          <w:u w:val="single"/>
        </w:rPr>
        <w:t xml:space="preserve">                                      </w:t>
      </w:r>
    </w:p>
    <w:p w:rsidR="00490D72" w:rsidRDefault="006C692C">
      <w:pPr>
        <w:autoSpaceDE w:val="0"/>
        <w:autoSpaceDN w:val="0"/>
        <w:adjustRightInd w:val="0"/>
        <w:spacing w:line="500" w:lineRule="exact"/>
        <w:ind w:firstLine="630"/>
        <w:rPr>
          <w:rFonts w:ascii="仿宋" w:eastAsia="仿宋" w:hAnsi="仿宋"/>
          <w:sz w:val="28"/>
          <w:szCs w:val="28"/>
          <w:u w:val="single"/>
        </w:rPr>
      </w:pPr>
      <w:r>
        <w:rPr>
          <w:rFonts w:ascii="仿宋" w:eastAsia="仿宋" w:hAnsi="仿宋"/>
          <w:sz w:val="28"/>
          <w:szCs w:val="28"/>
          <w:lang w:val="zh-CN"/>
        </w:rPr>
        <w:t>电</w:t>
      </w:r>
      <w:r>
        <w:rPr>
          <w:rFonts w:ascii="仿宋" w:eastAsia="仿宋" w:hAnsi="仿宋"/>
          <w:sz w:val="28"/>
          <w:szCs w:val="28"/>
        </w:rPr>
        <w:t xml:space="preserve">    </w:t>
      </w:r>
      <w:r>
        <w:rPr>
          <w:rFonts w:ascii="仿宋" w:eastAsia="仿宋" w:hAnsi="仿宋"/>
          <w:sz w:val="28"/>
          <w:szCs w:val="28"/>
          <w:lang w:val="zh-CN"/>
        </w:rPr>
        <w:t>话：</w:t>
      </w:r>
      <w:r>
        <w:rPr>
          <w:rFonts w:ascii="仿宋" w:eastAsia="仿宋" w:hAnsi="仿宋"/>
          <w:sz w:val="28"/>
          <w:szCs w:val="28"/>
          <w:u w:val="single"/>
        </w:rPr>
        <w:t xml:space="preserve">                     </w:t>
      </w:r>
      <w:r>
        <w:rPr>
          <w:rFonts w:ascii="仿宋" w:eastAsia="仿宋" w:hAnsi="仿宋"/>
          <w:sz w:val="28"/>
          <w:szCs w:val="28"/>
          <w:lang w:val="zh-CN"/>
        </w:rPr>
        <w:t>电传：</w:t>
      </w:r>
      <w:r>
        <w:rPr>
          <w:rFonts w:ascii="仿宋" w:eastAsia="仿宋" w:hAnsi="仿宋"/>
          <w:sz w:val="28"/>
          <w:szCs w:val="28"/>
          <w:u w:val="single"/>
        </w:rPr>
        <w:t xml:space="preserve">           </w:t>
      </w:r>
    </w:p>
    <w:p w:rsidR="00490D72" w:rsidRDefault="006C692C">
      <w:pPr>
        <w:autoSpaceDE w:val="0"/>
        <w:autoSpaceDN w:val="0"/>
        <w:adjustRightInd w:val="0"/>
        <w:spacing w:line="500" w:lineRule="exact"/>
        <w:ind w:firstLineChars="200" w:firstLine="560"/>
        <w:rPr>
          <w:rFonts w:ascii="仿宋" w:eastAsia="仿宋" w:hAnsi="仿宋"/>
          <w:sz w:val="28"/>
          <w:szCs w:val="28"/>
          <w:lang w:val="zh-CN"/>
        </w:rPr>
      </w:pPr>
      <w:r>
        <w:rPr>
          <w:rFonts w:ascii="仿宋" w:eastAsia="仿宋" w:hAnsi="仿宋"/>
          <w:sz w:val="28"/>
          <w:szCs w:val="28"/>
          <w:lang w:val="zh-CN"/>
        </w:rPr>
        <w:t>法定代表人</w:t>
      </w:r>
      <w:r>
        <w:rPr>
          <w:rFonts w:ascii="仿宋" w:eastAsia="仿宋" w:hAnsi="仿宋" w:hint="eastAsia"/>
          <w:sz w:val="28"/>
          <w:szCs w:val="28"/>
        </w:rPr>
        <w:t>、</w:t>
      </w:r>
      <w:r>
        <w:rPr>
          <w:rFonts w:ascii="仿宋" w:eastAsia="仿宋" w:hAnsi="仿宋"/>
          <w:sz w:val="28"/>
          <w:szCs w:val="28"/>
          <w:lang w:val="zh-CN"/>
        </w:rPr>
        <w:t>授权代表身份证复印件</w:t>
      </w:r>
      <w:r>
        <w:rPr>
          <w:rFonts w:ascii="仿宋" w:eastAsia="仿宋" w:hAnsi="仿宋" w:hint="eastAsia"/>
          <w:sz w:val="28"/>
          <w:szCs w:val="28"/>
          <w:lang w:val="zh-CN"/>
        </w:rPr>
        <w:t>（正反面）</w:t>
      </w:r>
    </w:p>
    <w:tbl>
      <w:tblPr>
        <w:tblW w:w="7934" w:type="dxa"/>
        <w:tblInd w:w="679" w:type="dxa"/>
        <w:tblLayout w:type="fixed"/>
        <w:tblLook w:val="04A0" w:firstRow="1" w:lastRow="0" w:firstColumn="1" w:lastColumn="0" w:noHBand="0" w:noVBand="1"/>
      </w:tblPr>
      <w:tblGrid>
        <w:gridCol w:w="4049"/>
        <w:gridCol w:w="3885"/>
      </w:tblGrid>
      <w:tr w:rsidR="00490D72">
        <w:trPr>
          <w:trHeight w:val="2100"/>
        </w:trPr>
        <w:tc>
          <w:tcPr>
            <w:tcW w:w="4049" w:type="dxa"/>
            <w:tcBorders>
              <w:top w:val="single" w:sz="6" w:space="0" w:color="auto"/>
              <w:left w:val="single" w:sz="6" w:space="0" w:color="auto"/>
              <w:bottom w:val="single" w:sz="6" w:space="0" w:color="auto"/>
              <w:right w:val="single" w:sz="6" w:space="0" w:color="auto"/>
            </w:tcBorders>
            <w:vAlign w:val="center"/>
          </w:tcPr>
          <w:p w:rsidR="00490D72" w:rsidRDefault="006C692C">
            <w:pPr>
              <w:autoSpaceDE w:val="0"/>
              <w:autoSpaceDN w:val="0"/>
              <w:adjustRightInd w:val="0"/>
              <w:spacing w:line="348" w:lineRule="auto"/>
              <w:jc w:val="center"/>
              <w:rPr>
                <w:rFonts w:ascii="仿宋" w:eastAsia="仿宋" w:hAnsi="仿宋"/>
                <w:sz w:val="28"/>
                <w:szCs w:val="28"/>
                <w:lang w:val="zh-CN"/>
              </w:rPr>
            </w:pPr>
            <w:r>
              <w:rPr>
                <w:rFonts w:ascii="仿宋" w:eastAsia="仿宋" w:hAnsi="仿宋"/>
                <w:sz w:val="28"/>
                <w:szCs w:val="28"/>
                <w:lang w:val="zh-CN"/>
              </w:rPr>
              <w:t>法定代表人身份证复印件</w:t>
            </w:r>
          </w:p>
        </w:tc>
        <w:tc>
          <w:tcPr>
            <w:tcW w:w="3885" w:type="dxa"/>
            <w:tcBorders>
              <w:top w:val="single" w:sz="6" w:space="0" w:color="auto"/>
              <w:left w:val="single" w:sz="6" w:space="0" w:color="auto"/>
              <w:bottom w:val="single" w:sz="6" w:space="0" w:color="auto"/>
              <w:right w:val="single" w:sz="6" w:space="0" w:color="auto"/>
            </w:tcBorders>
            <w:vAlign w:val="center"/>
          </w:tcPr>
          <w:p w:rsidR="00490D72" w:rsidRDefault="006C692C">
            <w:pPr>
              <w:autoSpaceDE w:val="0"/>
              <w:autoSpaceDN w:val="0"/>
              <w:adjustRightInd w:val="0"/>
              <w:spacing w:line="348" w:lineRule="auto"/>
              <w:jc w:val="center"/>
              <w:rPr>
                <w:rFonts w:ascii="仿宋" w:eastAsia="仿宋" w:hAnsi="仿宋"/>
                <w:sz w:val="28"/>
                <w:szCs w:val="28"/>
                <w:lang w:val="zh-CN"/>
              </w:rPr>
            </w:pPr>
            <w:r>
              <w:rPr>
                <w:rFonts w:ascii="仿宋" w:eastAsia="仿宋" w:hAnsi="仿宋"/>
                <w:sz w:val="28"/>
                <w:szCs w:val="28"/>
                <w:lang w:val="zh-CN"/>
              </w:rPr>
              <w:t>授权代表身份证复印件</w:t>
            </w:r>
          </w:p>
        </w:tc>
      </w:tr>
      <w:tr w:rsidR="00490D72">
        <w:trPr>
          <w:trHeight w:val="2100"/>
        </w:trPr>
        <w:tc>
          <w:tcPr>
            <w:tcW w:w="4049" w:type="dxa"/>
            <w:tcBorders>
              <w:top w:val="single" w:sz="6" w:space="0" w:color="auto"/>
              <w:left w:val="single" w:sz="6" w:space="0" w:color="auto"/>
              <w:bottom w:val="single" w:sz="6" w:space="0" w:color="auto"/>
              <w:right w:val="single" w:sz="6" w:space="0" w:color="auto"/>
            </w:tcBorders>
            <w:vAlign w:val="center"/>
          </w:tcPr>
          <w:p w:rsidR="00490D72" w:rsidRDefault="006C692C">
            <w:pPr>
              <w:autoSpaceDE w:val="0"/>
              <w:autoSpaceDN w:val="0"/>
              <w:adjustRightInd w:val="0"/>
              <w:spacing w:line="348" w:lineRule="auto"/>
              <w:jc w:val="center"/>
              <w:rPr>
                <w:rFonts w:ascii="仿宋" w:eastAsia="仿宋" w:hAnsi="仿宋"/>
                <w:sz w:val="28"/>
                <w:szCs w:val="28"/>
                <w:lang w:val="zh-CN"/>
              </w:rPr>
            </w:pPr>
            <w:r>
              <w:rPr>
                <w:rFonts w:ascii="仿宋" w:eastAsia="仿宋" w:hAnsi="仿宋"/>
                <w:sz w:val="28"/>
                <w:szCs w:val="28"/>
                <w:lang w:val="zh-CN"/>
              </w:rPr>
              <w:t>法定代表人身份证复印件</w:t>
            </w:r>
          </w:p>
        </w:tc>
        <w:tc>
          <w:tcPr>
            <w:tcW w:w="3885" w:type="dxa"/>
            <w:tcBorders>
              <w:top w:val="single" w:sz="6" w:space="0" w:color="auto"/>
              <w:left w:val="single" w:sz="6" w:space="0" w:color="auto"/>
              <w:bottom w:val="single" w:sz="6" w:space="0" w:color="auto"/>
              <w:right w:val="single" w:sz="6" w:space="0" w:color="auto"/>
            </w:tcBorders>
            <w:vAlign w:val="center"/>
          </w:tcPr>
          <w:p w:rsidR="00490D72" w:rsidRDefault="006C692C">
            <w:pPr>
              <w:autoSpaceDE w:val="0"/>
              <w:autoSpaceDN w:val="0"/>
              <w:adjustRightInd w:val="0"/>
              <w:spacing w:line="348" w:lineRule="auto"/>
              <w:jc w:val="center"/>
              <w:rPr>
                <w:rFonts w:ascii="仿宋" w:eastAsia="仿宋" w:hAnsi="仿宋"/>
                <w:sz w:val="28"/>
                <w:szCs w:val="28"/>
                <w:lang w:val="zh-CN"/>
              </w:rPr>
            </w:pPr>
            <w:r>
              <w:rPr>
                <w:rFonts w:ascii="仿宋" w:eastAsia="仿宋" w:hAnsi="仿宋"/>
                <w:sz w:val="28"/>
                <w:szCs w:val="28"/>
                <w:lang w:val="zh-CN"/>
              </w:rPr>
              <w:t>授权代表身份证复印件</w:t>
            </w:r>
          </w:p>
        </w:tc>
      </w:tr>
    </w:tbl>
    <w:p w:rsidR="00490D72" w:rsidRDefault="006C692C">
      <w:pPr>
        <w:autoSpaceDE w:val="0"/>
        <w:autoSpaceDN w:val="0"/>
        <w:adjustRightInd w:val="0"/>
        <w:spacing w:line="560" w:lineRule="exact"/>
        <w:ind w:firstLineChars="300" w:firstLine="840"/>
        <w:rPr>
          <w:rFonts w:ascii="仿宋" w:eastAsia="仿宋" w:hAnsi="仿宋"/>
          <w:sz w:val="28"/>
          <w:szCs w:val="28"/>
        </w:rPr>
      </w:pPr>
      <w:r>
        <w:rPr>
          <w:rFonts w:ascii="仿宋" w:eastAsia="仿宋" w:hAnsi="仿宋" w:hint="eastAsia"/>
          <w:sz w:val="28"/>
          <w:szCs w:val="28"/>
          <w:lang w:val="zh-CN"/>
        </w:rPr>
        <w:t>供应商</w:t>
      </w:r>
      <w:r>
        <w:rPr>
          <w:rFonts w:ascii="仿宋" w:eastAsia="仿宋" w:hAnsi="仿宋"/>
          <w:sz w:val="28"/>
          <w:szCs w:val="28"/>
          <w:lang w:val="zh-CN"/>
        </w:rPr>
        <w:t>名称（公章）：</w:t>
      </w:r>
      <w:r>
        <w:rPr>
          <w:rFonts w:ascii="仿宋" w:eastAsia="仿宋" w:hAnsi="仿宋" w:hint="eastAsia"/>
          <w:sz w:val="28"/>
          <w:szCs w:val="28"/>
          <w:lang w:val="zh-CN"/>
        </w:rPr>
        <w:t xml:space="preserve">           法定</w:t>
      </w:r>
      <w:r>
        <w:rPr>
          <w:rFonts w:ascii="仿宋" w:eastAsia="仿宋" w:hAnsi="仿宋"/>
          <w:sz w:val="28"/>
          <w:szCs w:val="28"/>
          <w:lang w:val="zh-CN"/>
        </w:rPr>
        <w:t>代表</w:t>
      </w:r>
      <w:r>
        <w:rPr>
          <w:rFonts w:ascii="仿宋" w:eastAsia="仿宋" w:hAnsi="仿宋" w:hint="eastAsia"/>
          <w:sz w:val="28"/>
          <w:szCs w:val="28"/>
          <w:lang w:val="zh-CN"/>
        </w:rPr>
        <w:t>人</w:t>
      </w:r>
      <w:r>
        <w:rPr>
          <w:rFonts w:ascii="仿宋" w:eastAsia="仿宋" w:hAnsi="仿宋"/>
          <w:sz w:val="28"/>
          <w:szCs w:val="28"/>
          <w:lang w:val="zh-CN"/>
        </w:rPr>
        <w:t>（</w:t>
      </w:r>
      <w:r>
        <w:rPr>
          <w:rFonts w:ascii="仿宋" w:eastAsia="仿宋" w:hAnsi="仿宋" w:hint="eastAsia"/>
          <w:sz w:val="28"/>
          <w:szCs w:val="28"/>
          <w:lang w:val="zh-CN"/>
        </w:rPr>
        <w:t>盖章</w:t>
      </w:r>
      <w:r>
        <w:rPr>
          <w:rFonts w:ascii="仿宋" w:eastAsia="仿宋" w:hAnsi="仿宋"/>
          <w:sz w:val="28"/>
          <w:szCs w:val="28"/>
          <w:lang w:val="zh-CN"/>
        </w:rPr>
        <w:t>）：</w:t>
      </w:r>
      <w:r>
        <w:rPr>
          <w:rFonts w:ascii="仿宋" w:eastAsia="仿宋" w:hAnsi="仿宋"/>
          <w:sz w:val="28"/>
          <w:szCs w:val="28"/>
        </w:rPr>
        <w:t xml:space="preserve"> </w:t>
      </w:r>
    </w:p>
    <w:p w:rsidR="00490D72" w:rsidRDefault="006C692C">
      <w:pPr>
        <w:autoSpaceDE w:val="0"/>
        <w:autoSpaceDN w:val="0"/>
        <w:adjustRightInd w:val="0"/>
        <w:spacing w:line="560" w:lineRule="exact"/>
        <w:ind w:firstLineChars="300" w:firstLine="840"/>
        <w:rPr>
          <w:rFonts w:ascii="仿宋" w:eastAsia="仿宋" w:hAnsi="仿宋"/>
          <w:sz w:val="28"/>
          <w:szCs w:val="28"/>
        </w:rPr>
      </w:pPr>
      <w:r>
        <w:rPr>
          <w:rFonts w:ascii="仿宋" w:eastAsia="仿宋" w:hAnsi="仿宋" w:hint="eastAsia"/>
          <w:sz w:val="28"/>
          <w:szCs w:val="28"/>
        </w:rPr>
        <w:t>被授权人：（签名或盖章）          授权日期：</w:t>
      </w:r>
      <w:r>
        <w:rPr>
          <w:rFonts w:ascii="仿宋" w:eastAsia="仿宋" w:hAnsi="仿宋"/>
          <w:sz w:val="28"/>
          <w:szCs w:val="28"/>
        </w:rPr>
        <w:t xml:space="preserve"> </w:t>
      </w:r>
    </w:p>
    <w:p w:rsidR="00490D72" w:rsidRDefault="006C692C">
      <w:pPr>
        <w:autoSpaceDE w:val="0"/>
        <w:autoSpaceDN w:val="0"/>
        <w:adjustRightInd w:val="0"/>
        <w:spacing w:line="560" w:lineRule="exact"/>
        <w:ind w:firstLineChars="300" w:firstLine="840"/>
        <w:rPr>
          <w:rFonts w:ascii="仿宋" w:eastAsia="仿宋" w:hAnsi="仿宋"/>
          <w:sz w:val="28"/>
          <w:szCs w:val="28"/>
        </w:rPr>
      </w:pPr>
      <w:r>
        <w:rPr>
          <w:rFonts w:ascii="仿宋" w:eastAsia="仿宋" w:hAnsi="仿宋"/>
          <w:sz w:val="28"/>
          <w:szCs w:val="28"/>
          <w:lang w:val="zh-CN"/>
        </w:rPr>
        <w:t>本授权有效期：</w:t>
      </w:r>
      <w:r>
        <w:rPr>
          <w:rFonts w:ascii="仿宋" w:eastAsia="仿宋" w:hAnsi="仿宋"/>
          <w:sz w:val="28"/>
          <w:szCs w:val="28"/>
        </w:rPr>
        <w:t xml:space="preserve">    </w:t>
      </w:r>
      <w:r>
        <w:rPr>
          <w:rFonts w:ascii="仿宋" w:eastAsia="仿宋" w:hAnsi="仿宋"/>
          <w:sz w:val="28"/>
          <w:szCs w:val="28"/>
          <w:lang w:val="zh-CN"/>
        </w:rPr>
        <w:t>年</w:t>
      </w:r>
      <w:r>
        <w:rPr>
          <w:rFonts w:ascii="仿宋" w:eastAsia="仿宋" w:hAnsi="仿宋"/>
          <w:sz w:val="28"/>
          <w:szCs w:val="28"/>
        </w:rPr>
        <w:t xml:space="preserve">    </w:t>
      </w:r>
      <w:r>
        <w:rPr>
          <w:rFonts w:ascii="仿宋" w:eastAsia="仿宋" w:hAnsi="仿宋"/>
          <w:sz w:val="28"/>
          <w:szCs w:val="28"/>
          <w:lang w:val="zh-CN"/>
        </w:rPr>
        <w:t>月</w:t>
      </w:r>
      <w:r>
        <w:rPr>
          <w:rFonts w:ascii="仿宋" w:eastAsia="仿宋" w:hAnsi="仿宋"/>
          <w:sz w:val="28"/>
          <w:szCs w:val="28"/>
        </w:rPr>
        <w:t xml:space="preserve">   </w:t>
      </w:r>
      <w:r>
        <w:rPr>
          <w:rFonts w:ascii="仿宋" w:eastAsia="仿宋" w:hAnsi="仿宋"/>
          <w:sz w:val="28"/>
          <w:szCs w:val="28"/>
          <w:lang w:val="zh-CN"/>
        </w:rPr>
        <w:t>日至</w:t>
      </w:r>
      <w:r>
        <w:rPr>
          <w:rFonts w:ascii="仿宋" w:eastAsia="仿宋" w:hAnsi="仿宋"/>
          <w:sz w:val="28"/>
          <w:szCs w:val="28"/>
        </w:rPr>
        <w:t xml:space="preserve">     </w:t>
      </w:r>
      <w:r>
        <w:rPr>
          <w:rFonts w:ascii="仿宋" w:eastAsia="仿宋" w:hAnsi="仿宋"/>
          <w:sz w:val="28"/>
          <w:szCs w:val="28"/>
          <w:lang w:val="zh-CN"/>
        </w:rPr>
        <w:t>年</w:t>
      </w:r>
      <w:r>
        <w:rPr>
          <w:rFonts w:ascii="仿宋" w:eastAsia="仿宋" w:hAnsi="仿宋"/>
          <w:sz w:val="28"/>
          <w:szCs w:val="28"/>
        </w:rPr>
        <w:t xml:space="preserve">   </w:t>
      </w:r>
      <w:r>
        <w:rPr>
          <w:rFonts w:ascii="仿宋" w:eastAsia="仿宋" w:hAnsi="仿宋"/>
          <w:sz w:val="28"/>
          <w:szCs w:val="28"/>
          <w:lang w:val="zh-CN"/>
        </w:rPr>
        <w:t>月</w:t>
      </w:r>
      <w:r>
        <w:rPr>
          <w:rFonts w:ascii="仿宋" w:eastAsia="仿宋" w:hAnsi="仿宋"/>
          <w:sz w:val="28"/>
          <w:szCs w:val="28"/>
        </w:rPr>
        <w:t xml:space="preserve">   </w:t>
      </w:r>
      <w:r>
        <w:rPr>
          <w:rFonts w:ascii="仿宋" w:eastAsia="仿宋" w:hAnsi="仿宋"/>
          <w:sz w:val="28"/>
          <w:szCs w:val="28"/>
          <w:lang w:val="zh-CN"/>
        </w:rPr>
        <w:t>日</w:t>
      </w:r>
    </w:p>
    <w:p w:rsidR="00490D72" w:rsidRDefault="006C692C">
      <w:pPr>
        <w:snapToGrid w:val="0"/>
        <w:spacing w:line="400" w:lineRule="exact"/>
        <w:rPr>
          <w:rFonts w:ascii="仿宋" w:eastAsia="仿宋" w:hAnsi="仿宋"/>
          <w:b/>
          <w:bCs/>
          <w:sz w:val="24"/>
          <w:szCs w:val="24"/>
          <w:lang w:val="zh-CN"/>
        </w:rPr>
      </w:pPr>
      <w:r>
        <w:rPr>
          <w:rFonts w:ascii="仿宋" w:eastAsia="仿宋" w:hAnsi="仿宋" w:hint="eastAsia"/>
          <w:b/>
          <w:bCs/>
          <w:sz w:val="24"/>
          <w:szCs w:val="24"/>
          <w:lang w:val="zh-CN"/>
        </w:rPr>
        <w:t>注</w:t>
      </w:r>
      <w:r>
        <w:rPr>
          <w:rFonts w:ascii="仿宋" w:eastAsia="仿宋" w:hAnsi="仿宋"/>
          <w:b/>
          <w:bCs/>
          <w:sz w:val="24"/>
          <w:szCs w:val="24"/>
          <w:lang w:val="zh-CN"/>
        </w:rPr>
        <w:t>：</w:t>
      </w:r>
      <w:r>
        <w:rPr>
          <w:rFonts w:ascii="仿宋" w:eastAsia="仿宋" w:hAnsi="仿宋" w:hint="eastAsia"/>
          <w:b/>
          <w:bCs/>
          <w:sz w:val="24"/>
          <w:szCs w:val="24"/>
          <w:lang w:val="zh-CN"/>
        </w:rPr>
        <w:t>1、</w:t>
      </w:r>
      <w:r>
        <w:rPr>
          <w:rFonts w:ascii="仿宋" w:eastAsia="仿宋" w:hAnsi="仿宋"/>
          <w:b/>
          <w:bCs/>
          <w:sz w:val="24"/>
          <w:szCs w:val="24"/>
          <w:lang w:val="zh-CN"/>
        </w:rPr>
        <w:t>本授权有效期自</w:t>
      </w:r>
      <w:r>
        <w:rPr>
          <w:rFonts w:ascii="仿宋" w:eastAsia="仿宋" w:hAnsi="仿宋" w:hint="eastAsia"/>
          <w:b/>
          <w:bCs/>
          <w:sz w:val="24"/>
          <w:szCs w:val="24"/>
          <w:lang w:val="zh-CN"/>
        </w:rPr>
        <w:t>磋商</w:t>
      </w:r>
      <w:r>
        <w:rPr>
          <w:rFonts w:ascii="仿宋" w:eastAsia="仿宋" w:hAnsi="仿宋"/>
          <w:b/>
          <w:bCs/>
          <w:sz w:val="24"/>
          <w:szCs w:val="24"/>
          <w:lang w:val="zh-CN"/>
        </w:rPr>
        <w:t>之日起不得少于</w:t>
      </w:r>
      <w:r>
        <w:rPr>
          <w:rFonts w:ascii="仿宋" w:eastAsia="仿宋" w:hAnsi="仿宋" w:hint="eastAsia"/>
          <w:b/>
          <w:bCs/>
          <w:sz w:val="24"/>
          <w:szCs w:val="24"/>
        </w:rPr>
        <w:t>90</w:t>
      </w:r>
      <w:r>
        <w:rPr>
          <w:rFonts w:ascii="仿宋" w:eastAsia="仿宋" w:hAnsi="仿宋"/>
          <w:b/>
          <w:bCs/>
          <w:sz w:val="24"/>
          <w:szCs w:val="24"/>
          <w:lang w:val="zh-CN"/>
        </w:rPr>
        <w:t>天</w:t>
      </w:r>
      <w:r>
        <w:rPr>
          <w:rFonts w:ascii="仿宋" w:eastAsia="仿宋" w:hAnsi="仿宋" w:hint="eastAsia"/>
          <w:b/>
          <w:bCs/>
          <w:sz w:val="24"/>
          <w:szCs w:val="24"/>
          <w:lang w:val="zh-CN"/>
        </w:rPr>
        <w:t>；</w:t>
      </w:r>
    </w:p>
    <w:p w:rsidR="00490D72" w:rsidRDefault="006C692C">
      <w:pPr>
        <w:widowControl/>
        <w:numPr>
          <w:ilvl w:val="0"/>
          <w:numId w:val="4"/>
        </w:numPr>
        <w:snapToGrid w:val="0"/>
        <w:spacing w:line="560" w:lineRule="exact"/>
        <w:ind w:firstLineChars="150" w:firstLine="361"/>
        <w:jc w:val="left"/>
        <w:rPr>
          <w:rFonts w:ascii="仿宋" w:eastAsia="仿宋" w:hAnsi="仿宋"/>
          <w:b/>
          <w:sz w:val="24"/>
          <w:szCs w:val="24"/>
          <w:lang w:val="zh-CN"/>
        </w:rPr>
      </w:pPr>
      <w:r>
        <w:rPr>
          <w:rFonts w:ascii="仿宋" w:eastAsia="仿宋" w:hAnsi="仿宋" w:hint="eastAsia"/>
          <w:b/>
          <w:sz w:val="24"/>
          <w:szCs w:val="24"/>
        </w:rPr>
        <w:t>法定代表人直接参与，可不填</w:t>
      </w:r>
      <w:r>
        <w:rPr>
          <w:rFonts w:ascii="仿宋" w:eastAsia="仿宋" w:hAnsi="仿宋"/>
          <w:b/>
          <w:sz w:val="24"/>
          <w:szCs w:val="24"/>
          <w:lang w:val="zh-CN"/>
        </w:rPr>
        <w:t>法定代表人</w:t>
      </w:r>
      <w:r>
        <w:rPr>
          <w:rFonts w:ascii="仿宋" w:eastAsia="仿宋" w:hAnsi="仿宋" w:hint="eastAsia"/>
          <w:b/>
          <w:sz w:val="24"/>
          <w:szCs w:val="24"/>
          <w:lang w:val="zh-CN"/>
        </w:rPr>
        <w:t>授权委托书。</w:t>
      </w:r>
    </w:p>
    <w:p w:rsidR="00490D72" w:rsidRDefault="00490D72">
      <w:pPr>
        <w:snapToGrid w:val="0"/>
        <w:spacing w:line="360" w:lineRule="auto"/>
        <w:ind w:firstLineChars="200" w:firstLine="562"/>
        <w:rPr>
          <w:rFonts w:ascii="仿宋" w:eastAsia="仿宋" w:hAnsi="仿宋"/>
          <w:b/>
          <w:bCs/>
          <w:sz w:val="28"/>
          <w:szCs w:val="28"/>
          <w:lang w:val="zh-CN"/>
        </w:rPr>
      </w:pPr>
    </w:p>
    <w:p w:rsidR="00490D72" w:rsidRDefault="00490D72">
      <w:pPr>
        <w:autoSpaceDE w:val="0"/>
        <w:autoSpaceDN w:val="0"/>
        <w:adjustRightInd w:val="0"/>
        <w:spacing w:line="360" w:lineRule="auto"/>
        <w:jc w:val="left"/>
        <w:rPr>
          <w:rFonts w:ascii="仿宋" w:eastAsia="仿宋" w:hAnsi="仿宋"/>
          <w:b/>
          <w:bCs/>
          <w:sz w:val="28"/>
          <w:szCs w:val="28"/>
        </w:rPr>
      </w:pPr>
    </w:p>
    <w:p w:rsidR="00490D72" w:rsidRDefault="006C692C">
      <w:pPr>
        <w:autoSpaceDE w:val="0"/>
        <w:autoSpaceDN w:val="0"/>
        <w:adjustRightInd w:val="0"/>
        <w:spacing w:line="360" w:lineRule="auto"/>
        <w:jc w:val="left"/>
        <w:rPr>
          <w:rFonts w:ascii="仿宋" w:eastAsia="仿宋" w:hAnsi="仿宋"/>
          <w:b/>
          <w:bCs/>
          <w:sz w:val="28"/>
          <w:szCs w:val="28"/>
        </w:rPr>
      </w:pPr>
      <w:r>
        <w:rPr>
          <w:rFonts w:ascii="仿宋" w:eastAsia="仿宋" w:hAnsi="仿宋" w:hint="eastAsia"/>
          <w:b/>
          <w:bCs/>
          <w:sz w:val="28"/>
          <w:szCs w:val="28"/>
        </w:rPr>
        <w:t>4、提供参加政府采购活动前三年内在经营活动中没有重大违法记录的书面声明；</w:t>
      </w:r>
    </w:p>
    <w:p w:rsidR="00490D72" w:rsidRDefault="00490D72">
      <w:pPr>
        <w:autoSpaceDE w:val="0"/>
        <w:autoSpaceDN w:val="0"/>
        <w:adjustRightInd w:val="0"/>
        <w:spacing w:line="360" w:lineRule="auto"/>
        <w:jc w:val="left"/>
        <w:rPr>
          <w:rFonts w:ascii="仿宋" w:eastAsia="仿宋" w:hAnsi="仿宋"/>
          <w:b/>
          <w:bCs/>
          <w:sz w:val="28"/>
          <w:szCs w:val="28"/>
        </w:rPr>
      </w:pPr>
    </w:p>
    <w:p w:rsidR="00490D72" w:rsidRDefault="00490D72">
      <w:pPr>
        <w:autoSpaceDE w:val="0"/>
        <w:autoSpaceDN w:val="0"/>
        <w:adjustRightInd w:val="0"/>
        <w:spacing w:line="360" w:lineRule="auto"/>
        <w:jc w:val="left"/>
        <w:rPr>
          <w:rFonts w:ascii="仿宋" w:eastAsia="仿宋" w:hAnsi="仿宋"/>
          <w:b/>
          <w:bCs/>
          <w:sz w:val="28"/>
          <w:szCs w:val="28"/>
        </w:rPr>
      </w:pPr>
    </w:p>
    <w:p w:rsidR="00490D72" w:rsidRDefault="00490D72">
      <w:pPr>
        <w:autoSpaceDE w:val="0"/>
        <w:autoSpaceDN w:val="0"/>
        <w:adjustRightInd w:val="0"/>
        <w:spacing w:line="360" w:lineRule="auto"/>
        <w:jc w:val="left"/>
        <w:rPr>
          <w:rFonts w:ascii="仿宋" w:eastAsia="仿宋" w:hAnsi="仿宋"/>
          <w:b/>
          <w:bCs/>
          <w:sz w:val="28"/>
          <w:szCs w:val="28"/>
        </w:rPr>
      </w:pPr>
    </w:p>
    <w:p w:rsidR="00490D72" w:rsidRDefault="00490D72">
      <w:pPr>
        <w:autoSpaceDE w:val="0"/>
        <w:autoSpaceDN w:val="0"/>
        <w:adjustRightInd w:val="0"/>
        <w:spacing w:line="360" w:lineRule="auto"/>
        <w:jc w:val="left"/>
        <w:rPr>
          <w:rFonts w:ascii="仿宋" w:eastAsia="仿宋" w:hAnsi="仿宋"/>
          <w:b/>
          <w:bCs/>
          <w:sz w:val="28"/>
          <w:szCs w:val="28"/>
        </w:rPr>
      </w:pPr>
    </w:p>
    <w:p w:rsidR="00490D72" w:rsidRDefault="00490D72">
      <w:pPr>
        <w:autoSpaceDE w:val="0"/>
        <w:autoSpaceDN w:val="0"/>
        <w:adjustRightInd w:val="0"/>
        <w:spacing w:line="360" w:lineRule="auto"/>
        <w:jc w:val="left"/>
        <w:rPr>
          <w:rFonts w:ascii="仿宋" w:eastAsia="仿宋" w:hAnsi="仿宋"/>
          <w:b/>
          <w:bCs/>
          <w:sz w:val="28"/>
          <w:szCs w:val="28"/>
        </w:rPr>
      </w:pPr>
    </w:p>
    <w:p w:rsidR="00490D72" w:rsidRDefault="00490D72">
      <w:pPr>
        <w:autoSpaceDE w:val="0"/>
        <w:autoSpaceDN w:val="0"/>
        <w:adjustRightInd w:val="0"/>
        <w:spacing w:line="360" w:lineRule="auto"/>
        <w:jc w:val="left"/>
        <w:rPr>
          <w:rFonts w:ascii="仿宋" w:eastAsia="仿宋" w:hAnsi="仿宋"/>
          <w:b/>
          <w:bCs/>
          <w:sz w:val="28"/>
          <w:szCs w:val="28"/>
        </w:rPr>
      </w:pPr>
    </w:p>
    <w:p w:rsidR="00490D72" w:rsidRDefault="00490D72">
      <w:pPr>
        <w:autoSpaceDE w:val="0"/>
        <w:autoSpaceDN w:val="0"/>
        <w:adjustRightInd w:val="0"/>
        <w:spacing w:line="360" w:lineRule="auto"/>
        <w:jc w:val="left"/>
        <w:rPr>
          <w:rFonts w:ascii="仿宋" w:eastAsia="仿宋" w:hAnsi="仿宋"/>
          <w:b/>
          <w:bCs/>
          <w:sz w:val="28"/>
          <w:szCs w:val="28"/>
        </w:rPr>
      </w:pPr>
    </w:p>
    <w:p w:rsidR="00490D72" w:rsidRDefault="00490D72">
      <w:pPr>
        <w:autoSpaceDE w:val="0"/>
        <w:autoSpaceDN w:val="0"/>
        <w:adjustRightInd w:val="0"/>
        <w:spacing w:line="360" w:lineRule="auto"/>
        <w:jc w:val="left"/>
        <w:rPr>
          <w:rFonts w:ascii="仿宋" w:eastAsia="仿宋" w:hAnsi="仿宋"/>
          <w:b/>
          <w:bCs/>
          <w:sz w:val="28"/>
          <w:szCs w:val="28"/>
        </w:rPr>
      </w:pPr>
    </w:p>
    <w:p w:rsidR="00490D72" w:rsidRDefault="00490D72">
      <w:pPr>
        <w:autoSpaceDE w:val="0"/>
        <w:autoSpaceDN w:val="0"/>
        <w:adjustRightInd w:val="0"/>
        <w:spacing w:line="360" w:lineRule="auto"/>
        <w:jc w:val="left"/>
        <w:rPr>
          <w:rFonts w:ascii="仿宋" w:eastAsia="仿宋" w:hAnsi="仿宋"/>
          <w:b/>
          <w:bCs/>
          <w:sz w:val="28"/>
          <w:szCs w:val="28"/>
        </w:rPr>
      </w:pPr>
    </w:p>
    <w:p w:rsidR="00490D72" w:rsidRDefault="00490D72">
      <w:pPr>
        <w:autoSpaceDE w:val="0"/>
        <w:autoSpaceDN w:val="0"/>
        <w:adjustRightInd w:val="0"/>
        <w:spacing w:line="360" w:lineRule="auto"/>
        <w:jc w:val="left"/>
        <w:rPr>
          <w:rFonts w:ascii="仿宋" w:eastAsia="仿宋" w:hAnsi="仿宋"/>
          <w:b/>
          <w:bCs/>
          <w:sz w:val="28"/>
          <w:szCs w:val="28"/>
        </w:rPr>
      </w:pPr>
    </w:p>
    <w:p w:rsidR="00490D72" w:rsidRDefault="00490D72">
      <w:pPr>
        <w:autoSpaceDE w:val="0"/>
        <w:autoSpaceDN w:val="0"/>
        <w:adjustRightInd w:val="0"/>
        <w:spacing w:line="360" w:lineRule="auto"/>
        <w:jc w:val="left"/>
        <w:rPr>
          <w:rFonts w:ascii="仿宋" w:eastAsia="仿宋" w:hAnsi="仿宋"/>
          <w:b/>
          <w:bCs/>
          <w:sz w:val="28"/>
          <w:szCs w:val="28"/>
        </w:rPr>
      </w:pPr>
    </w:p>
    <w:p w:rsidR="00490D72" w:rsidRDefault="00490D72">
      <w:pPr>
        <w:autoSpaceDE w:val="0"/>
        <w:autoSpaceDN w:val="0"/>
        <w:adjustRightInd w:val="0"/>
        <w:spacing w:line="360" w:lineRule="auto"/>
        <w:jc w:val="left"/>
        <w:rPr>
          <w:rFonts w:ascii="仿宋" w:eastAsia="仿宋" w:hAnsi="仿宋"/>
          <w:b/>
          <w:bCs/>
          <w:sz w:val="28"/>
          <w:szCs w:val="28"/>
        </w:rPr>
      </w:pPr>
    </w:p>
    <w:p w:rsidR="00490D72" w:rsidRDefault="00490D72">
      <w:pPr>
        <w:autoSpaceDE w:val="0"/>
        <w:autoSpaceDN w:val="0"/>
        <w:adjustRightInd w:val="0"/>
        <w:spacing w:line="360" w:lineRule="auto"/>
        <w:jc w:val="left"/>
        <w:rPr>
          <w:rFonts w:ascii="仿宋" w:eastAsia="仿宋" w:hAnsi="仿宋"/>
          <w:b/>
          <w:bCs/>
          <w:sz w:val="28"/>
          <w:szCs w:val="28"/>
        </w:rPr>
      </w:pPr>
    </w:p>
    <w:p w:rsidR="00490D72" w:rsidRDefault="00490D72">
      <w:pPr>
        <w:autoSpaceDE w:val="0"/>
        <w:autoSpaceDN w:val="0"/>
        <w:adjustRightInd w:val="0"/>
        <w:spacing w:line="360" w:lineRule="auto"/>
        <w:jc w:val="left"/>
        <w:rPr>
          <w:rFonts w:ascii="仿宋" w:eastAsia="仿宋" w:hAnsi="仿宋"/>
          <w:b/>
          <w:bCs/>
          <w:sz w:val="28"/>
          <w:szCs w:val="28"/>
        </w:rPr>
      </w:pPr>
    </w:p>
    <w:p w:rsidR="00490D72" w:rsidRDefault="00490D72">
      <w:pPr>
        <w:autoSpaceDE w:val="0"/>
        <w:autoSpaceDN w:val="0"/>
        <w:adjustRightInd w:val="0"/>
        <w:spacing w:line="360" w:lineRule="auto"/>
        <w:jc w:val="left"/>
        <w:rPr>
          <w:rFonts w:ascii="仿宋" w:eastAsia="仿宋" w:hAnsi="仿宋"/>
          <w:b/>
          <w:bCs/>
          <w:sz w:val="28"/>
          <w:szCs w:val="28"/>
        </w:rPr>
      </w:pPr>
    </w:p>
    <w:p w:rsidR="00490D72" w:rsidRDefault="00490D72">
      <w:pPr>
        <w:autoSpaceDE w:val="0"/>
        <w:autoSpaceDN w:val="0"/>
        <w:adjustRightInd w:val="0"/>
        <w:spacing w:line="360" w:lineRule="auto"/>
        <w:jc w:val="left"/>
        <w:rPr>
          <w:rFonts w:ascii="仿宋" w:eastAsia="仿宋" w:hAnsi="仿宋"/>
          <w:b/>
          <w:bCs/>
          <w:sz w:val="28"/>
          <w:szCs w:val="28"/>
        </w:rPr>
      </w:pPr>
    </w:p>
    <w:p w:rsidR="00490D72" w:rsidRDefault="00490D72">
      <w:pPr>
        <w:autoSpaceDE w:val="0"/>
        <w:autoSpaceDN w:val="0"/>
        <w:adjustRightInd w:val="0"/>
        <w:spacing w:line="360" w:lineRule="auto"/>
        <w:jc w:val="left"/>
        <w:rPr>
          <w:rFonts w:ascii="仿宋" w:eastAsia="仿宋" w:hAnsi="仿宋"/>
          <w:b/>
          <w:bCs/>
          <w:sz w:val="28"/>
          <w:szCs w:val="28"/>
        </w:rPr>
      </w:pPr>
    </w:p>
    <w:p w:rsidR="00490D72" w:rsidRDefault="00490D72">
      <w:pPr>
        <w:autoSpaceDE w:val="0"/>
        <w:autoSpaceDN w:val="0"/>
        <w:adjustRightInd w:val="0"/>
        <w:spacing w:line="360" w:lineRule="auto"/>
        <w:jc w:val="left"/>
        <w:rPr>
          <w:rFonts w:ascii="仿宋" w:eastAsia="仿宋" w:hAnsi="仿宋"/>
          <w:b/>
          <w:bCs/>
          <w:sz w:val="28"/>
          <w:szCs w:val="28"/>
        </w:rPr>
      </w:pPr>
    </w:p>
    <w:p w:rsidR="00490D72" w:rsidRDefault="00490D72">
      <w:pPr>
        <w:autoSpaceDE w:val="0"/>
        <w:autoSpaceDN w:val="0"/>
        <w:adjustRightInd w:val="0"/>
        <w:spacing w:line="360" w:lineRule="auto"/>
        <w:jc w:val="left"/>
        <w:rPr>
          <w:rFonts w:ascii="仿宋" w:eastAsia="仿宋" w:hAnsi="仿宋"/>
          <w:b/>
          <w:bCs/>
          <w:sz w:val="28"/>
          <w:szCs w:val="28"/>
        </w:rPr>
      </w:pPr>
    </w:p>
    <w:p w:rsidR="00490D72" w:rsidRDefault="00490D72">
      <w:pPr>
        <w:autoSpaceDE w:val="0"/>
        <w:autoSpaceDN w:val="0"/>
        <w:adjustRightInd w:val="0"/>
        <w:spacing w:line="360" w:lineRule="auto"/>
        <w:jc w:val="left"/>
        <w:rPr>
          <w:rFonts w:ascii="仿宋" w:eastAsia="仿宋" w:hAnsi="仿宋"/>
          <w:b/>
          <w:bCs/>
          <w:sz w:val="28"/>
          <w:szCs w:val="28"/>
        </w:rPr>
      </w:pPr>
    </w:p>
    <w:p w:rsidR="00490D72" w:rsidRDefault="00490D72">
      <w:pPr>
        <w:autoSpaceDE w:val="0"/>
        <w:autoSpaceDN w:val="0"/>
        <w:adjustRightInd w:val="0"/>
        <w:spacing w:line="360" w:lineRule="auto"/>
        <w:jc w:val="left"/>
        <w:rPr>
          <w:rFonts w:ascii="仿宋" w:eastAsia="仿宋" w:hAnsi="仿宋"/>
          <w:b/>
          <w:bCs/>
          <w:sz w:val="28"/>
          <w:szCs w:val="28"/>
        </w:rPr>
      </w:pPr>
    </w:p>
    <w:p w:rsidR="00490D72" w:rsidRDefault="00490D72">
      <w:pPr>
        <w:autoSpaceDE w:val="0"/>
        <w:autoSpaceDN w:val="0"/>
        <w:adjustRightInd w:val="0"/>
        <w:spacing w:line="360" w:lineRule="auto"/>
        <w:jc w:val="left"/>
        <w:rPr>
          <w:rFonts w:ascii="仿宋" w:eastAsia="仿宋" w:hAnsi="仿宋"/>
          <w:b/>
          <w:bCs/>
          <w:sz w:val="28"/>
          <w:szCs w:val="28"/>
        </w:rPr>
      </w:pPr>
    </w:p>
    <w:p w:rsidR="00490D72" w:rsidRDefault="00490D72">
      <w:pPr>
        <w:autoSpaceDE w:val="0"/>
        <w:autoSpaceDN w:val="0"/>
        <w:adjustRightInd w:val="0"/>
        <w:spacing w:line="348" w:lineRule="auto"/>
        <w:rPr>
          <w:rFonts w:ascii="仿宋" w:eastAsia="仿宋" w:hAnsi="仿宋"/>
          <w:b/>
          <w:bCs/>
          <w:sz w:val="28"/>
          <w:szCs w:val="28"/>
          <w:lang w:val="zh-CN"/>
        </w:rPr>
      </w:pPr>
    </w:p>
    <w:p w:rsidR="00490D72" w:rsidRDefault="006C692C">
      <w:pPr>
        <w:autoSpaceDE w:val="0"/>
        <w:autoSpaceDN w:val="0"/>
        <w:adjustRightInd w:val="0"/>
        <w:spacing w:line="348" w:lineRule="auto"/>
        <w:rPr>
          <w:rFonts w:ascii="仿宋" w:eastAsia="仿宋" w:hAnsi="仿宋"/>
          <w:b/>
          <w:bCs/>
          <w:sz w:val="28"/>
          <w:szCs w:val="28"/>
          <w:lang w:val="zh-CN"/>
        </w:rPr>
      </w:pPr>
      <w:r>
        <w:rPr>
          <w:rFonts w:ascii="仿宋" w:eastAsia="仿宋" w:hAnsi="仿宋" w:hint="eastAsia"/>
          <w:b/>
          <w:bCs/>
          <w:sz w:val="28"/>
          <w:szCs w:val="28"/>
        </w:rPr>
        <w:t>5</w:t>
      </w:r>
      <w:r>
        <w:rPr>
          <w:rFonts w:ascii="仿宋" w:eastAsia="仿宋" w:hAnsi="仿宋" w:hint="eastAsia"/>
          <w:b/>
          <w:bCs/>
          <w:sz w:val="28"/>
          <w:szCs w:val="28"/>
          <w:lang w:val="zh-CN"/>
        </w:rPr>
        <w:t>、供应商通过“信用中国”网站(www.creditchina.gov.cn)、中国政府采购网(www.ccgp.gov.cn) 等查询相关主体信用记录（不得为“信用中国”网站中列入失信被执行人和重大税收违法案件当事人名单，不得为中国政府采购网政府采购严重违法失信行为记录名单中被财政部门禁止参加政府采购活动），起止时点为磋商文件发售起至磋商响应文件递交截止时间止（信用中国网站提供查询结果①失信被执行人②重大税收违法案件当事人名单③政府采购严重违法失信名单完整的网页截图和中国政府采购网严重违法失信行为记录名单网页截图并加盖供应商公章）；</w:t>
      </w:r>
    </w:p>
    <w:p w:rsidR="00490D72" w:rsidRDefault="00490D72">
      <w:pPr>
        <w:numPr>
          <w:ilvl w:val="0"/>
          <w:numId w:val="5"/>
        </w:numPr>
        <w:autoSpaceDE w:val="0"/>
        <w:autoSpaceDN w:val="0"/>
        <w:adjustRightInd w:val="0"/>
        <w:spacing w:line="348" w:lineRule="auto"/>
        <w:jc w:val="center"/>
        <w:rPr>
          <w:rFonts w:ascii="仿宋" w:eastAsia="仿宋" w:hAnsi="仿宋"/>
          <w:b/>
          <w:bCs/>
          <w:sz w:val="28"/>
          <w:szCs w:val="28"/>
          <w:lang w:val="zh-CN"/>
        </w:rPr>
        <w:sectPr w:rsidR="00490D72">
          <w:pgSz w:w="11906" w:h="16838"/>
          <w:pgMar w:top="1418" w:right="1418" w:bottom="1418" w:left="1418" w:header="851" w:footer="992" w:gutter="0"/>
          <w:cols w:space="425"/>
          <w:docGrid w:linePitch="312"/>
        </w:sectPr>
      </w:pPr>
    </w:p>
    <w:p w:rsidR="00490D72" w:rsidRDefault="006C692C">
      <w:pPr>
        <w:autoSpaceDE w:val="0"/>
        <w:autoSpaceDN w:val="0"/>
        <w:adjustRightInd w:val="0"/>
        <w:spacing w:line="348" w:lineRule="auto"/>
        <w:jc w:val="center"/>
        <w:rPr>
          <w:rFonts w:ascii="仿宋" w:eastAsia="仿宋" w:hAnsi="仿宋"/>
          <w:b/>
          <w:bCs/>
          <w:sz w:val="28"/>
          <w:szCs w:val="28"/>
          <w:lang w:val="zh-CN"/>
        </w:rPr>
      </w:pPr>
      <w:r>
        <w:rPr>
          <w:rFonts w:ascii="仿宋" w:eastAsia="仿宋" w:hAnsi="仿宋" w:hint="eastAsia"/>
          <w:b/>
          <w:bCs/>
          <w:sz w:val="28"/>
          <w:szCs w:val="28"/>
        </w:rPr>
        <w:lastRenderedPageBreak/>
        <w:t>6、</w:t>
      </w:r>
      <w:r>
        <w:rPr>
          <w:rFonts w:ascii="仿宋" w:eastAsia="仿宋" w:hAnsi="仿宋" w:hint="eastAsia"/>
          <w:b/>
          <w:bCs/>
          <w:sz w:val="28"/>
          <w:szCs w:val="28"/>
          <w:lang w:val="zh-CN"/>
        </w:rPr>
        <w:t>财务状况报告：提供具有财务审计资质单位出具的201</w:t>
      </w:r>
      <w:r w:rsidR="00F94898">
        <w:rPr>
          <w:rFonts w:ascii="仿宋" w:eastAsia="仿宋" w:hAnsi="仿宋" w:hint="eastAsia"/>
          <w:b/>
          <w:bCs/>
          <w:sz w:val="28"/>
          <w:szCs w:val="28"/>
          <w:lang w:val="zh-CN"/>
        </w:rPr>
        <w:t>9</w:t>
      </w:r>
      <w:r>
        <w:rPr>
          <w:rFonts w:ascii="仿宋" w:eastAsia="仿宋" w:hAnsi="仿宋" w:hint="eastAsia"/>
          <w:b/>
          <w:bCs/>
          <w:sz w:val="28"/>
          <w:szCs w:val="28"/>
          <w:lang w:val="zh-CN"/>
        </w:rPr>
        <w:t>年或20</w:t>
      </w:r>
      <w:r w:rsidR="00F94898">
        <w:rPr>
          <w:rFonts w:ascii="仿宋" w:eastAsia="仿宋" w:hAnsi="仿宋" w:hint="eastAsia"/>
          <w:b/>
          <w:bCs/>
          <w:sz w:val="28"/>
          <w:szCs w:val="28"/>
          <w:lang w:val="zh-CN"/>
        </w:rPr>
        <w:t>20</w:t>
      </w:r>
      <w:r>
        <w:rPr>
          <w:rFonts w:ascii="仿宋" w:eastAsia="仿宋" w:hAnsi="仿宋" w:hint="eastAsia"/>
          <w:b/>
          <w:bCs/>
          <w:sz w:val="28"/>
          <w:szCs w:val="28"/>
          <w:lang w:val="zh-CN"/>
        </w:rPr>
        <w:t>年任意一年年度财务报告（成立时间至开标时间不足一年的可提供成立后任意时段的资产负债表）或开标前六个月内其基本账户银行出具的资信证明（附开户许可证）；</w:t>
      </w: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6C692C">
      <w:pPr>
        <w:autoSpaceDE w:val="0"/>
        <w:autoSpaceDN w:val="0"/>
        <w:adjustRightInd w:val="0"/>
        <w:spacing w:line="348" w:lineRule="auto"/>
        <w:jc w:val="center"/>
        <w:rPr>
          <w:rFonts w:ascii="仿宋" w:eastAsia="仿宋" w:hAnsi="仿宋"/>
          <w:b/>
          <w:bCs/>
          <w:sz w:val="28"/>
          <w:szCs w:val="28"/>
          <w:lang w:val="zh-CN"/>
        </w:rPr>
      </w:pPr>
      <w:r>
        <w:rPr>
          <w:rFonts w:ascii="仿宋" w:eastAsia="仿宋" w:hAnsi="仿宋" w:hint="eastAsia"/>
          <w:b/>
          <w:bCs/>
          <w:sz w:val="28"/>
          <w:szCs w:val="28"/>
        </w:rPr>
        <w:lastRenderedPageBreak/>
        <w:t>7、</w:t>
      </w:r>
      <w:r>
        <w:rPr>
          <w:rFonts w:ascii="仿宋" w:eastAsia="仿宋" w:hAnsi="仿宋" w:hint="eastAsia"/>
          <w:b/>
          <w:bCs/>
          <w:sz w:val="28"/>
          <w:szCs w:val="28"/>
          <w:lang w:val="zh-CN"/>
        </w:rPr>
        <w:t>税收缴纳证明：提供20</w:t>
      </w:r>
      <w:r>
        <w:rPr>
          <w:rFonts w:ascii="仿宋" w:eastAsia="仿宋" w:hAnsi="仿宋" w:hint="eastAsia"/>
          <w:b/>
          <w:bCs/>
          <w:sz w:val="28"/>
          <w:szCs w:val="28"/>
        </w:rPr>
        <w:t>20</w:t>
      </w:r>
      <w:r>
        <w:rPr>
          <w:rFonts w:ascii="仿宋" w:eastAsia="仿宋" w:hAnsi="仿宋" w:hint="eastAsia"/>
          <w:b/>
          <w:bCs/>
          <w:sz w:val="28"/>
          <w:szCs w:val="28"/>
          <w:lang w:val="zh-CN"/>
        </w:rPr>
        <w:t>年6月至今任意一个月的缴费凭据（依法免税的供应商应提供相关文件证明或磋商供应商为零申报企业提供证明材料）；</w:t>
      </w: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6C692C">
      <w:pPr>
        <w:autoSpaceDE w:val="0"/>
        <w:autoSpaceDN w:val="0"/>
        <w:adjustRightInd w:val="0"/>
        <w:spacing w:line="348" w:lineRule="auto"/>
        <w:jc w:val="center"/>
        <w:rPr>
          <w:rFonts w:ascii="仿宋" w:eastAsia="仿宋" w:hAnsi="仿宋"/>
          <w:b/>
          <w:bCs/>
          <w:sz w:val="28"/>
          <w:szCs w:val="28"/>
        </w:rPr>
      </w:pPr>
      <w:r>
        <w:rPr>
          <w:rFonts w:ascii="仿宋" w:eastAsia="仿宋" w:hAnsi="仿宋" w:hint="eastAsia"/>
          <w:b/>
          <w:bCs/>
          <w:sz w:val="28"/>
          <w:szCs w:val="28"/>
        </w:rPr>
        <w:lastRenderedPageBreak/>
        <w:t>8、</w:t>
      </w:r>
      <w:r>
        <w:rPr>
          <w:rFonts w:ascii="仿宋" w:eastAsia="仿宋" w:hAnsi="仿宋" w:hint="eastAsia"/>
          <w:b/>
          <w:bCs/>
          <w:sz w:val="28"/>
          <w:szCs w:val="28"/>
          <w:lang w:val="zh-CN"/>
        </w:rPr>
        <w:t>社会保障资金缴纳证明：提供20</w:t>
      </w:r>
      <w:r>
        <w:rPr>
          <w:rFonts w:ascii="仿宋" w:eastAsia="仿宋" w:hAnsi="仿宋" w:hint="eastAsia"/>
          <w:b/>
          <w:bCs/>
          <w:sz w:val="28"/>
          <w:szCs w:val="28"/>
        </w:rPr>
        <w:t>20</w:t>
      </w:r>
      <w:r>
        <w:rPr>
          <w:rFonts w:ascii="仿宋" w:eastAsia="仿宋" w:hAnsi="仿宋" w:hint="eastAsia"/>
          <w:b/>
          <w:bCs/>
          <w:sz w:val="28"/>
          <w:szCs w:val="28"/>
          <w:lang w:val="zh-CN"/>
        </w:rPr>
        <w:t>年6月至今任意一个月的社保缴费凭据或社保机构开具的社会保险参保缴费情况证明（依法不需要缴纳社会保障资金的供应商应提供相关证明）；</w:t>
      </w: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490D72">
      <w:pPr>
        <w:autoSpaceDE w:val="0"/>
        <w:autoSpaceDN w:val="0"/>
        <w:adjustRightInd w:val="0"/>
        <w:spacing w:line="348" w:lineRule="auto"/>
        <w:jc w:val="center"/>
        <w:rPr>
          <w:rFonts w:ascii="仿宋" w:eastAsia="仿宋" w:hAnsi="仿宋"/>
          <w:b/>
          <w:bCs/>
          <w:sz w:val="28"/>
          <w:szCs w:val="28"/>
        </w:rPr>
      </w:pPr>
    </w:p>
    <w:p w:rsidR="00490D72" w:rsidRDefault="006C692C">
      <w:pPr>
        <w:autoSpaceDE w:val="0"/>
        <w:autoSpaceDN w:val="0"/>
        <w:adjustRightInd w:val="0"/>
        <w:spacing w:line="348" w:lineRule="auto"/>
        <w:jc w:val="center"/>
        <w:rPr>
          <w:rFonts w:ascii="仿宋" w:eastAsia="仿宋" w:hAnsi="仿宋"/>
          <w:b/>
          <w:bCs/>
          <w:sz w:val="28"/>
          <w:szCs w:val="28"/>
        </w:rPr>
      </w:pPr>
      <w:r>
        <w:rPr>
          <w:rFonts w:ascii="仿宋" w:eastAsia="仿宋" w:hAnsi="仿宋" w:hint="eastAsia"/>
          <w:b/>
          <w:bCs/>
          <w:sz w:val="28"/>
          <w:szCs w:val="28"/>
        </w:rPr>
        <w:lastRenderedPageBreak/>
        <w:t>9、磋商保证金</w:t>
      </w:r>
    </w:p>
    <w:p w:rsidR="00490D72" w:rsidRDefault="006C692C">
      <w:pPr>
        <w:spacing w:line="360" w:lineRule="auto"/>
        <w:rPr>
          <w:rFonts w:ascii="仿宋" w:eastAsia="仿宋" w:hAnsi="仿宋" w:cs="仿宋"/>
          <w:bCs/>
          <w:sz w:val="24"/>
          <w:szCs w:val="24"/>
          <w:highlight w:val="yellow"/>
        </w:rPr>
      </w:pPr>
      <w:r>
        <w:rPr>
          <w:rFonts w:ascii="仿宋" w:eastAsia="仿宋" w:hAnsi="仿宋" w:cs="仿宋" w:hint="eastAsia"/>
          <w:bCs/>
          <w:sz w:val="24"/>
          <w:szCs w:val="24"/>
        </w:rPr>
        <w:t>若采用银行转账形式的，供应商须在此附交纳保证金的转账凭证及开户许可证扫描件（加盖公章）；</w:t>
      </w:r>
    </w:p>
    <w:p w:rsidR="00490D72" w:rsidRDefault="006C692C">
      <w:pPr>
        <w:ind w:left="7800" w:hangingChars="3250" w:hanging="7800"/>
        <w:rPr>
          <w:rFonts w:ascii="仿宋" w:eastAsia="仿宋" w:hAnsi="仿宋" w:cs="仿宋"/>
          <w:bCs/>
          <w:sz w:val="24"/>
          <w:szCs w:val="24"/>
        </w:rPr>
      </w:pPr>
      <w:r>
        <w:rPr>
          <w:rFonts w:ascii="仿宋" w:eastAsia="仿宋" w:hAnsi="仿宋" w:cs="仿宋" w:hint="eastAsia"/>
          <w:bCs/>
          <w:sz w:val="24"/>
          <w:szCs w:val="24"/>
        </w:rPr>
        <w:t>若采用银行保函的，须将银行保函扫描件装订在磋商响应文件中，</w:t>
      </w:r>
    </w:p>
    <w:p w:rsidR="00490D72" w:rsidRDefault="006C692C">
      <w:pPr>
        <w:ind w:left="7800" w:hangingChars="3250" w:hanging="7800"/>
        <w:rPr>
          <w:rFonts w:ascii="仿宋" w:eastAsia="仿宋" w:hAnsi="仿宋"/>
          <w:sz w:val="24"/>
          <w:szCs w:val="24"/>
        </w:rPr>
      </w:pPr>
      <w:r>
        <w:rPr>
          <w:rFonts w:ascii="仿宋" w:eastAsia="仿宋" w:hAnsi="仿宋" w:cs="仿宋" w:hint="eastAsia"/>
          <w:bCs/>
          <w:sz w:val="24"/>
          <w:szCs w:val="24"/>
        </w:rPr>
        <w:t>若采用信用担保形式的，须将信用担保函扫描件装订在磋商响应文件中（加盖公章）；格式如下：</w:t>
      </w:r>
      <w:r>
        <w:rPr>
          <w:rFonts w:ascii="仿宋" w:eastAsia="仿宋" w:hAnsi="仿宋" w:hint="eastAsia"/>
          <w:szCs w:val="28"/>
        </w:rPr>
        <w:t xml:space="preserve">                                      </w:t>
      </w:r>
      <w:r>
        <w:rPr>
          <w:rFonts w:ascii="仿宋" w:eastAsia="仿宋" w:hAnsi="仿宋" w:hint="eastAsia"/>
          <w:sz w:val="24"/>
          <w:szCs w:val="24"/>
        </w:rPr>
        <w:t xml:space="preserve">  编号： </w:t>
      </w:r>
    </w:p>
    <w:p w:rsidR="00490D72" w:rsidRDefault="00B85E02">
      <w:pPr>
        <w:spacing w:line="560" w:lineRule="exact"/>
        <w:rPr>
          <w:rFonts w:ascii="仿宋" w:eastAsia="仿宋" w:hAnsi="仿宋"/>
          <w:b/>
          <w:sz w:val="24"/>
          <w:szCs w:val="24"/>
        </w:rPr>
      </w:pPr>
      <w:r>
        <w:rPr>
          <w:rFonts w:ascii="仿宋" w:eastAsia="仿宋" w:hAnsi="仿宋" w:hint="eastAsia"/>
          <w:b/>
          <w:sz w:val="24"/>
          <w:szCs w:val="24"/>
        </w:rPr>
        <w:t>武功县政府采购中心</w:t>
      </w:r>
      <w:r w:rsidR="006C692C">
        <w:rPr>
          <w:rFonts w:ascii="仿宋" w:eastAsia="仿宋" w:hAnsi="仿宋" w:hint="eastAsia"/>
          <w:b/>
          <w:sz w:val="24"/>
          <w:szCs w:val="24"/>
        </w:rPr>
        <w:t>：</w:t>
      </w:r>
    </w:p>
    <w:p w:rsidR="00490D72" w:rsidRDefault="006C692C">
      <w:pPr>
        <w:spacing w:line="560" w:lineRule="exact"/>
        <w:rPr>
          <w:rFonts w:ascii="仿宋" w:eastAsia="仿宋" w:hAnsi="仿宋"/>
          <w:sz w:val="24"/>
          <w:szCs w:val="24"/>
        </w:rPr>
      </w:pPr>
      <w:r>
        <w:rPr>
          <w:rFonts w:ascii="仿宋" w:eastAsia="仿宋" w:hAnsi="仿宋" w:hint="eastAsia"/>
          <w:sz w:val="24"/>
          <w:szCs w:val="24"/>
        </w:rPr>
        <w:t xml:space="preserve">    鉴于_______________（以下简称“磋商供应商”）拟参加编号为__________的___________________________________采购项目（以下简称“本项目”） 磋商，根据本项目磋商文件，供应商参加磋商时应向你方交纳磋商保证金，且可以磋商担保函的形式交纳磋商保证金。应供应商的申请，我方以保证的方式向你方提供如下磋商保证金担保： </w:t>
      </w:r>
    </w:p>
    <w:p w:rsidR="00490D72" w:rsidRDefault="006C692C">
      <w:pPr>
        <w:spacing w:line="560" w:lineRule="exact"/>
        <w:rPr>
          <w:rFonts w:ascii="仿宋" w:eastAsia="仿宋" w:hAnsi="仿宋"/>
          <w:sz w:val="24"/>
          <w:szCs w:val="24"/>
        </w:rPr>
      </w:pPr>
      <w:r>
        <w:rPr>
          <w:rFonts w:ascii="仿宋" w:eastAsia="仿宋" w:hAnsi="仿宋" w:hint="eastAsia"/>
          <w:sz w:val="24"/>
          <w:szCs w:val="24"/>
        </w:rPr>
        <w:t xml:space="preserve">    一、保证责任的情形及保证金额 </w:t>
      </w:r>
    </w:p>
    <w:p w:rsidR="00490D72" w:rsidRDefault="006C692C">
      <w:pPr>
        <w:spacing w:line="560" w:lineRule="exact"/>
        <w:rPr>
          <w:rFonts w:ascii="仿宋" w:eastAsia="仿宋" w:hAnsi="仿宋"/>
          <w:sz w:val="24"/>
          <w:szCs w:val="24"/>
        </w:rPr>
      </w:pPr>
      <w:r>
        <w:rPr>
          <w:rFonts w:ascii="仿宋" w:eastAsia="仿宋" w:hAnsi="仿宋" w:hint="eastAsia"/>
          <w:sz w:val="24"/>
          <w:szCs w:val="24"/>
        </w:rPr>
        <w:t xml:space="preserve">   （一）在磋商供应商出现下列情形之一时，我方承担保证责任： </w:t>
      </w:r>
    </w:p>
    <w:p w:rsidR="00490D72" w:rsidRDefault="006C692C">
      <w:pPr>
        <w:spacing w:line="560" w:lineRule="exact"/>
        <w:rPr>
          <w:rFonts w:ascii="仿宋" w:eastAsia="仿宋" w:hAnsi="仿宋"/>
          <w:sz w:val="24"/>
          <w:szCs w:val="24"/>
        </w:rPr>
      </w:pPr>
      <w:r>
        <w:rPr>
          <w:rFonts w:ascii="仿宋" w:eastAsia="仿宋" w:hAnsi="仿宋" w:hint="eastAsia"/>
          <w:sz w:val="24"/>
          <w:szCs w:val="24"/>
        </w:rPr>
        <w:t xml:space="preserve">    1．成交后磋商供应商无正当理由不与采购人签订《政府采购合同》； </w:t>
      </w:r>
    </w:p>
    <w:p w:rsidR="00490D72" w:rsidRDefault="006C692C">
      <w:pPr>
        <w:spacing w:line="560" w:lineRule="exact"/>
        <w:rPr>
          <w:rFonts w:ascii="仿宋" w:eastAsia="仿宋" w:hAnsi="仿宋"/>
          <w:sz w:val="24"/>
          <w:szCs w:val="24"/>
        </w:rPr>
      </w:pPr>
      <w:r>
        <w:rPr>
          <w:rFonts w:ascii="仿宋" w:eastAsia="仿宋" w:hAnsi="仿宋" w:hint="eastAsia"/>
          <w:sz w:val="24"/>
          <w:szCs w:val="24"/>
        </w:rPr>
        <w:t xml:space="preserve">    2．磋商文件规定的磋商供应商应当交纳保证金的其他情形。 </w:t>
      </w:r>
    </w:p>
    <w:p w:rsidR="00490D72" w:rsidRDefault="006C692C">
      <w:pPr>
        <w:spacing w:line="560" w:lineRule="exact"/>
        <w:rPr>
          <w:rFonts w:ascii="仿宋" w:eastAsia="仿宋" w:hAnsi="仿宋"/>
          <w:sz w:val="24"/>
          <w:szCs w:val="24"/>
        </w:rPr>
      </w:pPr>
      <w:r>
        <w:rPr>
          <w:rFonts w:ascii="仿宋" w:eastAsia="仿宋" w:hAnsi="仿宋" w:hint="eastAsia"/>
          <w:sz w:val="24"/>
          <w:szCs w:val="24"/>
        </w:rPr>
        <w:t xml:space="preserve">    （二）我方承担保证责任的最高金额为人民币______元（大写__________________________），即本项目的磋商保证金金额。 </w:t>
      </w:r>
    </w:p>
    <w:p w:rsidR="00490D72" w:rsidRDefault="006C692C">
      <w:pPr>
        <w:spacing w:line="560" w:lineRule="exact"/>
        <w:rPr>
          <w:rFonts w:ascii="仿宋" w:eastAsia="仿宋" w:hAnsi="仿宋"/>
          <w:sz w:val="24"/>
          <w:szCs w:val="24"/>
        </w:rPr>
      </w:pPr>
      <w:r>
        <w:rPr>
          <w:rFonts w:ascii="仿宋" w:eastAsia="仿宋" w:hAnsi="仿宋" w:hint="eastAsia"/>
          <w:sz w:val="24"/>
          <w:szCs w:val="24"/>
        </w:rPr>
        <w:t xml:space="preserve">    二、保证的方式及保证期间 </w:t>
      </w:r>
    </w:p>
    <w:p w:rsidR="00490D72" w:rsidRDefault="006C692C">
      <w:pPr>
        <w:spacing w:line="560" w:lineRule="exact"/>
        <w:rPr>
          <w:rFonts w:ascii="仿宋" w:eastAsia="仿宋" w:hAnsi="仿宋"/>
          <w:sz w:val="24"/>
          <w:szCs w:val="24"/>
        </w:rPr>
      </w:pPr>
      <w:r>
        <w:rPr>
          <w:rFonts w:ascii="仿宋" w:eastAsia="仿宋" w:hAnsi="仿宋" w:hint="eastAsia"/>
          <w:sz w:val="24"/>
          <w:szCs w:val="24"/>
        </w:rPr>
        <w:t xml:space="preserve">    我方保证的方式为：连带责任保证。 </w:t>
      </w:r>
    </w:p>
    <w:p w:rsidR="00490D72" w:rsidRDefault="006C692C">
      <w:pPr>
        <w:spacing w:line="560" w:lineRule="exact"/>
        <w:rPr>
          <w:rFonts w:ascii="仿宋" w:eastAsia="仿宋" w:hAnsi="仿宋"/>
          <w:sz w:val="24"/>
          <w:szCs w:val="24"/>
        </w:rPr>
      </w:pPr>
      <w:r>
        <w:rPr>
          <w:rFonts w:ascii="仿宋" w:eastAsia="仿宋" w:hAnsi="仿宋" w:hint="eastAsia"/>
          <w:sz w:val="24"/>
          <w:szCs w:val="24"/>
        </w:rPr>
        <w:t xml:space="preserve">    我方的保证期间为：自本保函生效之日起______个月止。 </w:t>
      </w:r>
    </w:p>
    <w:p w:rsidR="00490D72" w:rsidRDefault="006C692C">
      <w:pPr>
        <w:spacing w:line="560" w:lineRule="exact"/>
        <w:rPr>
          <w:rFonts w:ascii="仿宋" w:eastAsia="仿宋" w:hAnsi="仿宋"/>
          <w:sz w:val="24"/>
          <w:szCs w:val="24"/>
        </w:rPr>
      </w:pPr>
      <w:r>
        <w:rPr>
          <w:rFonts w:ascii="仿宋" w:eastAsia="仿宋" w:hAnsi="仿宋" w:hint="eastAsia"/>
          <w:sz w:val="24"/>
          <w:szCs w:val="24"/>
        </w:rPr>
        <w:t xml:space="preserve">    三、承担保证责任的程序 </w:t>
      </w:r>
    </w:p>
    <w:p w:rsidR="00490D72" w:rsidRDefault="006C692C">
      <w:pPr>
        <w:spacing w:line="560" w:lineRule="exact"/>
        <w:rPr>
          <w:rFonts w:ascii="仿宋" w:eastAsia="仿宋" w:hAnsi="仿宋"/>
          <w:sz w:val="24"/>
          <w:szCs w:val="24"/>
        </w:rPr>
      </w:pPr>
      <w:r>
        <w:rPr>
          <w:rFonts w:ascii="仿宋" w:eastAsia="仿宋" w:hAnsi="仿宋" w:hint="eastAsia"/>
          <w:sz w:val="24"/>
          <w:szCs w:val="24"/>
        </w:rPr>
        <w:t xml:space="preserve">    1．你方要求我方承担保证责任的，应在本保函保证期间内向我方发出书面索赔通知。索赔通知应写明要求索赔的金额，支付款项应到达的账号，并附有证明磋商供应商发生我方应承担保证责任情形的事实材料。 </w:t>
      </w:r>
    </w:p>
    <w:p w:rsidR="00490D72" w:rsidRDefault="006C692C">
      <w:pPr>
        <w:spacing w:line="560" w:lineRule="exact"/>
        <w:rPr>
          <w:rFonts w:ascii="仿宋" w:eastAsia="仿宋" w:hAnsi="仿宋"/>
          <w:sz w:val="24"/>
          <w:szCs w:val="24"/>
        </w:rPr>
      </w:pPr>
      <w:r>
        <w:rPr>
          <w:rFonts w:ascii="仿宋" w:eastAsia="仿宋" w:hAnsi="仿宋" w:hint="eastAsia"/>
          <w:sz w:val="24"/>
          <w:szCs w:val="24"/>
        </w:rPr>
        <w:lastRenderedPageBreak/>
        <w:t xml:space="preserve">    2．我方在收到索赔通知及相关证明材料后，在_____个工作日内进行审查，符合应承担保证责任情形的，我方应按照你方的要求代磋商供应商向你方支付磋商保证金。 </w:t>
      </w:r>
    </w:p>
    <w:p w:rsidR="00490D72" w:rsidRDefault="006C692C">
      <w:pPr>
        <w:spacing w:line="560" w:lineRule="exact"/>
        <w:rPr>
          <w:rFonts w:ascii="仿宋" w:eastAsia="仿宋" w:hAnsi="仿宋"/>
          <w:sz w:val="24"/>
          <w:szCs w:val="24"/>
        </w:rPr>
      </w:pPr>
      <w:r>
        <w:rPr>
          <w:rFonts w:ascii="仿宋" w:eastAsia="仿宋" w:hAnsi="仿宋" w:hint="eastAsia"/>
          <w:sz w:val="24"/>
          <w:szCs w:val="24"/>
        </w:rPr>
        <w:t xml:space="preserve">    四、保证责任的终止 </w:t>
      </w:r>
    </w:p>
    <w:p w:rsidR="00490D72" w:rsidRDefault="006C692C">
      <w:pPr>
        <w:spacing w:line="560" w:lineRule="exact"/>
        <w:rPr>
          <w:rFonts w:ascii="仿宋" w:eastAsia="仿宋" w:hAnsi="仿宋"/>
          <w:sz w:val="24"/>
          <w:szCs w:val="24"/>
        </w:rPr>
      </w:pPr>
      <w:r>
        <w:rPr>
          <w:rFonts w:ascii="仿宋" w:eastAsia="仿宋" w:hAnsi="仿宋" w:hint="eastAsia"/>
          <w:sz w:val="24"/>
          <w:szCs w:val="24"/>
        </w:rPr>
        <w:t xml:space="preserve">    1．保证期间届满你方未向我方书面主张保证责任的，自保证期间届满次日起，我方保证责任自动终止。 </w:t>
      </w:r>
    </w:p>
    <w:p w:rsidR="00490D72" w:rsidRDefault="006C692C">
      <w:pPr>
        <w:spacing w:line="560" w:lineRule="exact"/>
        <w:rPr>
          <w:rFonts w:ascii="仿宋" w:eastAsia="仿宋" w:hAnsi="仿宋"/>
          <w:sz w:val="24"/>
          <w:szCs w:val="24"/>
        </w:rPr>
      </w:pPr>
      <w:r>
        <w:rPr>
          <w:rFonts w:ascii="仿宋" w:eastAsia="仿宋" w:hAnsi="仿宋" w:hint="eastAsia"/>
          <w:sz w:val="24"/>
          <w:szCs w:val="24"/>
        </w:rPr>
        <w:t xml:space="preserve">    2．我方按照本保函向你方履行了保证责任后，自我方向你方支付款项（支付款项从我方账户划出）之日起，保证责任终止。 </w:t>
      </w:r>
    </w:p>
    <w:p w:rsidR="00490D72" w:rsidRDefault="006C692C">
      <w:pPr>
        <w:spacing w:line="560" w:lineRule="exact"/>
        <w:rPr>
          <w:rFonts w:ascii="仿宋" w:eastAsia="仿宋" w:hAnsi="仿宋"/>
          <w:sz w:val="24"/>
          <w:szCs w:val="24"/>
        </w:rPr>
      </w:pPr>
      <w:r>
        <w:rPr>
          <w:rFonts w:ascii="仿宋" w:eastAsia="仿宋" w:hAnsi="仿宋" w:hint="eastAsia"/>
          <w:sz w:val="24"/>
          <w:szCs w:val="24"/>
        </w:rPr>
        <w:t xml:space="preserve">    3．按照法律法规的规定或出现我方保证责任终止的其它情形的，我方在本保函项下的保证责任亦终止。 </w:t>
      </w:r>
    </w:p>
    <w:p w:rsidR="00490D72" w:rsidRDefault="006C692C">
      <w:pPr>
        <w:spacing w:line="560" w:lineRule="exact"/>
        <w:rPr>
          <w:rFonts w:ascii="仿宋" w:eastAsia="仿宋" w:hAnsi="仿宋"/>
          <w:sz w:val="24"/>
          <w:szCs w:val="24"/>
        </w:rPr>
      </w:pPr>
      <w:r>
        <w:rPr>
          <w:rFonts w:ascii="仿宋" w:eastAsia="仿宋" w:hAnsi="仿宋" w:hint="eastAsia"/>
          <w:sz w:val="24"/>
          <w:szCs w:val="24"/>
        </w:rPr>
        <w:t xml:space="preserve">    五、免责条款 </w:t>
      </w:r>
    </w:p>
    <w:p w:rsidR="00490D72" w:rsidRDefault="006C692C">
      <w:pPr>
        <w:spacing w:line="560" w:lineRule="exact"/>
        <w:rPr>
          <w:rFonts w:ascii="仿宋" w:eastAsia="仿宋" w:hAnsi="仿宋"/>
          <w:sz w:val="24"/>
          <w:szCs w:val="24"/>
        </w:rPr>
      </w:pPr>
      <w:r>
        <w:rPr>
          <w:rFonts w:ascii="仿宋" w:eastAsia="仿宋" w:hAnsi="仿宋" w:hint="eastAsia"/>
          <w:sz w:val="24"/>
          <w:szCs w:val="24"/>
        </w:rPr>
        <w:t xml:space="preserve">    1．依照法律规定或你方与磋商供应商的另行约定，全部或者部分免除磋商供应商磋商保证金义务时，我方亦免除相应的保证责任。 </w:t>
      </w:r>
    </w:p>
    <w:p w:rsidR="00490D72" w:rsidRDefault="006C692C">
      <w:pPr>
        <w:spacing w:line="560" w:lineRule="exact"/>
        <w:rPr>
          <w:rFonts w:ascii="仿宋" w:eastAsia="仿宋" w:hAnsi="仿宋"/>
          <w:sz w:val="24"/>
          <w:szCs w:val="24"/>
        </w:rPr>
      </w:pPr>
      <w:r>
        <w:rPr>
          <w:rFonts w:ascii="仿宋" w:eastAsia="仿宋" w:hAnsi="仿宋" w:hint="eastAsia"/>
          <w:sz w:val="24"/>
          <w:szCs w:val="24"/>
        </w:rPr>
        <w:t xml:space="preserve">    2．因你方原因致使磋商供应商发生本保函第一条第（一）款约定情形的，我方不承担保证责任。 </w:t>
      </w:r>
    </w:p>
    <w:p w:rsidR="00490D72" w:rsidRDefault="006C692C">
      <w:pPr>
        <w:spacing w:line="560" w:lineRule="exact"/>
        <w:rPr>
          <w:rFonts w:ascii="仿宋" w:eastAsia="仿宋" w:hAnsi="仿宋"/>
          <w:sz w:val="24"/>
          <w:szCs w:val="24"/>
        </w:rPr>
      </w:pPr>
      <w:r>
        <w:rPr>
          <w:rFonts w:ascii="仿宋" w:eastAsia="仿宋" w:hAnsi="仿宋" w:hint="eastAsia"/>
          <w:sz w:val="24"/>
          <w:szCs w:val="24"/>
        </w:rPr>
        <w:t xml:space="preserve">    3．因不可抗力造成磋商供应商发生本保函第一条约定情形的，我方不承担保证责任。 </w:t>
      </w:r>
    </w:p>
    <w:p w:rsidR="00490D72" w:rsidRDefault="006C692C">
      <w:pPr>
        <w:spacing w:line="560" w:lineRule="exact"/>
        <w:rPr>
          <w:rFonts w:ascii="仿宋" w:eastAsia="仿宋" w:hAnsi="仿宋"/>
          <w:sz w:val="24"/>
          <w:szCs w:val="24"/>
        </w:rPr>
      </w:pPr>
      <w:r>
        <w:rPr>
          <w:rFonts w:ascii="仿宋" w:eastAsia="仿宋" w:hAnsi="仿宋" w:hint="eastAsia"/>
          <w:sz w:val="24"/>
          <w:szCs w:val="24"/>
        </w:rPr>
        <w:t xml:space="preserve">    4．你方或其他有权机关对磋商文件进行任何澄清或修改，加重我方保证责任的，我方对加重部分不承担保证责任，但该澄清或修改经我方事先书面同意的除外。 </w:t>
      </w:r>
    </w:p>
    <w:p w:rsidR="00490D72" w:rsidRDefault="006C692C">
      <w:pPr>
        <w:spacing w:line="560" w:lineRule="exact"/>
        <w:rPr>
          <w:rFonts w:ascii="仿宋" w:eastAsia="仿宋" w:hAnsi="仿宋"/>
          <w:sz w:val="24"/>
          <w:szCs w:val="24"/>
        </w:rPr>
      </w:pPr>
      <w:r>
        <w:rPr>
          <w:rFonts w:ascii="仿宋" w:eastAsia="仿宋" w:hAnsi="仿宋" w:hint="eastAsia"/>
          <w:sz w:val="24"/>
          <w:szCs w:val="24"/>
        </w:rPr>
        <w:t xml:space="preserve">    六、争议的解决 </w:t>
      </w:r>
    </w:p>
    <w:p w:rsidR="00490D72" w:rsidRDefault="006C692C">
      <w:pPr>
        <w:spacing w:line="560" w:lineRule="exact"/>
        <w:rPr>
          <w:rFonts w:ascii="仿宋" w:eastAsia="仿宋" w:hAnsi="仿宋"/>
          <w:sz w:val="24"/>
          <w:szCs w:val="24"/>
        </w:rPr>
      </w:pPr>
      <w:r>
        <w:rPr>
          <w:rFonts w:ascii="仿宋" w:eastAsia="仿宋" w:hAnsi="仿宋" w:hint="eastAsia"/>
          <w:sz w:val="24"/>
          <w:szCs w:val="24"/>
        </w:rPr>
        <w:t xml:space="preserve">    因本保函发生的纠纷，由你我双方协商解决，协商不成的，通过诉讼程序解决，诉讼管辖地法院为________________法院。 </w:t>
      </w:r>
    </w:p>
    <w:p w:rsidR="00490D72" w:rsidRDefault="006C692C">
      <w:pPr>
        <w:spacing w:line="560" w:lineRule="exact"/>
        <w:rPr>
          <w:rFonts w:ascii="仿宋" w:eastAsia="仿宋" w:hAnsi="仿宋"/>
          <w:sz w:val="24"/>
          <w:szCs w:val="24"/>
        </w:rPr>
      </w:pPr>
      <w:r>
        <w:rPr>
          <w:rFonts w:ascii="仿宋" w:eastAsia="仿宋" w:hAnsi="仿宋" w:hint="eastAsia"/>
          <w:sz w:val="24"/>
          <w:szCs w:val="24"/>
        </w:rPr>
        <w:t xml:space="preserve">    七、保函的生效 </w:t>
      </w:r>
    </w:p>
    <w:p w:rsidR="00490D72" w:rsidRDefault="006C692C">
      <w:pPr>
        <w:spacing w:line="560" w:lineRule="exact"/>
        <w:rPr>
          <w:rFonts w:ascii="仿宋" w:eastAsia="仿宋" w:hAnsi="仿宋"/>
          <w:sz w:val="24"/>
          <w:szCs w:val="24"/>
        </w:rPr>
      </w:pPr>
      <w:r>
        <w:rPr>
          <w:rFonts w:ascii="仿宋" w:eastAsia="仿宋" w:hAnsi="仿宋" w:hint="eastAsia"/>
          <w:sz w:val="24"/>
          <w:szCs w:val="24"/>
        </w:rPr>
        <w:t xml:space="preserve">    本保函自我方加盖公章之日起生效。 </w:t>
      </w:r>
    </w:p>
    <w:p w:rsidR="00490D72" w:rsidRDefault="006C692C">
      <w:pPr>
        <w:spacing w:line="560" w:lineRule="exact"/>
        <w:ind w:firstLineChars="2250" w:firstLine="5400"/>
        <w:rPr>
          <w:rFonts w:ascii="仿宋" w:eastAsia="仿宋" w:hAnsi="仿宋"/>
          <w:sz w:val="24"/>
          <w:szCs w:val="24"/>
        </w:rPr>
      </w:pPr>
      <w:r>
        <w:rPr>
          <w:rFonts w:ascii="仿宋" w:eastAsia="仿宋" w:hAnsi="仿宋" w:hint="eastAsia"/>
          <w:sz w:val="24"/>
          <w:szCs w:val="24"/>
        </w:rPr>
        <w:t>保证人：（公章）</w:t>
      </w:r>
    </w:p>
    <w:p w:rsidR="00490D72" w:rsidRDefault="006C692C">
      <w:pPr>
        <w:autoSpaceDE w:val="0"/>
        <w:autoSpaceDN w:val="0"/>
        <w:adjustRightInd w:val="0"/>
        <w:spacing w:line="348" w:lineRule="auto"/>
        <w:jc w:val="center"/>
        <w:rPr>
          <w:rFonts w:ascii="仿宋" w:eastAsia="仿宋" w:hAnsi="仿宋"/>
          <w:b/>
          <w:bCs/>
          <w:sz w:val="28"/>
          <w:szCs w:val="28"/>
          <w:lang w:val="zh-CN"/>
        </w:rPr>
      </w:pPr>
      <w:r>
        <w:rPr>
          <w:rFonts w:ascii="仿宋" w:eastAsia="仿宋" w:hAnsi="仿宋" w:hint="eastAsia"/>
          <w:sz w:val="24"/>
          <w:szCs w:val="24"/>
        </w:rPr>
        <w:t xml:space="preserve">                             年  月  日</w:t>
      </w:r>
    </w:p>
    <w:p w:rsidR="00490D72" w:rsidRDefault="00490D72">
      <w:pPr>
        <w:spacing w:line="550" w:lineRule="exact"/>
        <w:ind w:right="640"/>
        <w:rPr>
          <w:rFonts w:ascii="仿宋" w:eastAsia="仿宋" w:hAnsi="仿宋"/>
          <w:b/>
          <w:bCs/>
          <w:sz w:val="28"/>
          <w:szCs w:val="28"/>
        </w:rPr>
      </w:pPr>
    </w:p>
    <w:p w:rsidR="00490D72" w:rsidRDefault="006C692C">
      <w:pPr>
        <w:spacing w:line="550" w:lineRule="exact"/>
        <w:ind w:right="640"/>
        <w:jc w:val="center"/>
        <w:rPr>
          <w:rFonts w:ascii="仿宋" w:eastAsia="仿宋" w:hAnsi="仿宋"/>
          <w:b/>
          <w:bCs/>
          <w:sz w:val="28"/>
          <w:szCs w:val="28"/>
        </w:rPr>
      </w:pPr>
      <w:r>
        <w:rPr>
          <w:rFonts w:ascii="仿宋" w:eastAsia="仿宋" w:hAnsi="仿宋" w:hint="eastAsia"/>
          <w:b/>
          <w:bCs/>
          <w:sz w:val="28"/>
          <w:szCs w:val="28"/>
        </w:rPr>
        <w:t>10、供应商近三年类似项目业绩一览表</w:t>
      </w:r>
    </w:p>
    <w:p w:rsidR="00490D72" w:rsidRDefault="006C692C">
      <w:pPr>
        <w:ind w:firstLineChars="50" w:firstLine="105"/>
        <w:rPr>
          <w:rFonts w:ascii="仿宋" w:eastAsia="仿宋" w:hAnsi="仿宋"/>
          <w:b/>
          <w:bCs/>
          <w:szCs w:val="21"/>
        </w:rPr>
      </w:pPr>
      <w:r>
        <w:rPr>
          <w:rFonts w:ascii="仿宋" w:eastAsia="仿宋" w:hAnsi="仿宋" w:hint="eastAsia"/>
          <w:b/>
          <w:bCs/>
          <w:szCs w:val="21"/>
        </w:rPr>
        <w:t>供应商名称：                                                        单位：万元</w:t>
      </w:r>
    </w:p>
    <w:tbl>
      <w:tblPr>
        <w:tblW w:w="9268"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00"/>
        <w:gridCol w:w="1620"/>
        <w:gridCol w:w="1596"/>
        <w:gridCol w:w="1288"/>
        <w:gridCol w:w="1436"/>
        <w:gridCol w:w="1440"/>
        <w:gridCol w:w="988"/>
      </w:tblGrid>
      <w:tr w:rsidR="00490D72">
        <w:trPr>
          <w:trHeight w:val="703"/>
        </w:trPr>
        <w:tc>
          <w:tcPr>
            <w:tcW w:w="900" w:type="dxa"/>
            <w:vAlign w:val="center"/>
          </w:tcPr>
          <w:p w:rsidR="00490D72" w:rsidRDefault="006C692C">
            <w:pPr>
              <w:pStyle w:val="a1"/>
              <w:ind w:firstLine="0"/>
              <w:jc w:val="center"/>
              <w:rPr>
                <w:rFonts w:ascii="仿宋" w:eastAsia="仿宋" w:hAnsi="仿宋"/>
                <w:b/>
                <w:sz w:val="24"/>
                <w:szCs w:val="24"/>
              </w:rPr>
            </w:pPr>
            <w:r>
              <w:rPr>
                <w:rFonts w:ascii="仿宋" w:eastAsia="仿宋" w:hAnsi="仿宋" w:hint="eastAsia"/>
                <w:b/>
                <w:sz w:val="24"/>
                <w:szCs w:val="24"/>
              </w:rPr>
              <w:t>年份</w:t>
            </w:r>
          </w:p>
        </w:tc>
        <w:tc>
          <w:tcPr>
            <w:tcW w:w="1620" w:type="dxa"/>
            <w:vAlign w:val="center"/>
          </w:tcPr>
          <w:p w:rsidR="00490D72" w:rsidRDefault="006C692C">
            <w:pPr>
              <w:pStyle w:val="a1"/>
              <w:ind w:firstLine="0"/>
              <w:jc w:val="center"/>
              <w:rPr>
                <w:rFonts w:ascii="仿宋" w:eastAsia="仿宋" w:hAnsi="仿宋"/>
                <w:b/>
                <w:sz w:val="24"/>
                <w:szCs w:val="24"/>
              </w:rPr>
            </w:pPr>
            <w:r>
              <w:rPr>
                <w:rFonts w:ascii="仿宋" w:eastAsia="仿宋" w:hAnsi="仿宋" w:hint="eastAsia"/>
                <w:b/>
                <w:sz w:val="24"/>
                <w:szCs w:val="24"/>
              </w:rPr>
              <w:t>用户名称</w:t>
            </w:r>
          </w:p>
        </w:tc>
        <w:tc>
          <w:tcPr>
            <w:tcW w:w="1596" w:type="dxa"/>
            <w:vAlign w:val="center"/>
          </w:tcPr>
          <w:p w:rsidR="00490D72" w:rsidRDefault="006C692C">
            <w:pPr>
              <w:pStyle w:val="a1"/>
              <w:ind w:firstLine="0"/>
              <w:jc w:val="center"/>
              <w:rPr>
                <w:rFonts w:ascii="仿宋" w:eastAsia="仿宋" w:hAnsi="仿宋"/>
                <w:b/>
                <w:sz w:val="24"/>
                <w:szCs w:val="24"/>
              </w:rPr>
            </w:pPr>
            <w:r>
              <w:rPr>
                <w:rFonts w:ascii="仿宋" w:eastAsia="仿宋" w:hAnsi="仿宋" w:hint="eastAsia"/>
                <w:b/>
                <w:sz w:val="24"/>
                <w:szCs w:val="24"/>
              </w:rPr>
              <w:t>项目名称</w:t>
            </w:r>
          </w:p>
        </w:tc>
        <w:tc>
          <w:tcPr>
            <w:tcW w:w="1288" w:type="dxa"/>
            <w:vAlign w:val="center"/>
          </w:tcPr>
          <w:p w:rsidR="00490D72" w:rsidRDefault="006C692C">
            <w:pPr>
              <w:pStyle w:val="a1"/>
              <w:ind w:firstLine="0"/>
              <w:jc w:val="center"/>
              <w:rPr>
                <w:rFonts w:ascii="仿宋" w:eastAsia="仿宋" w:hAnsi="仿宋"/>
                <w:b/>
                <w:sz w:val="24"/>
                <w:szCs w:val="24"/>
              </w:rPr>
            </w:pPr>
            <w:r>
              <w:rPr>
                <w:rFonts w:ascii="仿宋" w:eastAsia="仿宋" w:hAnsi="仿宋" w:hint="eastAsia"/>
                <w:b/>
                <w:sz w:val="24"/>
                <w:szCs w:val="24"/>
              </w:rPr>
              <w:t>合同金额</w:t>
            </w:r>
          </w:p>
        </w:tc>
        <w:tc>
          <w:tcPr>
            <w:tcW w:w="1436" w:type="dxa"/>
            <w:vAlign w:val="center"/>
          </w:tcPr>
          <w:p w:rsidR="00490D72" w:rsidRDefault="006C692C">
            <w:pPr>
              <w:pStyle w:val="a1"/>
              <w:ind w:firstLine="0"/>
              <w:jc w:val="center"/>
              <w:rPr>
                <w:rFonts w:ascii="仿宋" w:eastAsia="仿宋" w:hAnsi="仿宋"/>
                <w:b/>
                <w:sz w:val="24"/>
                <w:szCs w:val="24"/>
              </w:rPr>
            </w:pPr>
            <w:r>
              <w:rPr>
                <w:rFonts w:ascii="仿宋" w:eastAsia="仿宋" w:hAnsi="仿宋" w:hint="eastAsia"/>
                <w:b/>
                <w:sz w:val="24"/>
                <w:szCs w:val="24"/>
              </w:rPr>
              <w:t>完成时间</w:t>
            </w:r>
          </w:p>
        </w:tc>
        <w:tc>
          <w:tcPr>
            <w:tcW w:w="1440" w:type="dxa"/>
            <w:vAlign w:val="center"/>
          </w:tcPr>
          <w:p w:rsidR="00490D72" w:rsidRDefault="006C692C">
            <w:pPr>
              <w:pStyle w:val="a1"/>
              <w:ind w:firstLine="0"/>
              <w:jc w:val="center"/>
              <w:rPr>
                <w:rFonts w:ascii="仿宋" w:eastAsia="仿宋" w:hAnsi="仿宋"/>
                <w:b/>
                <w:sz w:val="24"/>
                <w:szCs w:val="24"/>
              </w:rPr>
            </w:pPr>
            <w:r>
              <w:rPr>
                <w:rFonts w:ascii="仿宋" w:eastAsia="仿宋" w:hAnsi="仿宋" w:hint="eastAsia"/>
                <w:b/>
                <w:sz w:val="24"/>
                <w:szCs w:val="24"/>
              </w:rPr>
              <w:t>完成质量</w:t>
            </w:r>
          </w:p>
        </w:tc>
        <w:tc>
          <w:tcPr>
            <w:tcW w:w="988" w:type="dxa"/>
            <w:vAlign w:val="center"/>
          </w:tcPr>
          <w:p w:rsidR="00490D72" w:rsidRDefault="006C692C">
            <w:pPr>
              <w:pStyle w:val="a1"/>
              <w:ind w:firstLine="0"/>
              <w:jc w:val="center"/>
              <w:rPr>
                <w:rFonts w:ascii="仿宋" w:eastAsia="仿宋" w:hAnsi="仿宋"/>
                <w:b/>
                <w:sz w:val="24"/>
                <w:szCs w:val="24"/>
              </w:rPr>
            </w:pPr>
            <w:r>
              <w:rPr>
                <w:rFonts w:ascii="仿宋" w:eastAsia="仿宋" w:hAnsi="仿宋" w:hint="eastAsia"/>
                <w:b/>
                <w:sz w:val="24"/>
                <w:szCs w:val="24"/>
              </w:rPr>
              <w:t>备注</w:t>
            </w:r>
          </w:p>
        </w:tc>
      </w:tr>
      <w:tr w:rsidR="00490D72">
        <w:trPr>
          <w:trHeight w:val="554"/>
        </w:trPr>
        <w:tc>
          <w:tcPr>
            <w:tcW w:w="900" w:type="dxa"/>
          </w:tcPr>
          <w:p w:rsidR="00490D72" w:rsidRDefault="00490D72">
            <w:pPr>
              <w:pStyle w:val="a1"/>
              <w:ind w:firstLine="0"/>
              <w:rPr>
                <w:rFonts w:ascii="仿宋" w:eastAsia="仿宋" w:hAnsi="仿宋"/>
              </w:rPr>
            </w:pPr>
          </w:p>
        </w:tc>
        <w:tc>
          <w:tcPr>
            <w:tcW w:w="1620" w:type="dxa"/>
          </w:tcPr>
          <w:p w:rsidR="00490D72" w:rsidRDefault="00490D72">
            <w:pPr>
              <w:pStyle w:val="a1"/>
              <w:ind w:firstLine="0"/>
              <w:rPr>
                <w:rFonts w:ascii="仿宋" w:eastAsia="仿宋" w:hAnsi="仿宋"/>
              </w:rPr>
            </w:pPr>
          </w:p>
        </w:tc>
        <w:tc>
          <w:tcPr>
            <w:tcW w:w="1596" w:type="dxa"/>
          </w:tcPr>
          <w:p w:rsidR="00490D72" w:rsidRDefault="00490D72">
            <w:pPr>
              <w:pStyle w:val="a1"/>
              <w:ind w:firstLine="0"/>
              <w:rPr>
                <w:rFonts w:ascii="仿宋" w:eastAsia="仿宋" w:hAnsi="仿宋"/>
              </w:rPr>
            </w:pPr>
          </w:p>
        </w:tc>
        <w:tc>
          <w:tcPr>
            <w:tcW w:w="1288" w:type="dxa"/>
          </w:tcPr>
          <w:p w:rsidR="00490D72" w:rsidRDefault="00490D72">
            <w:pPr>
              <w:pStyle w:val="a1"/>
              <w:ind w:firstLine="0"/>
              <w:rPr>
                <w:rFonts w:ascii="仿宋" w:eastAsia="仿宋" w:hAnsi="仿宋"/>
              </w:rPr>
            </w:pPr>
          </w:p>
        </w:tc>
        <w:tc>
          <w:tcPr>
            <w:tcW w:w="1436" w:type="dxa"/>
          </w:tcPr>
          <w:p w:rsidR="00490D72" w:rsidRDefault="00490D72">
            <w:pPr>
              <w:pStyle w:val="a1"/>
              <w:ind w:firstLine="0"/>
              <w:rPr>
                <w:rFonts w:ascii="仿宋" w:eastAsia="仿宋" w:hAnsi="仿宋"/>
              </w:rPr>
            </w:pPr>
          </w:p>
        </w:tc>
        <w:tc>
          <w:tcPr>
            <w:tcW w:w="1440" w:type="dxa"/>
          </w:tcPr>
          <w:p w:rsidR="00490D72" w:rsidRDefault="00490D72">
            <w:pPr>
              <w:pStyle w:val="a1"/>
              <w:ind w:firstLine="0"/>
              <w:rPr>
                <w:rFonts w:ascii="仿宋" w:eastAsia="仿宋" w:hAnsi="仿宋"/>
              </w:rPr>
            </w:pPr>
          </w:p>
        </w:tc>
        <w:tc>
          <w:tcPr>
            <w:tcW w:w="988" w:type="dxa"/>
          </w:tcPr>
          <w:p w:rsidR="00490D72" w:rsidRDefault="00490D72">
            <w:pPr>
              <w:pStyle w:val="a1"/>
              <w:ind w:firstLine="0"/>
              <w:rPr>
                <w:rFonts w:ascii="仿宋" w:eastAsia="仿宋" w:hAnsi="仿宋"/>
              </w:rPr>
            </w:pPr>
          </w:p>
        </w:tc>
      </w:tr>
      <w:tr w:rsidR="00490D72">
        <w:trPr>
          <w:trHeight w:val="554"/>
        </w:trPr>
        <w:tc>
          <w:tcPr>
            <w:tcW w:w="900" w:type="dxa"/>
          </w:tcPr>
          <w:p w:rsidR="00490D72" w:rsidRDefault="00490D72">
            <w:pPr>
              <w:pStyle w:val="a1"/>
              <w:ind w:firstLine="0"/>
              <w:rPr>
                <w:rFonts w:ascii="仿宋" w:eastAsia="仿宋" w:hAnsi="仿宋"/>
              </w:rPr>
            </w:pPr>
          </w:p>
        </w:tc>
        <w:tc>
          <w:tcPr>
            <w:tcW w:w="1620" w:type="dxa"/>
          </w:tcPr>
          <w:p w:rsidR="00490D72" w:rsidRDefault="00490D72">
            <w:pPr>
              <w:pStyle w:val="a1"/>
              <w:ind w:firstLine="0"/>
              <w:rPr>
                <w:rFonts w:ascii="仿宋" w:eastAsia="仿宋" w:hAnsi="仿宋"/>
              </w:rPr>
            </w:pPr>
          </w:p>
        </w:tc>
        <w:tc>
          <w:tcPr>
            <w:tcW w:w="1596" w:type="dxa"/>
          </w:tcPr>
          <w:p w:rsidR="00490D72" w:rsidRDefault="00490D72">
            <w:pPr>
              <w:pStyle w:val="a1"/>
              <w:ind w:firstLine="0"/>
              <w:rPr>
                <w:rFonts w:ascii="仿宋" w:eastAsia="仿宋" w:hAnsi="仿宋"/>
              </w:rPr>
            </w:pPr>
          </w:p>
        </w:tc>
        <w:tc>
          <w:tcPr>
            <w:tcW w:w="1288" w:type="dxa"/>
          </w:tcPr>
          <w:p w:rsidR="00490D72" w:rsidRDefault="00490D72">
            <w:pPr>
              <w:pStyle w:val="a1"/>
              <w:ind w:firstLine="0"/>
              <w:rPr>
                <w:rFonts w:ascii="仿宋" w:eastAsia="仿宋" w:hAnsi="仿宋"/>
              </w:rPr>
            </w:pPr>
          </w:p>
        </w:tc>
        <w:tc>
          <w:tcPr>
            <w:tcW w:w="1436" w:type="dxa"/>
          </w:tcPr>
          <w:p w:rsidR="00490D72" w:rsidRDefault="00490D72">
            <w:pPr>
              <w:pStyle w:val="a1"/>
              <w:ind w:firstLine="0"/>
              <w:rPr>
                <w:rFonts w:ascii="仿宋" w:eastAsia="仿宋" w:hAnsi="仿宋"/>
              </w:rPr>
            </w:pPr>
          </w:p>
        </w:tc>
        <w:tc>
          <w:tcPr>
            <w:tcW w:w="1440" w:type="dxa"/>
          </w:tcPr>
          <w:p w:rsidR="00490D72" w:rsidRDefault="00490D72">
            <w:pPr>
              <w:pStyle w:val="a1"/>
              <w:ind w:firstLine="0"/>
              <w:rPr>
                <w:rFonts w:ascii="仿宋" w:eastAsia="仿宋" w:hAnsi="仿宋"/>
              </w:rPr>
            </w:pPr>
          </w:p>
        </w:tc>
        <w:tc>
          <w:tcPr>
            <w:tcW w:w="988" w:type="dxa"/>
          </w:tcPr>
          <w:p w:rsidR="00490D72" w:rsidRDefault="00490D72">
            <w:pPr>
              <w:pStyle w:val="a1"/>
              <w:ind w:firstLine="0"/>
              <w:rPr>
                <w:rFonts w:ascii="仿宋" w:eastAsia="仿宋" w:hAnsi="仿宋"/>
              </w:rPr>
            </w:pPr>
          </w:p>
        </w:tc>
      </w:tr>
      <w:tr w:rsidR="00490D72">
        <w:trPr>
          <w:trHeight w:val="519"/>
        </w:trPr>
        <w:tc>
          <w:tcPr>
            <w:tcW w:w="900" w:type="dxa"/>
          </w:tcPr>
          <w:p w:rsidR="00490D72" w:rsidRDefault="00490D72">
            <w:pPr>
              <w:pStyle w:val="a1"/>
              <w:ind w:firstLine="0"/>
              <w:rPr>
                <w:rFonts w:ascii="仿宋" w:eastAsia="仿宋" w:hAnsi="仿宋"/>
              </w:rPr>
            </w:pPr>
          </w:p>
        </w:tc>
        <w:tc>
          <w:tcPr>
            <w:tcW w:w="1620" w:type="dxa"/>
          </w:tcPr>
          <w:p w:rsidR="00490D72" w:rsidRDefault="00490D72">
            <w:pPr>
              <w:pStyle w:val="a1"/>
              <w:ind w:firstLine="0"/>
              <w:rPr>
                <w:rFonts w:ascii="仿宋" w:eastAsia="仿宋" w:hAnsi="仿宋"/>
              </w:rPr>
            </w:pPr>
          </w:p>
        </w:tc>
        <w:tc>
          <w:tcPr>
            <w:tcW w:w="1596" w:type="dxa"/>
          </w:tcPr>
          <w:p w:rsidR="00490D72" w:rsidRDefault="00490D72">
            <w:pPr>
              <w:pStyle w:val="a1"/>
              <w:ind w:firstLine="0"/>
              <w:rPr>
                <w:rFonts w:ascii="仿宋" w:eastAsia="仿宋" w:hAnsi="仿宋"/>
              </w:rPr>
            </w:pPr>
          </w:p>
        </w:tc>
        <w:tc>
          <w:tcPr>
            <w:tcW w:w="1288" w:type="dxa"/>
          </w:tcPr>
          <w:p w:rsidR="00490D72" w:rsidRDefault="00490D72">
            <w:pPr>
              <w:pStyle w:val="a1"/>
              <w:ind w:firstLine="0"/>
              <w:rPr>
                <w:rFonts w:ascii="仿宋" w:eastAsia="仿宋" w:hAnsi="仿宋"/>
              </w:rPr>
            </w:pPr>
          </w:p>
        </w:tc>
        <w:tc>
          <w:tcPr>
            <w:tcW w:w="1436" w:type="dxa"/>
          </w:tcPr>
          <w:p w:rsidR="00490D72" w:rsidRDefault="00490D72">
            <w:pPr>
              <w:pStyle w:val="a1"/>
              <w:ind w:firstLine="0"/>
              <w:rPr>
                <w:rFonts w:ascii="仿宋" w:eastAsia="仿宋" w:hAnsi="仿宋"/>
              </w:rPr>
            </w:pPr>
          </w:p>
        </w:tc>
        <w:tc>
          <w:tcPr>
            <w:tcW w:w="1440" w:type="dxa"/>
          </w:tcPr>
          <w:p w:rsidR="00490D72" w:rsidRDefault="00490D72">
            <w:pPr>
              <w:pStyle w:val="a1"/>
              <w:ind w:firstLine="0"/>
              <w:rPr>
                <w:rFonts w:ascii="仿宋" w:eastAsia="仿宋" w:hAnsi="仿宋"/>
              </w:rPr>
            </w:pPr>
          </w:p>
        </w:tc>
        <w:tc>
          <w:tcPr>
            <w:tcW w:w="988" w:type="dxa"/>
          </w:tcPr>
          <w:p w:rsidR="00490D72" w:rsidRDefault="00490D72">
            <w:pPr>
              <w:pStyle w:val="a1"/>
              <w:ind w:firstLine="0"/>
              <w:rPr>
                <w:rFonts w:ascii="仿宋" w:eastAsia="仿宋" w:hAnsi="仿宋"/>
              </w:rPr>
            </w:pPr>
          </w:p>
        </w:tc>
      </w:tr>
      <w:tr w:rsidR="00490D72">
        <w:trPr>
          <w:trHeight w:val="554"/>
        </w:trPr>
        <w:tc>
          <w:tcPr>
            <w:tcW w:w="900" w:type="dxa"/>
          </w:tcPr>
          <w:p w:rsidR="00490D72" w:rsidRDefault="00490D72">
            <w:pPr>
              <w:pStyle w:val="a1"/>
              <w:ind w:firstLine="0"/>
              <w:rPr>
                <w:rFonts w:ascii="仿宋" w:eastAsia="仿宋" w:hAnsi="仿宋"/>
              </w:rPr>
            </w:pPr>
          </w:p>
        </w:tc>
        <w:tc>
          <w:tcPr>
            <w:tcW w:w="1620" w:type="dxa"/>
          </w:tcPr>
          <w:p w:rsidR="00490D72" w:rsidRDefault="00490D72">
            <w:pPr>
              <w:pStyle w:val="a1"/>
              <w:ind w:firstLine="0"/>
              <w:rPr>
                <w:rFonts w:ascii="仿宋" w:eastAsia="仿宋" w:hAnsi="仿宋"/>
              </w:rPr>
            </w:pPr>
          </w:p>
        </w:tc>
        <w:tc>
          <w:tcPr>
            <w:tcW w:w="1596" w:type="dxa"/>
          </w:tcPr>
          <w:p w:rsidR="00490D72" w:rsidRDefault="00490D72">
            <w:pPr>
              <w:pStyle w:val="a1"/>
              <w:ind w:firstLine="0"/>
              <w:rPr>
                <w:rFonts w:ascii="仿宋" w:eastAsia="仿宋" w:hAnsi="仿宋"/>
              </w:rPr>
            </w:pPr>
          </w:p>
        </w:tc>
        <w:tc>
          <w:tcPr>
            <w:tcW w:w="1288" w:type="dxa"/>
          </w:tcPr>
          <w:p w:rsidR="00490D72" w:rsidRDefault="00490D72">
            <w:pPr>
              <w:pStyle w:val="a1"/>
              <w:ind w:firstLine="0"/>
              <w:rPr>
                <w:rFonts w:ascii="仿宋" w:eastAsia="仿宋" w:hAnsi="仿宋"/>
              </w:rPr>
            </w:pPr>
          </w:p>
        </w:tc>
        <w:tc>
          <w:tcPr>
            <w:tcW w:w="1436" w:type="dxa"/>
          </w:tcPr>
          <w:p w:rsidR="00490D72" w:rsidRDefault="00490D72">
            <w:pPr>
              <w:pStyle w:val="a1"/>
              <w:ind w:firstLine="0"/>
              <w:rPr>
                <w:rFonts w:ascii="仿宋" w:eastAsia="仿宋" w:hAnsi="仿宋"/>
              </w:rPr>
            </w:pPr>
          </w:p>
        </w:tc>
        <w:tc>
          <w:tcPr>
            <w:tcW w:w="1440" w:type="dxa"/>
          </w:tcPr>
          <w:p w:rsidR="00490D72" w:rsidRDefault="00490D72">
            <w:pPr>
              <w:pStyle w:val="a1"/>
              <w:ind w:firstLine="0"/>
              <w:rPr>
                <w:rFonts w:ascii="仿宋" w:eastAsia="仿宋" w:hAnsi="仿宋"/>
              </w:rPr>
            </w:pPr>
          </w:p>
        </w:tc>
        <w:tc>
          <w:tcPr>
            <w:tcW w:w="988" w:type="dxa"/>
          </w:tcPr>
          <w:p w:rsidR="00490D72" w:rsidRDefault="00490D72">
            <w:pPr>
              <w:pStyle w:val="a1"/>
              <w:ind w:firstLine="0"/>
              <w:rPr>
                <w:rFonts w:ascii="仿宋" w:eastAsia="仿宋" w:hAnsi="仿宋"/>
              </w:rPr>
            </w:pPr>
          </w:p>
        </w:tc>
      </w:tr>
      <w:tr w:rsidR="00490D72">
        <w:trPr>
          <w:trHeight w:val="554"/>
        </w:trPr>
        <w:tc>
          <w:tcPr>
            <w:tcW w:w="900" w:type="dxa"/>
          </w:tcPr>
          <w:p w:rsidR="00490D72" w:rsidRDefault="00490D72">
            <w:pPr>
              <w:pStyle w:val="a1"/>
              <w:ind w:firstLine="0"/>
              <w:rPr>
                <w:rFonts w:ascii="仿宋" w:eastAsia="仿宋" w:hAnsi="仿宋"/>
              </w:rPr>
            </w:pPr>
          </w:p>
        </w:tc>
        <w:tc>
          <w:tcPr>
            <w:tcW w:w="1620" w:type="dxa"/>
          </w:tcPr>
          <w:p w:rsidR="00490D72" w:rsidRDefault="00490D72">
            <w:pPr>
              <w:pStyle w:val="a1"/>
              <w:ind w:firstLine="0"/>
              <w:rPr>
                <w:rFonts w:ascii="仿宋" w:eastAsia="仿宋" w:hAnsi="仿宋"/>
              </w:rPr>
            </w:pPr>
          </w:p>
        </w:tc>
        <w:tc>
          <w:tcPr>
            <w:tcW w:w="1596" w:type="dxa"/>
          </w:tcPr>
          <w:p w:rsidR="00490D72" w:rsidRDefault="00490D72">
            <w:pPr>
              <w:pStyle w:val="a1"/>
              <w:ind w:firstLine="0"/>
              <w:rPr>
                <w:rFonts w:ascii="仿宋" w:eastAsia="仿宋" w:hAnsi="仿宋"/>
              </w:rPr>
            </w:pPr>
          </w:p>
        </w:tc>
        <w:tc>
          <w:tcPr>
            <w:tcW w:w="1288" w:type="dxa"/>
          </w:tcPr>
          <w:p w:rsidR="00490D72" w:rsidRDefault="00490D72">
            <w:pPr>
              <w:pStyle w:val="a1"/>
              <w:ind w:firstLine="0"/>
              <w:rPr>
                <w:rFonts w:ascii="仿宋" w:eastAsia="仿宋" w:hAnsi="仿宋"/>
              </w:rPr>
            </w:pPr>
          </w:p>
        </w:tc>
        <w:tc>
          <w:tcPr>
            <w:tcW w:w="1436" w:type="dxa"/>
          </w:tcPr>
          <w:p w:rsidR="00490D72" w:rsidRDefault="00490D72">
            <w:pPr>
              <w:pStyle w:val="a1"/>
              <w:ind w:firstLine="0"/>
              <w:rPr>
                <w:rFonts w:ascii="仿宋" w:eastAsia="仿宋" w:hAnsi="仿宋"/>
              </w:rPr>
            </w:pPr>
          </w:p>
        </w:tc>
        <w:tc>
          <w:tcPr>
            <w:tcW w:w="1440" w:type="dxa"/>
          </w:tcPr>
          <w:p w:rsidR="00490D72" w:rsidRDefault="00490D72">
            <w:pPr>
              <w:pStyle w:val="a1"/>
              <w:ind w:firstLine="0"/>
              <w:rPr>
                <w:rFonts w:ascii="仿宋" w:eastAsia="仿宋" w:hAnsi="仿宋"/>
              </w:rPr>
            </w:pPr>
          </w:p>
        </w:tc>
        <w:tc>
          <w:tcPr>
            <w:tcW w:w="988" w:type="dxa"/>
          </w:tcPr>
          <w:p w:rsidR="00490D72" w:rsidRDefault="00490D72">
            <w:pPr>
              <w:pStyle w:val="a1"/>
              <w:ind w:firstLine="0"/>
              <w:rPr>
                <w:rFonts w:ascii="仿宋" w:eastAsia="仿宋" w:hAnsi="仿宋"/>
              </w:rPr>
            </w:pPr>
          </w:p>
        </w:tc>
      </w:tr>
      <w:tr w:rsidR="00490D72">
        <w:trPr>
          <w:trHeight w:val="554"/>
        </w:trPr>
        <w:tc>
          <w:tcPr>
            <w:tcW w:w="900" w:type="dxa"/>
          </w:tcPr>
          <w:p w:rsidR="00490D72" w:rsidRDefault="00490D72">
            <w:pPr>
              <w:pStyle w:val="a1"/>
              <w:ind w:firstLine="0"/>
              <w:rPr>
                <w:rFonts w:ascii="仿宋" w:eastAsia="仿宋" w:hAnsi="仿宋"/>
              </w:rPr>
            </w:pPr>
          </w:p>
        </w:tc>
        <w:tc>
          <w:tcPr>
            <w:tcW w:w="1620" w:type="dxa"/>
          </w:tcPr>
          <w:p w:rsidR="00490D72" w:rsidRDefault="00490D72">
            <w:pPr>
              <w:pStyle w:val="a1"/>
              <w:ind w:firstLine="0"/>
              <w:rPr>
                <w:rFonts w:ascii="仿宋" w:eastAsia="仿宋" w:hAnsi="仿宋"/>
              </w:rPr>
            </w:pPr>
          </w:p>
        </w:tc>
        <w:tc>
          <w:tcPr>
            <w:tcW w:w="1596" w:type="dxa"/>
          </w:tcPr>
          <w:p w:rsidR="00490D72" w:rsidRDefault="00490D72">
            <w:pPr>
              <w:pStyle w:val="a1"/>
              <w:ind w:firstLine="0"/>
              <w:rPr>
                <w:rFonts w:ascii="仿宋" w:eastAsia="仿宋" w:hAnsi="仿宋"/>
              </w:rPr>
            </w:pPr>
          </w:p>
        </w:tc>
        <w:tc>
          <w:tcPr>
            <w:tcW w:w="1288" w:type="dxa"/>
          </w:tcPr>
          <w:p w:rsidR="00490D72" w:rsidRDefault="00490D72">
            <w:pPr>
              <w:pStyle w:val="a1"/>
              <w:ind w:firstLine="0"/>
              <w:rPr>
                <w:rFonts w:ascii="仿宋" w:eastAsia="仿宋" w:hAnsi="仿宋"/>
              </w:rPr>
            </w:pPr>
          </w:p>
        </w:tc>
        <w:tc>
          <w:tcPr>
            <w:tcW w:w="1436" w:type="dxa"/>
          </w:tcPr>
          <w:p w:rsidR="00490D72" w:rsidRDefault="00490D72">
            <w:pPr>
              <w:pStyle w:val="a1"/>
              <w:ind w:firstLine="0"/>
              <w:rPr>
                <w:rFonts w:ascii="仿宋" w:eastAsia="仿宋" w:hAnsi="仿宋"/>
              </w:rPr>
            </w:pPr>
          </w:p>
        </w:tc>
        <w:tc>
          <w:tcPr>
            <w:tcW w:w="1440" w:type="dxa"/>
          </w:tcPr>
          <w:p w:rsidR="00490D72" w:rsidRDefault="00490D72">
            <w:pPr>
              <w:pStyle w:val="a1"/>
              <w:ind w:firstLine="0"/>
              <w:rPr>
                <w:rFonts w:ascii="仿宋" w:eastAsia="仿宋" w:hAnsi="仿宋"/>
              </w:rPr>
            </w:pPr>
          </w:p>
        </w:tc>
        <w:tc>
          <w:tcPr>
            <w:tcW w:w="988" w:type="dxa"/>
          </w:tcPr>
          <w:p w:rsidR="00490D72" w:rsidRDefault="00490D72">
            <w:pPr>
              <w:pStyle w:val="a1"/>
              <w:ind w:firstLine="0"/>
              <w:rPr>
                <w:rFonts w:ascii="仿宋" w:eastAsia="仿宋" w:hAnsi="仿宋"/>
              </w:rPr>
            </w:pPr>
          </w:p>
        </w:tc>
      </w:tr>
      <w:tr w:rsidR="00490D72">
        <w:trPr>
          <w:trHeight w:val="519"/>
        </w:trPr>
        <w:tc>
          <w:tcPr>
            <w:tcW w:w="900" w:type="dxa"/>
          </w:tcPr>
          <w:p w:rsidR="00490D72" w:rsidRDefault="00490D72">
            <w:pPr>
              <w:pStyle w:val="a1"/>
              <w:ind w:firstLine="0"/>
              <w:rPr>
                <w:rFonts w:ascii="仿宋" w:eastAsia="仿宋" w:hAnsi="仿宋"/>
              </w:rPr>
            </w:pPr>
          </w:p>
        </w:tc>
        <w:tc>
          <w:tcPr>
            <w:tcW w:w="1620" w:type="dxa"/>
          </w:tcPr>
          <w:p w:rsidR="00490D72" w:rsidRDefault="00490D72">
            <w:pPr>
              <w:pStyle w:val="a1"/>
              <w:ind w:firstLine="0"/>
              <w:rPr>
                <w:rFonts w:ascii="仿宋" w:eastAsia="仿宋" w:hAnsi="仿宋"/>
              </w:rPr>
            </w:pPr>
          </w:p>
        </w:tc>
        <w:tc>
          <w:tcPr>
            <w:tcW w:w="1596" w:type="dxa"/>
          </w:tcPr>
          <w:p w:rsidR="00490D72" w:rsidRDefault="00490D72">
            <w:pPr>
              <w:pStyle w:val="a1"/>
              <w:ind w:firstLine="0"/>
              <w:rPr>
                <w:rFonts w:ascii="仿宋" w:eastAsia="仿宋" w:hAnsi="仿宋"/>
              </w:rPr>
            </w:pPr>
          </w:p>
        </w:tc>
        <w:tc>
          <w:tcPr>
            <w:tcW w:w="1288" w:type="dxa"/>
          </w:tcPr>
          <w:p w:rsidR="00490D72" w:rsidRDefault="00490D72">
            <w:pPr>
              <w:pStyle w:val="a1"/>
              <w:ind w:firstLine="0"/>
              <w:rPr>
                <w:rFonts w:ascii="仿宋" w:eastAsia="仿宋" w:hAnsi="仿宋"/>
              </w:rPr>
            </w:pPr>
          </w:p>
        </w:tc>
        <w:tc>
          <w:tcPr>
            <w:tcW w:w="1436" w:type="dxa"/>
          </w:tcPr>
          <w:p w:rsidR="00490D72" w:rsidRDefault="00490D72">
            <w:pPr>
              <w:pStyle w:val="a1"/>
              <w:ind w:firstLine="0"/>
              <w:rPr>
                <w:rFonts w:ascii="仿宋" w:eastAsia="仿宋" w:hAnsi="仿宋"/>
              </w:rPr>
            </w:pPr>
          </w:p>
        </w:tc>
        <w:tc>
          <w:tcPr>
            <w:tcW w:w="1440" w:type="dxa"/>
          </w:tcPr>
          <w:p w:rsidR="00490D72" w:rsidRDefault="00490D72">
            <w:pPr>
              <w:pStyle w:val="a1"/>
              <w:ind w:firstLine="0"/>
              <w:rPr>
                <w:rFonts w:ascii="仿宋" w:eastAsia="仿宋" w:hAnsi="仿宋"/>
              </w:rPr>
            </w:pPr>
          </w:p>
        </w:tc>
        <w:tc>
          <w:tcPr>
            <w:tcW w:w="988" w:type="dxa"/>
          </w:tcPr>
          <w:p w:rsidR="00490D72" w:rsidRDefault="00490D72">
            <w:pPr>
              <w:pStyle w:val="a1"/>
              <w:ind w:firstLine="0"/>
              <w:rPr>
                <w:rFonts w:ascii="仿宋" w:eastAsia="仿宋" w:hAnsi="仿宋"/>
              </w:rPr>
            </w:pPr>
          </w:p>
        </w:tc>
      </w:tr>
      <w:tr w:rsidR="00490D72">
        <w:trPr>
          <w:trHeight w:val="554"/>
        </w:trPr>
        <w:tc>
          <w:tcPr>
            <w:tcW w:w="900" w:type="dxa"/>
          </w:tcPr>
          <w:p w:rsidR="00490D72" w:rsidRDefault="00490D72">
            <w:pPr>
              <w:pStyle w:val="a1"/>
              <w:ind w:firstLine="0"/>
              <w:rPr>
                <w:rFonts w:ascii="仿宋" w:eastAsia="仿宋" w:hAnsi="仿宋"/>
              </w:rPr>
            </w:pPr>
          </w:p>
        </w:tc>
        <w:tc>
          <w:tcPr>
            <w:tcW w:w="1620" w:type="dxa"/>
          </w:tcPr>
          <w:p w:rsidR="00490D72" w:rsidRDefault="00490D72">
            <w:pPr>
              <w:pStyle w:val="a1"/>
              <w:ind w:firstLine="0"/>
              <w:rPr>
                <w:rFonts w:ascii="仿宋" w:eastAsia="仿宋" w:hAnsi="仿宋"/>
              </w:rPr>
            </w:pPr>
          </w:p>
        </w:tc>
        <w:tc>
          <w:tcPr>
            <w:tcW w:w="1596" w:type="dxa"/>
          </w:tcPr>
          <w:p w:rsidR="00490D72" w:rsidRDefault="00490D72">
            <w:pPr>
              <w:pStyle w:val="a1"/>
              <w:ind w:firstLine="0"/>
              <w:rPr>
                <w:rFonts w:ascii="仿宋" w:eastAsia="仿宋" w:hAnsi="仿宋"/>
              </w:rPr>
            </w:pPr>
          </w:p>
        </w:tc>
        <w:tc>
          <w:tcPr>
            <w:tcW w:w="1288" w:type="dxa"/>
          </w:tcPr>
          <w:p w:rsidR="00490D72" w:rsidRDefault="00490D72">
            <w:pPr>
              <w:pStyle w:val="a1"/>
              <w:ind w:firstLine="0"/>
              <w:rPr>
                <w:rFonts w:ascii="仿宋" w:eastAsia="仿宋" w:hAnsi="仿宋"/>
              </w:rPr>
            </w:pPr>
          </w:p>
        </w:tc>
        <w:tc>
          <w:tcPr>
            <w:tcW w:w="1436" w:type="dxa"/>
          </w:tcPr>
          <w:p w:rsidR="00490D72" w:rsidRDefault="00490D72">
            <w:pPr>
              <w:pStyle w:val="a1"/>
              <w:ind w:firstLine="0"/>
              <w:rPr>
                <w:rFonts w:ascii="仿宋" w:eastAsia="仿宋" w:hAnsi="仿宋"/>
              </w:rPr>
            </w:pPr>
          </w:p>
        </w:tc>
        <w:tc>
          <w:tcPr>
            <w:tcW w:w="1440" w:type="dxa"/>
          </w:tcPr>
          <w:p w:rsidR="00490D72" w:rsidRDefault="00490D72">
            <w:pPr>
              <w:pStyle w:val="a1"/>
              <w:ind w:firstLine="0"/>
              <w:rPr>
                <w:rFonts w:ascii="仿宋" w:eastAsia="仿宋" w:hAnsi="仿宋"/>
              </w:rPr>
            </w:pPr>
          </w:p>
        </w:tc>
        <w:tc>
          <w:tcPr>
            <w:tcW w:w="988" w:type="dxa"/>
          </w:tcPr>
          <w:p w:rsidR="00490D72" w:rsidRDefault="00490D72">
            <w:pPr>
              <w:pStyle w:val="a1"/>
              <w:ind w:firstLine="0"/>
              <w:rPr>
                <w:rFonts w:ascii="仿宋" w:eastAsia="仿宋" w:hAnsi="仿宋"/>
              </w:rPr>
            </w:pPr>
          </w:p>
        </w:tc>
      </w:tr>
      <w:tr w:rsidR="00490D72">
        <w:trPr>
          <w:trHeight w:val="554"/>
        </w:trPr>
        <w:tc>
          <w:tcPr>
            <w:tcW w:w="900" w:type="dxa"/>
          </w:tcPr>
          <w:p w:rsidR="00490D72" w:rsidRDefault="00490D72">
            <w:pPr>
              <w:pStyle w:val="a1"/>
              <w:ind w:firstLine="0"/>
              <w:rPr>
                <w:rFonts w:ascii="仿宋" w:eastAsia="仿宋" w:hAnsi="仿宋"/>
              </w:rPr>
            </w:pPr>
          </w:p>
        </w:tc>
        <w:tc>
          <w:tcPr>
            <w:tcW w:w="1620" w:type="dxa"/>
          </w:tcPr>
          <w:p w:rsidR="00490D72" w:rsidRDefault="00490D72">
            <w:pPr>
              <w:pStyle w:val="a1"/>
              <w:ind w:firstLine="0"/>
              <w:rPr>
                <w:rFonts w:ascii="仿宋" w:eastAsia="仿宋" w:hAnsi="仿宋"/>
              </w:rPr>
            </w:pPr>
          </w:p>
        </w:tc>
        <w:tc>
          <w:tcPr>
            <w:tcW w:w="1596" w:type="dxa"/>
          </w:tcPr>
          <w:p w:rsidR="00490D72" w:rsidRDefault="00490D72">
            <w:pPr>
              <w:pStyle w:val="a1"/>
              <w:ind w:firstLine="0"/>
              <w:rPr>
                <w:rFonts w:ascii="仿宋" w:eastAsia="仿宋" w:hAnsi="仿宋"/>
              </w:rPr>
            </w:pPr>
          </w:p>
        </w:tc>
        <w:tc>
          <w:tcPr>
            <w:tcW w:w="1288" w:type="dxa"/>
          </w:tcPr>
          <w:p w:rsidR="00490D72" w:rsidRDefault="00490D72">
            <w:pPr>
              <w:pStyle w:val="a1"/>
              <w:ind w:firstLine="0"/>
              <w:rPr>
                <w:rFonts w:ascii="仿宋" w:eastAsia="仿宋" w:hAnsi="仿宋"/>
              </w:rPr>
            </w:pPr>
          </w:p>
        </w:tc>
        <w:tc>
          <w:tcPr>
            <w:tcW w:w="1436" w:type="dxa"/>
          </w:tcPr>
          <w:p w:rsidR="00490D72" w:rsidRDefault="00490D72">
            <w:pPr>
              <w:pStyle w:val="a1"/>
              <w:ind w:firstLine="0"/>
              <w:rPr>
                <w:rFonts w:ascii="仿宋" w:eastAsia="仿宋" w:hAnsi="仿宋"/>
              </w:rPr>
            </w:pPr>
          </w:p>
        </w:tc>
        <w:tc>
          <w:tcPr>
            <w:tcW w:w="1440" w:type="dxa"/>
          </w:tcPr>
          <w:p w:rsidR="00490D72" w:rsidRDefault="00490D72">
            <w:pPr>
              <w:pStyle w:val="a1"/>
              <w:ind w:firstLine="0"/>
              <w:rPr>
                <w:rFonts w:ascii="仿宋" w:eastAsia="仿宋" w:hAnsi="仿宋"/>
              </w:rPr>
            </w:pPr>
          </w:p>
        </w:tc>
        <w:tc>
          <w:tcPr>
            <w:tcW w:w="988" w:type="dxa"/>
          </w:tcPr>
          <w:p w:rsidR="00490D72" w:rsidRDefault="00490D72">
            <w:pPr>
              <w:pStyle w:val="a1"/>
              <w:ind w:firstLine="0"/>
              <w:rPr>
                <w:rFonts w:ascii="仿宋" w:eastAsia="仿宋" w:hAnsi="仿宋"/>
              </w:rPr>
            </w:pPr>
          </w:p>
        </w:tc>
      </w:tr>
      <w:tr w:rsidR="00490D72">
        <w:trPr>
          <w:trHeight w:val="554"/>
        </w:trPr>
        <w:tc>
          <w:tcPr>
            <w:tcW w:w="900" w:type="dxa"/>
          </w:tcPr>
          <w:p w:rsidR="00490D72" w:rsidRDefault="00490D72">
            <w:pPr>
              <w:pStyle w:val="a1"/>
              <w:ind w:firstLine="0"/>
              <w:rPr>
                <w:rFonts w:ascii="仿宋" w:eastAsia="仿宋" w:hAnsi="仿宋"/>
              </w:rPr>
            </w:pPr>
          </w:p>
        </w:tc>
        <w:tc>
          <w:tcPr>
            <w:tcW w:w="1620" w:type="dxa"/>
          </w:tcPr>
          <w:p w:rsidR="00490D72" w:rsidRDefault="00490D72">
            <w:pPr>
              <w:pStyle w:val="a1"/>
              <w:ind w:firstLine="0"/>
              <w:rPr>
                <w:rFonts w:ascii="仿宋" w:eastAsia="仿宋" w:hAnsi="仿宋"/>
              </w:rPr>
            </w:pPr>
          </w:p>
        </w:tc>
        <w:tc>
          <w:tcPr>
            <w:tcW w:w="1596" w:type="dxa"/>
          </w:tcPr>
          <w:p w:rsidR="00490D72" w:rsidRDefault="00490D72">
            <w:pPr>
              <w:pStyle w:val="a1"/>
              <w:ind w:firstLine="0"/>
              <w:rPr>
                <w:rFonts w:ascii="仿宋" w:eastAsia="仿宋" w:hAnsi="仿宋"/>
              </w:rPr>
            </w:pPr>
          </w:p>
        </w:tc>
        <w:tc>
          <w:tcPr>
            <w:tcW w:w="1288" w:type="dxa"/>
          </w:tcPr>
          <w:p w:rsidR="00490D72" w:rsidRDefault="00490D72">
            <w:pPr>
              <w:pStyle w:val="a1"/>
              <w:ind w:firstLine="0"/>
              <w:rPr>
                <w:rFonts w:ascii="仿宋" w:eastAsia="仿宋" w:hAnsi="仿宋"/>
              </w:rPr>
            </w:pPr>
          </w:p>
        </w:tc>
        <w:tc>
          <w:tcPr>
            <w:tcW w:w="1436" w:type="dxa"/>
          </w:tcPr>
          <w:p w:rsidR="00490D72" w:rsidRDefault="00490D72">
            <w:pPr>
              <w:pStyle w:val="a1"/>
              <w:ind w:firstLine="0"/>
              <w:rPr>
                <w:rFonts w:ascii="仿宋" w:eastAsia="仿宋" w:hAnsi="仿宋"/>
              </w:rPr>
            </w:pPr>
          </w:p>
        </w:tc>
        <w:tc>
          <w:tcPr>
            <w:tcW w:w="1440" w:type="dxa"/>
          </w:tcPr>
          <w:p w:rsidR="00490D72" w:rsidRDefault="00490D72">
            <w:pPr>
              <w:pStyle w:val="a1"/>
              <w:ind w:firstLine="0"/>
              <w:rPr>
                <w:rFonts w:ascii="仿宋" w:eastAsia="仿宋" w:hAnsi="仿宋"/>
              </w:rPr>
            </w:pPr>
          </w:p>
        </w:tc>
        <w:tc>
          <w:tcPr>
            <w:tcW w:w="988" w:type="dxa"/>
          </w:tcPr>
          <w:p w:rsidR="00490D72" w:rsidRDefault="00490D72">
            <w:pPr>
              <w:pStyle w:val="a1"/>
              <w:ind w:firstLine="0"/>
              <w:rPr>
                <w:rFonts w:ascii="仿宋" w:eastAsia="仿宋" w:hAnsi="仿宋"/>
              </w:rPr>
            </w:pPr>
          </w:p>
        </w:tc>
      </w:tr>
      <w:tr w:rsidR="00490D72">
        <w:trPr>
          <w:trHeight w:val="554"/>
        </w:trPr>
        <w:tc>
          <w:tcPr>
            <w:tcW w:w="900" w:type="dxa"/>
          </w:tcPr>
          <w:p w:rsidR="00490D72" w:rsidRDefault="00490D72">
            <w:pPr>
              <w:pStyle w:val="a1"/>
              <w:ind w:firstLine="0"/>
              <w:rPr>
                <w:rFonts w:ascii="仿宋" w:eastAsia="仿宋" w:hAnsi="仿宋"/>
              </w:rPr>
            </w:pPr>
          </w:p>
        </w:tc>
        <w:tc>
          <w:tcPr>
            <w:tcW w:w="1620" w:type="dxa"/>
          </w:tcPr>
          <w:p w:rsidR="00490D72" w:rsidRDefault="00490D72">
            <w:pPr>
              <w:pStyle w:val="a1"/>
              <w:ind w:firstLine="0"/>
              <w:rPr>
                <w:rFonts w:ascii="仿宋" w:eastAsia="仿宋" w:hAnsi="仿宋"/>
              </w:rPr>
            </w:pPr>
          </w:p>
        </w:tc>
        <w:tc>
          <w:tcPr>
            <w:tcW w:w="1596" w:type="dxa"/>
          </w:tcPr>
          <w:p w:rsidR="00490D72" w:rsidRDefault="00490D72">
            <w:pPr>
              <w:pStyle w:val="a1"/>
              <w:ind w:firstLine="0"/>
              <w:rPr>
                <w:rFonts w:ascii="仿宋" w:eastAsia="仿宋" w:hAnsi="仿宋"/>
              </w:rPr>
            </w:pPr>
          </w:p>
        </w:tc>
        <w:tc>
          <w:tcPr>
            <w:tcW w:w="1288" w:type="dxa"/>
          </w:tcPr>
          <w:p w:rsidR="00490D72" w:rsidRDefault="00490D72">
            <w:pPr>
              <w:pStyle w:val="a1"/>
              <w:ind w:firstLine="0"/>
              <w:rPr>
                <w:rFonts w:ascii="仿宋" w:eastAsia="仿宋" w:hAnsi="仿宋"/>
              </w:rPr>
            </w:pPr>
          </w:p>
        </w:tc>
        <w:tc>
          <w:tcPr>
            <w:tcW w:w="1436" w:type="dxa"/>
          </w:tcPr>
          <w:p w:rsidR="00490D72" w:rsidRDefault="00490D72">
            <w:pPr>
              <w:pStyle w:val="a1"/>
              <w:ind w:firstLine="0"/>
              <w:rPr>
                <w:rFonts w:ascii="仿宋" w:eastAsia="仿宋" w:hAnsi="仿宋"/>
              </w:rPr>
            </w:pPr>
          </w:p>
        </w:tc>
        <w:tc>
          <w:tcPr>
            <w:tcW w:w="1440" w:type="dxa"/>
          </w:tcPr>
          <w:p w:rsidR="00490D72" w:rsidRDefault="00490D72">
            <w:pPr>
              <w:pStyle w:val="a1"/>
              <w:ind w:firstLine="0"/>
              <w:rPr>
                <w:rFonts w:ascii="仿宋" w:eastAsia="仿宋" w:hAnsi="仿宋"/>
              </w:rPr>
            </w:pPr>
          </w:p>
        </w:tc>
        <w:tc>
          <w:tcPr>
            <w:tcW w:w="988" w:type="dxa"/>
          </w:tcPr>
          <w:p w:rsidR="00490D72" w:rsidRDefault="00490D72">
            <w:pPr>
              <w:pStyle w:val="a1"/>
              <w:ind w:firstLine="0"/>
              <w:rPr>
                <w:rFonts w:ascii="仿宋" w:eastAsia="仿宋" w:hAnsi="仿宋"/>
              </w:rPr>
            </w:pPr>
          </w:p>
        </w:tc>
      </w:tr>
      <w:tr w:rsidR="00490D72">
        <w:trPr>
          <w:trHeight w:val="519"/>
        </w:trPr>
        <w:tc>
          <w:tcPr>
            <w:tcW w:w="900" w:type="dxa"/>
          </w:tcPr>
          <w:p w:rsidR="00490D72" w:rsidRDefault="00490D72">
            <w:pPr>
              <w:pStyle w:val="a1"/>
              <w:ind w:firstLine="0"/>
              <w:rPr>
                <w:rFonts w:ascii="仿宋" w:eastAsia="仿宋" w:hAnsi="仿宋"/>
              </w:rPr>
            </w:pPr>
          </w:p>
        </w:tc>
        <w:tc>
          <w:tcPr>
            <w:tcW w:w="1620" w:type="dxa"/>
          </w:tcPr>
          <w:p w:rsidR="00490D72" w:rsidRDefault="00490D72">
            <w:pPr>
              <w:pStyle w:val="a1"/>
              <w:ind w:firstLine="0"/>
              <w:rPr>
                <w:rFonts w:ascii="仿宋" w:eastAsia="仿宋" w:hAnsi="仿宋"/>
              </w:rPr>
            </w:pPr>
          </w:p>
        </w:tc>
        <w:tc>
          <w:tcPr>
            <w:tcW w:w="1596" w:type="dxa"/>
          </w:tcPr>
          <w:p w:rsidR="00490D72" w:rsidRDefault="00490D72">
            <w:pPr>
              <w:pStyle w:val="a1"/>
              <w:ind w:firstLine="0"/>
              <w:rPr>
                <w:rFonts w:ascii="仿宋" w:eastAsia="仿宋" w:hAnsi="仿宋"/>
              </w:rPr>
            </w:pPr>
          </w:p>
        </w:tc>
        <w:tc>
          <w:tcPr>
            <w:tcW w:w="1288" w:type="dxa"/>
          </w:tcPr>
          <w:p w:rsidR="00490D72" w:rsidRDefault="00490D72">
            <w:pPr>
              <w:pStyle w:val="a1"/>
              <w:ind w:firstLine="0"/>
              <w:rPr>
                <w:rFonts w:ascii="仿宋" w:eastAsia="仿宋" w:hAnsi="仿宋"/>
              </w:rPr>
            </w:pPr>
          </w:p>
        </w:tc>
        <w:tc>
          <w:tcPr>
            <w:tcW w:w="1436" w:type="dxa"/>
          </w:tcPr>
          <w:p w:rsidR="00490D72" w:rsidRDefault="00490D72">
            <w:pPr>
              <w:pStyle w:val="a1"/>
              <w:ind w:firstLine="0"/>
              <w:rPr>
                <w:rFonts w:ascii="仿宋" w:eastAsia="仿宋" w:hAnsi="仿宋"/>
              </w:rPr>
            </w:pPr>
          </w:p>
        </w:tc>
        <w:tc>
          <w:tcPr>
            <w:tcW w:w="1440" w:type="dxa"/>
          </w:tcPr>
          <w:p w:rsidR="00490D72" w:rsidRDefault="00490D72">
            <w:pPr>
              <w:pStyle w:val="a1"/>
              <w:ind w:firstLine="0"/>
              <w:rPr>
                <w:rFonts w:ascii="仿宋" w:eastAsia="仿宋" w:hAnsi="仿宋"/>
              </w:rPr>
            </w:pPr>
          </w:p>
        </w:tc>
        <w:tc>
          <w:tcPr>
            <w:tcW w:w="988" w:type="dxa"/>
          </w:tcPr>
          <w:p w:rsidR="00490D72" w:rsidRDefault="00490D72">
            <w:pPr>
              <w:pStyle w:val="a1"/>
              <w:ind w:firstLine="0"/>
              <w:rPr>
                <w:rFonts w:ascii="仿宋" w:eastAsia="仿宋" w:hAnsi="仿宋"/>
              </w:rPr>
            </w:pPr>
          </w:p>
        </w:tc>
      </w:tr>
      <w:tr w:rsidR="00490D72">
        <w:trPr>
          <w:trHeight w:val="589"/>
        </w:trPr>
        <w:tc>
          <w:tcPr>
            <w:tcW w:w="900" w:type="dxa"/>
          </w:tcPr>
          <w:p w:rsidR="00490D72" w:rsidRDefault="00490D72">
            <w:pPr>
              <w:pStyle w:val="a1"/>
              <w:ind w:firstLine="0"/>
              <w:rPr>
                <w:rFonts w:ascii="仿宋" w:eastAsia="仿宋" w:hAnsi="仿宋"/>
              </w:rPr>
            </w:pPr>
          </w:p>
        </w:tc>
        <w:tc>
          <w:tcPr>
            <w:tcW w:w="1620" w:type="dxa"/>
          </w:tcPr>
          <w:p w:rsidR="00490D72" w:rsidRDefault="00490D72">
            <w:pPr>
              <w:pStyle w:val="a1"/>
              <w:ind w:firstLine="0"/>
              <w:rPr>
                <w:rFonts w:ascii="仿宋" w:eastAsia="仿宋" w:hAnsi="仿宋"/>
              </w:rPr>
            </w:pPr>
          </w:p>
        </w:tc>
        <w:tc>
          <w:tcPr>
            <w:tcW w:w="1596" w:type="dxa"/>
          </w:tcPr>
          <w:p w:rsidR="00490D72" w:rsidRDefault="00490D72">
            <w:pPr>
              <w:pStyle w:val="a1"/>
              <w:ind w:firstLine="0"/>
              <w:rPr>
                <w:rFonts w:ascii="仿宋" w:eastAsia="仿宋" w:hAnsi="仿宋"/>
              </w:rPr>
            </w:pPr>
          </w:p>
        </w:tc>
        <w:tc>
          <w:tcPr>
            <w:tcW w:w="1288" w:type="dxa"/>
          </w:tcPr>
          <w:p w:rsidR="00490D72" w:rsidRDefault="00490D72">
            <w:pPr>
              <w:pStyle w:val="a1"/>
              <w:ind w:firstLine="0"/>
              <w:rPr>
                <w:rFonts w:ascii="仿宋" w:eastAsia="仿宋" w:hAnsi="仿宋"/>
              </w:rPr>
            </w:pPr>
          </w:p>
        </w:tc>
        <w:tc>
          <w:tcPr>
            <w:tcW w:w="1436" w:type="dxa"/>
          </w:tcPr>
          <w:p w:rsidR="00490D72" w:rsidRDefault="00490D72">
            <w:pPr>
              <w:pStyle w:val="a1"/>
              <w:ind w:firstLine="0"/>
              <w:rPr>
                <w:rFonts w:ascii="仿宋" w:eastAsia="仿宋" w:hAnsi="仿宋"/>
              </w:rPr>
            </w:pPr>
          </w:p>
        </w:tc>
        <w:tc>
          <w:tcPr>
            <w:tcW w:w="1440" w:type="dxa"/>
          </w:tcPr>
          <w:p w:rsidR="00490D72" w:rsidRDefault="00490D72">
            <w:pPr>
              <w:pStyle w:val="a1"/>
              <w:ind w:firstLine="0"/>
              <w:rPr>
                <w:rFonts w:ascii="仿宋" w:eastAsia="仿宋" w:hAnsi="仿宋"/>
              </w:rPr>
            </w:pPr>
          </w:p>
        </w:tc>
        <w:tc>
          <w:tcPr>
            <w:tcW w:w="988" w:type="dxa"/>
          </w:tcPr>
          <w:p w:rsidR="00490D72" w:rsidRDefault="00490D72">
            <w:pPr>
              <w:pStyle w:val="a1"/>
              <w:ind w:firstLine="0"/>
              <w:rPr>
                <w:rFonts w:ascii="仿宋" w:eastAsia="仿宋" w:hAnsi="仿宋"/>
              </w:rPr>
            </w:pPr>
          </w:p>
        </w:tc>
      </w:tr>
    </w:tbl>
    <w:p w:rsidR="00490D72" w:rsidRDefault="00490D72">
      <w:pPr>
        <w:pStyle w:val="a1"/>
        <w:rPr>
          <w:rFonts w:ascii="仿宋" w:eastAsia="仿宋" w:hAnsi="仿宋"/>
        </w:rPr>
      </w:pPr>
    </w:p>
    <w:p w:rsidR="00490D72" w:rsidRDefault="006C692C">
      <w:pPr>
        <w:tabs>
          <w:tab w:val="left" w:pos="555"/>
          <w:tab w:val="left" w:pos="2214"/>
          <w:tab w:val="left" w:pos="3774"/>
          <w:tab w:val="left" w:pos="4854"/>
          <w:tab w:val="left" w:pos="5934"/>
          <w:tab w:val="left" w:pos="7014"/>
          <w:tab w:val="left" w:pos="8214"/>
          <w:tab w:val="left" w:pos="10134"/>
          <w:tab w:val="left" w:pos="11124"/>
        </w:tabs>
        <w:spacing w:line="400" w:lineRule="exact"/>
        <w:ind w:left="480" w:hangingChars="200" w:hanging="480"/>
        <w:rPr>
          <w:rFonts w:ascii="仿宋" w:eastAsia="仿宋" w:hAnsi="仿宋"/>
          <w:sz w:val="24"/>
        </w:rPr>
      </w:pPr>
      <w:r>
        <w:rPr>
          <w:rFonts w:ascii="仿宋" w:eastAsia="仿宋" w:hAnsi="仿宋" w:hint="eastAsia"/>
          <w:sz w:val="24"/>
        </w:rPr>
        <w:t>注：1、“合同金额”需提供合同复印件。</w:t>
      </w:r>
    </w:p>
    <w:p w:rsidR="00490D72" w:rsidRDefault="006C692C">
      <w:pPr>
        <w:tabs>
          <w:tab w:val="left" w:pos="555"/>
          <w:tab w:val="left" w:pos="2214"/>
          <w:tab w:val="left" w:pos="3774"/>
          <w:tab w:val="left" w:pos="4854"/>
          <w:tab w:val="left" w:pos="5934"/>
          <w:tab w:val="left" w:pos="7014"/>
          <w:tab w:val="left" w:pos="8214"/>
          <w:tab w:val="left" w:pos="10134"/>
          <w:tab w:val="left" w:pos="11124"/>
        </w:tabs>
        <w:spacing w:line="400" w:lineRule="exact"/>
        <w:rPr>
          <w:rFonts w:ascii="仿宋" w:eastAsia="仿宋" w:hAnsi="仿宋"/>
          <w:sz w:val="24"/>
        </w:rPr>
      </w:pPr>
      <w:r>
        <w:rPr>
          <w:rFonts w:ascii="仿宋" w:eastAsia="仿宋" w:hAnsi="仿宋" w:hint="eastAsia"/>
          <w:sz w:val="24"/>
        </w:rPr>
        <w:t xml:space="preserve">    2、供应商应如实列出以上情况，如有隐瞒，一经查实将导致其磋商申请被拒绝。</w:t>
      </w:r>
    </w:p>
    <w:p w:rsidR="00490D72" w:rsidRDefault="00490D72">
      <w:pPr>
        <w:spacing w:line="400" w:lineRule="exact"/>
        <w:ind w:left="360"/>
        <w:jc w:val="center"/>
        <w:rPr>
          <w:rFonts w:ascii="仿宋" w:eastAsia="仿宋" w:hAnsi="仿宋"/>
          <w:sz w:val="24"/>
        </w:rPr>
      </w:pPr>
    </w:p>
    <w:p w:rsidR="00490D72" w:rsidRDefault="00490D72">
      <w:pPr>
        <w:spacing w:line="400" w:lineRule="exact"/>
        <w:ind w:left="360"/>
        <w:jc w:val="center"/>
        <w:rPr>
          <w:rFonts w:ascii="仿宋" w:eastAsia="仿宋" w:hAnsi="仿宋"/>
          <w:sz w:val="24"/>
        </w:rPr>
      </w:pPr>
    </w:p>
    <w:p w:rsidR="00490D72" w:rsidRDefault="006C692C">
      <w:pPr>
        <w:adjustRightInd w:val="0"/>
        <w:spacing w:line="400" w:lineRule="exact"/>
        <w:jc w:val="left"/>
        <w:rPr>
          <w:rFonts w:ascii="仿宋" w:eastAsia="仿宋" w:hAnsi="仿宋"/>
          <w:sz w:val="24"/>
        </w:rPr>
      </w:pPr>
      <w:r>
        <w:rPr>
          <w:rFonts w:ascii="仿宋" w:eastAsia="仿宋" w:hAnsi="仿宋" w:hint="eastAsia"/>
          <w:sz w:val="24"/>
        </w:rPr>
        <w:t>供应商名称：         （盖章）</w:t>
      </w:r>
    </w:p>
    <w:p w:rsidR="00490D72" w:rsidRDefault="006C692C">
      <w:pPr>
        <w:autoSpaceDE w:val="0"/>
        <w:autoSpaceDN w:val="0"/>
        <w:adjustRightInd w:val="0"/>
        <w:spacing w:line="348" w:lineRule="auto"/>
        <w:rPr>
          <w:rFonts w:ascii="仿宋" w:eastAsia="仿宋" w:hAnsi="仿宋"/>
          <w:b/>
          <w:bCs/>
          <w:sz w:val="28"/>
          <w:szCs w:val="28"/>
          <w:lang w:val="zh-CN"/>
        </w:rPr>
      </w:pPr>
      <w:r>
        <w:rPr>
          <w:rFonts w:ascii="仿宋" w:eastAsia="仿宋" w:hAnsi="仿宋" w:hint="eastAsia"/>
          <w:sz w:val="24"/>
        </w:rPr>
        <w:t>法定代表人或授权代表（签名或盖章）</w:t>
      </w:r>
      <w:r>
        <w:rPr>
          <w:rFonts w:ascii="仿宋" w:eastAsia="仿宋" w:hAnsi="仿宋" w:hint="eastAsia"/>
          <w:bCs/>
          <w:sz w:val="24"/>
        </w:rPr>
        <w:t xml:space="preserve">：               日期: </w:t>
      </w:r>
    </w:p>
    <w:p w:rsidR="00490D72" w:rsidRDefault="00490D72">
      <w:pPr>
        <w:spacing w:line="550" w:lineRule="exact"/>
        <w:ind w:right="640"/>
        <w:jc w:val="center"/>
        <w:rPr>
          <w:rFonts w:ascii="仿宋" w:eastAsia="仿宋" w:hAnsi="仿宋"/>
          <w:b/>
          <w:bCs/>
          <w:sz w:val="28"/>
          <w:szCs w:val="28"/>
        </w:rPr>
      </w:pPr>
    </w:p>
    <w:p w:rsidR="00490D72" w:rsidRDefault="00490D72">
      <w:pPr>
        <w:spacing w:line="550" w:lineRule="exact"/>
        <w:ind w:right="640"/>
        <w:jc w:val="center"/>
        <w:rPr>
          <w:rFonts w:ascii="仿宋" w:eastAsia="仿宋" w:hAnsi="仿宋"/>
          <w:b/>
          <w:bCs/>
          <w:sz w:val="28"/>
          <w:szCs w:val="28"/>
        </w:rPr>
      </w:pPr>
    </w:p>
    <w:p w:rsidR="00490D72" w:rsidRDefault="00490D72">
      <w:pPr>
        <w:autoSpaceDE w:val="0"/>
        <w:autoSpaceDN w:val="0"/>
        <w:adjustRightInd w:val="0"/>
        <w:spacing w:line="348" w:lineRule="auto"/>
        <w:jc w:val="left"/>
        <w:rPr>
          <w:rFonts w:ascii="仿宋" w:eastAsia="仿宋" w:hAnsi="仿宋"/>
          <w:sz w:val="28"/>
          <w:szCs w:val="28"/>
          <w:lang w:val="zh-CN"/>
        </w:rPr>
      </w:pPr>
    </w:p>
    <w:p w:rsidR="00490D72" w:rsidRDefault="006C692C">
      <w:pPr>
        <w:spacing w:line="520" w:lineRule="exact"/>
        <w:ind w:firstLineChars="225" w:firstLine="678"/>
        <w:jc w:val="center"/>
        <w:rPr>
          <w:rFonts w:ascii="仿宋" w:eastAsia="仿宋" w:hAnsi="仿宋"/>
          <w:b/>
          <w:sz w:val="30"/>
          <w:szCs w:val="30"/>
        </w:rPr>
      </w:pPr>
      <w:r>
        <w:rPr>
          <w:rFonts w:ascii="仿宋" w:eastAsia="仿宋" w:hAnsi="仿宋" w:hint="eastAsia"/>
          <w:b/>
          <w:sz w:val="30"/>
          <w:szCs w:val="30"/>
        </w:rPr>
        <w:lastRenderedPageBreak/>
        <w:t>11、小微企业声明函（若有）</w:t>
      </w:r>
    </w:p>
    <w:p w:rsidR="00490D72" w:rsidRDefault="00490D72">
      <w:pPr>
        <w:autoSpaceDE w:val="0"/>
        <w:autoSpaceDN w:val="0"/>
        <w:adjustRightInd w:val="0"/>
        <w:spacing w:line="520" w:lineRule="exact"/>
        <w:jc w:val="center"/>
        <w:rPr>
          <w:rFonts w:ascii="仿宋" w:eastAsia="仿宋" w:hAnsi="仿宋"/>
          <w:sz w:val="28"/>
          <w:szCs w:val="28"/>
        </w:rPr>
      </w:pPr>
    </w:p>
    <w:p w:rsidR="00490D72" w:rsidRDefault="006C692C">
      <w:pPr>
        <w:widowControl/>
        <w:shd w:val="clear" w:color="auto" w:fill="FFFFFF"/>
        <w:spacing w:after="240" w:line="520" w:lineRule="exact"/>
        <w:jc w:val="left"/>
        <w:textAlignment w:val="baseline"/>
        <w:rPr>
          <w:rFonts w:ascii="仿宋" w:eastAsia="仿宋" w:hAnsi="仿宋"/>
          <w:kern w:val="0"/>
          <w:sz w:val="24"/>
          <w:szCs w:val="24"/>
        </w:rPr>
      </w:pPr>
      <w:r>
        <w:rPr>
          <w:rFonts w:ascii="仿宋" w:eastAsia="仿宋" w:hAnsi="仿宋" w:hint="eastAsia"/>
          <w:b/>
          <w:kern w:val="0"/>
          <w:sz w:val="24"/>
          <w:szCs w:val="24"/>
        </w:rPr>
        <w:t>致</w:t>
      </w:r>
      <w:r w:rsidR="00B85E02">
        <w:rPr>
          <w:rFonts w:ascii="仿宋" w:eastAsia="仿宋" w:hAnsi="仿宋" w:hint="eastAsia"/>
          <w:b/>
          <w:sz w:val="24"/>
          <w:szCs w:val="24"/>
        </w:rPr>
        <w:t>武功县政府采购中心</w:t>
      </w:r>
      <w:r>
        <w:rPr>
          <w:rFonts w:ascii="仿宋" w:eastAsia="仿宋" w:hAnsi="仿宋" w:hint="eastAsia"/>
          <w:b/>
          <w:sz w:val="24"/>
          <w:szCs w:val="24"/>
        </w:rPr>
        <w:t>：</w:t>
      </w:r>
    </w:p>
    <w:p w:rsidR="00490D72" w:rsidRDefault="006C692C">
      <w:pPr>
        <w:widowControl/>
        <w:shd w:val="clear" w:color="auto" w:fill="FFFFFF"/>
        <w:spacing w:after="240" w:line="520" w:lineRule="exact"/>
        <w:ind w:firstLine="480"/>
        <w:jc w:val="left"/>
        <w:textAlignment w:val="baseline"/>
        <w:rPr>
          <w:rFonts w:ascii="仿宋" w:eastAsia="仿宋" w:hAnsi="仿宋"/>
          <w:kern w:val="0"/>
          <w:sz w:val="24"/>
          <w:szCs w:val="24"/>
        </w:rPr>
      </w:pPr>
      <w:r>
        <w:rPr>
          <w:rFonts w:ascii="仿宋" w:eastAsia="仿宋" w:hAnsi="仿宋" w:hint="eastAsia"/>
          <w:kern w:val="0"/>
          <w:sz w:val="24"/>
          <w:szCs w:val="24"/>
        </w:rPr>
        <w:t>本公司郑重声明，根据</w:t>
      </w:r>
      <w:r w:rsidR="00F94898" w:rsidRPr="00F94898">
        <w:rPr>
          <w:rFonts w:ascii="仿宋" w:eastAsia="仿宋" w:hAnsi="仿宋" w:hint="eastAsia"/>
          <w:kern w:val="0"/>
          <w:sz w:val="24"/>
          <w:szCs w:val="24"/>
        </w:rPr>
        <w:t>《政府采购促进中小企业发展管理办法》（财库〔2020〕46号）</w:t>
      </w:r>
      <w:r>
        <w:rPr>
          <w:rFonts w:ascii="仿宋" w:eastAsia="仿宋" w:hAnsi="仿宋" w:hint="eastAsia"/>
          <w:kern w:val="0"/>
          <w:sz w:val="24"/>
          <w:szCs w:val="24"/>
        </w:rPr>
        <w:t>的规定，本公司为______（请填写:小型、微型）企业。即，本公司同时满足以下条件：</w:t>
      </w:r>
    </w:p>
    <w:p w:rsidR="00490D72" w:rsidRDefault="006C692C">
      <w:pPr>
        <w:widowControl/>
        <w:shd w:val="clear" w:color="auto" w:fill="FFFFFF"/>
        <w:spacing w:after="240" w:line="520" w:lineRule="exact"/>
        <w:ind w:firstLine="480"/>
        <w:jc w:val="left"/>
        <w:textAlignment w:val="baseline"/>
        <w:rPr>
          <w:rFonts w:ascii="仿宋" w:eastAsia="仿宋" w:hAnsi="仿宋"/>
          <w:kern w:val="0"/>
          <w:sz w:val="24"/>
          <w:szCs w:val="24"/>
        </w:rPr>
      </w:pPr>
      <w:r>
        <w:rPr>
          <w:rFonts w:ascii="仿宋" w:eastAsia="仿宋" w:hAnsi="仿宋" w:hint="eastAsia"/>
          <w:kern w:val="0"/>
          <w:sz w:val="24"/>
          <w:szCs w:val="24"/>
        </w:rPr>
        <w:t>1.根据《工业和信息化部、国家统计局、国家发展和改革委员会、财政部关于印发中小企业划型标准规定的通知》（工信部联企业[2011]300号）规定的划分标准，本公司为______（请填写:小型、微型）企业。</w:t>
      </w:r>
    </w:p>
    <w:p w:rsidR="00490D72" w:rsidRDefault="006C692C">
      <w:pPr>
        <w:widowControl/>
        <w:shd w:val="clear" w:color="auto" w:fill="FFFFFF"/>
        <w:spacing w:after="240" w:line="520" w:lineRule="exact"/>
        <w:ind w:firstLine="480"/>
        <w:jc w:val="left"/>
        <w:textAlignment w:val="baseline"/>
        <w:rPr>
          <w:rFonts w:ascii="仿宋" w:eastAsia="仿宋" w:hAnsi="仿宋"/>
          <w:kern w:val="0"/>
          <w:sz w:val="24"/>
          <w:szCs w:val="24"/>
        </w:rPr>
      </w:pPr>
      <w:r>
        <w:rPr>
          <w:rFonts w:ascii="仿宋" w:eastAsia="仿宋" w:hAnsi="仿宋" w:hint="eastAsia"/>
          <w:kern w:val="0"/>
          <w:sz w:val="24"/>
          <w:szCs w:val="24"/>
        </w:rPr>
        <w:t>2.本公司参加______（采购人）的______项目采购活动提供本企业制造的货物，由本企业承担工程、提供服务，或者提供其他______（请填写：中型、小型、微型）企业制造的货物。本条所称货物不包括使用大型企业注册商标的货物。</w:t>
      </w:r>
    </w:p>
    <w:p w:rsidR="00490D72" w:rsidRDefault="006C692C">
      <w:pPr>
        <w:widowControl/>
        <w:shd w:val="clear" w:color="auto" w:fill="FFFFFF"/>
        <w:spacing w:after="240" w:line="520" w:lineRule="exact"/>
        <w:ind w:firstLine="480"/>
        <w:jc w:val="left"/>
        <w:textAlignment w:val="baseline"/>
        <w:rPr>
          <w:rFonts w:ascii="仿宋" w:eastAsia="仿宋" w:hAnsi="仿宋"/>
          <w:kern w:val="0"/>
          <w:sz w:val="24"/>
          <w:szCs w:val="24"/>
        </w:rPr>
      </w:pPr>
      <w:r>
        <w:rPr>
          <w:rFonts w:ascii="仿宋" w:eastAsia="仿宋" w:hAnsi="仿宋" w:hint="eastAsia"/>
          <w:kern w:val="0"/>
          <w:sz w:val="24"/>
          <w:szCs w:val="24"/>
        </w:rPr>
        <w:t>本公司对上述声明的真实性负责。如有虚假，将依法承担相应责任。</w:t>
      </w:r>
    </w:p>
    <w:p w:rsidR="00490D72" w:rsidRDefault="006C692C">
      <w:pPr>
        <w:pStyle w:val="a1"/>
        <w:spacing w:line="520" w:lineRule="exact"/>
        <w:ind w:firstLine="570"/>
        <w:rPr>
          <w:rFonts w:ascii="仿宋" w:eastAsia="仿宋" w:hAnsi="仿宋"/>
          <w:sz w:val="24"/>
          <w:szCs w:val="24"/>
        </w:rPr>
      </w:pPr>
      <w:r>
        <w:rPr>
          <w:rFonts w:ascii="仿宋" w:eastAsia="仿宋" w:hAnsi="仿宋" w:hint="eastAsia"/>
          <w:sz w:val="24"/>
          <w:szCs w:val="24"/>
        </w:rPr>
        <w:t>特此声明！</w:t>
      </w:r>
    </w:p>
    <w:p w:rsidR="00490D72" w:rsidRDefault="006C692C">
      <w:pPr>
        <w:pStyle w:val="a1"/>
        <w:spacing w:line="520" w:lineRule="exact"/>
        <w:ind w:firstLine="570"/>
        <w:rPr>
          <w:rFonts w:ascii="仿宋" w:eastAsia="仿宋" w:hAnsi="仿宋"/>
          <w:sz w:val="24"/>
          <w:szCs w:val="24"/>
        </w:rPr>
      </w:pPr>
      <w:r>
        <w:rPr>
          <w:rFonts w:ascii="仿宋" w:eastAsia="仿宋" w:hAnsi="仿宋" w:hint="eastAsia"/>
          <w:sz w:val="24"/>
          <w:szCs w:val="24"/>
        </w:rPr>
        <w:t>声  明  人:</w:t>
      </w:r>
      <w:r>
        <w:rPr>
          <w:rFonts w:ascii="仿宋" w:eastAsia="仿宋" w:hAnsi="仿宋" w:hint="eastAsia"/>
          <w:sz w:val="24"/>
          <w:szCs w:val="24"/>
          <w:u w:val="single"/>
        </w:rPr>
        <w:t xml:space="preserve">                      </w:t>
      </w:r>
      <w:r>
        <w:rPr>
          <w:rFonts w:ascii="仿宋" w:eastAsia="仿宋" w:hAnsi="仿宋" w:hint="eastAsia"/>
          <w:sz w:val="24"/>
          <w:szCs w:val="24"/>
        </w:rPr>
        <w:t>(磋商供应商名称、公章)</w:t>
      </w:r>
    </w:p>
    <w:p w:rsidR="00490D72" w:rsidRDefault="006C692C">
      <w:pPr>
        <w:pStyle w:val="a1"/>
        <w:spacing w:line="520" w:lineRule="exact"/>
        <w:ind w:firstLine="570"/>
        <w:rPr>
          <w:rFonts w:ascii="仿宋" w:eastAsia="仿宋" w:hAnsi="仿宋"/>
          <w:sz w:val="24"/>
          <w:szCs w:val="24"/>
        </w:rPr>
      </w:pPr>
      <w:r>
        <w:rPr>
          <w:rFonts w:ascii="仿宋" w:eastAsia="仿宋" w:hAnsi="仿宋" w:hint="eastAsia"/>
          <w:sz w:val="24"/>
          <w:szCs w:val="24"/>
        </w:rPr>
        <w:t>法定代表人：      （签名或盖章）</w:t>
      </w:r>
    </w:p>
    <w:p w:rsidR="00490D72" w:rsidRDefault="00490D72">
      <w:pPr>
        <w:pStyle w:val="a1"/>
        <w:spacing w:line="520" w:lineRule="exact"/>
        <w:ind w:firstLine="570"/>
        <w:rPr>
          <w:rFonts w:ascii="仿宋" w:eastAsia="仿宋" w:hAnsi="仿宋"/>
          <w:sz w:val="24"/>
          <w:szCs w:val="24"/>
        </w:rPr>
      </w:pPr>
    </w:p>
    <w:p w:rsidR="00490D72" w:rsidRDefault="006C692C">
      <w:pPr>
        <w:pStyle w:val="a1"/>
        <w:spacing w:line="520" w:lineRule="exact"/>
        <w:ind w:firstLine="570"/>
        <w:rPr>
          <w:rFonts w:ascii="仿宋" w:eastAsia="仿宋" w:hAnsi="仿宋"/>
          <w:sz w:val="24"/>
          <w:szCs w:val="24"/>
        </w:rPr>
      </w:pPr>
      <w:r>
        <w:rPr>
          <w:rFonts w:ascii="仿宋" w:eastAsia="仿宋" w:hAnsi="仿宋" w:hint="eastAsia"/>
          <w:sz w:val="24"/>
          <w:szCs w:val="24"/>
        </w:rPr>
        <w:t>日期：</w:t>
      </w:r>
    </w:p>
    <w:p w:rsidR="00490D72" w:rsidRDefault="00490D72">
      <w:pPr>
        <w:pStyle w:val="Char10"/>
        <w:spacing w:line="520" w:lineRule="exact"/>
        <w:rPr>
          <w:rFonts w:ascii="仿宋" w:eastAsia="仿宋" w:hAnsi="仿宋"/>
        </w:rPr>
      </w:pPr>
    </w:p>
    <w:p w:rsidR="00490D72" w:rsidRDefault="006C692C">
      <w:pPr>
        <w:autoSpaceDE w:val="0"/>
        <w:autoSpaceDN w:val="0"/>
        <w:adjustRightInd w:val="0"/>
        <w:spacing w:line="520" w:lineRule="exact"/>
        <w:jc w:val="left"/>
        <w:rPr>
          <w:rFonts w:ascii="仿宋" w:eastAsia="仿宋" w:hAnsi="仿宋"/>
          <w:b/>
          <w:sz w:val="24"/>
          <w:szCs w:val="24"/>
        </w:rPr>
      </w:pPr>
      <w:r>
        <w:rPr>
          <w:rFonts w:ascii="仿宋" w:eastAsia="仿宋" w:hAnsi="仿宋" w:hint="eastAsia"/>
          <w:sz w:val="24"/>
          <w:szCs w:val="24"/>
        </w:rPr>
        <w:t xml:space="preserve">   </w:t>
      </w:r>
      <w:r w:rsidR="00F94898">
        <w:rPr>
          <w:rFonts w:ascii="仿宋" w:eastAsia="仿宋" w:hAnsi="仿宋" w:hint="eastAsia"/>
          <w:b/>
          <w:sz w:val="24"/>
          <w:szCs w:val="24"/>
        </w:rPr>
        <w:t>注：小微企业磋商的应填写</w:t>
      </w:r>
      <w:r>
        <w:rPr>
          <w:rFonts w:ascii="仿宋" w:eastAsia="仿宋" w:hAnsi="仿宋" w:hint="eastAsia"/>
          <w:b/>
          <w:sz w:val="24"/>
          <w:szCs w:val="24"/>
        </w:rPr>
        <w:t>。</w:t>
      </w:r>
    </w:p>
    <w:p w:rsidR="00490D72" w:rsidRDefault="00490D72">
      <w:pPr>
        <w:spacing w:line="360" w:lineRule="auto"/>
        <w:jc w:val="center"/>
        <w:outlineLvl w:val="1"/>
        <w:rPr>
          <w:rFonts w:ascii="仿宋" w:eastAsia="仿宋" w:hAnsi="仿宋" w:cs="宋体"/>
          <w:bCs/>
          <w:sz w:val="28"/>
          <w:szCs w:val="28"/>
        </w:rPr>
      </w:pPr>
    </w:p>
    <w:p w:rsidR="00490D72" w:rsidRDefault="00490D72">
      <w:pPr>
        <w:spacing w:line="360" w:lineRule="auto"/>
        <w:jc w:val="center"/>
        <w:outlineLvl w:val="1"/>
        <w:rPr>
          <w:rFonts w:ascii="仿宋" w:eastAsia="仿宋" w:hAnsi="仿宋" w:cs="宋体"/>
          <w:bCs/>
          <w:sz w:val="28"/>
          <w:szCs w:val="28"/>
        </w:rPr>
      </w:pPr>
    </w:p>
    <w:p w:rsidR="00F94898" w:rsidRPr="00F94898" w:rsidRDefault="00F94898" w:rsidP="00F94898">
      <w:pPr>
        <w:pStyle w:val="a0"/>
      </w:pPr>
    </w:p>
    <w:p w:rsidR="00490D72" w:rsidRDefault="006C692C">
      <w:pPr>
        <w:autoSpaceDE w:val="0"/>
        <w:autoSpaceDN w:val="0"/>
        <w:adjustRightInd w:val="0"/>
        <w:spacing w:line="560" w:lineRule="exact"/>
        <w:jc w:val="center"/>
        <w:rPr>
          <w:rFonts w:ascii="仿宋" w:eastAsia="仿宋" w:hAnsi="仿宋"/>
          <w:b/>
          <w:bCs/>
          <w:sz w:val="30"/>
          <w:szCs w:val="30"/>
          <w:lang w:val="zh-CN"/>
        </w:rPr>
      </w:pPr>
      <w:r>
        <w:rPr>
          <w:rFonts w:ascii="仿宋" w:eastAsia="仿宋" w:hAnsi="仿宋" w:hint="eastAsia"/>
          <w:b/>
          <w:bCs/>
          <w:sz w:val="30"/>
          <w:szCs w:val="30"/>
        </w:rPr>
        <w:lastRenderedPageBreak/>
        <w:t>12</w:t>
      </w:r>
      <w:r>
        <w:rPr>
          <w:rFonts w:ascii="仿宋" w:eastAsia="仿宋" w:hAnsi="仿宋" w:hint="eastAsia"/>
          <w:b/>
          <w:bCs/>
          <w:sz w:val="30"/>
          <w:szCs w:val="30"/>
          <w:lang w:val="zh-CN"/>
        </w:rPr>
        <w:t>、监狱企业证明文件（若有）</w:t>
      </w:r>
    </w:p>
    <w:p w:rsidR="00490D72" w:rsidRDefault="006C692C">
      <w:pPr>
        <w:spacing w:line="520" w:lineRule="exact"/>
        <w:jc w:val="center"/>
        <w:rPr>
          <w:rFonts w:ascii="仿宋" w:eastAsia="仿宋" w:hAnsi="仿宋"/>
          <w:sz w:val="24"/>
          <w:szCs w:val="24"/>
        </w:rPr>
      </w:pPr>
      <w:r>
        <w:rPr>
          <w:rFonts w:ascii="仿宋" w:eastAsia="仿宋" w:hAnsi="仿宋" w:hint="eastAsia"/>
          <w:sz w:val="24"/>
          <w:szCs w:val="24"/>
        </w:rPr>
        <w:t>（注:监狱企业磋商的应提供由省级以上监狱管理局、监督管理局出具的证明文件。）</w:t>
      </w:r>
    </w:p>
    <w:p w:rsidR="00490D72" w:rsidRDefault="00490D72">
      <w:pPr>
        <w:spacing w:line="360" w:lineRule="auto"/>
        <w:jc w:val="center"/>
        <w:outlineLvl w:val="1"/>
        <w:rPr>
          <w:rFonts w:ascii="仿宋" w:eastAsia="仿宋" w:hAnsi="仿宋" w:cs="宋体"/>
          <w:b/>
          <w:sz w:val="28"/>
          <w:szCs w:val="28"/>
        </w:rPr>
      </w:pPr>
    </w:p>
    <w:p w:rsidR="00490D72" w:rsidRDefault="00490D72">
      <w:pPr>
        <w:spacing w:line="360" w:lineRule="auto"/>
        <w:jc w:val="center"/>
        <w:outlineLvl w:val="1"/>
        <w:rPr>
          <w:rFonts w:ascii="仿宋" w:eastAsia="仿宋" w:hAnsi="仿宋" w:cs="宋体"/>
          <w:b/>
          <w:sz w:val="28"/>
          <w:szCs w:val="28"/>
        </w:rPr>
      </w:pPr>
    </w:p>
    <w:p w:rsidR="00490D72" w:rsidRDefault="00490D72">
      <w:pPr>
        <w:spacing w:line="360" w:lineRule="auto"/>
        <w:jc w:val="center"/>
        <w:outlineLvl w:val="1"/>
        <w:rPr>
          <w:rFonts w:ascii="仿宋" w:eastAsia="仿宋" w:hAnsi="仿宋" w:cs="宋体"/>
          <w:b/>
          <w:sz w:val="28"/>
          <w:szCs w:val="28"/>
        </w:rPr>
      </w:pPr>
    </w:p>
    <w:p w:rsidR="00490D72" w:rsidRDefault="00490D72">
      <w:pPr>
        <w:spacing w:line="360" w:lineRule="auto"/>
        <w:jc w:val="center"/>
        <w:outlineLvl w:val="1"/>
        <w:rPr>
          <w:rFonts w:ascii="仿宋" w:eastAsia="仿宋" w:hAnsi="仿宋" w:cs="宋体"/>
          <w:b/>
          <w:sz w:val="28"/>
          <w:szCs w:val="28"/>
        </w:rPr>
      </w:pPr>
    </w:p>
    <w:p w:rsidR="00490D72" w:rsidRDefault="00490D72">
      <w:pPr>
        <w:spacing w:line="360" w:lineRule="auto"/>
        <w:jc w:val="center"/>
        <w:outlineLvl w:val="1"/>
        <w:rPr>
          <w:rFonts w:ascii="仿宋" w:eastAsia="仿宋" w:hAnsi="仿宋" w:cs="宋体"/>
          <w:b/>
          <w:sz w:val="28"/>
          <w:szCs w:val="28"/>
        </w:rPr>
      </w:pPr>
    </w:p>
    <w:p w:rsidR="00490D72" w:rsidRDefault="00490D72">
      <w:pPr>
        <w:spacing w:line="360" w:lineRule="auto"/>
        <w:jc w:val="center"/>
        <w:outlineLvl w:val="1"/>
        <w:rPr>
          <w:rFonts w:ascii="仿宋" w:eastAsia="仿宋" w:hAnsi="仿宋" w:cs="宋体"/>
          <w:b/>
          <w:sz w:val="28"/>
          <w:szCs w:val="28"/>
        </w:rPr>
      </w:pPr>
    </w:p>
    <w:p w:rsidR="00490D72" w:rsidRDefault="00490D72">
      <w:pPr>
        <w:spacing w:line="360" w:lineRule="auto"/>
        <w:jc w:val="center"/>
        <w:outlineLvl w:val="1"/>
        <w:rPr>
          <w:rFonts w:ascii="仿宋" w:eastAsia="仿宋" w:hAnsi="仿宋" w:cs="宋体"/>
          <w:b/>
          <w:sz w:val="28"/>
          <w:szCs w:val="28"/>
        </w:rPr>
      </w:pPr>
    </w:p>
    <w:p w:rsidR="00490D72" w:rsidRDefault="00490D72">
      <w:pPr>
        <w:spacing w:line="360" w:lineRule="auto"/>
        <w:jc w:val="center"/>
        <w:outlineLvl w:val="1"/>
        <w:rPr>
          <w:rFonts w:ascii="仿宋" w:eastAsia="仿宋" w:hAnsi="仿宋" w:cs="宋体"/>
          <w:b/>
          <w:sz w:val="28"/>
          <w:szCs w:val="28"/>
        </w:rPr>
      </w:pPr>
    </w:p>
    <w:p w:rsidR="00490D72" w:rsidRDefault="00490D72">
      <w:pPr>
        <w:spacing w:line="360" w:lineRule="auto"/>
        <w:jc w:val="center"/>
        <w:outlineLvl w:val="1"/>
        <w:rPr>
          <w:rFonts w:ascii="仿宋" w:eastAsia="仿宋" w:hAnsi="仿宋" w:cs="宋体"/>
          <w:b/>
          <w:sz w:val="28"/>
          <w:szCs w:val="28"/>
        </w:rPr>
      </w:pPr>
    </w:p>
    <w:p w:rsidR="00490D72" w:rsidRDefault="00490D72">
      <w:pPr>
        <w:spacing w:line="360" w:lineRule="auto"/>
        <w:jc w:val="center"/>
        <w:outlineLvl w:val="1"/>
        <w:rPr>
          <w:rFonts w:ascii="仿宋" w:eastAsia="仿宋" w:hAnsi="仿宋" w:cs="宋体"/>
          <w:b/>
          <w:sz w:val="28"/>
          <w:szCs w:val="28"/>
        </w:rPr>
      </w:pPr>
    </w:p>
    <w:p w:rsidR="00490D72" w:rsidRDefault="00490D72">
      <w:pPr>
        <w:spacing w:line="360" w:lineRule="auto"/>
        <w:jc w:val="center"/>
        <w:outlineLvl w:val="1"/>
        <w:rPr>
          <w:rFonts w:ascii="仿宋" w:eastAsia="仿宋" w:hAnsi="仿宋" w:cs="宋体"/>
          <w:b/>
          <w:sz w:val="28"/>
          <w:szCs w:val="28"/>
        </w:rPr>
      </w:pPr>
    </w:p>
    <w:p w:rsidR="00490D72" w:rsidRDefault="00490D72">
      <w:pPr>
        <w:spacing w:line="360" w:lineRule="auto"/>
        <w:jc w:val="center"/>
        <w:outlineLvl w:val="1"/>
        <w:rPr>
          <w:rFonts w:ascii="仿宋" w:eastAsia="仿宋" w:hAnsi="仿宋" w:cs="宋体"/>
          <w:b/>
          <w:sz w:val="28"/>
          <w:szCs w:val="28"/>
        </w:rPr>
      </w:pPr>
    </w:p>
    <w:p w:rsidR="00490D72" w:rsidRDefault="00490D72">
      <w:pPr>
        <w:spacing w:line="360" w:lineRule="auto"/>
        <w:jc w:val="center"/>
        <w:outlineLvl w:val="1"/>
        <w:rPr>
          <w:rFonts w:ascii="仿宋" w:eastAsia="仿宋" w:hAnsi="仿宋" w:cs="宋体"/>
          <w:b/>
          <w:sz w:val="28"/>
          <w:szCs w:val="28"/>
        </w:rPr>
      </w:pPr>
    </w:p>
    <w:p w:rsidR="00490D72" w:rsidRDefault="00490D72">
      <w:pPr>
        <w:spacing w:line="360" w:lineRule="auto"/>
        <w:jc w:val="center"/>
        <w:outlineLvl w:val="1"/>
        <w:rPr>
          <w:rFonts w:ascii="仿宋" w:eastAsia="仿宋" w:hAnsi="仿宋" w:cs="宋体"/>
          <w:b/>
          <w:sz w:val="28"/>
          <w:szCs w:val="28"/>
        </w:rPr>
      </w:pPr>
    </w:p>
    <w:p w:rsidR="00490D72" w:rsidRDefault="00490D72">
      <w:pPr>
        <w:spacing w:line="360" w:lineRule="auto"/>
        <w:jc w:val="center"/>
        <w:outlineLvl w:val="1"/>
        <w:rPr>
          <w:rFonts w:ascii="仿宋" w:eastAsia="仿宋" w:hAnsi="仿宋" w:cs="宋体"/>
          <w:b/>
          <w:sz w:val="28"/>
          <w:szCs w:val="28"/>
        </w:rPr>
      </w:pPr>
    </w:p>
    <w:p w:rsidR="00490D72" w:rsidRDefault="00490D72">
      <w:pPr>
        <w:spacing w:line="360" w:lineRule="auto"/>
        <w:jc w:val="center"/>
        <w:outlineLvl w:val="1"/>
        <w:rPr>
          <w:rFonts w:ascii="仿宋" w:eastAsia="仿宋" w:hAnsi="仿宋" w:cs="宋体"/>
          <w:b/>
          <w:sz w:val="28"/>
          <w:szCs w:val="28"/>
        </w:rPr>
      </w:pPr>
    </w:p>
    <w:p w:rsidR="00490D72" w:rsidRDefault="00490D72">
      <w:pPr>
        <w:spacing w:line="360" w:lineRule="auto"/>
        <w:jc w:val="center"/>
        <w:outlineLvl w:val="1"/>
        <w:rPr>
          <w:rFonts w:ascii="仿宋" w:eastAsia="仿宋" w:hAnsi="仿宋" w:cs="宋体"/>
          <w:b/>
          <w:sz w:val="28"/>
          <w:szCs w:val="28"/>
        </w:rPr>
      </w:pPr>
    </w:p>
    <w:p w:rsidR="00490D72" w:rsidRDefault="00490D72">
      <w:pPr>
        <w:spacing w:line="360" w:lineRule="auto"/>
        <w:jc w:val="center"/>
        <w:outlineLvl w:val="1"/>
        <w:rPr>
          <w:rFonts w:ascii="仿宋" w:eastAsia="仿宋" w:hAnsi="仿宋" w:cs="宋体"/>
          <w:b/>
          <w:sz w:val="28"/>
          <w:szCs w:val="28"/>
        </w:rPr>
      </w:pPr>
    </w:p>
    <w:p w:rsidR="00490D72" w:rsidRDefault="00490D72">
      <w:pPr>
        <w:spacing w:line="360" w:lineRule="auto"/>
        <w:jc w:val="center"/>
        <w:outlineLvl w:val="1"/>
        <w:rPr>
          <w:rFonts w:ascii="仿宋" w:eastAsia="仿宋" w:hAnsi="仿宋" w:cs="宋体"/>
          <w:b/>
          <w:sz w:val="28"/>
          <w:szCs w:val="28"/>
        </w:rPr>
      </w:pPr>
    </w:p>
    <w:p w:rsidR="00490D72" w:rsidRDefault="00490D72">
      <w:pPr>
        <w:spacing w:line="360" w:lineRule="auto"/>
        <w:jc w:val="left"/>
        <w:outlineLvl w:val="1"/>
        <w:rPr>
          <w:rFonts w:ascii="仿宋" w:eastAsia="仿宋" w:hAnsi="仿宋" w:cs="宋体"/>
          <w:bCs/>
          <w:sz w:val="28"/>
          <w:szCs w:val="28"/>
        </w:rPr>
      </w:pPr>
    </w:p>
    <w:p w:rsidR="00490D72" w:rsidRDefault="006C692C">
      <w:pPr>
        <w:autoSpaceDE w:val="0"/>
        <w:autoSpaceDN w:val="0"/>
        <w:adjustRightInd w:val="0"/>
        <w:spacing w:line="560" w:lineRule="exact"/>
        <w:jc w:val="center"/>
        <w:rPr>
          <w:rFonts w:ascii="仿宋" w:eastAsia="仿宋" w:hAnsi="仿宋"/>
          <w:b/>
          <w:bCs/>
          <w:sz w:val="30"/>
          <w:szCs w:val="30"/>
          <w:lang w:val="zh-CN"/>
        </w:rPr>
      </w:pPr>
      <w:r>
        <w:rPr>
          <w:rFonts w:ascii="仿宋" w:eastAsia="仿宋" w:hAnsi="仿宋" w:hint="eastAsia"/>
          <w:b/>
          <w:bCs/>
          <w:sz w:val="30"/>
          <w:szCs w:val="30"/>
        </w:rPr>
        <w:lastRenderedPageBreak/>
        <w:t>13</w:t>
      </w:r>
      <w:r>
        <w:rPr>
          <w:rFonts w:ascii="仿宋" w:eastAsia="仿宋" w:hAnsi="仿宋" w:hint="eastAsia"/>
          <w:b/>
          <w:bCs/>
          <w:sz w:val="30"/>
          <w:szCs w:val="30"/>
          <w:lang w:val="zh-CN"/>
        </w:rPr>
        <w:t>、节能、环保</w:t>
      </w:r>
      <w:r w:rsidR="007B6BF3">
        <w:rPr>
          <w:rFonts w:ascii="仿宋" w:eastAsia="仿宋" w:hAnsi="仿宋" w:hint="eastAsia"/>
          <w:b/>
          <w:bCs/>
          <w:sz w:val="30"/>
          <w:szCs w:val="30"/>
          <w:lang w:val="zh-CN"/>
        </w:rPr>
        <w:t>货物</w:t>
      </w:r>
      <w:r>
        <w:rPr>
          <w:rFonts w:ascii="仿宋" w:eastAsia="仿宋" w:hAnsi="仿宋" w:hint="eastAsia"/>
          <w:b/>
          <w:bCs/>
          <w:sz w:val="30"/>
          <w:szCs w:val="30"/>
          <w:lang w:val="zh-CN"/>
        </w:rPr>
        <w:t>（产品）认证证书（若有）</w:t>
      </w:r>
    </w:p>
    <w:p w:rsidR="00490D72" w:rsidRDefault="00490D72">
      <w:pPr>
        <w:spacing w:line="520" w:lineRule="exact"/>
        <w:jc w:val="center"/>
        <w:rPr>
          <w:rFonts w:ascii="仿宋" w:eastAsia="仿宋" w:hAnsi="仿宋"/>
          <w:sz w:val="28"/>
          <w:szCs w:val="28"/>
        </w:rPr>
      </w:pPr>
    </w:p>
    <w:p w:rsidR="00490D72" w:rsidRDefault="006C692C">
      <w:pPr>
        <w:spacing w:line="520" w:lineRule="exact"/>
        <w:jc w:val="center"/>
        <w:rPr>
          <w:rFonts w:ascii="仿宋" w:eastAsia="仿宋" w:hAnsi="仿宋"/>
          <w:sz w:val="24"/>
          <w:szCs w:val="24"/>
        </w:rPr>
      </w:pPr>
      <w:r>
        <w:rPr>
          <w:rFonts w:ascii="仿宋" w:eastAsia="仿宋" w:hAnsi="仿宋" w:hint="eastAsia"/>
          <w:sz w:val="24"/>
          <w:szCs w:val="24"/>
        </w:rPr>
        <w:t>（注：参与磋商的供应商具有节能、环保产品的应提供。）</w:t>
      </w:r>
    </w:p>
    <w:p w:rsidR="00490D72" w:rsidRDefault="00490D72">
      <w:pPr>
        <w:spacing w:line="560" w:lineRule="exact"/>
        <w:ind w:left="703" w:hangingChars="250" w:hanging="703"/>
        <w:jc w:val="left"/>
        <w:rPr>
          <w:rFonts w:ascii="仿宋" w:eastAsia="仿宋" w:hAnsi="仿宋"/>
          <w:b/>
          <w:sz w:val="28"/>
          <w:szCs w:val="28"/>
        </w:rPr>
      </w:pPr>
    </w:p>
    <w:p w:rsidR="00490D72" w:rsidRDefault="00490D72">
      <w:pPr>
        <w:spacing w:line="360" w:lineRule="auto"/>
        <w:jc w:val="center"/>
        <w:outlineLvl w:val="1"/>
        <w:rPr>
          <w:rFonts w:ascii="仿宋" w:eastAsia="仿宋" w:hAnsi="仿宋" w:cs="宋体"/>
          <w:sz w:val="28"/>
          <w:szCs w:val="28"/>
        </w:rPr>
      </w:pPr>
    </w:p>
    <w:p w:rsidR="00490D72" w:rsidRDefault="00490D72">
      <w:pPr>
        <w:spacing w:line="360" w:lineRule="auto"/>
        <w:jc w:val="center"/>
        <w:outlineLvl w:val="1"/>
        <w:rPr>
          <w:rFonts w:ascii="仿宋" w:eastAsia="仿宋" w:hAnsi="仿宋" w:cs="宋体"/>
          <w:sz w:val="28"/>
          <w:szCs w:val="28"/>
        </w:rPr>
      </w:pPr>
    </w:p>
    <w:p w:rsidR="00490D72" w:rsidRDefault="00490D72">
      <w:pPr>
        <w:spacing w:line="360" w:lineRule="auto"/>
        <w:jc w:val="center"/>
        <w:outlineLvl w:val="1"/>
        <w:rPr>
          <w:rFonts w:ascii="仿宋" w:eastAsia="仿宋" w:hAnsi="仿宋" w:cs="宋体"/>
          <w:sz w:val="28"/>
          <w:szCs w:val="28"/>
        </w:rPr>
      </w:pPr>
    </w:p>
    <w:p w:rsidR="00490D72" w:rsidRDefault="00490D72">
      <w:pPr>
        <w:spacing w:line="360" w:lineRule="auto"/>
        <w:jc w:val="center"/>
        <w:outlineLvl w:val="1"/>
        <w:rPr>
          <w:rFonts w:ascii="仿宋" w:eastAsia="仿宋" w:hAnsi="仿宋" w:cs="宋体"/>
          <w:sz w:val="28"/>
          <w:szCs w:val="28"/>
        </w:rPr>
      </w:pPr>
    </w:p>
    <w:p w:rsidR="00490D72" w:rsidRDefault="00490D72">
      <w:pPr>
        <w:spacing w:line="360" w:lineRule="auto"/>
        <w:jc w:val="center"/>
        <w:outlineLvl w:val="1"/>
        <w:rPr>
          <w:rFonts w:ascii="仿宋" w:eastAsia="仿宋" w:hAnsi="仿宋" w:cs="宋体"/>
          <w:sz w:val="28"/>
          <w:szCs w:val="28"/>
        </w:rPr>
      </w:pPr>
    </w:p>
    <w:p w:rsidR="00490D72" w:rsidRDefault="00490D72">
      <w:pPr>
        <w:spacing w:line="360" w:lineRule="auto"/>
        <w:jc w:val="center"/>
        <w:outlineLvl w:val="1"/>
        <w:rPr>
          <w:rFonts w:ascii="仿宋" w:eastAsia="仿宋" w:hAnsi="仿宋" w:cs="宋体"/>
          <w:sz w:val="28"/>
          <w:szCs w:val="28"/>
        </w:rPr>
      </w:pPr>
    </w:p>
    <w:p w:rsidR="00490D72" w:rsidRDefault="00490D72">
      <w:pPr>
        <w:spacing w:line="360" w:lineRule="auto"/>
        <w:jc w:val="center"/>
        <w:outlineLvl w:val="1"/>
        <w:rPr>
          <w:rFonts w:ascii="仿宋" w:eastAsia="仿宋" w:hAnsi="仿宋" w:cs="宋体"/>
          <w:sz w:val="28"/>
          <w:szCs w:val="28"/>
        </w:rPr>
      </w:pPr>
    </w:p>
    <w:p w:rsidR="00490D72" w:rsidRDefault="00490D72">
      <w:pPr>
        <w:spacing w:line="360" w:lineRule="auto"/>
        <w:jc w:val="center"/>
        <w:outlineLvl w:val="1"/>
        <w:rPr>
          <w:rFonts w:ascii="仿宋" w:eastAsia="仿宋" w:hAnsi="仿宋" w:cs="宋体"/>
          <w:sz w:val="28"/>
          <w:szCs w:val="28"/>
        </w:rPr>
      </w:pPr>
    </w:p>
    <w:p w:rsidR="00490D72" w:rsidRDefault="00490D72">
      <w:pPr>
        <w:spacing w:line="360" w:lineRule="auto"/>
        <w:jc w:val="center"/>
        <w:outlineLvl w:val="1"/>
        <w:rPr>
          <w:rFonts w:ascii="仿宋" w:eastAsia="仿宋" w:hAnsi="仿宋" w:cs="宋体"/>
          <w:sz w:val="28"/>
          <w:szCs w:val="28"/>
        </w:rPr>
      </w:pPr>
    </w:p>
    <w:p w:rsidR="00490D72" w:rsidRDefault="00490D72">
      <w:pPr>
        <w:spacing w:line="360" w:lineRule="auto"/>
        <w:jc w:val="center"/>
        <w:outlineLvl w:val="1"/>
        <w:rPr>
          <w:rFonts w:ascii="仿宋" w:eastAsia="仿宋" w:hAnsi="仿宋" w:cs="宋体"/>
          <w:sz w:val="28"/>
          <w:szCs w:val="28"/>
        </w:rPr>
      </w:pPr>
    </w:p>
    <w:p w:rsidR="00490D72" w:rsidRDefault="00490D72">
      <w:pPr>
        <w:spacing w:line="360" w:lineRule="auto"/>
        <w:jc w:val="center"/>
        <w:outlineLvl w:val="1"/>
        <w:rPr>
          <w:rFonts w:ascii="仿宋" w:eastAsia="仿宋" w:hAnsi="仿宋" w:cs="宋体"/>
          <w:sz w:val="28"/>
          <w:szCs w:val="28"/>
        </w:rPr>
      </w:pPr>
    </w:p>
    <w:p w:rsidR="00490D72" w:rsidRDefault="00490D72">
      <w:pPr>
        <w:spacing w:line="360" w:lineRule="auto"/>
        <w:jc w:val="center"/>
        <w:outlineLvl w:val="1"/>
        <w:rPr>
          <w:rFonts w:ascii="仿宋" w:eastAsia="仿宋" w:hAnsi="仿宋" w:cs="宋体"/>
          <w:sz w:val="28"/>
          <w:szCs w:val="28"/>
        </w:rPr>
      </w:pPr>
    </w:p>
    <w:p w:rsidR="00490D72" w:rsidRDefault="00490D72">
      <w:pPr>
        <w:spacing w:line="360" w:lineRule="auto"/>
        <w:jc w:val="center"/>
        <w:outlineLvl w:val="1"/>
        <w:rPr>
          <w:rFonts w:ascii="仿宋" w:eastAsia="仿宋" w:hAnsi="仿宋" w:cs="宋体"/>
          <w:sz w:val="28"/>
          <w:szCs w:val="28"/>
        </w:rPr>
      </w:pPr>
    </w:p>
    <w:p w:rsidR="00490D72" w:rsidRDefault="00490D72">
      <w:pPr>
        <w:spacing w:line="360" w:lineRule="auto"/>
        <w:jc w:val="center"/>
        <w:outlineLvl w:val="1"/>
        <w:rPr>
          <w:rFonts w:ascii="仿宋" w:eastAsia="仿宋" w:hAnsi="仿宋" w:cs="宋体"/>
          <w:sz w:val="28"/>
          <w:szCs w:val="28"/>
        </w:rPr>
      </w:pPr>
    </w:p>
    <w:p w:rsidR="00490D72" w:rsidRDefault="00490D72">
      <w:pPr>
        <w:spacing w:line="360" w:lineRule="auto"/>
        <w:jc w:val="center"/>
        <w:outlineLvl w:val="1"/>
        <w:rPr>
          <w:rFonts w:ascii="仿宋" w:eastAsia="仿宋" w:hAnsi="仿宋" w:cs="宋体"/>
          <w:sz w:val="28"/>
          <w:szCs w:val="28"/>
        </w:rPr>
      </w:pPr>
    </w:p>
    <w:p w:rsidR="00490D72" w:rsidRDefault="00490D72">
      <w:pPr>
        <w:spacing w:line="360" w:lineRule="auto"/>
        <w:jc w:val="center"/>
        <w:outlineLvl w:val="1"/>
        <w:rPr>
          <w:rFonts w:ascii="仿宋" w:eastAsia="仿宋" w:hAnsi="仿宋" w:cs="宋体"/>
          <w:sz w:val="28"/>
          <w:szCs w:val="28"/>
        </w:rPr>
      </w:pPr>
    </w:p>
    <w:p w:rsidR="00490D72" w:rsidRDefault="00490D72">
      <w:pPr>
        <w:spacing w:line="360" w:lineRule="auto"/>
        <w:jc w:val="center"/>
        <w:outlineLvl w:val="1"/>
        <w:rPr>
          <w:rFonts w:ascii="仿宋" w:eastAsia="仿宋" w:hAnsi="仿宋" w:cs="宋体"/>
          <w:sz w:val="28"/>
          <w:szCs w:val="28"/>
        </w:rPr>
      </w:pPr>
    </w:p>
    <w:p w:rsidR="00490D72" w:rsidRDefault="00490D72">
      <w:pPr>
        <w:spacing w:line="360" w:lineRule="auto"/>
        <w:jc w:val="center"/>
        <w:outlineLvl w:val="1"/>
        <w:rPr>
          <w:rFonts w:ascii="仿宋" w:eastAsia="仿宋" w:hAnsi="仿宋" w:cs="宋体"/>
          <w:sz w:val="28"/>
          <w:szCs w:val="28"/>
        </w:rPr>
      </w:pPr>
    </w:p>
    <w:p w:rsidR="00490D72" w:rsidRDefault="00490D72">
      <w:pPr>
        <w:spacing w:line="360" w:lineRule="auto"/>
        <w:jc w:val="center"/>
        <w:outlineLvl w:val="1"/>
        <w:rPr>
          <w:rFonts w:ascii="仿宋" w:eastAsia="仿宋" w:hAnsi="仿宋" w:cs="宋体"/>
          <w:sz w:val="28"/>
          <w:szCs w:val="28"/>
        </w:rPr>
      </w:pPr>
    </w:p>
    <w:p w:rsidR="00490D72" w:rsidRDefault="006C692C">
      <w:pPr>
        <w:pStyle w:val="Char10"/>
        <w:spacing w:before="240" w:line="360" w:lineRule="auto"/>
        <w:ind w:firstLineChars="100" w:firstLine="301"/>
        <w:jc w:val="center"/>
        <w:rPr>
          <w:rFonts w:ascii="仿宋" w:eastAsia="仿宋" w:hAnsi="仿宋"/>
          <w:b/>
          <w:bCs/>
          <w:sz w:val="30"/>
          <w:szCs w:val="30"/>
          <w:lang w:val="zh-CN"/>
        </w:rPr>
      </w:pPr>
      <w:r>
        <w:rPr>
          <w:rFonts w:ascii="仿宋" w:eastAsia="仿宋" w:hAnsi="仿宋" w:hint="eastAsia"/>
          <w:b/>
          <w:bCs/>
          <w:sz w:val="30"/>
          <w:szCs w:val="30"/>
          <w:lang w:val="zh-CN"/>
        </w:rPr>
        <w:lastRenderedPageBreak/>
        <w:t>1</w:t>
      </w:r>
      <w:r>
        <w:rPr>
          <w:rFonts w:ascii="仿宋" w:eastAsia="仿宋" w:hAnsi="仿宋" w:hint="eastAsia"/>
          <w:b/>
          <w:bCs/>
          <w:sz w:val="30"/>
          <w:szCs w:val="30"/>
        </w:rPr>
        <w:t>4</w:t>
      </w:r>
      <w:r>
        <w:rPr>
          <w:rFonts w:ascii="仿宋" w:eastAsia="仿宋" w:hAnsi="仿宋" w:hint="eastAsia"/>
          <w:b/>
          <w:bCs/>
          <w:sz w:val="30"/>
          <w:szCs w:val="30"/>
          <w:lang w:val="zh-CN"/>
        </w:rPr>
        <w:t>、残疾人福利性单位证明文件（若有）</w:t>
      </w:r>
    </w:p>
    <w:p w:rsidR="00490D72" w:rsidRDefault="006C692C">
      <w:pPr>
        <w:widowControl/>
        <w:shd w:val="clear" w:color="auto" w:fill="FFFFFF"/>
        <w:spacing w:after="240" w:line="360" w:lineRule="atLeast"/>
        <w:jc w:val="left"/>
        <w:textAlignment w:val="baseline"/>
        <w:rPr>
          <w:rFonts w:ascii="仿宋" w:eastAsia="仿宋" w:hAnsi="仿宋" w:cs="宋体"/>
          <w:b/>
          <w:sz w:val="24"/>
          <w:szCs w:val="24"/>
        </w:rPr>
      </w:pPr>
      <w:r>
        <w:rPr>
          <w:rFonts w:ascii="仿宋" w:eastAsia="仿宋" w:hAnsi="仿宋" w:cs="宋体" w:hint="eastAsia"/>
          <w:b/>
          <w:sz w:val="24"/>
          <w:szCs w:val="24"/>
        </w:rPr>
        <w:t>致</w:t>
      </w:r>
      <w:r w:rsidR="00B85E02">
        <w:rPr>
          <w:rFonts w:ascii="仿宋" w:eastAsia="仿宋" w:hAnsi="仿宋" w:cs="宋体" w:hint="eastAsia"/>
          <w:b/>
          <w:sz w:val="24"/>
          <w:szCs w:val="24"/>
        </w:rPr>
        <w:t>武功县政府采购中心</w:t>
      </w:r>
      <w:r>
        <w:rPr>
          <w:rFonts w:ascii="仿宋" w:eastAsia="仿宋" w:hAnsi="仿宋" w:cs="宋体" w:hint="eastAsia"/>
          <w:b/>
          <w:sz w:val="24"/>
          <w:szCs w:val="24"/>
        </w:rPr>
        <w:t>：</w:t>
      </w:r>
    </w:p>
    <w:p w:rsidR="00490D72" w:rsidRDefault="006C692C">
      <w:pPr>
        <w:spacing w:line="588" w:lineRule="exact"/>
        <w:ind w:firstLineChars="200" w:firstLine="480"/>
        <w:rPr>
          <w:rFonts w:ascii="仿宋" w:eastAsia="仿宋" w:hAnsi="仿宋" w:cs="宋体"/>
          <w:sz w:val="24"/>
          <w:szCs w:val="24"/>
        </w:rPr>
      </w:pPr>
      <w:r>
        <w:rPr>
          <w:rFonts w:ascii="仿宋" w:eastAsia="仿宋" w:hAnsi="仿宋" w:cs="宋体" w:hint="eastAsia"/>
          <w:sz w:val="24"/>
          <w:szCs w:val="24"/>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490D72" w:rsidRDefault="006C692C">
      <w:pPr>
        <w:spacing w:line="588" w:lineRule="exact"/>
        <w:ind w:firstLineChars="200" w:firstLine="480"/>
        <w:rPr>
          <w:rFonts w:ascii="仿宋" w:eastAsia="仿宋" w:hAnsi="仿宋" w:cs="宋体"/>
          <w:sz w:val="24"/>
          <w:szCs w:val="24"/>
        </w:rPr>
      </w:pPr>
      <w:r>
        <w:rPr>
          <w:rFonts w:ascii="仿宋" w:eastAsia="仿宋" w:hAnsi="仿宋" w:cs="宋体" w:hint="eastAsia"/>
          <w:sz w:val="24"/>
          <w:szCs w:val="24"/>
        </w:rPr>
        <w:t>本单位对上述声明的真实性负责。如有虚假，将依法承担相应责任。</w:t>
      </w:r>
    </w:p>
    <w:p w:rsidR="00490D72" w:rsidRDefault="00490D72">
      <w:pPr>
        <w:spacing w:line="588" w:lineRule="exact"/>
        <w:ind w:firstLineChars="200" w:firstLine="480"/>
        <w:rPr>
          <w:rFonts w:ascii="仿宋" w:eastAsia="仿宋" w:hAnsi="仿宋" w:cs="宋体"/>
          <w:sz w:val="24"/>
          <w:szCs w:val="24"/>
        </w:rPr>
      </w:pPr>
    </w:p>
    <w:p w:rsidR="00490D72" w:rsidRDefault="00490D72">
      <w:pPr>
        <w:spacing w:line="588" w:lineRule="exact"/>
        <w:ind w:firstLineChars="200" w:firstLine="480"/>
        <w:rPr>
          <w:rFonts w:ascii="仿宋" w:eastAsia="仿宋" w:hAnsi="仿宋" w:cs="宋体"/>
          <w:sz w:val="24"/>
          <w:szCs w:val="24"/>
        </w:rPr>
      </w:pPr>
    </w:p>
    <w:p w:rsidR="00490D72" w:rsidRDefault="006C692C">
      <w:pPr>
        <w:tabs>
          <w:tab w:val="left" w:pos="4860"/>
        </w:tabs>
        <w:spacing w:line="588" w:lineRule="exact"/>
        <w:ind w:right="1560" w:firstLineChars="200" w:firstLine="480"/>
        <w:jc w:val="center"/>
        <w:rPr>
          <w:rFonts w:ascii="仿宋" w:eastAsia="仿宋" w:hAnsi="仿宋" w:cs="宋体"/>
          <w:sz w:val="24"/>
          <w:szCs w:val="24"/>
        </w:rPr>
      </w:pPr>
      <w:r>
        <w:rPr>
          <w:rFonts w:ascii="仿宋" w:eastAsia="仿宋" w:hAnsi="仿宋" w:cs="宋体" w:hint="eastAsia"/>
          <w:sz w:val="24"/>
          <w:szCs w:val="24"/>
        </w:rPr>
        <w:t xml:space="preserve">                              单位名称（盖章）：</w:t>
      </w:r>
    </w:p>
    <w:p w:rsidR="00490D72" w:rsidRDefault="006C692C">
      <w:pPr>
        <w:tabs>
          <w:tab w:val="left" w:pos="4860"/>
        </w:tabs>
        <w:spacing w:line="588" w:lineRule="exact"/>
        <w:ind w:right="1560" w:firstLineChars="200" w:firstLine="480"/>
        <w:jc w:val="center"/>
        <w:rPr>
          <w:rFonts w:ascii="仿宋" w:eastAsia="仿宋" w:hAnsi="仿宋" w:cs="宋体"/>
          <w:sz w:val="24"/>
          <w:szCs w:val="24"/>
        </w:rPr>
      </w:pPr>
      <w:r>
        <w:rPr>
          <w:rFonts w:ascii="仿宋" w:eastAsia="仿宋" w:hAnsi="仿宋" w:cs="宋体" w:hint="eastAsia"/>
          <w:sz w:val="24"/>
          <w:szCs w:val="24"/>
        </w:rPr>
        <w:t xml:space="preserve">                      日  期：</w:t>
      </w:r>
    </w:p>
    <w:p w:rsidR="00490D72" w:rsidRDefault="00490D72">
      <w:pPr>
        <w:tabs>
          <w:tab w:val="left" w:pos="4860"/>
        </w:tabs>
        <w:spacing w:line="588" w:lineRule="exact"/>
        <w:ind w:right="1560" w:firstLineChars="200" w:firstLine="480"/>
        <w:jc w:val="center"/>
        <w:rPr>
          <w:rFonts w:ascii="仿宋" w:eastAsia="仿宋" w:hAnsi="仿宋" w:cs="宋体"/>
          <w:sz w:val="24"/>
          <w:szCs w:val="24"/>
        </w:rPr>
      </w:pPr>
    </w:p>
    <w:p w:rsidR="00490D72" w:rsidRDefault="006C692C">
      <w:pPr>
        <w:spacing w:line="360" w:lineRule="auto"/>
        <w:ind w:firstLineChars="200" w:firstLine="482"/>
        <w:rPr>
          <w:rFonts w:ascii="仿宋" w:eastAsia="仿宋" w:hAnsi="仿宋" w:cs="宋体"/>
          <w:b/>
          <w:sz w:val="24"/>
          <w:szCs w:val="24"/>
        </w:rPr>
      </w:pPr>
      <w:r>
        <w:rPr>
          <w:rFonts w:ascii="仿宋" w:eastAsia="仿宋" w:hAnsi="仿宋" w:cs="宋体" w:hint="eastAsia"/>
          <w:b/>
          <w:sz w:val="24"/>
          <w:szCs w:val="24"/>
        </w:rPr>
        <w:t>注：残疾人福利性单位的应填写。</w:t>
      </w:r>
    </w:p>
    <w:p w:rsidR="00490D72" w:rsidRDefault="00490D72">
      <w:pPr>
        <w:spacing w:line="360" w:lineRule="auto"/>
        <w:jc w:val="center"/>
        <w:outlineLvl w:val="1"/>
        <w:rPr>
          <w:rFonts w:ascii="仿宋" w:eastAsia="仿宋" w:hAnsi="仿宋" w:cs="宋体"/>
          <w:sz w:val="28"/>
          <w:szCs w:val="28"/>
        </w:rPr>
      </w:pPr>
    </w:p>
    <w:p w:rsidR="00490D72" w:rsidRDefault="00490D72">
      <w:pPr>
        <w:spacing w:line="360" w:lineRule="auto"/>
        <w:jc w:val="center"/>
        <w:outlineLvl w:val="1"/>
        <w:rPr>
          <w:rFonts w:ascii="仿宋" w:eastAsia="仿宋" w:hAnsi="仿宋" w:cs="宋体"/>
          <w:sz w:val="28"/>
          <w:szCs w:val="28"/>
        </w:rPr>
      </w:pPr>
    </w:p>
    <w:p w:rsidR="00490D72" w:rsidRDefault="00490D72">
      <w:pPr>
        <w:spacing w:line="360" w:lineRule="auto"/>
        <w:jc w:val="center"/>
        <w:outlineLvl w:val="1"/>
        <w:rPr>
          <w:rFonts w:ascii="仿宋" w:eastAsia="仿宋" w:hAnsi="仿宋" w:cs="宋体"/>
          <w:sz w:val="28"/>
          <w:szCs w:val="28"/>
        </w:rPr>
      </w:pPr>
    </w:p>
    <w:p w:rsidR="00490D72" w:rsidRDefault="00490D72">
      <w:pPr>
        <w:spacing w:line="360" w:lineRule="auto"/>
        <w:jc w:val="center"/>
        <w:outlineLvl w:val="1"/>
        <w:rPr>
          <w:rFonts w:ascii="仿宋" w:eastAsia="仿宋" w:hAnsi="仿宋" w:cs="宋体"/>
          <w:sz w:val="28"/>
          <w:szCs w:val="28"/>
        </w:rPr>
      </w:pPr>
    </w:p>
    <w:p w:rsidR="00490D72" w:rsidRDefault="00490D72">
      <w:pPr>
        <w:spacing w:line="360" w:lineRule="auto"/>
        <w:jc w:val="center"/>
        <w:outlineLvl w:val="1"/>
        <w:rPr>
          <w:rFonts w:ascii="仿宋" w:eastAsia="仿宋" w:hAnsi="仿宋" w:cs="宋体"/>
          <w:sz w:val="28"/>
          <w:szCs w:val="28"/>
        </w:rPr>
      </w:pPr>
    </w:p>
    <w:p w:rsidR="00490D72" w:rsidRDefault="00490D72">
      <w:pPr>
        <w:spacing w:line="360" w:lineRule="auto"/>
        <w:jc w:val="center"/>
        <w:outlineLvl w:val="1"/>
        <w:rPr>
          <w:rFonts w:ascii="仿宋" w:eastAsia="仿宋" w:hAnsi="仿宋" w:cs="宋体"/>
          <w:sz w:val="28"/>
          <w:szCs w:val="28"/>
        </w:rPr>
      </w:pPr>
    </w:p>
    <w:p w:rsidR="00490D72" w:rsidRDefault="00490D72">
      <w:pPr>
        <w:spacing w:line="360" w:lineRule="auto"/>
        <w:jc w:val="center"/>
        <w:outlineLvl w:val="1"/>
        <w:rPr>
          <w:rFonts w:ascii="仿宋" w:eastAsia="仿宋" w:hAnsi="仿宋" w:cs="宋体"/>
          <w:sz w:val="28"/>
          <w:szCs w:val="28"/>
        </w:rPr>
      </w:pPr>
    </w:p>
    <w:p w:rsidR="00490D72" w:rsidRDefault="00490D72">
      <w:pPr>
        <w:spacing w:line="360" w:lineRule="auto"/>
        <w:jc w:val="center"/>
        <w:outlineLvl w:val="1"/>
        <w:rPr>
          <w:rFonts w:ascii="仿宋" w:eastAsia="仿宋" w:hAnsi="仿宋" w:cs="宋体"/>
          <w:sz w:val="28"/>
          <w:szCs w:val="28"/>
        </w:rPr>
      </w:pPr>
    </w:p>
    <w:p w:rsidR="00490D72" w:rsidRDefault="00490D72">
      <w:pPr>
        <w:spacing w:line="360" w:lineRule="auto"/>
        <w:jc w:val="center"/>
        <w:outlineLvl w:val="1"/>
        <w:rPr>
          <w:rFonts w:ascii="仿宋" w:eastAsia="仿宋" w:hAnsi="仿宋" w:cs="宋体"/>
          <w:sz w:val="28"/>
          <w:szCs w:val="28"/>
        </w:rPr>
      </w:pPr>
    </w:p>
    <w:p w:rsidR="00490D72" w:rsidRDefault="006C692C">
      <w:pPr>
        <w:jc w:val="center"/>
        <w:rPr>
          <w:rFonts w:ascii="仿宋" w:eastAsia="仿宋" w:hAnsi="仿宋"/>
          <w:b/>
          <w:sz w:val="30"/>
          <w:szCs w:val="30"/>
        </w:rPr>
      </w:pPr>
      <w:r>
        <w:rPr>
          <w:rFonts w:ascii="仿宋" w:eastAsia="仿宋" w:hAnsi="仿宋" w:hint="eastAsia"/>
          <w:b/>
          <w:sz w:val="30"/>
          <w:szCs w:val="30"/>
        </w:rPr>
        <w:lastRenderedPageBreak/>
        <w:t>15、政府采购供应商拒绝政府采购</w:t>
      </w:r>
      <w:bookmarkStart w:id="43" w:name="_Toc438541326"/>
      <w:bookmarkStart w:id="44" w:name="_Toc28167"/>
      <w:bookmarkStart w:id="45" w:name="_Toc437247481"/>
      <w:bookmarkStart w:id="46" w:name="_Toc437425973"/>
      <w:bookmarkStart w:id="47" w:name="_Toc435777821"/>
      <w:r>
        <w:rPr>
          <w:rFonts w:ascii="仿宋" w:eastAsia="仿宋" w:hAnsi="仿宋" w:hint="eastAsia"/>
          <w:b/>
          <w:sz w:val="30"/>
          <w:szCs w:val="30"/>
        </w:rPr>
        <w:t>领域</w:t>
      </w:r>
      <w:bookmarkStart w:id="48" w:name="_Toc435776434"/>
      <w:bookmarkStart w:id="49" w:name="_Toc435777721"/>
      <w:r>
        <w:rPr>
          <w:rFonts w:ascii="仿宋" w:eastAsia="仿宋" w:hAnsi="仿宋" w:hint="eastAsia"/>
          <w:b/>
          <w:sz w:val="30"/>
          <w:szCs w:val="30"/>
        </w:rPr>
        <w:t>商业</w:t>
      </w:r>
      <w:bookmarkEnd w:id="43"/>
      <w:bookmarkEnd w:id="44"/>
      <w:bookmarkEnd w:id="45"/>
      <w:bookmarkEnd w:id="46"/>
      <w:bookmarkEnd w:id="47"/>
      <w:bookmarkEnd w:id="48"/>
      <w:bookmarkEnd w:id="49"/>
      <w:r>
        <w:rPr>
          <w:rFonts w:ascii="仿宋" w:eastAsia="仿宋" w:hAnsi="仿宋" w:hint="eastAsia"/>
          <w:b/>
          <w:sz w:val="30"/>
          <w:szCs w:val="30"/>
        </w:rPr>
        <w:t>贿赂承诺书</w:t>
      </w:r>
    </w:p>
    <w:p w:rsidR="00490D72" w:rsidRDefault="006C692C">
      <w:pPr>
        <w:spacing w:line="520" w:lineRule="exact"/>
        <w:ind w:firstLineChars="200" w:firstLine="480"/>
        <w:rPr>
          <w:rFonts w:ascii="仿宋" w:eastAsia="仿宋" w:hAnsi="仿宋"/>
          <w:kern w:val="0"/>
          <w:sz w:val="24"/>
          <w:szCs w:val="24"/>
        </w:rPr>
      </w:pPr>
      <w:r>
        <w:rPr>
          <w:rFonts w:ascii="仿宋" w:eastAsia="仿宋" w:hAnsi="仿宋" w:hint="eastAsia"/>
          <w:kern w:val="0"/>
          <w:sz w:val="24"/>
          <w:szCs w:val="24"/>
        </w:rPr>
        <w:t>为响应党中央、国务院关于治理政府采购领域商业贿赂行为的号召，我单位在此庄严承诺：</w:t>
      </w:r>
    </w:p>
    <w:p w:rsidR="00490D72" w:rsidRDefault="006C692C">
      <w:pPr>
        <w:numPr>
          <w:ilvl w:val="0"/>
          <w:numId w:val="6"/>
        </w:numPr>
        <w:spacing w:line="520" w:lineRule="exact"/>
        <w:ind w:firstLineChars="200" w:firstLine="480"/>
        <w:rPr>
          <w:rFonts w:ascii="仿宋" w:eastAsia="仿宋" w:hAnsi="仿宋"/>
          <w:kern w:val="0"/>
          <w:sz w:val="24"/>
          <w:szCs w:val="24"/>
        </w:rPr>
      </w:pPr>
      <w:r>
        <w:rPr>
          <w:rFonts w:ascii="仿宋" w:eastAsia="仿宋" w:hAnsi="仿宋" w:hint="eastAsia"/>
          <w:kern w:val="0"/>
          <w:sz w:val="24"/>
          <w:szCs w:val="24"/>
        </w:rPr>
        <w:t>在参与政府采购活动中遵纪守法、诚信经营、公平竞标。</w:t>
      </w:r>
    </w:p>
    <w:p w:rsidR="00490D72" w:rsidRDefault="006C692C">
      <w:pPr>
        <w:numPr>
          <w:ilvl w:val="0"/>
          <w:numId w:val="6"/>
        </w:numPr>
        <w:spacing w:line="520" w:lineRule="exact"/>
        <w:ind w:firstLineChars="200" w:firstLine="480"/>
        <w:rPr>
          <w:rFonts w:ascii="仿宋" w:eastAsia="仿宋" w:hAnsi="仿宋"/>
          <w:kern w:val="0"/>
          <w:sz w:val="24"/>
          <w:szCs w:val="24"/>
        </w:rPr>
      </w:pPr>
      <w:r>
        <w:rPr>
          <w:rFonts w:ascii="仿宋" w:eastAsia="仿宋" w:hAnsi="仿宋" w:hint="eastAsia"/>
          <w:kern w:val="0"/>
          <w:sz w:val="24"/>
          <w:szCs w:val="24"/>
        </w:rPr>
        <w:t>不向采购人、</w:t>
      </w:r>
      <w:r w:rsidR="00B85E02">
        <w:rPr>
          <w:rFonts w:ascii="仿宋" w:eastAsia="仿宋" w:hAnsi="仿宋" w:hint="eastAsia"/>
          <w:kern w:val="0"/>
          <w:sz w:val="24"/>
          <w:szCs w:val="24"/>
        </w:rPr>
        <w:t>集中采购机构</w:t>
      </w:r>
      <w:r>
        <w:rPr>
          <w:rFonts w:ascii="仿宋" w:eastAsia="仿宋" w:hAnsi="仿宋" w:hint="eastAsia"/>
          <w:kern w:val="0"/>
          <w:sz w:val="24"/>
          <w:szCs w:val="24"/>
        </w:rPr>
        <w:t>和政府采购评审专家进行任何形式的商业贿赂以谋取交易机会。</w:t>
      </w:r>
    </w:p>
    <w:p w:rsidR="00490D72" w:rsidRDefault="006C692C">
      <w:pPr>
        <w:numPr>
          <w:ilvl w:val="0"/>
          <w:numId w:val="6"/>
        </w:numPr>
        <w:spacing w:line="520" w:lineRule="exact"/>
        <w:ind w:firstLineChars="200" w:firstLine="480"/>
        <w:rPr>
          <w:rFonts w:ascii="仿宋" w:eastAsia="仿宋" w:hAnsi="仿宋"/>
          <w:kern w:val="0"/>
          <w:sz w:val="24"/>
          <w:szCs w:val="24"/>
        </w:rPr>
      </w:pPr>
      <w:r>
        <w:rPr>
          <w:rFonts w:ascii="仿宋" w:eastAsia="仿宋" w:hAnsi="仿宋" w:hint="eastAsia"/>
          <w:kern w:val="0"/>
          <w:sz w:val="24"/>
          <w:szCs w:val="24"/>
        </w:rPr>
        <w:t>不向</w:t>
      </w:r>
      <w:r w:rsidR="00B85E02">
        <w:rPr>
          <w:rFonts w:ascii="仿宋" w:eastAsia="仿宋" w:hAnsi="仿宋" w:hint="eastAsia"/>
          <w:kern w:val="0"/>
          <w:sz w:val="24"/>
          <w:szCs w:val="24"/>
        </w:rPr>
        <w:t>集中采购机构</w:t>
      </w:r>
      <w:r>
        <w:rPr>
          <w:rFonts w:ascii="仿宋" w:eastAsia="仿宋" w:hAnsi="仿宋" w:hint="eastAsia"/>
          <w:kern w:val="0"/>
          <w:sz w:val="24"/>
          <w:szCs w:val="24"/>
        </w:rPr>
        <w:t>和采购人提供虚假资质文件或采用虚假应标方式参与政府采购市场竞争并谋取成交、成交。</w:t>
      </w:r>
    </w:p>
    <w:p w:rsidR="00490D72" w:rsidRDefault="006C692C">
      <w:pPr>
        <w:numPr>
          <w:ilvl w:val="0"/>
          <w:numId w:val="6"/>
        </w:numPr>
        <w:spacing w:line="520" w:lineRule="exact"/>
        <w:ind w:firstLineChars="200" w:firstLine="480"/>
        <w:rPr>
          <w:rFonts w:ascii="仿宋" w:eastAsia="仿宋" w:hAnsi="仿宋"/>
          <w:kern w:val="0"/>
          <w:sz w:val="24"/>
          <w:szCs w:val="24"/>
        </w:rPr>
      </w:pPr>
      <w:r>
        <w:rPr>
          <w:rFonts w:ascii="仿宋" w:eastAsia="仿宋" w:hAnsi="仿宋" w:hint="eastAsia"/>
          <w:kern w:val="0"/>
          <w:sz w:val="24"/>
          <w:szCs w:val="24"/>
        </w:rPr>
        <w:t>不采取“围标、陪标”等商业欺诈手段获得政府采购定单。</w:t>
      </w:r>
    </w:p>
    <w:p w:rsidR="00490D72" w:rsidRDefault="006C692C">
      <w:pPr>
        <w:numPr>
          <w:ilvl w:val="0"/>
          <w:numId w:val="6"/>
        </w:numPr>
        <w:spacing w:line="520" w:lineRule="exact"/>
        <w:ind w:firstLineChars="200" w:firstLine="480"/>
        <w:rPr>
          <w:rFonts w:ascii="仿宋" w:eastAsia="仿宋" w:hAnsi="仿宋"/>
          <w:kern w:val="0"/>
          <w:sz w:val="24"/>
          <w:szCs w:val="24"/>
        </w:rPr>
      </w:pPr>
      <w:r>
        <w:rPr>
          <w:rFonts w:ascii="仿宋" w:eastAsia="仿宋" w:hAnsi="仿宋" w:hint="eastAsia"/>
          <w:kern w:val="0"/>
          <w:sz w:val="24"/>
          <w:szCs w:val="24"/>
        </w:rPr>
        <w:t>不采取不正当手段低毁、排挤其他供应商。</w:t>
      </w:r>
    </w:p>
    <w:p w:rsidR="00490D72" w:rsidRDefault="006C692C">
      <w:pPr>
        <w:numPr>
          <w:ilvl w:val="0"/>
          <w:numId w:val="6"/>
        </w:numPr>
        <w:spacing w:line="520" w:lineRule="exact"/>
        <w:ind w:firstLineChars="200" w:firstLine="480"/>
        <w:rPr>
          <w:rFonts w:ascii="仿宋" w:eastAsia="仿宋" w:hAnsi="仿宋"/>
          <w:kern w:val="0"/>
          <w:sz w:val="24"/>
          <w:szCs w:val="24"/>
        </w:rPr>
      </w:pPr>
      <w:r>
        <w:rPr>
          <w:rFonts w:ascii="仿宋" w:eastAsia="仿宋" w:hAnsi="仿宋" w:hint="eastAsia"/>
          <w:kern w:val="0"/>
          <w:sz w:val="24"/>
          <w:szCs w:val="24"/>
        </w:rPr>
        <w:t>不在提供商品和服务时“偷梁换柱、以次充好”损害采购人的合法权益。</w:t>
      </w:r>
    </w:p>
    <w:p w:rsidR="00490D72" w:rsidRDefault="006C692C">
      <w:pPr>
        <w:numPr>
          <w:ilvl w:val="0"/>
          <w:numId w:val="6"/>
        </w:numPr>
        <w:spacing w:line="520" w:lineRule="exact"/>
        <w:ind w:firstLineChars="200" w:firstLine="480"/>
        <w:rPr>
          <w:rFonts w:ascii="仿宋" w:eastAsia="仿宋" w:hAnsi="仿宋"/>
          <w:kern w:val="0"/>
          <w:sz w:val="24"/>
          <w:szCs w:val="24"/>
        </w:rPr>
      </w:pPr>
      <w:r>
        <w:rPr>
          <w:rFonts w:ascii="仿宋" w:eastAsia="仿宋" w:hAnsi="仿宋" w:hint="eastAsia"/>
          <w:kern w:val="0"/>
          <w:sz w:val="24"/>
          <w:szCs w:val="24"/>
        </w:rPr>
        <w:t>不与采购人、</w:t>
      </w:r>
      <w:r w:rsidR="00B85E02">
        <w:rPr>
          <w:rFonts w:ascii="仿宋" w:eastAsia="仿宋" w:hAnsi="仿宋" w:hint="eastAsia"/>
          <w:kern w:val="0"/>
          <w:sz w:val="24"/>
          <w:szCs w:val="24"/>
        </w:rPr>
        <w:t>集中采购机构</w:t>
      </w:r>
      <w:r>
        <w:rPr>
          <w:rFonts w:ascii="仿宋" w:eastAsia="仿宋" w:hAnsi="仿宋" w:hint="eastAsia"/>
          <w:kern w:val="0"/>
          <w:sz w:val="24"/>
          <w:szCs w:val="24"/>
        </w:rPr>
        <w:t>、政府采购评审专家或其它供应商恶意串通，进行质疑和投诉，维护政府采购市场秩序。</w:t>
      </w:r>
    </w:p>
    <w:p w:rsidR="00490D72" w:rsidRDefault="006C692C">
      <w:pPr>
        <w:numPr>
          <w:ilvl w:val="0"/>
          <w:numId w:val="6"/>
        </w:numPr>
        <w:spacing w:line="520" w:lineRule="exact"/>
        <w:ind w:firstLineChars="200" w:firstLine="480"/>
        <w:rPr>
          <w:rFonts w:ascii="仿宋" w:eastAsia="仿宋" w:hAnsi="仿宋"/>
          <w:kern w:val="0"/>
          <w:sz w:val="24"/>
          <w:szCs w:val="24"/>
        </w:rPr>
      </w:pPr>
      <w:r>
        <w:rPr>
          <w:rFonts w:ascii="仿宋" w:eastAsia="仿宋" w:hAnsi="仿宋" w:hint="eastAsia"/>
          <w:kern w:val="0"/>
          <w:sz w:val="24"/>
          <w:szCs w:val="24"/>
        </w:rPr>
        <w:t>尊重和接受政府采购监督管理部门的监督和</w:t>
      </w:r>
      <w:r w:rsidR="00B85E02">
        <w:rPr>
          <w:rFonts w:ascii="仿宋" w:eastAsia="仿宋" w:hAnsi="仿宋" w:hint="eastAsia"/>
          <w:kern w:val="0"/>
          <w:sz w:val="24"/>
          <w:szCs w:val="24"/>
        </w:rPr>
        <w:t>集中采购机构</w:t>
      </w:r>
      <w:r>
        <w:rPr>
          <w:rFonts w:ascii="仿宋" w:eastAsia="仿宋" w:hAnsi="仿宋" w:hint="eastAsia"/>
          <w:kern w:val="0"/>
          <w:sz w:val="24"/>
          <w:szCs w:val="24"/>
        </w:rPr>
        <w:t>的招标要求，承担因违约行为给采购人造成的损失。</w:t>
      </w:r>
    </w:p>
    <w:p w:rsidR="00490D72" w:rsidRDefault="006C692C">
      <w:pPr>
        <w:spacing w:line="520" w:lineRule="exact"/>
        <w:ind w:firstLineChars="200" w:firstLine="480"/>
        <w:jc w:val="left"/>
        <w:rPr>
          <w:rFonts w:ascii="仿宋" w:eastAsia="仿宋" w:hAnsi="仿宋"/>
          <w:kern w:val="0"/>
          <w:sz w:val="24"/>
          <w:szCs w:val="24"/>
        </w:rPr>
      </w:pPr>
      <w:r>
        <w:rPr>
          <w:rFonts w:ascii="仿宋" w:eastAsia="仿宋" w:hAnsi="仿宋" w:hint="eastAsia"/>
          <w:kern w:val="0"/>
          <w:sz w:val="24"/>
          <w:szCs w:val="24"/>
        </w:rPr>
        <w:t>9、不发生其他有悖于政府采购公开、公平、公正和诚信原则的行为。</w:t>
      </w:r>
    </w:p>
    <w:p w:rsidR="00490D72" w:rsidRDefault="00490D72">
      <w:pPr>
        <w:pStyle w:val="aff"/>
        <w:spacing w:line="520" w:lineRule="exact"/>
        <w:ind w:left="200" w:firstLineChars="0" w:firstLine="0"/>
        <w:rPr>
          <w:rFonts w:ascii="仿宋" w:eastAsia="仿宋" w:hAnsi="仿宋"/>
          <w:sz w:val="24"/>
        </w:rPr>
      </w:pPr>
    </w:p>
    <w:p w:rsidR="00490D72" w:rsidRDefault="006C692C">
      <w:pPr>
        <w:widowControl/>
        <w:tabs>
          <w:tab w:val="left" w:pos="2394"/>
        </w:tabs>
        <w:spacing w:line="520" w:lineRule="exact"/>
        <w:ind w:firstLineChars="200" w:firstLine="480"/>
        <w:rPr>
          <w:rFonts w:ascii="仿宋" w:eastAsia="仿宋" w:hAnsi="仿宋"/>
          <w:kern w:val="0"/>
          <w:sz w:val="24"/>
          <w:szCs w:val="24"/>
        </w:rPr>
      </w:pPr>
      <w:r>
        <w:rPr>
          <w:rFonts w:ascii="仿宋" w:eastAsia="仿宋" w:hAnsi="仿宋" w:hint="eastAsia"/>
          <w:kern w:val="0"/>
          <w:sz w:val="24"/>
          <w:szCs w:val="24"/>
        </w:rPr>
        <w:t>承诺单位：                  （公      章）</w:t>
      </w:r>
    </w:p>
    <w:p w:rsidR="00490D72" w:rsidRDefault="006C692C">
      <w:pPr>
        <w:widowControl/>
        <w:tabs>
          <w:tab w:val="left" w:pos="2394"/>
        </w:tabs>
        <w:spacing w:line="520" w:lineRule="exact"/>
        <w:ind w:firstLineChars="200" w:firstLine="480"/>
        <w:rPr>
          <w:rFonts w:ascii="仿宋" w:eastAsia="仿宋" w:hAnsi="仿宋"/>
          <w:kern w:val="0"/>
          <w:sz w:val="24"/>
          <w:szCs w:val="24"/>
        </w:rPr>
      </w:pPr>
      <w:r>
        <w:rPr>
          <w:rFonts w:ascii="仿宋" w:eastAsia="仿宋" w:hAnsi="仿宋" w:hint="eastAsia"/>
          <w:kern w:val="0"/>
          <w:sz w:val="24"/>
          <w:szCs w:val="24"/>
        </w:rPr>
        <w:t>全权代表：                  （签字或盖章）</w:t>
      </w:r>
    </w:p>
    <w:p w:rsidR="00490D72" w:rsidRDefault="006C692C">
      <w:pPr>
        <w:widowControl/>
        <w:tabs>
          <w:tab w:val="left" w:pos="2394"/>
        </w:tabs>
        <w:spacing w:line="520" w:lineRule="exact"/>
        <w:ind w:firstLineChars="200" w:firstLine="480"/>
        <w:rPr>
          <w:rFonts w:ascii="仿宋" w:eastAsia="仿宋" w:hAnsi="仿宋"/>
          <w:kern w:val="0"/>
          <w:sz w:val="24"/>
          <w:szCs w:val="24"/>
        </w:rPr>
      </w:pPr>
      <w:r>
        <w:rPr>
          <w:rFonts w:ascii="仿宋" w:eastAsia="仿宋" w:hAnsi="仿宋" w:hint="eastAsia"/>
          <w:kern w:val="0"/>
          <w:sz w:val="24"/>
          <w:szCs w:val="24"/>
        </w:rPr>
        <w:t xml:space="preserve">地    址：                               </w:t>
      </w:r>
    </w:p>
    <w:p w:rsidR="00490D72" w:rsidRDefault="006C692C">
      <w:pPr>
        <w:widowControl/>
        <w:tabs>
          <w:tab w:val="left" w:pos="2394"/>
        </w:tabs>
        <w:spacing w:line="520" w:lineRule="exact"/>
        <w:ind w:firstLineChars="200" w:firstLine="480"/>
        <w:rPr>
          <w:rFonts w:ascii="仿宋" w:eastAsia="仿宋" w:hAnsi="仿宋"/>
          <w:kern w:val="0"/>
          <w:sz w:val="24"/>
          <w:szCs w:val="24"/>
        </w:rPr>
      </w:pPr>
      <w:r>
        <w:rPr>
          <w:rFonts w:ascii="仿宋" w:eastAsia="仿宋" w:hAnsi="仿宋" w:hint="eastAsia"/>
          <w:kern w:val="0"/>
          <w:sz w:val="24"/>
          <w:szCs w:val="24"/>
        </w:rPr>
        <w:t xml:space="preserve">邮    编：                               </w:t>
      </w:r>
    </w:p>
    <w:p w:rsidR="00490D72" w:rsidRDefault="006C692C">
      <w:pPr>
        <w:tabs>
          <w:tab w:val="left" w:pos="5580"/>
        </w:tabs>
        <w:adjustRightInd w:val="0"/>
        <w:spacing w:line="520" w:lineRule="exact"/>
        <w:ind w:firstLineChars="200" w:firstLine="480"/>
        <w:rPr>
          <w:rFonts w:ascii="仿宋" w:eastAsia="仿宋" w:hAnsi="仿宋"/>
          <w:kern w:val="0"/>
          <w:sz w:val="28"/>
          <w:szCs w:val="28"/>
        </w:rPr>
      </w:pPr>
      <w:r>
        <w:rPr>
          <w:rFonts w:ascii="仿宋" w:eastAsia="仿宋" w:hAnsi="仿宋" w:hint="eastAsia"/>
          <w:kern w:val="0"/>
          <w:sz w:val="24"/>
          <w:szCs w:val="24"/>
        </w:rPr>
        <w:t xml:space="preserve">电    话：                            </w:t>
      </w:r>
      <w:r>
        <w:rPr>
          <w:rFonts w:ascii="仿宋" w:eastAsia="仿宋" w:hAnsi="仿宋" w:hint="eastAsia"/>
          <w:kern w:val="0"/>
          <w:sz w:val="28"/>
          <w:szCs w:val="28"/>
        </w:rPr>
        <w:t xml:space="preserve">   </w:t>
      </w:r>
    </w:p>
    <w:p w:rsidR="00490D72" w:rsidRDefault="00490D72">
      <w:pPr>
        <w:autoSpaceDE w:val="0"/>
        <w:autoSpaceDN w:val="0"/>
        <w:adjustRightInd w:val="0"/>
        <w:spacing w:line="520" w:lineRule="exact"/>
        <w:rPr>
          <w:rFonts w:ascii="仿宋" w:eastAsia="仿宋" w:hAnsi="仿宋"/>
          <w:sz w:val="28"/>
          <w:szCs w:val="28"/>
        </w:rPr>
      </w:pPr>
    </w:p>
    <w:p w:rsidR="00490D72" w:rsidRDefault="00490D72">
      <w:pPr>
        <w:spacing w:line="360" w:lineRule="auto"/>
        <w:jc w:val="center"/>
        <w:outlineLvl w:val="1"/>
        <w:rPr>
          <w:rFonts w:ascii="仿宋" w:eastAsia="仿宋" w:hAnsi="仿宋" w:cs="宋体"/>
          <w:sz w:val="28"/>
          <w:szCs w:val="28"/>
        </w:rPr>
      </w:pPr>
    </w:p>
    <w:sectPr w:rsidR="00490D72">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44CC" w:rsidRDefault="003E44CC">
      <w:r>
        <w:separator/>
      </w:r>
    </w:p>
  </w:endnote>
  <w:endnote w:type="continuationSeparator" w:id="0">
    <w:p w:rsidR="003E44CC" w:rsidRDefault="003E44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swiss"/>
    <w:pitch w:val="default"/>
    <w:sig w:usb0="00000000" w:usb1="00000000" w:usb2="00000010" w:usb3="00000000" w:csb0="00040000" w:csb1="00000000"/>
  </w:font>
  <w:font w:name="Copperplate Gothic Bold">
    <w:altName w:val="Arial"/>
    <w:charset w:val="00"/>
    <w:family w:val="swiss"/>
    <w:pitch w:val="default"/>
    <w:sig w:usb0="00000000"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Narrow">
    <w:altName w:val="Arial"/>
    <w:charset w:val="00"/>
    <w:family w:val="swiss"/>
    <w:pitch w:val="default"/>
    <w:sig w:usb0="00000000" w:usb1="00000000" w:usb2="00000000" w:usb3="00000000" w:csb0="0000009F"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20334124"/>
    </w:sdtPr>
    <w:sdtEndPr>
      <w:rPr>
        <w:rFonts w:ascii="仿宋" w:eastAsia="仿宋" w:hAnsi="仿宋"/>
      </w:rPr>
    </w:sdtEndPr>
    <w:sdtContent>
      <w:sdt>
        <w:sdtPr>
          <w:id w:val="2000606140"/>
        </w:sdtPr>
        <w:sdtEndPr>
          <w:rPr>
            <w:rFonts w:ascii="仿宋" w:eastAsia="仿宋" w:hAnsi="仿宋"/>
          </w:rPr>
        </w:sdtEndPr>
        <w:sdtContent>
          <w:p w:rsidR="00A200AD" w:rsidRDefault="00A200AD">
            <w:pPr>
              <w:pStyle w:val="ac"/>
              <w:pBdr>
                <w:top w:val="single" w:sz="4" w:space="1" w:color="auto"/>
              </w:pBdr>
              <w:jc w:val="center"/>
            </w:pPr>
            <w:r>
              <w:rPr>
                <w:rFonts w:hint="eastAsia"/>
              </w:rPr>
              <w:t xml:space="preserve">  </w:t>
            </w:r>
            <w:r>
              <w:rPr>
                <w:rFonts w:ascii="仿宋" w:eastAsia="仿宋" w:hAnsi="仿宋" w:hint="eastAsia"/>
              </w:rPr>
              <w:t>第</w:t>
            </w:r>
            <w:r>
              <w:rPr>
                <w:rFonts w:ascii="仿宋" w:eastAsia="仿宋" w:hAnsi="仿宋"/>
              </w:rPr>
              <w:fldChar w:fldCharType="begin"/>
            </w:r>
            <w:r>
              <w:rPr>
                <w:rFonts w:ascii="仿宋" w:eastAsia="仿宋" w:hAnsi="仿宋"/>
              </w:rPr>
              <w:instrText xml:space="preserve"> PAGE   \* MERGEFORMAT </w:instrText>
            </w:r>
            <w:r>
              <w:rPr>
                <w:rFonts w:ascii="仿宋" w:eastAsia="仿宋" w:hAnsi="仿宋"/>
              </w:rPr>
              <w:fldChar w:fldCharType="separate"/>
            </w:r>
            <w:r w:rsidR="00B97D99" w:rsidRPr="00B97D99">
              <w:rPr>
                <w:rFonts w:ascii="仿宋" w:eastAsia="仿宋" w:hAnsi="仿宋"/>
                <w:noProof/>
                <w:lang w:val="zh-CN"/>
              </w:rPr>
              <w:t>22</w:t>
            </w:r>
            <w:r>
              <w:rPr>
                <w:rFonts w:ascii="仿宋" w:eastAsia="仿宋" w:hAnsi="仿宋"/>
              </w:rPr>
              <w:fldChar w:fldCharType="end"/>
            </w:r>
            <w:r>
              <w:rPr>
                <w:rFonts w:ascii="仿宋" w:eastAsia="仿宋" w:hAnsi="仿宋" w:hint="eastAsia"/>
              </w:rPr>
              <w:t xml:space="preserve">页共64页             </w:t>
            </w:r>
            <w:r>
              <w:rPr>
                <w:rFonts w:ascii="仿宋" w:eastAsia="仿宋" w:hAnsi="仿宋" w:hint="eastAsia"/>
                <w:b/>
                <w:lang w:val="zh-CN"/>
              </w:rPr>
              <w:t xml:space="preserve">  </w:t>
            </w:r>
          </w:p>
        </w:sdtContent>
      </w:sdt>
    </w:sdtContent>
  </w:sdt>
  <w:p w:rsidR="00A200AD" w:rsidRDefault="00A200AD">
    <w:pPr>
      <w:pStyle w:val="ac"/>
      <w:tabs>
        <w:tab w:val="clear" w:pos="8306"/>
        <w:tab w:val="right" w:pos="9135"/>
      </w:tabs>
      <w:ind w:right="-6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00AD" w:rsidRDefault="00A200AD">
    <w:pPr>
      <w:pStyle w:val="ac"/>
      <w:ind w:firstLineChars="2259" w:firstLine="406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36239"/>
    </w:sdtPr>
    <w:sdtEndPr>
      <w:rPr>
        <w:rFonts w:ascii="仿宋" w:eastAsia="仿宋" w:hAnsi="仿宋"/>
      </w:rPr>
    </w:sdtEndPr>
    <w:sdtContent>
      <w:sdt>
        <w:sdtPr>
          <w:id w:val="2936240"/>
        </w:sdtPr>
        <w:sdtEndPr>
          <w:rPr>
            <w:rFonts w:ascii="仿宋" w:eastAsia="仿宋" w:hAnsi="仿宋"/>
          </w:rPr>
        </w:sdtEndPr>
        <w:sdtContent>
          <w:p w:rsidR="00A200AD" w:rsidRDefault="00A200AD" w:rsidP="002D5C76">
            <w:pPr>
              <w:pStyle w:val="ac"/>
              <w:pBdr>
                <w:top w:val="single" w:sz="4" w:space="1" w:color="auto"/>
              </w:pBdr>
              <w:ind w:firstLineChars="1700" w:firstLine="3060"/>
              <w:rPr>
                <w:rFonts w:ascii="仿宋" w:eastAsia="仿宋" w:hAnsi="仿宋"/>
              </w:rPr>
            </w:pPr>
            <w:r>
              <w:rPr>
                <w:rFonts w:hint="eastAsia"/>
              </w:rPr>
              <w:t xml:space="preserve">   </w:t>
            </w:r>
            <w:r>
              <w:rPr>
                <w:rFonts w:ascii="仿宋" w:eastAsia="仿宋" w:hAnsi="仿宋" w:hint="eastAsia"/>
              </w:rPr>
              <w:t xml:space="preserve">第 </w:t>
            </w:r>
            <w:r>
              <w:rPr>
                <w:rFonts w:ascii="仿宋" w:eastAsia="仿宋" w:hAnsi="仿宋"/>
              </w:rPr>
              <w:fldChar w:fldCharType="begin"/>
            </w:r>
            <w:r>
              <w:rPr>
                <w:rFonts w:ascii="仿宋" w:eastAsia="仿宋" w:hAnsi="仿宋"/>
              </w:rPr>
              <w:instrText xml:space="preserve"> PAGE   \* MERGEFORMAT </w:instrText>
            </w:r>
            <w:r>
              <w:rPr>
                <w:rFonts w:ascii="仿宋" w:eastAsia="仿宋" w:hAnsi="仿宋"/>
              </w:rPr>
              <w:fldChar w:fldCharType="separate"/>
            </w:r>
            <w:r w:rsidR="00B97D99" w:rsidRPr="00B97D99">
              <w:rPr>
                <w:rFonts w:ascii="仿宋" w:eastAsia="仿宋" w:hAnsi="仿宋"/>
                <w:noProof/>
                <w:lang w:val="zh-CN"/>
              </w:rPr>
              <w:t>7</w:t>
            </w:r>
            <w:r>
              <w:rPr>
                <w:rFonts w:ascii="仿宋" w:eastAsia="仿宋" w:hAnsi="仿宋"/>
              </w:rPr>
              <w:fldChar w:fldCharType="end"/>
            </w:r>
            <w:r>
              <w:rPr>
                <w:rFonts w:ascii="仿宋" w:eastAsia="仿宋" w:hAnsi="仿宋" w:hint="eastAsia"/>
              </w:rPr>
              <w:t xml:space="preserve"> 页共 70页</w:t>
            </w:r>
            <w:r>
              <w:rPr>
                <w:rFonts w:ascii="仿宋" w:eastAsia="仿宋" w:hAnsi="仿宋" w:hint="eastAsia"/>
                <w:b/>
                <w:lang w:val="zh-CN"/>
              </w:rPr>
              <w:t xml:space="preserve">  </w:t>
            </w:r>
            <w:r>
              <w:rPr>
                <w:rFonts w:ascii="仿宋" w:eastAsia="仿宋" w:hAnsi="仿宋" w:hint="eastAsia"/>
                <w:lang w:val="zh-CN"/>
              </w:rPr>
              <w:t xml:space="preserve">           </w:t>
            </w:r>
          </w:p>
        </w:sdtContent>
      </w:sdt>
    </w:sdtContent>
  </w:sdt>
  <w:p w:rsidR="00A200AD" w:rsidRDefault="00A200AD">
    <w:pPr>
      <w:pStyle w:val="ac"/>
      <w:pBdr>
        <w:top w:val="single" w:sz="4" w:space="1" w:color="auto"/>
      </w:pBdr>
      <w:ind w:firstLineChars="2259" w:firstLine="4066"/>
      <w:rPr>
        <w:rFonts w:ascii="仿宋" w:eastAsia="仿宋" w:hAnsi="仿宋"/>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00AD" w:rsidRDefault="00A200AD">
    <w:pPr>
      <w:pStyle w:val="ac"/>
      <w:framePr w:wrap="around" w:vAnchor="text" w:hAnchor="margin" w:xAlign="right" w:y="1"/>
      <w:rPr>
        <w:rStyle w:val="af2"/>
      </w:rPr>
    </w:pPr>
    <w:r>
      <w:rPr>
        <w:rStyle w:val="af2"/>
      </w:rPr>
      <w:fldChar w:fldCharType="begin"/>
    </w:r>
    <w:r>
      <w:rPr>
        <w:rStyle w:val="af2"/>
      </w:rPr>
      <w:instrText xml:space="preserve">PAGE  </w:instrText>
    </w:r>
    <w:r>
      <w:rPr>
        <w:rStyle w:val="af2"/>
      </w:rPr>
      <w:fldChar w:fldCharType="end"/>
    </w:r>
  </w:p>
  <w:p w:rsidR="00A200AD" w:rsidRDefault="00A200AD">
    <w:pPr>
      <w:pStyle w:val="ac"/>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00AD" w:rsidRDefault="00A200AD">
    <w:pPr>
      <w:pStyle w:val="ac"/>
      <w:framePr w:wrap="around" w:vAnchor="text" w:hAnchor="margin" w:xAlign="right" w:y="1"/>
      <w:rPr>
        <w:rStyle w:val="af2"/>
      </w:rPr>
    </w:pPr>
    <w:r>
      <w:rPr>
        <w:rStyle w:val="af2"/>
      </w:rPr>
      <w:fldChar w:fldCharType="begin"/>
    </w:r>
    <w:r>
      <w:rPr>
        <w:rStyle w:val="af2"/>
      </w:rPr>
      <w:instrText xml:space="preserve">PAGE  </w:instrText>
    </w:r>
    <w:r>
      <w:rPr>
        <w:rStyle w:val="af2"/>
      </w:rPr>
      <w:fldChar w:fldCharType="end"/>
    </w:r>
  </w:p>
  <w:p w:rsidR="00A200AD" w:rsidRDefault="00A200AD">
    <w:pPr>
      <w:pStyle w:val="ac"/>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44CC" w:rsidRDefault="003E44CC">
      <w:r>
        <w:separator/>
      </w:r>
    </w:p>
  </w:footnote>
  <w:footnote w:type="continuationSeparator" w:id="0">
    <w:p w:rsidR="003E44CC" w:rsidRDefault="003E44C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00AD" w:rsidRDefault="00A200AD">
    <w:pPr>
      <w:pStyle w:val="ad"/>
      <w:jc w:val="both"/>
      <w:rPr>
        <w:rFonts w:ascii="仿宋" w:eastAsia="仿宋" w:hAnsi="仿宋"/>
        <w:b/>
        <w:bCs/>
        <w:iCs/>
      </w:rPr>
    </w:pPr>
    <w:r>
      <w:rPr>
        <w:rFonts w:ascii="仿宋" w:eastAsia="仿宋" w:hAnsi="仿宋" w:hint="eastAsia"/>
      </w:rPr>
      <w:t>项目</w:t>
    </w:r>
    <w:r>
      <w:rPr>
        <w:rFonts w:ascii="仿宋" w:eastAsia="仿宋" w:hAnsi="仿宋"/>
      </w:rPr>
      <w:t>编号</w:t>
    </w:r>
    <w:r>
      <w:rPr>
        <w:rFonts w:ascii="仿宋" w:eastAsia="仿宋" w:hAnsi="仿宋" w:hint="eastAsia"/>
      </w:rPr>
      <w:t>：</w:t>
    </w:r>
    <w:r w:rsidRPr="00C13D51">
      <w:rPr>
        <w:rFonts w:ascii="仿宋" w:eastAsia="仿宋" w:hAnsi="仿宋"/>
        <w:lang w:val="zh-CN"/>
      </w:rPr>
      <w:t>WGZC-F-2021001</w:t>
    </w:r>
    <w:r>
      <w:rPr>
        <w:rFonts w:ascii="仿宋" w:eastAsia="仿宋" w:hAnsi="仿宋" w:hint="eastAsia"/>
      </w:rPr>
      <w:t xml:space="preserve">                               </w:t>
    </w:r>
    <w:r w:rsidRPr="00B85E02">
      <w:rPr>
        <w:rFonts w:ascii="仿宋" w:eastAsia="仿宋" w:hAnsi="仿宋" w:hint="eastAsia"/>
      </w:rPr>
      <w:t>武功县纪委办公室采购执纪执法用车项目</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00AD" w:rsidRDefault="00A200AD">
    <w:pPr>
      <w:pStyle w:val="ad"/>
      <w:pBdr>
        <w:bottom w:val="none" w:sz="0" w:space="0" w:color="auto"/>
      </w:pBdr>
      <w:jc w:val="right"/>
      <w:rPr>
        <w:rFonts w:ascii="宋体"/>
        <w:b/>
        <w:bCs/>
        <w:i/>
        <w:iCs/>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00AD" w:rsidRDefault="00A200AD">
    <w:pPr>
      <w:pStyle w:val="ad"/>
      <w:jc w:val="both"/>
      <w:rPr>
        <w:rFonts w:ascii="仿宋" w:eastAsia="仿宋" w:hAnsi="仿宋"/>
        <w:b/>
        <w:bCs/>
        <w:iCs/>
      </w:rPr>
    </w:pPr>
    <w:r>
      <w:rPr>
        <w:rFonts w:ascii="仿宋" w:eastAsia="仿宋" w:hAnsi="仿宋" w:hint="eastAsia"/>
      </w:rPr>
      <w:t>项目</w:t>
    </w:r>
    <w:r>
      <w:rPr>
        <w:rFonts w:ascii="仿宋" w:eastAsia="仿宋" w:hAnsi="仿宋"/>
      </w:rPr>
      <w:t>编号</w:t>
    </w:r>
    <w:r>
      <w:rPr>
        <w:rFonts w:ascii="仿宋" w:eastAsia="仿宋" w:hAnsi="仿宋" w:hint="eastAsia"/>
      </w:rPr>
      <w:t>：</w:t>
    </w:r>
    <w:r w:rsidRPr="006C692C">
      <w:rPr>
        <w:rFonts w:ascii="仿宋" w:eastAsia="仿宋" w:hAnsi="仿宋"/>
        <w:lang w:val="zh-CN"/>
      </w:rPr>
      <w:t>WGZC-F-2021001</w:t>
    </w:r>
    <w:r>
      <w:rPr>
        <w:rFonts w:ascii="仿宋" w:eastAsia="仿宋" w:hAnsi="仿宋" w:hint="eastAsia"/>
      </w:rPr>
      <w:t xml:space="preserve">                                   </w:t>
    </w:r>
    <w:r w:rsidRPr="006C692C">
      <w:rPr>
        <w:rFonts w:ascii="仿宋" w:eastAsia="仿宋" w:hAnsi="仿宋" w:hint="eastAsia"/>
      </w:rPr>
      <w:t>武功县纪委办公室采购执纪执法用车项目</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00AD" w:rsidRDefault="00A200AD">
    <w:pPr>
      <w:pStyle w:val="ad"/>
      <w:jc w:val="both"/>
      <w:rPr>
        <w:rFonts w:ascii="仿宋" w:eastAsia="仿宋" w:hAnsi="仿宋"/>
        <w:b/>
        <w:bCs/>
        <w:iCs/>
      </w:rPr>
    </w:pPr>
    <w:r>
      <w:rPr>
        <w:rFonts w:ascii="仿宋" w:eastAsia="仿宋" w:hAnsi="仿宋" w:hint="eastAsia"/>
      </w:rPr>
      <w:t>项目</w:t>
    </w:r>
    <w:r>
      <w:rPr>
        <w:rFonts w:ascii="仿宋" w:eastAsia="仿宋" w:hAnsi="仿宋"/>
      </w:rPr>
      <w:t>编号</w:t>
    </w:r>
    <w:r>
      <w:rPr>
        <w:rFonts w:ascii="仿宋" w:eastAsia="仿宋" w:hAnsi="仿宋" w:hint="eastAsia"/>
      </w:rPr>
      <w:t>：</w:t>
    </w:r>
    <w:r w:rsidRPr="00F94898">
      <w:rPr>
        <w:rFonts w:ascii="仿宋" w:eastAsia="仿宋" w:hAnsi="仿宋"/>
        <w:lang w:val="zh-CN"/>
      </w:rPr>
      <w:t>WGZC-F-2021001</w:t>
    </w:r>
    <w:r>
      <w:rPr>
        <w:rFonts w:ascii="仿宋" w:eastAsia="仿宋" w:hAnsi="仿宋" w:hint="eastAsia"/>
      </w:rPr>
      <w:t xml:space="preserve">                             </w:t>
    </w:r>
    <w:r w:rsidRPr="00F94898">
      <w:rPr>
        <w:rFonts w:ascii="仿宋" w:eastAsia="仿宋" w:hAnsi="仿宋" w:hint="eastAsia"/>
      </w:rPr>
      <w:t>武功县纪委办公室采购执纪执法用车项目</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00AD" w:rsidRDefault="00A200AD">
    <w:pPr>
      <w:pStyle w:val="ad"/>
      <w:jc w:val="both"/>
      <w:rPr>
        <w:rFonts w:ascii="仿宋" w:eastAsia="仿宋" w:hAnsi="仿宋"/>
        <w:b/>
        <w:bCs/>
        <w:iCs/>
      </w:rPr>
    </w:pPr>
    <w:r>
      <w:rPr>
        <w:rFonts w:ascii="仿宋" w:eastAsia="仿宋" w:hAnsi="仿宋" w:hint="eastAsia"/>
      </w:rPr>
      <w:t>项目</w:t>
    </w:r>
    <w:r>
      <w:rPr>
        <w:rFonts w:ascii="仿宋" w:eastAsia="仿宋" w:hAnsi="仿宋"/>
      </w:rPr>
      <w:t>编号</w:t>
    </w:r>
    <w:r>
      <w:rPr>
        <w:rFonts w:ascii="仿宋" w:eastAsia="仿宋" w:hAnsi="仿宋" w:hint="eastAsia"/>
      </w:rPr>
      <w:t>：</w:t>
    </w:r>
    <w:r w:rsidRPr="00C13D51">
      <w:rPr>
        <w:rFonts w:ascii="仿宋" w:eastAsia="仿宋" w:hAnsi="仿宋"/>
        <w:lang w:val="zh-CN"/>
      </w:rPr>
      <w:t>WGZC-F-2021001</w:t>
    </w:r>
    <w:r>
      <w:rPr>
        <w:rFonts w:ascii="仿宋" w:eastAsia="仿宋" w:hAnsi="仿宋" w:hint="eastAsia"/>
      </w:rPr>
      <w:t xml:space="preserve">                              </w:t>
    </w:r>
    <w:r w:rsidRPr="00B85E02">
      <w:rPr>
        <w:rFonts w:ascii="仿宋" w:eastAsia="仿宋" w:hAnsi="仿宋" w:hint="eastAsia"/>
      </w:rPr>
      <w:t>武功县纪委办公室采购执纪执法用车项目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2124CAF"/>
    <w:multiLevelType w:val="singleLevel"/>
    <w:tmpl w:val="A2124CAF"/>
    <w:lvl w:ilvl="0">
      <w:start w:val="2"/>
      <w:numFmt w:val="decimal"/>
      <w:suff w:val="nothing"/>
      <w:lvlText w:val="%1、"/>
      <w:lvlJc w:val="left"/>
    </w:lvl>
  </w:abstractNum>
  <w:abstractNum w:abstractNumId="1">
    <w:nsid w:val="A42E404B"/>
    <w:multiLevelType w:val="singleLevel"/>
    <w:tmpl w:val="A42E404B"/>
    <w:lvl w:ilvl="0">
      <w:start w:val="5"/>
      <w:numFmt w:val="decimal"/>
      <w:suff w:val="nothing"/>
      <w:lvlText w:val="%1、"/>
      <w:lvlJc w:val="left"/>
    </w:lvl>
  </w:abstractNum>
  <w:abstractNum w:abstractNumId="2">
    <w:nsid w:val="B5FF487A"/>
    <w:multiLevelType w:val="singleLevel"/>
    <w:tmpl w:val="B5FF487A"/>
    <w:lvl w:ilvl="0">
      <w:start w:val="2"/>
      <w:numFmt w:val="decimal"/>
      <w:suff w:val="nothing"/>
      <w:lvlText w:val="%1、"/>
      <w:lvlJc w:val="left"/>
    </w:lvl>
  </w:abstractNum>
  <w:abstractNum w:abstractNumId="3">
    <w:nsid w:val="5280D9FC"/>
    <w:multiLevelType w:val="singleLevel"/>
    <w:tmpl w:val="5280D9FC"/>
    <w:lvl w:ilvl="0">
      <w:start w:val="6"/>
      <w:numFmt w:val="chineseCounting"/>
      <w:suff w:val="nothing"/>
      <w:lvlText w:val="%1、"/>
      <w:lvlJc w:val="left"/>
      <w:rPr>
        <w:rFonts w:hint="eastAsia"/>
      </w:rPr>
    </w:lvl>
  </w:abstractNum>
  <w:abstractNum w:abstractNumId="4">
    <w:nsid w:val="56650600"/>
    <w:multiLevelType w:val="singleLevel"/>
    <w:tmpl w:val="56650600"/>
    <w:lvl w:ilvl="0">
      <w:start w:val="1"/>
      <w:numFmt w:val="decimal"/>
      <w:suff w:val="nothing"/>
      <w:lvlText w:val="%1、"/>
      <w:lvlJc w:val="left"/>
    </w:lvl>
  </w:abstractNum>
  <w:abstractNum w:abstractNumId="5">
    <w:nsid w:val="7A9B2639"/>
    <w:multiLevelType w:val="singleLevel"/>
    <w:tmpl w:val="7A9B2639"/>
    <w:lvl w:ilvl="0">
      <w:start w:val="3"/>
      <w:numFmt w:val="decimal"/>
      <w:suff w:val="nothing"/>
      <w:lvlText w:val="%1、"/>
      <w:lvlJc w:val="left"/>
    </w:lvl>
  </w:abstractNum>
  <w:num w:numId="1">
    <w:abstractNumId w:val="3"/>
  </w:num>
  <w:num w:numId="2">
    <w:abstractNumId w:val="2"/>
  </w:num>
  <w:num w:numId="3">
    <w:abstractNumId w:val="5"/>
  </w:num>
  <w:num w:numId="4">
    <w:abstractNumId w:val="0"/>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noPunctuationKerning/>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AF7032"/>
    <w:rsid w:val="00002082"/>
    <w:rsid w:val="00002415"/>
    <w:rsid w:val="0000544A"/>
    <w:rsid w:val="00005936"/>
    <w:rsid w:val="00005C9D"/>
    <w:rsid w:val="000072CF"/>
    <w:rsid w:val="00010847"/>
    <w:rsid w:val="00011C1D"/>
    <w:rsid w:val="00012265"/>
    <w:rsid w:val="000126E0"/>
    <w:rsid w:val="00015A2B"/>
    <w:rsid w:val="000169B2"/>
    <w:rsid w:val="00017B40"/>
    <w:rsid w:val="0002051E"/>
    <w:rsid w:val="000224F5"/>
    <w:rsid w:val="000246B1"/>
    <w:rsid w:val="00025AB7"/>
    <w:rsid w:val="00030A37"/>
    <w:rsid w:val="0003191A"/>
    <w:rsid w:val="00032033"/>
    <w:rsid w:val="000333D3"/>
    <w:rsid w:val="00035A02"/>
    <w:rsid w:val="00040727"/>
    <w:rsid w:val="00040B71"/>
    <w:rsid w:val="00041A78"/>
    <w:rsid w:val="0004320A"/>
    <w:rsid w:val="00043FD9"/>
    <w:rsid w:val="00044112"/>
    <w:rsid w:val="00045317"/>
    <w:rsid w:val="000459D4"/>
    <w:rsid w:val="00045BD4"/>
    <w:rsid w:val="000468ED"/>
    <w:rsid w:val="0004767C"/>
    <w:rsid w:val="000530F3"/>
    <w:rsid w:val="00053B9E"/>
    <w:rsid w:val="00055378"/>
    <w:rsid w:val="00055A76"/>
    <w:rsid w:val="00064E85"/>
    <w:rsid w:val="000671E1"/>
    <w:rsid w:val="00070C79"/>
    <w:rsid w:val="00071475"/>
    <w:rsid w:val="0007459A"/>
    <w:rsid w:val="00074C03"/>
    <w:rsid w:val="00075479"/>
    <w:rsid w:val="00077E8A"/>
    <w:rsid w:val="00082634"/>
    <w:rsid w:val="00083C78"/>
    <w:rsid w:val="00084442"/>
    <w:rsid w:val="0009325C"/>
    <w:rsid w:val="0009348E"/>
    <w:rsid w:val="00093572"/>
    <w:rsid w:val="00093A93"/>
    <w:rsid w:val="00095FC9"/>
    <w:rsid w:val="000A138F"/>
    <w:rsid w:val="000A1BAC"/>
    <w:rsid w:val="000A2B04"/>
    <w:rsid w:val="000A41EA"/>
    <w:rsid w:val="000A48D7"/>
    <w:rsid w:val="000A677E"/>
    <w:rsid w:val="000B0BF0"/>
    <w:rsid w:val="000B0DDD"/>
    <w:rsid w:val="000B5D53"/>
    <w:rsid w:val="000B6887"/>
    <w:rsid w:val="000B724B"/>
    <w:rsid w:val="000C06B0"/>
    <w:rsid w:val="000C07E3"/>
    <w:rsid w:val="000C0D27"/>
    <w:rsid w:val="000C4415"/>
    <w:rsid w:val="000C5E84"/>
    <w:rsid w:val="000D3948"/>
    <w:rsid w:val="000D5DDA"/>
    <w:rsid w:val="000D6550"/>
    <w:rsid w:val="000D6BD8"/>
    <w:rsid w:val="000E2FFA"/>
    <w:rsid w:val="000E361A"/>
    <w:rsid w:val="000E3DC9"/>
    <w:rsid w:val="000E59FD"/>
    <w:rsid w:val="000E6228"/>
    <w:rsid w:val="000E6D2D"/>
    <w:rsid w:val="000E76E4"/>
    <w:rsid w:val="000F0D15"/>
    <w:rsid w:val="000F1D56"/>
    <w:rsid w:val="000F441B"/>
    <w:rsid w:val="000F6C6D"/>
    <w:rsid w:val="000F6EDE"/>
    <w:rsid w:val="000F72A8"/>
    <w:rsid w:val="001004B7"/>
    <w:rsid w:val="00102146"/>
    <w:rsid w:val="001035A1"/>
    <w:rsid w:val="00103B71"/>
    <w:rsid w:val="00103E26"/>
    <w:rsid w:val="00105186"/>
    <w:rsid w:val="00105A1D"/>
    <w:rsid w:val="00105ABF"/>
    <w:rsid w:val="001067C6"/>
    <w:rsid w:val="00106C53"/>
    <w:rsid w:val="001072D5"/>
    <w:rsid w:val="001105A6"/>
    <w:rsid w:val="00110A4F"/>
    <w:rsid w:val="0011202A"/>
    <w:rsid w:val="00113D2E"/>
    <w:rsid w:val="0011475D"/>
    <w:rsid w:val="00115266"/>
    <w:rsid w:val="001163E5"/>
    <w:rsid w:val="00116AFC"/>
    <w:rsid w:val="001213EB"/>
    <w:rsid w:val="0012297F"/>
    <w:rsid w:val="0012548F"/>
    <w:rsid w:val="001254A6"/>
    <w:rsid w:val="00126169"/>
    <w:rsid w:val="0012658C"/>
    <w:rsid w:val="001268BB"/>
    <w:rsid w:val="00134C63"/>
    <w:rsid w:val="00135A73"/>
    <w:rsid w:val="00136679"/>
    <w:rsid w:val="0013708B"/>
    <w:rsid w:val="001378FA"/>
    <w:rsid w:val="001405BE"/>
    <w:rsid w:val="0014192C"/>
    <w:rsid w:val="00141A55"/>
    <w:rsid w:val="00141C57"/>
    <w:rsid w:val="00141FF0"/>
    <w:rsid w:val="00143963"/>
    <w:rsid w:val="001477D9"/>
    <w:rsid w:val="00150743"/>
    <w:rsid w:val="00150D64"/>
    <w:rsid w:val="00152EAA"/>
    <w:rsid w:val="00154781"/>
    <w:rsid w:val="00154885"/>
    <w:rsid w:val="00154E32"/>
    <w:rsid w:val="00155883"/>
    <w:rsid w:val="00155A12"/>
    <w:rsid w:val="001560DB"/>
    <w:rsid w:val="00157555"/>
    <w:rsid w:val="001615C5"/>
    <w:rsid w:val="00163CB7"/>
    <w:rsid w:val="00163DAC"/>
    <w:rsid w:val="00165D7C"/>
    <w:rsid w:val="00166581"/>
    <w:rsid w:val="00166874"/>
    <w:rsid w:val="00170DEA"/>
    <w:rsid w:val="00170E44"/>
    <w:rsid w:val="00171185"/>
    <w:rsid w:val="001714A6"/>
    <w:rsid w:val="001721BB"/>
    <w:rsid w:val="001726A8"/>
    <w:rsid w:val="00173436"/>
    <w:rsid w:val="00173664"/>
    <w:rsid w:val="001744BE"/>
    <w:rsid w:val="0017467F"/>
    <w:rsid w:val="00177672"/>
    <w:rsid w:val="00181543"/>
    <w:rsid w:val="00183D46"/>
    <w:rsid w:val="0018405A"/>
    <w:rsid w:val="00186867"/>
    <w:rsid w:val="00186BB2"/>
    <w:rsid w:val="001900C9"/>
    <w:rsid w:val="001920AB"/>
    <w:rsid w:val="0019280B"/>
    <w:rsid w:val="00195BC5"/>
    <w:rsid w:val="001A5EB8"/>
    <w:rsid w:val="001A7A12"/>
    <w:rsid w:val="001B04F5"/>
    <w:rsid w:val="001B15C5"/>
    <w:rsid w:val="001B2E1C"/>
    <w:rsid w:val="001B35E2"/>
    <w:rsid w:val="001B377D"/>
    <w:rsid w:val="001B4584"/>
    <w:rsid w:val="001B45ED"/>
    <w:rsid w:val="001B4E18"/>
    <w:rsid w:val="001B56E5"/>
    <w:rsid w:val="001B7387"/>
    <w:rsid w:val="001C1E52"/>
    <w:rsid w:val="001C2365"/>
    <w:rsid w:val="001C2A9C"/>
    <w:rsid w:val="001C4D04"/>
    <w:rsid w:val="001C6156"/>
    <w:rsid w:val="001C66A2"/>
    <w:rsid w:val="001C75E8"/>
    <w:rsid w:val="001D204D"/>
    <w:rsid w:val="001D5F0D"/>
    <w:rsid w:val="001D64A0"/>
    <w:rsid w:val="001D6D11"/>
    <w:rsid w:val="001D72AB"/>
    <w:rsid w:val="001E0640"/>
    <w:rsid w:val="001E0784"/>
    <w:rsid w:val="001E1D5E"/>
    <w:rsid w:val="001E3E03"/>
    <w:rsid w:val="001E3EF8"/>
    <w:rsid w:val="001E456B"/>
    <w:rsid w:val="001E4B10"/>
    <w:rsid w:val="001F07D0"/>
    <w:rsid w:val="001F082A"/>
    <w:rsid w:val="001F0913"/>
    <w:rsid w:val="001F0CA9"/>
    <w:rsid w:val="001F3D73"/>
    <w:rsid w:val="001F5855"/>
    <w:rsid w:val="001F6CB3"/>
    <w:rsid w:val="00201148"/>
    <w:rsid w:val="00202413"/>
    <w:rsid w:val="00203E84"/>
    <w:rsid w:val="00205BFA"/>
    <w:rsid w:val="0020729D"/>
    <w:rsid w:val="002110B4"/>
    <w:rsid w:val="002114D1"/>
    <w:rsid w:val="00211D96"/>
    <w:rsid w:val="00217065"/>
    <w:rsid w:val="0021747B"/>
    <w:rsid w:val="00221F84"/>
    <w:rsid w:val="00223601"/>
    <w:rsid w:val="002252DC"/>
    <w:rsid w:val="00227C56"/>
    <w:rsid w:val="0023030C"/>
    <w:rsid w:val="0023048D"/>
    <w:rsid w:val="002324B9"/>
    <w:rsid w:val="0023396B"/>
    <w:rsid w:val="00234950"/>
    <w:rsid w:val="0023569D"/>
    <w:rsid w:val="00236DE4"/>
    <w:rsid w:val="002427BB"/>
    <w:rsid w:val="002430B3"/>
    <w:rsid w:val="0024320F"/>
    <w:rsid w:val="002437D2"/>
    <w:rsid w:val="002451B8"/>
    <w:rsid w:val="002467D6"/>
    <w:rsid w:val="00250413"/>
    <w:rsid w:val="0025138E"/>
    <w:rsid w:val="00253A2F"/>
    <w:rsid w:val="0025491A"/>
    <w:rsid w:val="002552A8"/>
    <w:rsid w:val="00255643"/>
    <w:rsid w:val="00256CA1"/>
    <w:rsid w:val="00256EE9"/>
    <w:rsid w:val="00256FF8"/>
    <w:rsid w:val="00260761"/>
    <w:rsid w:val="002608C1"/>
    <w:rsid w:val="00260F58"/>
    <w:rsid w:val="002626FB"/>
    <w:rsid w:val="002630E7"/>
    <w:rsid w:val="002637BE"/>
    <w:rsid w:val="00264377"/>
    <w:rsid w:val="0026651C"/>
    <w:rsid w:val="00266EDB"/>
    <w:rsid w:val="002670EF"/>
    <w:rsid w:val="00267768"/>
    <w:rsid w:val="00267DE8"/>
    <w:rsid w:val="00270243"/>
    <w:rsid w:val="00270763"/>
    <w:rsid w:val="002722E8"/>
    <w:rsid w:val="002742B6"/>
    <w:rsid w:val="0027517B"/>
    <w:rsid w:val="00275DB6"/>
    <w:rsid w:val="00277227"/>
    <w:rsid w:val="002775B4"/>
    <w:rsid w:val="0027781D"/>
    <w:rsid w:val="002779FF"/>
    <w:rsid w:val="00281921"/>
    <w:rsid w:val="00283837"/>
    <w:rsid w:val="0028537E"/>
    <w:rsid w:val="0028547F"/>
    <w:rsid w:val="0028691C"/>
    <w:rsid w:val="00291EE5"/>
    <w:rsid w:val="00294B5D"/>
    <w:rsid w:val="00295C0B"/>
    <w:rsid w:val="002A1A17"/>
    <w:rsid w:val="002A1F94"/>
    <w:rsid w:val="002A26F0"/>
    <w:rsid w:val="002A48E1"/>
    <w:rsid w:val="002A5A8E"/>
    <w:rsid w:val="002A7770"/>
    <w:rsid w:val="002B0704"/>
    <w:rsid w:val="002B1C26"/>
    <w:rsid w:val="002B215D"/>
    <w:rsid w:val="002B433F"/>
    <w:rsid w:val="002B5708"/>
    <w:rsid w:val="002C2B5B"/>
    <w:rsid w:val="002C3CF1"/>
    <w:rsid w:val="002C412E"/>
    <w:rsid w:val="002C587F"/>
    <w:rsid w:val="002C72E2"/>
    <w:rsid w:val="002D101E"/>
    <w:rsid w:val="002D1744"/>
    <w:rsid w:val="002D25D7"/>
    <w:rsid w:val="002D2DC4"/>
    <w:rsid w:val="002D3376"/>
    <w:rsid w:val="002D3C31"/>
    <w:rsid w:val="002D5C76"/>
    <w:rsid w:val="002D6432"/>
    <w:rsid w:val="002D64D9"/>
    <w:rsid w:val="002E0586"/>
    <w:rsid w:val="002E1258"/>
    <w:rsid w:val="002E30BB"/>
    <w:rsid w:val="002E33CC"/>
    <w:rsid w:val="002E388A"/>
    <w:rsid w:val="002E4F44"/>
    <w:rsid w:val="002E4FC1"/>
    <w:rsid w:val="002E6F47"/>
    <w:rsid w:val="002F27B9"/>
    <w:rsid w:val="002F48FF"/>
    <w:rsid w:val="00302C50"/>
    <w:rsid w:val="003039C4"/>
    <w:rsid w:val="00303B84"/>
    <w:rsid w:val="00303DA7"/>
    <w:rsid w:val="003044B5"/>
    <w:rsid w:val="00304CFB"/>
    <w:rsid w:val="003074CF"/>
    <w:rsid w:val="00307529"/>
    <w:rsid w:val="00311931"/>
    <w:rsid w:val="00311A32"/>
    <w:rsid w:val="00315645"/>
    <w:rsid w:val="00317F13"/>
    <w:rsid w:val="00321D3B"/>
    <w:rsid w:val="00323212"/>
    <w:rsid w:val="003236EA"/>
    <w:rsid w:val="00323D53"/>
    <w:rsid w:val="003243B7"/>
    <w:rsid w:val="00324A81"/>
    <w:rsid w:val="00324C9F"/>
    <w:rsid w:val="00331F40"/>
    <w:rsid w:val="0033248E"/>
    <w:rsid w:val="003324EB"/>
    <w:rsid w:val="00332F45"/>
    <w:rsid w:val="00333F98"/>
    <w:rsid w:val="003340C6"/>
    <w:rsid w:val="00335141"/>
    <w:rsid w:val="00335C1C"/>
    <w:rsid w:val="003405B4"/>
    <w:rsid w:val="003412F6"/>
    <w:rsid w:val="00344DF7"/>
    <w:rsid w:val="00344E5F"/>
    <w:rsid w:val="003503B2"/>
    <w:rsid w:val="003505FC"/>
    <w:rsid w:val="00350814"/>
    <w:rsid w:val="003534C3"/>
    <w:rsid w:val="0035393A"/>
    <w:rsid w:val="00353CD1"/>
    <w:rsid w:val="00356A62"/>
    <w:rsid w:val="00356BF7"/>
    <w:rsid w:val="00360E0C"/>
    <w:rsid w:val="003624DB"/>
    <w:rsid w:val="00362A4B"/>
    <w:rsid w:val="003640D3"/>
    <w:rsid w:val="00364411"/>
    <w:rsid w:val="0036462B"/>
    <w:rsid w:val="0036717A"/>
    <w:rsid w:val="00367937"/>
    <w:rsid w:val="003712EB"/>
    <w:rsid w:val="003729CC"/>
    <w:rsid w:val="00372B57"/>
    <w:rsid w:val="003735D4"/>
    <w:rsid w:val="003735E0"/>
    <w:rsid w:val="0037424E"/>
    <w:rsid w:val="00374B72"/>
    <w:rsid w:val="00375CEA"/>
    <w:rsid w:val="00376CB8"/>
    <w:rsid w:val="0037701C"/>
    <w:rsid w:val="00377356"/>
    <w:rsid w:val="0038052B"/>
    <w:rsid w:val="00381736"/>
    <w:rsid w:val="00382796"/>
    <w:rsid w:val="00383EAF"/>
    <w:rsid w:val="003840BD"/>
    <w:rsid w:val="003841CA"/>
    <w:rsid w:val="00384514"/>
    <w:rsid w:val="00384996"/>
    <w:rsid w:val="00384CC9"/>
    <w:rsid w:val="00387BB9"/>
    <w:rsid w:val="00387C8B"/>
    <w:rsid w:val="00391469"/>
    <w:rsid w:val="00392427"/>
    <w:rsid w:val="003928BC"/>
    <w:rsid w:val="0039370A"/>
    <w:rsid w:val="0039407E"/>
    <w:rsid w:val="00394BEF"/>
    <w:rsid w:val="00395B68"/>
    <w:rsid w:val="00396437"/>
    <w:rsid w:val="00396D7C"/>
    <w:rsid w:val="003A035C"/>
    <w:rsid w:val="003A1594"/>
    <w:rsid w:val="003A229B"/>
    <w:rsid w:val="003A4942"/>
    <w:rsid w:val="003A632F"/>
    <w:rsid w:val="003A69BE"/>
    <w:rsid w:val="003B08CF"/>
    <w:rsid w:val="003B212A"/>
    <w:rsid w:val="003B3871"/>
    <w:rsid w:val="003B5EFD"/>
    <w:rsid w:val="003B714C"/>
    <w:rsid w:val="003C083B"/>
    <w:rsid w:val="003C314A"/>
    <w:rsid w:val="003C3DF8"/>
    <w:rsid w:val="003C3E18"/>
    <w:rsid w:val="003C4F16"/>
    <w:rsid w:val="003D0954"/>
    <w:rsid w:val="003D1FD9"/>
    <w:rsid w:val="003D292A"/>
    <w:rsid w:val="003D2A24"/>
    <w:rsid w:val="003D2A81"/>
    <w:rsid w:val="003D4A34"/>
    <w:rsid w:val="003D56AA"/>
    <w:rsid w:val="003D58DC"/>
    <w:rsid w:val="003D6281"/>
    <w:rsid w:val="003E0030"/>
    <w:rsid w:val="003E0200"/>
    <w:rsid w:val="003E0220"/>
    <w:rsid w:val="003E0847"/>
    <w:rsid w:val="003E3186"/>
    <w:rsid w:val="003E3E5F"/>
    <w:rsid w:val="003E44CC"/>
    <w:rsid w:val="003E46D1"/>
    <w:rsid w:val="003E7798"/>
    <w:rsid w:val="003F04DD"/>
    <w:rsid w:val="003F09FC"/>
    <w:rsid w:val="003F1B20"/>
    <w:rsid w:val="003F23C8"/>
    <w:rsid w:val="003F465F"/>
    <w:rsid w:val="004035AC"/>
    <w:rsid w:val="00406E67"/>
    <w:rsid w:val="0040756D"/>
    <w:rsid w:val="00411CE5"/>
    <w:rsid w:val="00411D84"/>
    <w:rsid w:val="00412521"/>
    <w:rsid w:val="004132BF"/>
    <w:rsid w:val="004150B7"/>
    <w:rsid w:val="0041590C"/>
    <w:rsid w:val="004163DE"/>
    <w:rsid w:val="00425E73"/>
    <w:rsid w:val="004279DE"/>
    <w:rsid w:val="00427A8D"/>
    <w:rsid w:val="00431A22"/>
    <w:rsid w:val="00431AD1"/>
    <w:rsid w:val="00431F92"/>
    <w:rsid w:val="004332F3"/>
    <w:rsid w:val="00433768"/>
    <w:rsid w:val="00435065"/>
    <w:rsid w:val="00435286"/>
    <w:rsid w:val="00440D0D"/>
    <w:rsid w:val="004423D0"/>
    <w:rsid w:val="004462F7"/>
    <w:rsid w:val="00446E51"/>
    <w:rsid w:val="00447312"/>
    <w:rsid w:val="00447968"/>
    <w:rsid w:val="00447AFB"/>
    <w:rsid w:val="00450B4F"/>
    <w:rsid w:val="00452FC4"/>
    <w:rsid w:val="0045350F"/>
    <w:rsid w:val="00453D40"/>
    <w:rsid w:val="00455A99"/>
    <w:rsid w:val="00455CB3"/>
    <w:rsid w:val="00460D00"/>
    <w:rsid w:val="0046194D"/>
    <w:rsid w:val="00466857"/>
    <w:rsid w:val="00467125"/>
    <w:rsid w:val="00470730"/>
    <w:rsid w:val="00470843"/>
    <w:rsid w:val="00470E12"/>
    <w:rsid w:val="00471114"/>
    <w:rsid w:val="00471382"/>
    <w:rsid w:val="00472C0F"/>
    <w:rsid w:val="00474426"/>
    <w:rsid w:val="0047444C"/>
    <w:rsid w:val="0047449F"/>
    <w:rsid w:val="004745E2"/>
    <w:rsid w:val="004745ED"/>
    <w:rsid w:val="00475700"/>
    <w:rsid w:val="00475C50"/>
    <w:rsid w:val="00475E03"/>
    <w:rsid w:val="004764D6"/>
    <w:rsid w:val="00476E47"/>
    <w:rsid w:val="004770F5"/>
    <w:rsid w:val="0047760D"/>
    <w:rsid w:val="00477B49"/>
    <w:rsid w:val="00480295"/>
    <w:rsid w:val="00480610"/>
    <w:rsid w:val="00481416"/>
    <w:rsid w:val="0048144C"/>
    <w:rsid w:val="00490D72"/>
    <w:rsid w:val="00491E9B"/>
    <w:rsid w:val="0049243F"/>
    <w:rsid w:val="0049284F"/>
    <w:rsid w:val="00492B9F"/>
    <w:rsid w:val="00493ADE"/>
    <w:rsid w:val="00493C05"/>
    <w:rsid w:val="00496347"/>
    <w:rsid w:val="00497C87"/>
    <w:rsid w:val="00497D09"/>
    <w:rsid w:val="004A043A"/>
    <w:rsid w:val="004A16AB"/>
    <w:rsid w:val="004A2D41"/>
    <w:rsid w:val="004A5412"/>
    <w:rsid w:val="004A57E0"/>
    <w:rsid w:val="004A629D"/>
    <w:rsid w:val="004B1732"/>
    <w:rsid w:val="004B396B"/>
    <w:rsid w:val="004B41C5"/>
    <w:rsid w:val="004B5ED3"/>
    <w:rsid w:val="004B65CF"/>
    <w:rsid w:val="004C008D"/>
    <w:rsid w:val="004C1D03"/>
    <w:rsid w:val="004C22F8"/>
    <w:rsid w:val="004C2759"/>
    <w:rsid w:val="004C43D2"/>
    <w:rsid w:val="004C5858"/>
    <w:rsid w:val="004C5F30"/>
    <w:rsid w:val="004D0E8B"/>
    <w:rsid w:val="004D1106"/>
    <w:rsid w:val="004D13ED"/>
    <w:rsid w:val="004D1E5A"/>
    <w:rsid w:val="004D2599"/>
    <w:rsid w:val="004D378F"/>
    <w:rsid w:val="004D5B0A"/>
    <w:rsid w:val="004E054A"/>
    <w:rsid w:val="004E0659"/>
    <w:rsid w:val="004E0804"/>
    <w:rsid w:val="004E158D"/>
    <w:rsid w:val="004E22C7"/>
    <w:rsid w:val="004E2CF6"/>
    <w:rsid w:val="004E2DE2"/>
    <w:rsid w:val="004E322A"/>
    <w:rsid w:val="004E33B4"/>
    <w:rsid w:val="004E67BF"/>
    <w:rsid w:val="004E67FA"/>
    <w:rsid w:val="004E68C9"/>
    <w:rsid w:val="004E784C"/>
    <w:rsid w:val="004E7BB3"/>
    <w:rsid w:val="004E7F44"/>
    <w:rsid w:val="004F0BC3"/>
    <w:rsid w:val="004F2C06"/>
    <w:rsid w:val="004F673F"/>
    <w:rsid w:val="00500F13"/>
    <w:rsid w:val="0050147E"/>
    <w:rsid w:val="00503A47"/>
    <w:rsid w:val="00504129"/>
    <w:rsid w:val="00507B60"/>
    <w:rsid w:val="005117BF"/>
    <w:rsid w:val="00513B00"/>
    <w:rsid w:val="00514427"/>
    <w:rsid w:val="005165D8"/>
    <w:rsid w:val="00517522"/>
    <w:rsid w:val="00517C5F"/>
    <w:rsid w:val="0052010E"/>
    <w:rsid w:val="00520F4D"/>
    <w:rsid w:val="0052123A"/>
    <w:rsid w:val="00522288"/>
    <w:rsid w:val="005224CD"/>
    <w:rsid w:val="005225E5"/>
    <w:rsid w:val="00523464"/>
    <w:rsid w:val="005239FC"/>
    <w:rsid w:val="00523FDB"/>
    <w:rsid w:val="005241AD"/>
    <w:rsid w:val="005244F4"/>
    <w:rsid w:val="0052781F"/>
    <w:rsid w:val="00530004"/>
    <w:rsid w:val="00530DC9"/>
    <w:rsid w:val="005328BF"/>
    <w:rsid w:val="005328E0"/>
    <w:rsid w:val="00533515"/>
    <w:rsid w:val="005348E1"/>
    <w:rsid w:val="00536980"/>
    <w:rsid w:val="005405E3"/>
    <w:rsid w:val="0054070D"/>
    <w:rsid w:val="00540B99"/>
    <w:rsid w:val="00540B9D"/>
    <w:rsid w:val="005417D5"/>
    <w:rsid w:val="00542795"/>
    <w:rsid w:val="005431BF"/>
    <w:rsid w:val="005444BC"/>
    <w:rsid w:val="0054491F"/>
    <w:rsid w:val="00544DF5"/>
    <w:rsid w:val="0054734D"/>
    <w:rsid w:val="00550B80"/>
    <w:rsid w:val="005523CE"/>
    <w:rsid w:val="00553A9C"/>
    <w:rsid w:val="00555944"/>
    <w:rsid w:val="0055658D"/>
    <w:rsid w:val="00556655"/>
    <w:rsid w:val="00557550"/>
    <w:rsid w:val="005605F5"/>
    <w:rsid w:val="0056225D"/>
    <w:rsid w:val="005641C1"/>
    <w:rsid w:val="00565682"/>
    <w:rsid w:val="005669F0"/>
    <w:rsid w:val="00567E42"/>
    <w:rsid w:val="005706D9"/>
    <w:rsid w:val="0057125D"/>
    <w:rsid w:val="005732F7"/>
    <w:rsid w:val="0057354B"/>
    <w:rsid w:val="005739C3"/>
    <w:rsid w:val="00573E6A"/>
    <w:rsid w:val="005748E0"/>
    <w:rsid w:val="00576B34"/>
    <w:rsid w:val="005774A7"/>
    <w:rsid w:val="00581E85"/>
    <w:rsid w:val="00582116"/>
    <w:rsid w:val="00582CB2"/>
    <w:rsid w:val="005846FE"/>
    <w:rsid w:val="00584831"/>
    <w:rsid w:val="00584D47"/>
    <w:rsid w:val="00584D94"/>
    <w:rsid w:val="005855BF"/>
    <w:rsid w:val="005859F8"/>
    <w:rsid w:val="0058716E"/>
    <w:rsid w:val="005877E2"/>
    <w:rsid w:val="00587DB6"/>
    <w:rsid w:val="005903F5"/>
    <w:rsid w:val="00592347"/>
    <w:rsid w:val="0059380C"/>
    <w:rsid w:val="00595B75"/>
    <w:rsid w:val="00597F9A"/>
    <w:rsid w:val="005A1429"/>
    <w:rsid w:val="005A35DF"/>
    <w:rsid w:val="005A609B"/>
    <w:rsid w:val="005B106C"/>
    <w:rsid w:val="005B26A3"/>
    <w:rsid w:val="005B275F"/>
    <w:rsid w:val="005B5571"/>
    <w:rsid w:val="005B5F24"/>
    <w:rsid w:val="005B6A74"/>
    <w:rsid w:val="005C263D"/>
    <w:rsid w:val="005C305F"/>
    <w:rsid w:val="005C5F6A"/>
    <w:rsid w:val="005D0B90"/>
    <w:rsid w:val="005D112A"/>
    <w:rsid w:val="005D2084"/>
    <w:rsid w:val="005D2B81"/>
    <w:rsid w:val="005D2BA1"/>
    <w:rsid w:val="005D57AF"/>
    <w:rsid w:val="005D6535"/>
    <w:rsid w:val="005D6B43"/>
    <w:rsid w:val="005D6DC7"/>
    <w:rsid w:val="005E0246"/>
    <w:rsid w:val="005E32CB"/>
    <w:rsid w:val="005E3905"/>
    <w:rsid w:val="005E6610"/>
    <w:rsid w:val="005E73D2"/>
    <w:rsid w:val="005E7E54"/>
    <w:rsid w:val="005F1632"/>
    <w:rsid w:val="005F1B2A"/>
    <w:rsid w:val="005F333E"/>
    <w:rsid w:val="005F390A"/>
    <w:rsid w:val="005F63CA"/>
    <w:rsid w:val="005F6919"/>
    <w:rsid w:val="0060112D"/>
    <w:rsid w:val="00602891"/>
    <w:rsid w:val="00604F16"/>
    <w:rsid w:val="00606411"/>
    <w:rsid w:val="006113C1"/>
    <w:rsid w:val="006137F4"/>
    <w:rsid w:val="006138C1"/>
    <w:rsid w:val="006146C5"/>
    <w:rsid w:val="0061660D"/>
    <w:rsid w:val="0061773F"/>
    <w:rsid w:val="00620CE9"/>
    <w:rsid w:val="00623E70"/>
    <w:rsid w:val="00624945"/>
    <w:rsid w:val="006249F4"/>
    <w:rsid w:val="0062680D"/>
    <w:rsid w:val="006309A1"/>
    <w:rsid w:val="00641552"/>
    <w:rsid w:val="006450EC"/>
    <w:rsid w:val="006472A6"/>
    <w:rsid w:val="00647880"/>
    <w:rsid w:val="006510D4"/>
    <w:rsid w:val="0065639F"/>
    <w:rsid w:val="00657CB1"/>
    <w:rsid w:val="0066023B"/>
    <w:rsid w:val="00660CE3"/>
    <w:rsid w:val="006614CA"/>
    <w:rsid w:val="00664032"/>
    <w:rsid w:val="006642FF"/>
    <w:rsid w:val="00675317"/>
    <w:rsid w:val="0067594E"/>
    <w:rsid w:val="00675E03"/>
    <w:rsid w:val="00676806"/>
    <w:rsid w:val="006774E4"/>
    <w:rsid w:val="00682727"/>
    <w:rsid w:val="00687191"/>
    <w:rsid w:val="00687E84"/>
    <w:rsid w:val="00690081"/>
    <w:rsid w:val="006900BF"/>
    <w:rsid w:val="0069117F"/>
    <w:rsid w:val="00691DA1"/>
    <w:rsid w:val="006929C0"/>
    <w:rsid w:val="006948DF"/>
    <w:rsid w:val="00694EEC"/>
    <w:rsid w:val="00696404"/>
    <w:rsid w:val="00697883"/>
    <w:rsid w:val="00697C01"/>
    <w:rsid w:val="006A1DD5"/>
    <w:rsid w:val="006A1EF4"/>
    <w:rsid w:val="006A223F"/>
    <w:rsid w:val="006A4020"/>
    <w:rsid w:val="006A6E58"/>
    <w:rsid w:val="006B0022"/>
    <w:rsid w:val="006B0E5A"/>
    <w:rsid w:val="006B12AE"/>
    <w:rsid w:val="006B38B4"/>
    <w:rsid w:val="006B4EF7"/>
    <w:rsid w:val="006C1A67"/>
    <w:rsid w:val="006C4BED"/>
    <w:rsid w:val="006C593B"/>
    <w:rsid w:val="006C692C"/>
    <w:rsid w:val="006D0C57"/>
    <w:rsid w:val="006D3AAB"/>
    <w:rsid w:val="006D51A6"/>
    <w:rsid w:val="006E1140"/>
    <w:rsid w:val="006E1365"/>
    <w:rsid w:val="006E18D8"/>
    <w:rsid w:val="006E2BBF"/>
    <w:rsid w:val="006E3150"/>
    <w:rsid w:val="006E5FB3"/>
    <w:rsid w:val="006E5FDA"/>
    <w:rsid w:val="006E6359"/>
    <w:rsid w:val="006E6C23"/>
    <w:rsid w:val="006E7917"/>
    <w:rsid w:val="006F04E9"/>
    <w:rsid w:val="006F2175"/>
    <w:rsid w:val="006F2F95"/>
    <w:rsid w:val="006F3E16"/>
    <w:rsid w:val="006F630B"/>
    <w:rsid w:val="006F7C6E"/>
    <w:rsid w:val="0070050B"/>
    <w:rsid w:val="007012E6"/>
    <w:rsid w:val="00705BCF"/>
    <w:rsid w:val="00706E1D"/>
    <w:rsid w:val="00710635"/>
    <w:rsid w:val="00711DE4"/>
    <w:rsid w:val="007123C4"/>
    <w:rsid w:val="007159E8"/>
    <w:rsid w:val="00716EC6"/>
    <w:rsid w:val="00717540"/>
    <w:rsid w:val="00720AE7"/>
    <w:rsid w:val="00721DB4"/>
    <w:rsid w:val="00722332"/>
    <w:rsid w:val="00723E45"/>
    <w:rsid w:val="00725BBA"/>
    <w:rsid w:val="00726AAC"/>
    <w:rsid w:val="0073125C"/>
    <w:rsid w:val="0073360F"/>
    <w:rsid w:val="00736051"/>
    <w:rsid w:val="0074085C"/>
    <w:rsid w:val="00741C13"/>
    <w:rsid w:val="0074366B"/>
    <w:rsid w:val="007437D2"/>
    <w:rsid w:val="0074500F"/>
    <w:rsid w:val="00745217"/>
    <w:rsid w:val="00746F98"/>
    <w:rsid w:val="00747739"/>
    <w:rsid w:val="00750707"/>
    <w:rsid w:val="00753BEE"/>
    <w:rsid w:val="0075586A"/>
    <w:rsid w:val="007561F1"/>
    <w:rsid w:val="00756FE2"/>
    <w:rsid w:val="00757012"/>
    <w:rsid w:val="007573A2"/>
    <w:rsid w:val="00757C7E"/>
    <w:rsid w:val="00757DAD"/>
    <w:rsid w:val="00764926"/>
    <w:rsid w:val="00764C65"/>
    <w:rsid w:val="00767B25"/>
    <w:rsid w:val="0077369F"/>
    <w:rsid w:val="00773968"/>
    <w:rsid w:val="00774928"/>
    <w:rsid w:val="00774BA8"/>
    <w:rsid w:val="007750D1"/>
    <w:rsid w:val="00776176"/>
    <w:rsid w:val="00780533"/>
    <w:rsid w:val="00780C8B"/>
    <w:rsid w:val="00782A51"/>
    <w:rsid w:val="00782EBE"/>
    <w:rsid w:val="007859C5"/>
    <w:rsid w:val="007873D7"/>
    <w:rsid w:val="00790DD2"/>
    <w:rsid w:val="00791DB3"/>
    <w:rsid w:val="007927AA"/>
    <w:rsid w:val="00792DE2"/>
    <w:rsid w:val="00792E07"/>
    <w:rsid w:val="0079485E"/>
    <w:rsid w:val="00795C9D"/>
    <w:rsid w:val="00796A53"/>
    <w:rsid w:val="007A1D8D"/>
    <w:rsid w:val="007A522A"/>
    <w:rsid w:val="007A5ACD"/>
    <w:rsid w:val="007A61C6"/>
    <w:rsid w:val="007B048E"/>
    <w:rsid w:val="007B07E5"/>
    <w:rsid w:val="007B1F53"/>
    <w:rsid w:val="007B20DF"/>
    <w:rsid w:val="007B2D90"/>
    <w:rsid w:val="007B4A3D"/>
    <w:rsid w:val="007B6ADB"/>
    <w:rsid w:val="007B6BF3"/>
    <w:rsid w:val="007B70CF"/>
    <w:rsid w:val="007B7EDD"/>
    <w:rsid w:val="007C0180"/>
    <w:rsid w:val="007C03C4"/>
    <w:rsid w:val="007C0F6E"/>
    <w:rsid w:val="007C131B"/>
    <w:rsid w:val="007C157C"/>
    <w:rsid w:val="007C32F2"/>
    <w:rsid w:val="007C39C0"/>
    <w:rsid w:val="007C4039"/>
    <w:rsid w:val="007C41F8"/>
    <w:rsid w:val="007C434D"/>
    <w:rsid w:val="007C4928"/>
    <w:rsid w:val="007C4BA8"/>
    <w:rsid w:val="007C5D3E"/>
    <w:rsid w:val="007C6C79"/>
    <w:rsid w:val="007C70B8"/>
    <w:rsid w:val="007C7710"/>
    <w:rsid w:val="007D07B6"/>
    <w:rsid w:val="007D0C40"/>
    <w:rsid w:val="007D1A4E"/>
    <w:rsid w:val="007D1B00"/>
    <w:rsid w:val="007D283D"/>
    <w:rsid w:val="007D2D85"/>
    <w:rsid w:val="007D30B8"/>
    <w:rsid w:val="007D34D2"/>
    <w:rsid w:val="007D48D3"/>
    <w:rsid w:val="007D6327"/>
    <w:rsid w:val="007E4281"/>
    <w:rsid w:val="007E4E49"/>
    <w:rsid w:val="007E5229"/>
    <w:rsid w:val="007E5CDC"/>
    <w:rsid w:val="007E5D75"/>
    <w:rsid w:val="007E5DBD"/>
    <w:rsid w:val="007E65EF"/>
    <w:rsid w:val="007E6C6C"/>
    <w:rsid w:val="007F0537"/>
    <w:rsid w:val="007F0CDE"/>
    <w:rsid w:val="007F1365"/>
    <w:rsid w:val="007F1A40"/>
    <w:rsid w:val="007F37AA"/>
    <w:rsid w:val="007F3B4B"/>
    <w:rsid w:val="007F450A"/>
    <w:rsid w:val="007F67D0"/>
    <w:rsid w:val="007F72D3"/>
    <w:rsid w:val="007F7FBC"/>
    <w:rsid w:val="00801186"/>
    <w:rsid w:val="0080144C"/>
    <w:rsid w:val="00801C3D"/>
    <w:rsid w:val="00802CFB"/>
    <w:rsid w:val="0080520F"/>
    <w:rsid w:val="0080610D"/>
    <w:rsid w:val="00807CF6"/>
    <w:rsid w:val="008108CB"/>
    <w:rsid w:val="00812872"/>
    <w:rsid w:val="00816590"/>
    <w:rsid w:val="00816F5E"/>
    <w:rsid w:val="0081752C"/>
    <w:rsid w:val="00820DCE"/>
    <w:rsid w:val="00820F5C"/>
    <w:rsid w:val="00821676"/>
    <w:rsid w:val="00826F9E"/>
    <w:rsid w:val="008270B0"/>
    <w:rsid w:val="008318EE"/>
    <w:rsid w:val="00834CE0"/>
    <w:rsid w:val="00834D0B"/>
    <w:rsid w:val="00834FB2"/>
    <w:rsid w:val="00837701"/>
    <w:rsid w:val="00837F27"/>
    <w:rsid w:val="00840463"/>
    <w:rsid w:val="00841FA6"/>
    <w:rsid w:val="00842365"/>
    <w:rsid w:val="00842512"/>
    <w:rsid w:val="0084283D"/>
    <w:rsid w:val="008434B8"/>
    <w:rsid w:val="008448C4"/>
    <w:rsid w:val="0084739C"/>
    <w:rsid w:val="00850EDB"/>
    <w:rsid w:val="00852C8A"/>
    <w:rsid w:val="008549E0"/>
    <w:rsid w:val="00854EFA"/>
    <w:rsid w:val="00856DFF"/>
    <w:rsid w:val="00860088"/>
    <w:rsid w:val="00860E16"/>
    <w:rsid w:val="008627FE"/>
    <w:rsid w:val="00862812"/>
    <w:rsid w:val="00865243"/>
    <w:rsid w:val="008666B9"/>
    <w:rsid w:val="00872B22"/>
    <w:rsid w:val="00874A7D"/>
    <w:rsid w:val="00874ABB"/>
    <w:rsid w:val="00874E6F"/>
    <w:rsid w:val="00875E29"/>
    <w:rsid w:val="0088521A"/>
    <w:rsid w:val="008858C1"/>
    <w:rsid w:val="00885ECF"/>
    <w:rsid w:val="00886014"/>
    <w:rsid w:val="00887E2E"/>
    <w:rsid w:val="00890184"/>
    <w:rsid w:val="00890404"/>
    <w:rsid w:val="00890869"/>
    <w:rsid w:val="00890C43"/>
    <w:rsid w:val="00890CE3"/>
    <w:rsid w:val="00890F6C"/>
    <w:rsid w:val="00893040"/>
    <w:rsid w:val="00893C47"/>
    <w:rsid w:val="00894E1F"/>
    <w:rsid w:val="00895C64"/>
    <w:rsid w:val="00895F6F"/>
    <w:rsid w:val="0089634B"/>
    <w:rsid w:val="00897279"/>
    <w:rsid w:val="008A08AA"/>
    <w:rsid w:val="008A0BCB"/>
    <w:rsid w:val="008A146C"/>
    <w:rsid w:val="008A28C5"/>
    <w:rsid w:val="008A3219"/>
    <w:rsid w:val="008A33F5"/>
    <w:rsid w:val="008A4028"/>
    <w:rsid w:val="008A6439"/>
    <w:rsid w:val="008A6C41"/>
    <w:rsid w:val="008B06AF"/>
    <w:rsid w:val="008B1904"/>
    <w:rsid w:val="008B422F"/>
    <w:rsid w:val="008B4A84"/>
    <w:rsid w:val="008B4BC8"/>
    <w:rsid w:val="008B5028"/>
    <w:rsid w:val="008B54BE"/>
    <w:rsid w:val="008B5FFC"/>
    <w:rsid w:val="008B717A"/>
    <w:rsid w:val="008C2381"/>
    <w:rsid w:val="008C276D"/>
    <w:rsid w:val="008C30AB"/>
    <w:rsid w:val="008C360E"/>
    <w:rsid w:val="008C3CA0"/>
    <w:rsid w:val="008C3EBC"/>
    <w:rsid w:val="008C476E"/>
    <w:rsid w:val="008C6083"/>
    <w:rsid w:val="008C766B"/>
    <w:rsid w:val="008D0504"/>
    <w:rsid w:val="008D1984"/>
    <w:rsid w:val="008D2202"/>
    <w:rsid w:val="008D57E7"/>
    <w:rsid w:val="008D5974"/>
    <w:rsid w:val="008D5FDB"/>
    <w:rsid w:val="008D7BE6"/>
    <w:rsid w:val="008E15BC"/>
    <w:rsid w:val="008E27EE"/>
    <w:rsid w:val="008E4095"/>
    <w:rsid w:val="008E41AC"/>
    <w:rsid w:val="008E597F"/>
    <w:rsid w:val="008E624B"/>
    <w:rsid w:val="008F14DB"/>
    <w:rsid w:val="008F4994"/>
    <w:rsid w:val="008F4E99"/>
    <w:rsid w:val="008F5C53"/>
    <w:rsid w:val="008F6212"/>
    <w:rsid w:val="009059F7"/>
    <w:rsid w:val="009074EB"/>
    <w:rsid w:val="00911AD1"/>
    <w:rsid w:val="00911D51"/>
    <w:rsid w:val="00912A4B"/>
    <w:rsid w:val="0091302C"/>
    <w:rsid w:val="0091455F"/>
    <w:rsid w:val="00914CB0"/>
    <w:rsid w:val="009172D4"/>
    <w:rsid w:val="009210FF"/>
    <w:rsid w:val="0092174A"/>
    <w:rsid w:val="00921BD9"/>
    <w:rsid w:val="00922029"/>
    <w:rsid w:val="009250A4"/>
    <w:rsid w:val="00926463"/>
    <w:rsid w:val="00926BBB"/>
    <w:rsid w:val="00927D2B"/>
    <w:rsid w:val="0093022D"/>
    <w:rsid w:val="009304ED"/>
    <w:rsid w:val="00931F47"/>
    <w:rsid w:val="00932315"/>
    <w:rsid w:val="00933813"/>
    <w:rsid w:val="009362CB"/>
    <w:rsid w:val="009368DE"/>
    <w:rsid w:val="00936D0A"/>
    <w:rsid w:val="009371FE"/>
    <w:rsid w:val="009379C9"/>
    <w:rsid w:val="009404AE"/>
    <w:rsid w:val="00943B36"/>
    <w:rsid w:val="0094443E"/>
    <w:rsid w:val="00945221"/>
    <w:rsid w:val="00952591"/>
    <w:rsid w:val="00952812"/>
    <w:rsid w:val="00953B40"/>
    <w:rsid w:val="00953E2B"/>
    <w:rsid w:val="00960E82"/>
    <w:rsid w:val="009610D8"/>
    <w:rsid w:val="009624B8"/>
    <w:rsid w:val="00963F7E"/>
    <w:rsid w:val="00967F77"/>
    <w:rsid w:val="00970211"/>
    <w:rsid w:val="009707AB"/>
    <w:rsid w:val="009714B0"/>
    <w:rsid w:val="00971814"/>
    <w:rsid w:val="00973F37"/>
    <w:rsid w:val="0097453C"/>
    <w:rsid w:val="00974DB6"/>
    <w:rsid w:val="00975076"/>
    <w:rsid w:val="00976E25"/>
    <w:rsid w:val="00977BC8"/>
    <w:rsid w:val="00977C90"/>
    <w:rsid w:val="0098118A"/>
    <w:rsid w:val="00982062"/>
    <w:rsid w:val="0098237C"/>
    <w:rsid w:val="00982CBD"/>
    <w:rsid w:val="00982DE2"/>
    <w:rsid w:val="00982F9F"/>
    <w:rsid w:val="00983EFD"/>
    <w:rsid w:val="00983FFD"/>
    <w:rsid w:val="00985AEC"/>
    <w:rsid w:val="00991E86"/>
    <w:rsid w:val="00992A06"/>
    <w:rsid w:val="009959F7"/>
    <w:rsid w:val="0099620C"/>
    <w:rsid w:val="0099732B"/>
    <w:rsid w:val="009A1C6A"/>
    <w:rsid w:val="009A3A17"/>
    <w:rsid w:val="009A3BC7"/>
    <w:rsid w:val="009A408E"/>
    <w:rsid w:val="009A5EAF"/>
    <w:rsid w:val="009A65C8"/>
    <w:rsid w:val="009B0538"/>
    <w:rsid w:val="009B2281"/>
    <w:rsid w:val="009B22A2"/>
    <w:rsid w:val="009B23EF"/>
    <w:rsid w:val="009B24C8"/>
    <w:rsid w:val="009B5127"/>
    <w:rsid w:val="009B744E"/>
    <w:rsid w:val="009C19A1"/>
    <w:rsid w:val="009C1D04"/>
    <w:rsid w:val="009C49EA"/>
    <w:rsid w:val="009C4B9C"/>
    <w:rsid w:val="009D0709"/>
    <w:rsid w:val="009D0B04"/>
    <w:rsid w:val="009D15AB"/>
    <w:rsid w:val="009D2048"/>
    <w:rsid w:val="009D20BA"/>
    <w:rsid w:val="009D21FE"/>
    <w:rsid w:val="009D246D"/>
    <w:rsid w:val="009D332E"/>
    <w:rsid w:val="009D3BFF"/>
    <w:rsid w:val="009D3DD0"/>
    <w:rsid w:val="009D4F41"/>
    <w:rsid w:val="009D51A3"/>
    <w:rsid w:val="009D5B57"/>
    <w:rsid w:val="009D7EF5"/>
    <w:rsid w:val="009E1398"/>
    <w:rsid w:val="009E1A15"/>
    <w:rsid w:val="009E1D53"/>
    <w:rsid w:val="009E2187"/>
    <w:rsid w:val="009E2785"/>
    <w:rsid w:val="009E31C0"/>
    <w:rsid w:val="009E32D2"/>
    <w:rsid w:val="009E370D"/>
    <w:rsid w:val="009E3EEB"/>
    <w:rsid w:val="009E4230"/>
    <w:rsid w:val="009E5738"/>
    <w:rsid w:val="009E6AD2"/>
    <w:rsid w:val="009F1E03"/>
    <w:rsid w:val="009F1EA3"/>
    <w:rsid w:val="009F1F3B"/>
    <w:rsid w:val="009F25E0"/>
    <w:rsid w:val="009F43D2"/>
    <w:rsid w:val="009F4922"/>
    <w:rsid w:val="009F7BCA"/>
    <w:rsid w:val="00A00232"/>
    <w:rsid w:val="00A012D2"/>
    <w:rsid w:val="00A03198"/>
    <w:rsid w:val="00A0607A"/>
    <w:rsid w:val="00A06722"/>
    <w:rsid w:val="00A072B2"/>
    <w:rsid w:val="00A078C5"/>
    <w:rsid w:val="00A07AF2"/>
    <w:rsid w:val="00A116B7"/>
    <w:rsid w:val="00A12682"/>
    <w:rsid w:val="00A12A72"/>
    <w:rsid w:val="00A156C8"/>
    <w:rsid w:val="00A15CCF"/>
    <w:rsid w:val="00A15D3A"/>
    <w:rsid w:val="00A16253"/>
    <w:rsid w:val="00A16D40"/>
    <w:rsid w:val="00A17CF0"/>
    <w:rsid w:val="00A200AD"/>
    <w:rsid w:val="00A20741"/>
    <w:rsid w:val="00A2171A"/>
    <w:rsid w:val="00A225FB"/>
    <w:rsid w:val="00A2331C"/>
    <w:rsid w:val="00A23C3A"/>
    <w:rsid w:val="00A248CF"/>
    <w:rsid w:val="00A265A9"/>
    <w:rsid w:val="00A27641"/>
    <w:rsid w:val="00A30D15"/>
    <w:rsid w:val="00A32BCF"/>
    <w:rsid w:val="00A33C25"/>
    <w:rsid w:val="00A35712"/>
    <w:rsid w:val="00A375B5"/>
    <w:rsid w:val="00A40527"/>
    <w:rsid w:val="00A40CB9"/>
    <w:rsid w:val="00A4121C"/>
    <w:rsid w:val="00A41811"/>
    <w:rsid w:val="00A43A11"/>
    <w:rsid w:val="00A43A6E"/>
    <w:rsid w:val="00A43FCD"/>
    <w:rsid w:val="00A44132"/>
    <w:rsid w:val="00A45424"/>
    <w:rsid w:val="00A47344"/>
    <w:rsid w:val="00A50204"/>
    <w:rsid w:val="00A51BD5"/>
    <w:rsid w:val="00A5477A"/>
    <w:rsid w:val="00A557A8"/>
    <w:rsid w:val="00A56F6D"/>
    <w:rsid w:val="00A57438"/>
    <w:rsid w:val="00A60009"/>
    <w:rsid w:val="00A65D8F"/>
    <w:rsid w:val="00A66932"/>
    <w:rsid w:val="00A66B10"/>
    <w:rsid w:val="00A6740E"/>
    <w:rsid w:val="00A67BE3"/>
    <w:rsid w:val="00A703A4"/>
    <w:rsid w:val="00A7053C"/>
    <w:rsid w:val="00A70979"/>
    <w:rsid w:val="00A724DA"/>
    <w:rsid w:val="00A72F87"/>
    <w:rsid w:val="00A751E7"/>
    <w:rsid w:val="00A75414"/>
    <w:rsid w:val="00A76FC0"/>
    <w:rsid w:val="00A77F36"/>
    <w:rsid w:val="00A77FA5"/>
    <w:rsid w:val="00A8013F"/>
    <w:rsid w:val="00A80DEB"/>
    <w:rsid w:val="00A80E3B"/>
    <w:rsid w:val="00A827A7"/>
    <w:rsid w:val="00A84560"/>
    <w:rsid w:val="00A84EB2"/>
    <w:rsid w:val="00A85E87"/>
    <w:rsid w:val="00A87522"/>
    <w:rsid w:val="00A934E5"/>
    <w:rsid w:val="00A9457D"/>
    <w:rsid w:val="00A955C0"/>
    <w:rsid w:val="00A95970"/>
    <w:rsid w:val="00A96974"/>
    <w:rsid w:val="00A96CA3"/>
    <w:rsid w:val="00AA1EBE"/>
    <w:rsid w:val="00AA229D"/>
    <w:rsid w:val="00AA3686"/>
    <w:rsid w:val="00AA3C84"/>
    <w:rsid w:val="00AA4825"/>
    <w:rsid w:val="00AA4D7F"/>
    <w:rsid w:val="00AB0D98"/>
    <w:rsid w:val="00AB377F"/>
    <w:rsid w:val="00AC01F3"/>
    <w:rsid w:val="00AC07B8"/>
    <w:rsid w:val="00AC252C"/>
    <w:rsid w:val="00AC2C4F"/>
    <w:rsid w:val="00AC4BAC"/>
    <w:rsid w:val="00AC5DE9"/>
    <w:rsid w:val="00AC64B2"/>
    <w:rsid w:val="00AC6537"/>
    <w:rsid w:val="00AD06D8"/>
    <w:rsid w:val="00AD1D25"/>
    <w:rsid w:val="00AD2EDC"/>
    <w:rsid w:val="00AD324B"/>
    <w:rsid w:val="00AD3DFC"/>
    <w:rsid w:val="00AD47DF"/>
    <w:rsid w:val="00AD5899"/>
    <w:rsid w:val="00AD676F"/>
    <w:rsid w:val="00AD70A3"/>
    <w:rsid w:val="00AE02A6"/>
    <w:rsid w:val="00AE1321"/>
    <w:rsid w:val="00AE295A"/>
    <w:rsid w:val="00AE6552"/>
    <w:rsid w:val="00AE762A"/>
    <w:rsid w:val="00AF02FA"/>
    <w:rsid w:val="00AF0D3D"/>
    <w:rsid w:val="00AF3851"/>
    <w:rsid w:val="00AF496D"/>
    <w:rsid w:val="00AF56B1"/>
    <w:rsid w:val="00AF679F"/>
    <w:rsid w:val="00AF7032"/>
    <w:rsid w:val="00B01780"/>
    <w:rsid w:val="00B05681"/>
    <w:rsid w:val="00B0742B"/>
    <w:rsid w:val="00B078EA"/>
    <w:rsid w:val="00B12E28"/>
    <w:rsid w:val="00B1320E"/>
    <w:rsid w:val="00B1421B"/>
    <w:rsid w:val="00B154E8"/>
    <w:rsid w:val="00B20DDA"/>
    <w:rsid w:val="00B22714"/>
    <w:rsid w:val="00B23597"/>
    <w:rsid w:val="00B239AD"/>
    <w:rsid w:val="00B306B7"/>
    <w:rsid w:val="00B32240"/>
    <w:rsid w:val="00B33E17"/>
    <w:rsid w:val="00B34768"/>
    <w:rsid w:val="00B34B2D"/>
    <w:rsid w:val="00B350D7"/>
    <w:rsid w:val="00B35455"/>
    <w:rsid w:val="00B36CAD"/>
    <w:rsid w:val="00B377B0"/>
    <w:rsid w:val="00B406BC"/>
    <w:rsid w:val="00B40795"/>
    <w:rsid w:val="00B40DD6"/>
    <w:rsid w:val="00B42B80"/>
    <w:rsid w:val="00B42DF5"/>
    <w:rsid w:val="00B44DA1"/>
    <w:rsid w:val="00B44E6F"/>
    <w:rsid w:val="00B460AD"/>
    <w:rsid w:val="00B50FE3"/>
    <w:rsid w:val="00B5247D"/>
    <w:rsid w:val="00B5289A"/>
    <w:rsid w:val="00B53406"/>
    <w:rsid w:val="00B541BB"/>
    <w:rsid w:val="00B563B4"/>
    <w:rsid w:val="00B606CA"/>
    <w:rsid w:val="00B618E9"/>
    <w:rsid w:val="00B621E4"/>
    <w:rsid w:val="00B62ABC"/>
    <w:rsid w:val="00B63DA1"/>
    <w:rsid w:val="00B63DBC"/>
    <w:rsid w:val="00B67DB6"/>
    <w:rsid w:val="00B70DA4"/>
    <w:rsid w:val="00B71E65"/>
    <w:rsid w:val="00B73827"/>
    <w:rsid w:val="00B74957"/>
    <w:rsid w:val="00B74CDC"/>
    <w:rsid w:val="00B75226"/>
    <w:rsid w:val="00B757FD"/>
    <w:rsid w:val="00B76928"/>
    <w:rsid w:val="00B779B0"/>
    <w:rsid w:val="00B802EA"/>
    <w:rsid w:val="00B802F9"/>
    <w:rsid w:val="00B808E3"/>
    <w:rsid w:val="00B822BE"/>
    <w:rsid w:val="00B82550"/>
    <w:rsid w:val="00B84555"/>
    <w:rsid w:val="00B85531"/>
    <w:rsid w:val="00B85E02"/>
    <w:rsid w:val="00B86F8C"/>
    <w:rsid w:val="00B87027"/>
    <w:rsid w:val="00B9003C"/>
    <w:rsid w:val="00B91A26"/>
    <w:rsid w:val="00B949D4"/>
    <w:rsid w:val="00B94EF2"/>
    <w:rsid w:val="00B95A5F"/>
    <w:rsid w:val="00B97280"/>
    <w:rsid w:val="00B974AC"/>
    <w:rsid w:val="00B97CC7"/>
    <w:rsid w:val="00B97D99"/>
    <w:rsid w:val="00BA0973"/>
    <w:rsid w:val="00BA103F"/>
    <w:rsid w:val="00BA1DE4"/>
    <w:rsid w:val="00BA590B"/>
    <w:rsid w:val="00BA64FD"/>
    <w:rsid w:val="00BA74C4"/>
    <w:rsid w:val="00BB0618"/>
    <w:rsid w:val="00BB106D"/>
    <w:rsid w:val="00BB1F1A"/>
    <w:rsid w:val="00BB24C8"/>
    <w:rsid w:val="00BB2524"/>
    <w:rsid w:val="00BB297E"/>
    <w:rsid w:val="00BB2C28"/>
    <w:rsid w:val="00BB65A3"/>
    <w:rsid w:val="00BB6D33"/>
    <w:rsid w:val="00BB6EFB"/>
    <w:rsid w:val="00BB7147"/>
    <w:rsid w:val="00BB771F"/>
    <w:rsid w:val="00BC005D"/>
    <w:rsid w:val="00BC0C8D"/>
    <w:rsid w:val="00BC0D04"/>
    <w:rsid w:val="00BC2098"/>
    <w:rsid w:val="00BC4C7A"/>
    <w:rsid w:val="00BC602E"/>
    <w:rsid w:val="00BC683A"/>
    <w:rsid w:val="00BC701B"/>
    <w:rsid w:val="00BC7BBE"/>
    <w:rsid w:val="00BC7E33"/>
    <w:rsid w:val="00BC7F44"/>
    <w:rsid w:val="00BD141C"/>
    <w:rsid w:val="00BD6FF9"/>
    <w:rsid w:val="00BE0B6B"/>
    <w:rsid w:val="00BE522E"/>
    <w:rsid w:val="00BE6464"/>
    <w:rsid w:val="00BE6A10"/>
    <w:rsid w:val="00BE78E5"/>
    <w:rsid w:val="00BE7CB5"/>
    <w:rsid w:val="00BF1229"/>
    <w:rsid w:val="00BF1876"/>
    <w:rsid w:val="00BF2CED"/>
    <w:rsid w:val="00BF3692"/>
    <w:rsid w:val="00BF3E6D"/>
    <w:rsid w:val="00BF4803"/>
    <w:rsid w:val="00BF63A9"/>
    <w:rsid w:val="00C017A3"/>
    <w:rsid w:val="00C01801"/>
    <w:rsid w:val="00C019FF"/>
    <w:rsid w:val="00C035CD"/>
    <w:rsid w:val="00C05013"/>
    <w:rsid w:val="00C06668"/>
    <w:rsid w:val="00C076F8"/>
    <w:rsid w:val="00C07FE9"/>
    <w:rsid w:val="00C10730"/>
    <w:rsid w:val="00C12168"/>
    <w:rsid w:val="00C13D51"/>
    <w:rsid w:val="00C1411B"/>
    <w:rsid w:val="00C16AFE"/>
    <w:rsid w:val="00C16E66"/>
    <w:rsid w:val="00C205BF"/>
    <w:rsid w:val="00C22D1B"/>
    <w:rsid w:val="00C248B3"/>
    <w:rsid w:val="00C248D7"/>
    <w:rsid w:val="00C26ACB"/>
    <w:rsid w:val="00C27726"/>
    <w:rsid w:val="00C27F4F"/>
    <w:rsid w:val="00C30526"/>
    <w:rsid w:val="00C30EE9"/>
    <w:rsid w:val="00C3173E"/>
    <w:rsid w:val="00C31F17"/>
    <w:rsid w:val="00C32F59"/>
    <w:rsid w:val="00C36129"/>
    <w:rsid w:val="00C373CF"/>
    <w:rsid w:val="00C37769"/>
    <w:rsid w:val="00C37DE5"/>
    <w:rsid w:val="00C41016"/>
    <w:rsid w:val="00C4180F"/>
    <w:rsid w:val="00C425DD"/>
    <w:rsid w:val="00C42FC4"/>
    <w:rsid w:val="00C4498D"/>
    <w:rsid w:val="00C44C31"/>
    <w:rsid w:val="00C510A1"/>
    <w:rsid w:val="00C5383E"/>
    <w:rsid w:val="00C540F9"/>
    <w:rsid w:val="00C54A62"/>
    <w:rsid w:val="00C54D1A"/>
    <w:rsid w:val="00C607A6"/>
    <w:rsid w:val="00C60B40"/>
    <w:rsid w:val="00C612D3"/>
    <w:rsid w:val="00C630EC"/>
    <w:rsid w:val="00C657B2"/>
    <w:rsid w:val="00C65D48"/>
    <w:rsid w:val="00C7073C"/>
    <w:rsid w:val="00C71AE3"/>
    <w:rsid w:val="00C71D2B"/>
    <w:rsid w:val="00C726BD"/>
    <w:rsid w:val="00C730B0"/>
    <w:rsid w:val="00C75746"/>
    <w:rsid w:val="00C76309"/>
    <w:rsid w:val="00C7641E"/>
    <w:rsid w:val="00C769D1"/>
    <w:rsid w:val="00C77472"/>
    <w:rsid w:val="00C77865"/>
    <w:rsid w:val="00C77AE2"/>
    <w:rsid w:val="00C81584"/>
    <w:rsid w:val="00C84990"/>
    <w:rsid w:val="00C84D46"/>
    <w:rsid w:val="00C84F54"/>
    <w:rsid w:val="00C8556F"/>
    <w:rsid w:val="00C85961"/>
    <w:rsid w:val="00C85B57"/>
    <w:rsid w:val="00C86703"/>
    <w:rsid w:val="00C87E7E"/>
    <w:rsid w:val="00C90767"/>
    <w:rsid w:val="00C914A5"/>
    <w:rsid w:val="00C9364E"/>
    <w:rsid w:val="00C94E6D"/>
    <w:rsid w:val="00CA1790"/>
    <w:rsid w:val="00CA23A8"/>
    <w:rsid w:val="00CA2647"/>
    <w:rsid w:val="00CA2BBE"/>
    <w:rsid w:val="00CA3175"/>
    <w:rsid w:val="00CA3816"/>
    <w:rsid w:val="00CA3B5C"/>
    <w:rsid w:val="00CA4F35"/>
    <w:rsid w:val="00CB1318"/>
    <w:rsid w:val="00CB27FA"/>
    <w:rsid w:val="00CB2977"/>
    <w:rsid w:val="00CB29B8"/>
    <w:rsid w:val="00CB2E14"/>
    <w:rsid w:val="00CB3AFE"/>
    <w:rsid w:val="00CB6A4A"/>
    <w:rsid w:val="00CB6DE3"/>
    <w:rsid w:val="00CC076C"/>
    <w:rsid w:val="00CC09E0"/>
    <w:rsid w:val="00CC2C54"/>
    <w:rsid w:val="00CC3B25"/>
    <w:rsid w:val="00CC553B"/>
    <w:rsid w:val="00CC5FED"/>
    <w:rsid w:val="00CC6AFA"/>
    <w:rsid w:val="00CC7E2C"/>
    <w:rsid w:val="00CD00C2"/>
    <w:rsid w:val="00CD0E05"/>
    <w:rsid w:val="00CD1438"/>
    <w:rsid w:val="00CD2E73"/>
    <w:rsid w:val="00CD7610"/>
    <w:rsid w:val="00CE00ED"/>
    <w:rsid w:val="00CE0DE9"/>
    <w:rsid w:val="00CE0EEB"/>
    <w:rsid w:val="00CE15AD"/>
    <w:rsid w:val="00CE36FC"/>
    <w:rsid w:val="00CE4915"/>
    <w:rsid w:val="00CE781C"/>
    <w:rsid w:val="00CF1F08"/>
    <w:rsid w:val="00CF2316"/>
    <w:rsid w:val="00CF23B1"/>
    <w:rsid w:val="00CF2DAC"/>
    <w:rsid w:val="00CF5B23"/>
    <w:rsid w:val="00CF67BB"/>
    <w:rsid w:val="00D0050C"/>
    <w:rsid w:val="00D02B27"/>
    <w:rsid w:val="00D034FA"/>
    <w:rsid w:val="00D03A05"/>
    <w:rsid w:val="00D044FA"/>
    <w:rsid w:val="00D048DA"/>
    <w:rsid w:val="00D053A6"/>
    <w:rsid w:val="00D11682"/>
    <w:rsid w:val="00D17B1E"/>
    <w:rsid w:val="00D17D1A"/>
    <w:rsid w:val="00D205B2"/>
    <w:rsid w:val="00D22267"/>
    <w:rsid w:val="00D238A3"/>
    <w:rsid w:val="00D23D63"/>
    <w:rsid w:val="00D2493A"/>
    <w:rsid w:val="00D24E4C"/>
    <w:rsid w:val="00D24FB8"/>
    <w:rsid w:val="00D25AC3"/>
    <w:rsid w:val="00D26E9F"/>
    <w:rsid w:val="00D27EFD"/>
    <w:rsid w:val="00D33861"/>
    <w:rsid w:val="00D3459A"/>
    <w:rsid w:val="00D34686"/>
    <w:rsid w:val="00D34BF5"/>
    <w:rsid w:val="00D34F38"/>
    <w:rsid w:val="00D352A8"/>
    <w:rsid w:val="00D35ED0"/>
    <w:rsid w:val="00D37533"/>
    <w:rsid w:val="00D378A0"/>
    <w:rsid w:val="00D37E68"/>
    <w:rsid w:val="00D4048E"/>
    <w:rsid w:val="00D41828"/>
    <w:rsid w:val="00D42DA8"/>
    <w:rsid w:val="00D43B3E"/>
    <w:rsid w:val="00D44593"/>
    <w:rsid w:val="00D449EE"/>
    <w:rsid w:val="00D45E13"/>
    <w:rsid w:val="00D47595"/>
    <w:rsid w:val="00D50AB4"/>
    <w:rsid w:val="00D50D9B"/>
    <w:rsid w:val="00D5105B"/>
    <w:rsid w:val="00D52530"/>
    <w:rsid w:val="00D52E17"/>
    <w:rsid w:val="00D53EAA"/>
    <w:rsid w:val="00D546B7"/>
    <w:rsid w:val="00D54B9D"/>
    <w:rsid w:val="00D57295"/>
    <w:rsid w:val="00D572DB"/>
    <w:rsid w:val="00D57688"/>
    <w:rsid w:val="00D579B8"/>
    <w:rsid w:val="00D57B14"/>
    <w:rsid w:val="00D60E12"/>
    <w:rsid w:val="00D61229"/>
    <w:rsid w:val="00D627B3"/>
    <w:rsid w:val="00D661BB"/>
    <w:rsid w:val="00D71740"/>
    <w:rsid w:val="00D717E6"/>
    <w:rsid w:val="00D728D7"/>
    <w:rsid w:val="00D72FB5"/>
    <w:rsid w:val="00D7300E"/>
    <w:rsid w:val="00D74142"/>
    <w:rsid w:val="00D779CB"/>
    <w:rsid w:val="00D80EBE"/>
    <w:rsid w:val="00D815AE"/>
    <w:rsid w:val="00D8171C"/>
    <w:rsid w:val="00D8199F"/>
    <w:rsid w:val="00D846A6"/>
    <w:rsid w:val="00D87E0E"/>
    <w:rsid w:val="00D945BF"/>
    <w:rsid w:val="00D94B3B"/>
    <w:rsid w:val="00D962EF"/>
    <w:rsid w:val="00D973D5"/>
    <w:rsid w:val="00D97B92"/>
    <w:rsid w:val="00DB2515"/>
    <w:rsid w:val="00DB3CF8"/>
    <w:rsid w:val="00DC103D"/>
    <w:rsid w:val="00DC26E9"/>
    <w:rsid w:val="00DC66D5"/>
    <w:rsid w:val="00DC70A8"/>
    <w:rsid w:val="00DC7B63"/>
    <w:rsid w:val="00DC7E65"/>
    <w:rsid w:val="00DD0229"/>
    <w:rsid w:val="00DD0372"/>
    <w:rsid w:val="00DD0397"/>
    <w:rsid w:val="00DD1627"/>
    <w:rsid w:val="00DD2961"/>
    <w:rsid w:val="00DD2DE1"/>
    <w:rsid w:val="00DD40A5"/>
    <w:rsid w:val="00DD5349"/>
    <w:rsid w:val="00DD72AE"/>
    <w:rsid w:val="00DD74A5"/>
    <w:rsid w:val="00DE03DF"/>
    <w:rsid w:val="00DE2140"/>
    <w:rsid w:val="00DE2E60"/>
    <w:rsid w:val="00DE40DD"/>
    <w:rsid w:val="00DE4B2A"/>
    <w:rsid w:val="00DE7304"/>
    <w:rsid w:val="00DF0061"/>
    <w:rsid w:val="00DF0299"/>
    <w:rsid w:val="00DF0D4D"/>
    <w:rsid w:val="00DF3A7A"/>
    <w:rsid w:val="00DF6DA3"/>
    <w:rsid w:val="00E031F5"/>
    <w:rsid w:val="00E051AD"/>
    <w:rsid w:val="00E06662"/>
    <w:rsid w:val="00E07DF8"/>
    <w:rsid w:val="00E13C24"/>
    <w:rsid w:val="00E15441"/>
    <w:rsid w:val="00E15DAD"/>
    <w:rsid w:val="00E16813"/>
    <w:rsid w:val="00E1732C"/>
    <w:rsid w:val="00E17A1E"/>
    <w:rsid w:val="00E20AB3"/>
    <w:rsid w:val="00E21BAC"/>
    <w:rsid w:val="00E24C85"/>
    <w:rsid w:val="00E25831"/>
    <w:rsid w:val="00E2612B"/>
    <w:rsid w:val="00E26BF9"/>
    <w:rsid w:val="00E26E9E"/>
    <w:rsid w:val="00E306F1"/>
    <w:rsid w:val="00E3096E"/>
    <w:rsid w:val="00E319E0"/>
    <w:rsid w:val="00E32798"/>
    <w:rsid w:val="00E343EB"/>
    <w:rsid w:val="00E345F1"/>
    <w:rsid w:val="00E349CF"/>
    <w:rsid w:val="00E3594F"/>
    <w:rsid w:val="00E35F51"/>
    <w:rsid w:val="00E4027A"/>
    <w:rsid w:val="00E41702"/>
    <w:rsid w:val="00E42BBB"/>
    <w:rsid w:val="00E47627"/>
    <w:rsid w:val="00E530F9"/>
    <w:rsid w:val="00E5373F"/>
    <w:rsid w:val="00E537A0"/>
    <w:rsid w:val="00E538BB"/>
    <w:rsid w:val="00E54C76"/>
    <w:rsid w:val="00E5599F"/>
    <w:rsid w:val="00E55FF6"/>
    <w:rsid w:val="00E56AF8"/>
    <w:rsid w:val="00E57233"/>
    <w:rsid w:val="00E6286F"/>
    <w:rsid w:val="00E63DB8"/>
    <w:rsid w:val="00E64255"/>
    <w:rsid w:val="00E64D97"/>
    <w:rsid w:val="00E6530D"/>
    <w:rsid w:val="00E653B8"/>
    <w:rsid w:val="00E66182"/>
    <w:rsid w:val="00E66A0A"/>
    <w:rsid w:val="00E675A5"/>
    <w:rsid w:val="00E70562"/>
    <w:rsid w:val="00E73372"/>
    <w:rsid w:val="00E73C77"/>
    <w:rsid w:val="00E76D2A"/>
    <w:rsid w:val="00E77162"/>
    <w:rsid w:val="00E77CEE"/>
    <w:rsid w:val="00E80574"/>
    <w:rsid w:val="00E82B4E"/>
    <w:rsid w:val="00E83CC8"/>
    <w:rsid w:val="00E859E0"/>
    <w:rsid w:val="00E85BD0"/>
    <w:rsid w:val="00E861CE"/>
    <w:rsid w:val="00E862EB"/>
    <w:rsid w:val="00E86330"/>
    <w:rsid w:val="00E868CA"/>
    <w:rsid w:val="00E86C27"/>
    <w:rsid w:val="00E87435"/>
    <w:rsid w:val="00E92439"/>
    <w:rsid w:val="00E94E80"/>
    <w:rsid w:val="00E9501E"/>
    <w:rsid w:val="00E95CE9"/>
    <w:rsid w:val="00EA080F"/>
    <w:rsid w:val="00EA1265"/>
    <w:rsid w:val="00EA2BF0"/>
    <w:rsid w:val="00EA2E40"/>
    <w:rsid w:val="00EA3FFA"/>
    <w:rsid w:val="00EA4386"/>
    <w:rsid w:val="00EA71EE"/>
    <w:rsid w:val="00EB05FA"/>
    <w:rsid w:val="00EB0A7B"/>
    <w:rsid w:val="00EB114E"/>
    <w:rsid w:val="00EB2B20"/>
    <w:rsid w:val="00EB3B8D"/>
    <w:rsid w:val="00EB6501"/>
    <w:rsid w:val="00EC041A"/>
    <w:rsid w:val="00EC213C"/>
    <w:rsid w:val="00EC3469"/>
    <w:rsid w:val="00EC4036"/>
    <w:rsid w:val="00EC7DBC"/>
    <w:rsid w:val="00ED1EEA"/>
    <w:rsid w:val="00ED5139"/>
    <w:rsid w:val="00EE01D8"/>
    <w:rsid w:val="00EE183D"/>
    <w:rsid w:val="00EE1B40"/>
    <w:rsid w:val="00EE291A"/>
    <w:rsid w:val="00EE2C20"/>
    <w:rsid w:val="00EE413D"/>
    <w:rsid w:val="00EE4FA7"/>
    <w:rsid w:val="00EE5850"/>
    <w:rsid w:val="00EF0561"/>
    <w:rsid w:val="00EF0A80"/>
    <w:rsid w:val="00EF191F"/>
    <w:rsid w:val="00EF2033"/>
    <w:rsid w:val="00EF252B"/>
    <w:rsid w:val="00EF4657"/>
    <w:rsid w:val="00EF5353"/>
    <w:rsid w:val="00EF658B"/>
    <w:rsid w:val="00EF783C"/>
    <w:rsid w:val="00F00F44"/>
    <w:rsid w:val="00F013FA"/>
    <w:rsid w:val="00F020A3"/>
    <w:rsid w:val="00F02BB4"/>
    <w:rsid w:val="00F031A4"/>
    <w:rsid w:val="00F03CEC"/>
    <w:rsid w:val="00F041A2"/>
    <w:rsid w:val="00F107C1"/>
    <w:rsid w:val="00F11B2B"/>
    <w:rsid w:val="00F126B8"/>
    <w:rsid w:val="00F13359"/>
    <w:rsid w:val="00F13E45"/>
    <w:rsid w:val="00F16DA3"/>
    <w:rsid w:val="00F20099"/>
    <w:rsid w:val="00F2183F"/>
    <w:rsid w:val="00F241EF"/>
    <w:rsid w:val="00F262D7"/>
    <w:rsid w:val="00F27D44"/>
    <w:rsid w:val="00F30369"/>
    <w:rsid w:val="00F3039B"/>
    <w:rsid w:val="00F305BA"/>
    <w:rsid w:val="00F36703"/>
    <w:rsid w:val="00F36BA2"/>
    <w:rsid w:val="00F36F38"/>
    <w:rsid w:val="00F3700D"/>
    <w:rsid w:val="00F37770"/>
    <w:rsid w:val="00F42384"/>
    <w:rsid w:val="00F429BB"/>
    <w:rsid w:val="00F42A76"/>
    <w:rsid w:val="00F4643C"/>
    <w:rsid w:val="00F47197"/>
    <w:rsid w:val="00F517A9"/>
    <w:rsid w:val="00F53705"/>
    <w:rsid w:val="00F540FA"/>
    <w:rsid w:val="00F5643C"/>
    <w:rsid w:val="00F60C24"/>
    <w:rsid w:val="00F6274A"/>
    <w:rsid w:val="00F62CF2"/>
    <w:rsid w:val="00F6494A"/>
    <w:rsid w:val="00F65D0E"/>
    <w:rsid w:val="00F7144A"/>
    <w:rsid w:val="00F74AC6"/>
    <w:rsid w:val="00F7691E"/>
    <w:rsid w:val="00F76D18"/>
    <w:rsid w:val="00F83776"/>
    <w:rsid w:val="00F86FCC"/>
    <w:rsid w:val="00F90433"/>
    <w:rsid w:val="00F91ACD"/>
    <w:rsid w:val="00F91D27"/>
    <w:rsid w:val="00F91EBB"/>
    <w:rsid w:val="00F931EF"/>
    <w:rsid w:val="00F94898"/>
    <w:rsid w:val="00F94B75"/>
    <w:rsid w:val="00F951EE"/>
    <w:rsid w:val="00F95EAF"/>
    <w:rsid w:val="00F970E4"/>
    <w:rsid w:val="00FA30E7"/>
    <w:rsid w:val="00FA36E9"/>
    <w:rsid w:val="00FA4277"/>
    <w:rsid w:val="00FA557A"/>
    <w:rsid w:val="00FA5DC5"/>
    <w:rsid w:val="00FA6A19"/>
    <w:rsid w:val="00FA731C"/>
    <w:rsid w:val="00FB1B8D"/>
    <w:rsid w:val="00FB6C63"/>
    <w:rsid w:val="00FC05C6"/>
    <w:rsid w:val="00FC24DE"/>
    <w:rsid w:val="00FC42FA"/>
    <w:rsid w:val="00FC494B"/>
    <w:rsid w:val="00FC5C92"/>
    <w:rsid w:val="00FC5EEB"/>
    <w:rsid w:val="00FC605E"/>
    <w:rsid w:val="00FC7733"/>
    <w:rsid w:val="00FD152D"/>
    <w:rsid w:val="00FD323C"/>
    <w:rsid w:val="00FD3512"/>
    <w:rsid w:val="00FD4F13"/>
    <w:rsid w:val="00FD6EFA"/>
    <w:rsid w:val="00FE06AD"/>
    <w:rsid w:val="00FE25BC"/>
    <w:rsid w:val="00FE2F18"/>
    <w:rsid w:val="00FE3874"/>
    <w:rsid w:val="00FE3B2E"/>
    <w:rsid w:val="00FE5336"/>
    <w:rsid w:val="00FE61EB"/>
    <w:rsid w:val="00FE6C9C"/>
    <w:rsid w:val="00FE6DD6"/>
    <w:rsid w:val="00FE768A"/>
    <w:rsid w:val="00FF0C5A"/>
    <w:rsid w:val="00FF0DB0"/>
    <w:rsid w:val="00FF13FC"/>
    <w:rsid w:val="00FF1ACA"/>
    <w:rsid w:val="00FF41DE"/>
    <w:rsid w:val="00FF52B2"/>
    <w:rsid w:val="00FF7304"/>
    <w:rsid w:val="0159716B"/>
    <w:rsid w:val="01745EE6"/>
    <w:rsid w:val="01884D3A"/>
    <w:rsid w:val="0198487A"/>
    <w:rsid w:val="09F852A8"/>
    <w:rsid w:val="0AF14F38"/>
    <w:rsid w:val="0B6D6DD0"/>
    <w:rsid w:val="0BE11BF8"/>
    <w:rsid w:val="0D19707A"/>
    <w:rsid w:val="0D971FFF"/>
    <w:rsid w:val="0D985588"/>
    <w:rsid w:val="0DAC4DE7"/>
    <w:rsid w:val="0EB463A0"/>
    <w:rsid w:val="100E3CDE"/>
    <w:rsid w:val="11FF21E6"/>
    <w:rsid w:val="14A24168"/>
    <w:rsid w:val="15D062EC"/>
    <w:rsid w:val="169209C3"/>
    <w:rsid w:val="18C119AD"/>
    <w:rsid w:val="1A041E4D"/>
    <w:rsid w:val="1BB2064E"/>
    <w:rsid w:val="1C7A3233"/>
    <w:rsid w:val="1D42643A"/>
    <w:rsid w:val="20181E20"/>
    <w:rsid w:val="218C384B"/>
    <w:rsid w:val="255F1C12"/>
    <w:rsid w:val="27303A23"/>
    <w:rsid w:val="285D5757"/>
    <w:rsid w:val="289128C5"/>
    <w:rsid w:val="2CC969E9"/>
    <w:rsid w:val="2E1859E5"/>
    <w:rsid w:val="2E6A2DC2"/>
    <w:rsid w:val="30880C87"/>
    <w:rsid w:val="36F67C9D"/>
    <w:rsid w:val="376C7D8E"/>
    <w:rsid w:val="37F7529C"/>
    <w:rsid w:val="38B37F59"/>
    <w:rsid w:val="398850DE"/>
    <w:rsid w:val="3ABC49A5"/>
    <w:rsid w:val="3C830040"/>
    <w:rsid w:val="3DB06D90"/>
    <w:rsid w:val="3DDF3E65"/>
    <w:rsid w:val="3DF25EF2"/>
    <w:rsid w:val="3FC63BD0"/>
    <w:rsid w:val="3FCF563B"/>
    <w:rsid w:val="41C37CE9"/>
    <w:rsid w:val="42277F9A"/>
    <w:rsid w:val="42C228C8"/>
    <w:rsid w:val="478248DA"/>
    <w:rsid w:val="492331F4"/>
    <w:rsid w:val="4A952924"/>
    <w:rsid w:val="4B035D90"/>
    <w:rsid w:val="4B350DD2"/>
    <w:rsid w:val="4BEF667B"/>
    <w:rsid w:val="4D572235"/>
    <w:rsid w:val="502533DF"/>
    <w:rsid w:val="526E379C"/>
    <w:rsid w:val="52E006DF"/>
    <w:rsid w:val="53616667"/>
    <w:rsid w:val="55B20B19"/>
    <w:rsid w:val="59690389"/>
    <w:rsid w:val="5ACC1FD7"/>
    <w:rsid w:val="5AE10810"/>
    <w:rsid w:val="5B97255D"/>
    <w:rsid w:val="5C86273B"/>
    <w:rsid w:val="5CEA6D6B"/>
    <w:rsid w:val="5D03647F"/>
    <w:rsid w:val="5ECD7B7A"/>
    <w:rsid w:val="60822E4F"/>
    <w:rsid w:val="61BA574D"/>
    <w:rsid w:val="61F70D99"/>
    <w:rsid w:val="621B1789"/>
    <w:rsid w:val="626B200B"/>
    <w:rsid w:val="62935AD4"/>
    <w:rsid w:val="64533922"/>
    <w:rsid w:val="662E4DA1"/>
    <w:rsid w:val="675D3FEF"/>
    <w:rsid w:val="6832167E"/>
    <w:rsid w:val="6BA222EA"/>
    <w:rsid w:val="6C056EC1"/>
    <w:rsid w:val="6D74572C"/>
    <w:rsid w:val="6DBF6490"/>
    <w:rsid w:val="719E54AA"/>
    <w:rsid w:val="721F1602"/>
    <w:rsid w:val="72C7472E"/>
    <w:rsid w:val="740A5BE8"/>
    <w:rsid w:val="75FE7091"/>
    <w:rsid w:val="79A202F8"/>
    <w:rsid w:val="7A4A3E54"/>
    <w:rsid w:val="7C081F9D"/>
    <w:rsid w:val="7C244A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qFormat="1"/>
    <w:lsdException w:name="heading 5" w:qFormat="1"/>
    <w:lsdException w:name="heading 6" w:qFormat="1"/>
    <w:lsdException w:name="heading 7" w:qFormat="1"/>
    <w:lsdException w:name="heading 8" w:qFormat="1"/>
    <w:lsdException w:name="heading 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qFormat="1"/>
    <w:lsdException w:name="toc 3" w:qFormat="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uiPriority="0" w:qFormat="1"/>
    <w:lsdException w:name="footnote text" w:locked="1" w:semiHidden="1" w:unhideWhenUsed="1"/>
    <w:lsdException w:name="annotation text" w:qFormat="1"/>
    <w:lsdException w:name="header" w:qFormat="1"/>
    <w:lsdException w:name="footer" w:qFormat="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qFormat="1"/>
    <w:lsdException w:name="Closing" w:locked="1" w:semiHidden="1" w:unhideWhenUsed="1"/>
    <w:lsdException w:name="Signature" w:locked="1" w:semiHidden="1" w:unhideWhenUsed="1"/>
    <w:lsdException w:name="Default Paragraph Font" w:semiHidden="1" w:uiPriority="1" w:unhideWhenUsed="1"/>
    <w:lsdException w:name="Body Text" w:qFormat="1"/>
    <w:lsdException w:name="Body Text Indent"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qFormat="1"/>
    <w:lsdException w:name="Body Text First Indent" w:locked="1" w:semiHidden="1" w:unhideWhenUsed="1"/>
    <w:lsdException w:name="Body Text First Indent 2" w:locked="1" w:semiHidden="1" w:unhideWhenUsed="1"/>
    <w:lsdException w:name="Note Heading" w:locked="1" w:semiHidden="1" w:unhideWhenUsed="1"/>
    <w:lsdException w:name="Body Text 2" w:qFormat="1"/>
    <w:lsdException w:name="Body Text 3" w:qFormat="1"/>
    <w:lsdException w:name="Body Text Indent 2" w:qFormat="1"/>
    <w:lsdException w:name="Body Text Indent 3" w:qFormat="1"/>
    <w:lsdException w:name="Block Text" w:qFormat="1"/>
    <w:lsdException w:name="Hyperlink" w:qFormat="1"/>
    <w:lsdException w:name="FollowedHyperlink" w:qFormat="1"/>
    <w:lsdException w:name="Strong" w:qFormat="1"/>
    <w:lsdException w:name="Emphasis" w:qFormat="1"/>
    <w:lsdException w:name="Document Map" w:qFormat="1"/>
    <w:lsdException w:name="Plain Text" w:qFormat="1"/>
    <w:lsdException w:name="E-mail Signature" w:locked="1" w:semiHidden="1" w:unhideWhenUsed="1"/>
    <w:lsdException w:name="HTML Top of Form" w:semiHidden="1" w:unhideWhenUsed="1"/>
    <w:lsdException w:name="HTML Bottom of Form" w:semiHidden="1" w:unhideWhenUsed="1"/>
    <w:lsdException w:name="Normal (Web)"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locked="1"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qFormat="1"/>
    <w:lsdException w:name="Table Grid" w:uiPriority="59" w:qFormat="1"/>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rPr>
  </w:style>
  <w:style w:type="paragraph" w:styleId="1">
    <w:name w:val="heading 1"/>
    <w:basedOn w:val="a"/>
    <w:next w:val="a"/>
    <w:link w:val="1Char"/>
    <w:qFormat/>
    <w:pPr>
      <w:keepNext/>
      <w:jc w:val="center"/>
      <w:outlineLvl w:val="0"/>
    </w:pPr>
    <w:rPr>
      <w:rFonts w:ascii="黑体" w:eastAsia="黑体"/>
      <w:sz w:val="28"/>
    </w:rPr>
  </w:style>
  <w:style w:type="paragraph" w:styleId="2">
    <w:name w:val="heading 2"/>
    <w:basedOn w:val="a"/>
    <w:next w:val="a1"/>
    <w:link w:val="2Char"/>
    <w:qFormat/>
    <w:pPr>
      <w:keepNext/>
      <w:spacing w:line="720" w:lineRule="exact"/>
      <w:outlineLvl w:val="1"/>
    </w:pPr>
    <w:rPr>
      <w:rFonts w:ascii="黑体" w:eastAsia="楷体_GB2312" w:hAnsi="Copperplate Gothic Bold"/>
      <w:sz w:val="28"/>
    </w:rPr>
  </w:style>
  <w:style w:type="paragraph" w:styleId="3">
    <w:name w:val="heading 3"/>
    <w:basedOn w:val="a"/>
    <w:next w:val="a1"/>
    <w:link w:val="3Char"/>
    <w:qFormat/>
    <w:pPr>
      <w:keepNext/>
      <w:spacing w:line="320" w:lineRule="exact"/>
      <w:outlineLvl w:val="2"/>
    </w:pPr>
    <w:rPr>
      <w:rFonts w:ascii="楷体_GB2312" w:eastAsia="楷体_GB2312"/>
      <w:sz w:val="32"/>
    </w:rPr>
  </w:style>
  <w:style w:type="paragraph" w:styleId="4">
    <w:name w:val="heading 4"/>
    <w:basedOn w:val="a"/>
    <w:next w:val="a1"/>
    <w:link w:val="4Char"/>
    <w:uiPriority w:val="99"/>
    <w:qFormat/>
    <w:pPr>
      <w:keepNext/>
      <w:spacing w:line="600" w:lineRule="exact"/>
      <w:jc w:val="center"/>
      <w:outlineLvl w:val="3"/>
    </w:pPr>
    <w:rPr>
      <w:rFonts w:ascii="楷体_GB2312" w:eastAsia="楷体_GB2312"/>
      <w:sz w:val="32"/>
    </w:rPr>
  </w:style>
  <w:style w:type="paragraph" w:styleId="5">
    <w:name w:val="heading 5"/>
    <w:basedOn w:val="a"/>
    <w:next w:val="a"/>
    <w:link w:val="5Char"/>
    <w:uiPriority w:val="99"/>
    <w:qFormat/>
    <w:pPr>
      <w:keepNext/>
      <w:keepLines/>
      <w:spacing w:before="280" w:after="290" w:line="376" w:lineRule="auto"/>
      <w:outlineLvl w:val="4"/>
    </w:pPr>
    <w:rPr>
      <w:b/>
      <w:bCs/>
      <w:sz w:val="28"/>
      <w:szCs w:val="28"/>
    </w:rPr>
  </w:style>
  <w:style w:type="paragraph" w:styleId="6">
    <w:name w:val="heading 6"/>
    <w:basedOn w:val="a"/>
    <w:next w:val="a"/>
    <w:link w:val="6Char"/>
    <w:uiPriority w:val="99"/>
    <w:qFormat/>
    <w:pPr>
      <w:keepNext/>
      <w:keepLines/>
      <w:widowControl/>
      <w:spacing w:before="240" w:after="64" w:line="320" w:lineRule="auto"/>
      <w:jc w:val="left"/>
      <w:outlineLvl w:val="5"/>
    </w:pPr>
    <w:rPr>
      <w:rFonts w:ascii="Arial" w:eastAsia="黑体" w:hAnsi="Arial"/>
      <w:b/>
      <w:bCs/>
      <w:kern w:val="0"/>
      <w:sz w:val="24"/>
      <w:szCs w:val="24"/>
    </w:rPr>
  </w:style>
  <w:style w:type="paragraph" w:styleId="7">
    <w:name w:val="heading 7"/>
    <w:basedOn w:val="a"/>
    <w:next w:val="a"/>
    <w:link w:val="7Char"/>
    <w:uiPriority w:val="99"/>
    <w:qFormat/>
    <w:pPr>
      <w:keepNext/>
      <w:keepLines/>
      <w:widowControl/>
      <w:spacing w:before="240" w:after="64" w:line="320" w:lineRule="auto"/>
      <w:jc w:val="left"/>
      <w:outlineLvl w:val="6"/>
    </w:pPr>
    <w:rPr>
      <w:b/>
      <w:bCs/>
      <w:kern w:val="0"/>
      <w:sz w:val="24"/>
      <w:szCs w:val="24"/>
    </w:rPr>
  </w:style>
  <w:style w:type="paragraph" w:styleId="8">
    <w:name w:val="heading 8"/>
    <w:basedOn w:val="a"/>
    <w:next w:val="a"/>
    <w:link w:val="8Char"/>
    <w:uiPriority w:val="99"/>
    <w:qFormat/>
    <w:pPr>
      <w:keepNext/>
      <w:keepLines/>
      <w:widowControl/>
      <w:spacing w:before="240" w:after="64" w:line="320" w:lineRule="auto"/>
      <w:jc w:val="left"/>
      <w:outlineLvl w:val="7"/>
    </w:pPr>
    <w:rPr>
      <w:rFonts w:ascii="Arial" w:eastAsia="黑体" w:hAnsi="Arial"/>
      <w:kern w:val="0"/>
      <w:sz w:val="24"/>
      <w:szCs w:val="24"/>
    </w:rPr>
  </w:style>
  <w:style w:type="paragraph" w:styleId="9">
    <w:name w:val="heading 9"/>
    <w:basedOn w:val="a"/>
    <w:next w:val="a"/>
    <w:link w:val="9Char"/>
    <w:uiPriority w:val="99"/>
    <w:qFormat/>
    <w:pPr>
      <w:keepNext/>
      <w:keepLines/>
      <w:widowControl/>
      <w:spacing w:before="240" w:after="64" w:line="320" w:lineRule="auto"/>
      <w:jc w:val="left"/>
      <w:outlineLvl w:val="8"/>
    </w:pPr>
    <w:rPr>
      <w:rFonts w:ascii="Arial" w:eastAsia="黑体" w:hAnsi="Arial"/>
      <w:kern w:val="0"/>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w:basedOn w:val="a"/>
    <w:next w:val="a"/>
    <w:link w:val="Char"/>
    <w:uiPriority w:val="99"/>
    <w:qFormat/>
    <w:pPr>
      <w:jc w:val="left"/>
    </w:pPr>
    <w:rPr>
      <w:rFonts w:ascii="Copperplate Gothic Bold" w:hAnsi="Copperplate Gothic Bold"/>
      <w:sz w:val="28"/>
    </w:rPr>
  </w:style>
  <w:style w:type="paragraph" w:styleId="a1">
    <w:name w:val="Normal Indent"/>
    <w:basedOn w:val="a"/>
    <w:link w:val="Char0"/>
    <w:qFormat/>
    <w:pPr>
      <w:ind w:firstLine="420"/>
    </w:pPr>
  </w:style>
  <w:style w:type="paragraph" w:styleId="a5">
    <w:name w:val="Document Map"/>
    <w:basedOn w:val="a"/>
    <w:link w:val="Char1"/>
    <w:uiPriority w:val="99"/>
    <w:qFormat/>
    <w:pPr>
      <w:shd w:val="clear" w:color="auto" w:fill="000080"/>
    </w:pPr>
  </w:style>
  <w:style w:type="paragraph" w:styleId="a6">
    <w:name w:val="annotation text"/>
    <w:basedOn w:val="a"/>
    <w:link w:val="Char2"/>
    <w:uiPriority w:val="99"/>
    <w:qFormat/>
    <w:pPr>
      <w:jc w:val="left"/>
    </w:pPr>
  </w:style>
  <w:style w:type="paragraph" w:styleId="30">
    <w:name w:val="Body Text 3"/>
    <w:basedOn w:val="a"/>
    <w:link w:val="3Char0"/>
    <w:uiPriority w:val="99"/>
    <w:qFormat/>
    <w:pPr>
      <w:jc w:val="center"/>
    </w:pPr>
    <w:rPr>
      <w:b/>
      <w:spacing w:val="-20"/>
      <w:w w:val="110"/>
      <w:sz w:val="52"/>
    </w:rPr>
  </w:style>
  <w:style w:type="paragraph" w:styleId="a7">
    <w:name w:val="Body Text Indent"/>
    <w:basedOn w:val="a"/>
    <w:link w:val="Char3"/>
    <w:uiPriority w:val="99"/>
    <w:qFormat/>
    <w:pPr>
      <w:spacing w:line="640" w:lineRule="exact"/>
      <w:ind w:firstLine="585"/>
    </w:pPr>
    <w:rPr>
      <w:rFonts w:ascii="楷体_GB2312" w:eastAsia="楷体_GB2312"/>
      <w:sz w:val="32"/>
    </w:rPr>
  </w:style>
  <w:style w:type="paragraph" w:styleId="a8">
    <w:name w:val="Block Text"/>
    <w:basedOn w:val="a"/>
    <w:uiPriority w:val="99"/>
    <w:qFormat/>
    <w:pPr>
      <w:adjustRightInd w:val="0"/>
      <w:ind w:left="420" w:right="33"/>
      <w:jc w:val="left"/>
      <w:textAlignment w:val="baseline"/>
    </w:pPr>
    <w:rPr>
      <w:kern w:val="0"/>
      <w:sz w:val="24"/>
    </w:rPr>
  </w:style>
  <w:style w:type="paragraph" w:styleId="31">
    <w:name w:val="toc 3"/>
    <w:basedOn w:val="a"/>
    <w:next w:val="a"/>
    <w:uiPriority w:val="99"/>
    <w:qFormat/>
    <w:pPr>
      <w:ind w:leftChars="400" w:left="840"/>
    </w:pPr>
    <w:rPr>
      <w:szCs w:val="24"/>
    </w:rPr>
  </w:style>
  <w:style w:type="paragraph" w:styleId="a9">
    <w:name w:val="Plain Text"/>
    <w:basedOn w:val="a"/>
    <w:link w:val="Char4"/>
    <w:uiPriority w:val="99"/>
    <w:qFormat/>
    <w:rPr>
      <w:rFonts w:ascii="宋体" w:hAnsi="Courier New"/>
    </w:rPr>
  </w:style>
  <w:style w:type="paragraph" w:styleId="aa">
    <w:name w:val="Date"/>
    <w:basedOn w:val="a"/>
    <w:next w:val="a"/>
    <w:link w:val="Char5"/>
    <w:uiPriority w:val="99"/>
    <w:qFormat/>
    <w:rPr>
      <w:rFonts w:ascii="Copperplate Gothic Bold" w:hAnsi="Copperplate Gothic Bold"/>
      <w:sz w:val="32"/>
    </w:rPr>
  </w:style>
  <w:style w:type="paragraph" w:styleId="20">
    <w:name w:val="Body Text Indent 2"/>
    <w:basedOn w:val="a"/>
    <w:link w:val="2Char0"/>
    <w:uiPriority w:val="99"/>
    <w:qFormat/>
    <w:pPr>
      <w:spacing w:line="640" w:lineRule="exact"/>
      <w:ind w:firstLine="645"/>
    </w:pPr>
    <w:rPr>
      <w:rFonts w:ascii="楷体_GB2312" w:eastAsia="楷体_GB2312"/>
      <w:sz w:val="32"/>
    </w:rPr>
  </w:style>
  <w:style w:type="paragraph" w:styleId="ab">
    <w:name w:val="Balloon Text"/>
    <w:basedOn w:val="a"/>
    <w:link w:val="Char6"/>
    <w:uiPriority w:val="99"/>
    <w:qFormat/>
    <w:rPr>
      <w:sz w:val="18"/>
      <w:szCs w:val="18"/>
    </w:rPr>
  </w:style>
  <w:style w:type="paragraph" w:styleId="ac">
    <w:name w:val="footer"/>
    <w:basedOn w:val="a"/>
    <w:link w:val="Char7"/>
    <w:uiPriority w:val="99"/>
    <w:qFormat/>
    <w:pPr>
      <w:tabs>
        <w:tab w:val="center" w:pos="4153"/>
        <w:tab w:val="right" w:pos="8306"/>
      </w:tabs>
      <w:snapToGrid w:val="0"/>
      <w:jc w:val="left"/>
    </w:pPr>
    <w:rPr>
      <w:sz w:val="18"/>
      <w:szCs w:val="18"/>
    </w:rPr>
  </w:style>
  <w:style w:type="paragraph" w:styleId="ad">
    <w:name w:val="header"/>
    <w:basedOn w:val="a"/>
    <w:link w:val="Char8"/>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9060"/>
      </w:tabs>
      <w:spacing w:line="720" w:lineRule="auto"/>
    </w:pPr>
    <w:rPr>
      <w:szCs w:val="24"/>
    </w:rPr>
  </w:style>
  <w:style w:type="paragraph" w:styleId="32">
    <w:name w:val="Body Text Indent 3"/>
    <w:basedOn w:val="a"/>
    <w:link w:val="3Char1"/>
    <w:uiPriority w:val="99"/>
    <w:qFormat/>
    <w:pPr>
      <w:ind w:firstLine="645"/>
    </w:pPr>
    <w:rPr>
      <w:rFonts w:ascii="宋体" w:hAnsi="Copperplate Gothic Bold"/>
      <w:sz w:val="28"/>
    </w:rPr>
  </w:style>
  <w:style w:type="paragraph" w:styleId="21">
    <w:name w:val="toc 2"/>
    <w:basedOn w:val="a"/>
    <w:next w:val="a"/>
    <w:uiPriority w:val="99"/>
    <w:qFormat/>
    <w:pPr>
      <w:ind w:leftChars="200" w:left="420"/>
    </w:pPr>
    <w:rPr>
      <w:szCs w:val="24"/>
    </w:rPr>
  </w:style>
  <w:style w:type="paragraph" w:styleId="22">
    <w:name w:val="Body Text 2"/>
    <w:basedOn w:val="a"/>
    <w:link w:val="2Char1"/>
    <w:uiPriority w:val="99"/>
    <w:qFormat/>
    <w:rPr>
      <w:rFonts w:ascii="楷体_GB2312" w:eastAsia="楷体_GB2312" w:hAnsi="Copperplate Gothic Bold"/>
      <w:sz w:val="28"/>
    </w:rPr>
  </w:style>
  <w:style w:type="paragraph" w:styleId="ae">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paragraph" w:styleId="af">
    <w:name w:val="Title"/>
    <w:basedOn w:val="a"/>
    <w:link w:val="Char9"/>
    <w:uiPriority w:val="99"/>
    <w:qFormat/>
    <w:pPr>
      <w:adjustRightInd w:val="0"/>
      <w:spacing w:before="240" w:after="60" w:line="312" w:lineRule="atLeast"/>
      <w:jc w:val="center"/>
      <w:textAlignment w:val="baseline"/>
      <w:outlineLvl w:val="0"/>
    </w:pPr>
    <w:rPr>
      <w:rFonts w:ascii="Arial" w:eastAsia="楷体_GB2312" w:hAnsi="Arial" w:cs="Arial"/>
      <w:b/>
      <w:kern w:val="0"/>
      <w:sz w:val="32"/>
      <w:szCs w:val="32"/>
    </w:rPr>
  </w:style>
  <w:style w:type="table" w:styleId="af0">
    <w:name w:val="Table Grid"/>
    <w:basedOn w:val="a3"/>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Strong"/>
    <w:basedOn w:val="a2"/>
    <w:uiPriority w:val="99"/>
    <w:qFormat/>
    <w:rPr>
      <w:rFonts w:cs="Times New Roman"/>
      <w:b/>
    </w:rPr>
  </w:style>
  <w:style w:type="character" w:styleId="af2">
    <w:name w:val="page number"/>
    <w:basedOn w:val="a2"/>
    <w:uiPriority w:val="99"/>
    <w:qFormat/>
    <w:rPr>
      <w:rFonts w:cs="Times New Roman"/>
    </w:rPr>
  </w:style>
  <w:style w:type="character" w:styleId="af3">
    <w:name w:val="FollowedHyperlink"/>
    <w:basedOn w:val="a2"/>
    <w:uiPriority w:val="99"/>
    <w:qFormat/>
    <w:rPr>
      <w:rFonts w:cs="Times New Roman"/>
      <w:color w:val="800080"/>
      <w:u w:val="single"/>
    </w:rPr>
  </w:style>
  <w:style w:type="character" w:styleId="af4">
    <w:name w:val="Emphasis"/>
    <w:basedOn w:val="a2"/>
    <w:uiPriority w:val="99"/>
    <w:qFormat/>
    <w:rPr>
      <w:rFonts w:cs="Times New Roman"/>
      <w:i/>
      <w:iCs/>
    </w:rPr>
  </w:style>
  <w:style w:type="character" w:styleId="af5">
    <w:name w:val="Hyperlink"/>
    <w:basedOn w:val="a2"/>
    <w:uiPriority w:val="99"/>
    <w:qFormat/>
    <w:rPr>
      <w:rFonts w:cs="Times New Roman"/>
      <w:color w:val="0000FF"/>
      <w:u w:val="single"/>
    </w:rPr>
  </w:style>
  <w:style w:type="character" w:styleId="af6">
    <w:name w:val="annotation reference"/>
    <w:basedOn w:val="a2"/>
    <w:uiPriority w:val="99"/>
    <w:qFormat/>
    <w:rPr>
      <w:rFonts w:cs="Times New Roman"/>
      <w:sz w:val="21"/>
    </w:rPr>
  </w:style>
  <w:style w:type="character" w:customStyle="1" w:styleId="1Char">
    <w:name w:val="标题 1 Char"/>
    <w:basedOn w:val="a2"/>
    <w:link w:val="1"/>
    <w:qFormat/>
    <w:locked/>
    <w:rPr>
      <w:rFonts w:ascii="黑体" w:eastAsia="黑体" w:hAnsi="Times New Roman" w:cs="Times New Roman"/>
      <w:sz w:val="20"/>
      <w:szCs w:val="20"/>
    </w:rPr>
  </w:style>
  <w:style w:type="character" w:customStyle="1" w:styleId="2Char">
    <w:name w:val="标题 2 Char"/>
    <w:basedOn w:val="a2"/>
    <w:link w:val="2"/>
    <w:qFormat/>
    <w:locked/>
    <w:rPr>
      <w:rFonts w:ascii="黑体" w:eastAsia="楷体_GB2312" w:hAnsi="Copperplate Gothic Bold" w:cs="Times New Roman"/>
      <w:sz w:val="20"/>
      <w:szCs w:val="20"/>
    </w:rPr>
  </w:style>
  <w:style w:type="character" w:customStyle="1" w:styleId="3Char">
    <w:name w:val="标题 3 Char"/>
    <w:basedOn w:val="a2"/>
    <w:link w:val="3"/>
    <w:qFormat/>
    <w:locked/>
    <w:rPr>
      <w:rFonts w:ascii="楷体_GB2312" w:eastAsia="楷体_GB2312" w:hAnsi="Times New Roman" w:cs="Times New Roman"/>
      <w:sz w:val="20"/>
      <w:szCs w:val="20"/>
    </w:rPr>
  </w:style>
  <w:style w:type="character" w:customStyle="1" w:styleId="4Char">
    <w:name w:val="标题 4 Char"/>
    <w:basedOn w:val="a2"/>
    <w:link w:val="4"/>
    <w:uiPriority w:val="99"/>
    <w:qFormat/>
    <w:locked/>
    <w:rPr>
      <w:rFonts w:ascii="楷体_GB2312" w:eastAsia="楷体_GB2312" w:hAnsi="Times New Roman" w:cs="Times New Roman"/>
      <w:sz w:val="20"/>
      <w:szCs w:val="20"/>
    </w:rPr>
  </w:style>
  <w:style w:type="character" w:customStyle="1" w:styleId="5Char">
    <w:name w:val="标题 5 Char"/>
    <w:basedOn w:val="a2"/>
    <w:link w:val="5"/>
    <w:uiPriority w:val="99"/>
    <w:qFormat/>
    <w:locked/>
    <w:rPr>
      <w:rFonts w:cs="Times New Roman"/>
      <w:b/>
      <w:bCs/>
      <w:kern w:val="2"/>
      <w:sz w:val="28"/>
      <w:szCs w:val="28"/>
    </w:rPr>
  </w:style>
  <w:style w:type="character" w:customStyle="1" w:styleId="6Char">
    <w:name w:val="标题 6 Char"/>
    <w:basedOn w:val="a2"/>
    <w:link w:val="6"/>
    <w:uiPriority w:val="99"/>
    <w:qFormat/>
    <w:locked/>
    <w:rPr>
      <w:rFonts w:ascii="Arial" w:eastAsia="黑体" w:hAnsi="Arial" w:cs="Times New Roman"/>
      <w:b/>
      <w:bCs/>
      <w:sz w:val="24"/>
      <w:szCs w:val="24"/>
    </w:rPr>
  </w:style>
  <w:style w:type="character" w:customStyle="1" w:styleId="7Char">
    <w:name w:val="标题 7 Char"/>
    <w:basedOn w:val="a2"/>
    <w:link w:val="7"/>
    <w:uiPriority w:val="99"/>
    <w:qFormat/>
    <w:locked/>
    <w:rPr>
      <w:rFonts w:cs="Times New Roman"/>
      <w:b/>
      <w:bCs/>
      <w:sz w:val="24"/>
      <w:szCs w:val="24"/>
    </w:rPr>
  </w:style>
  <w:style w:type="character" w:customStyle="1" w:styleId="8Char">
    <w:name w:val="标题 8 Char"/>
    <w:basedOn w:val="a2"/>
    <w:link w:val="8"/>
    <w:uiPriority w:val="99"/>
    <w:qFormat/>
    <w:locked/>
    <w:rPr>
      <w:rFonts w:ascii="Arial" w:eastAsia="黑体" w:hAnsi="Arial" w:cs="Times New Roman"/>
      <w:sz w:val="24"/>
      <w:szCs w:val="24"/>
    </w:rPr>
  </w:style>
  <w:style w:type="character" w:customStyle="1" w:styleId="9Char">
    <w:name w:val="标题 9 Char"/>
    <w:basedOn w:val="a2"/>
    <w:link w:val="9"/>
    <w:uiPriority w:val="99"/>
    <w:qFormat/>
    <w:locked/>
    <w:rPr>
      <w:rFonts w:ascii="Arial" w:eastAsia="黑体" w:hAnsi="Arial" w:cs="Times New Roman"/>
      <w:sz w:val="21"/>
      <w:szCs w:val="21"/>
    </w:rPr>
  </w:style>
  <w:style w:type="character" w:customStyle="1" w:styleId="Char1">
    <w:name w:val="文档结构图 Char"/>
    <w:basedOn w:val="a2"/>
    <w:link w:val="a5"/>
    <w:uiPriority w:val="99"/>
    <w:semiHidden/>
    <w:qFormat/>
    <w:locked/>
    <w:rPr>
      <w:rFonts w:ascii="Times New Roman" w:eastAsia="宋体" w:hAnsi="Times New Roman" w:cs="Times New Roman"/>
      <w:sz w:val="20"/>
      <w:szCs w:val="20"/>
      <w:shd w:val="clear" w:color="auto" w:fill="000080"/>
    </w:rPr>
  </w:style>
  <w:style w:type="character" w:customStyle="1" w:styleId="Char2">
    <w:name w:val="批注文字 Char"/>
    <w:basedOn w:val="a2"/>
    <w:link w:val="a6"/>
    <w:uiPriority w:val="99"/>
    <w:semiHidden/>
    <w:qFormat/>
    <w:locked/>
    <w:rPr>
      <w:rFonts w:ascii="Times New Roman" w:eastAsia="宋体" w:hAnsi="Times New Roman" w:cs="Times New Roman"/>
      <w:sz w:val="20"/>
      <w:szCs w:val="20"/>
    </w:rPr>
  </w:style>
  <w:style w:type="character" w:customStyle="1" w:styleId="3Char0">
    <w:name w:val="正文文本 3 Char"/>
    <w:basedOn w:val="a2"/>
    <w:link w:val="30"/>
    <w:uiPriority w:val="99"/>
    <w:qFormat/>
    <w:locked/>
    <w:rPr>
      <w:rFonts w:ascii="Times New Roman" w:eastAsia="宋体" w:hAnsi="Times New Roman" w:cs="Times New Roman"/>
      <w:b/>
      <w:spacing w:val="-20"/>
      <w:w w:val="110"/>
      <w:sz w:val="20"/>
      <w:szCs w:val="20"/>
    </w:rPr>
  </w:style>
  <w:style w:type="character" w:customStyle="1" w:styleId="Char">
    <w:name w:val="正文文本 Char"/>
    <w:basedOn w:val="a2"/>
    <w:link w:val="a0"/>
    <w:uiPriority w:val="99"/>
    <w:qFormat/>
    <w:locked/>
    <w:rPr>
      <w:rFonts w:ascii="Copperplate Gothic Bold" w:eastAsia="宋体" w:hAnsi="Copperplate Gothic Bold" w:cs="Times New Roman"/>
      <w:sz w:val="20"/>
      <w:szCs w:val="20"/>
    </w:rPr>
  </w:style>
  <w:style w:type="character" w:customStyle="1" w:styleId="Char3">
    <w:name w:val="正文文本缩进 Char"/>
    <w:basedOn w:val="a2"/>
    <w:link w:val="a7"/>
    <w:uiPriority w:val="99"/>
    <w:qFormat/>
    <w:locked/>
    <w:rPr>
      <w:rFonts w:ascii="楷体_GB2312" w:eastAsia="楷体_GB2312" w:hAnsi="Times New Roman" w:cs="Times New Roman"/>
      <w:sz w:val="20"/>
      <w:szCs w:val="20"/>
    </w:rPr>
  </w:style>
  <w:style w:type="character" w:customStyle="1" w:styleId="Char4">
    <w:name w:val="纯文本 Char"/>
    <w:basedOn w:val="a2"/>
    <w:link w:val="a9"/>
    <w:uiPriority w:val="99"/>
    <w:qFormat/>
    <w:locked/>
    <w:rPr>
      <w:rFonts w:ascii="宋体" w:eastAsia="宋体" w:hAnsi="Courier New" w:cs="Times New Roman"/>
      <w:sz w:val="20"/>
      <w:szCs w:val="20"/>
    </w:rPr>
  </w:style>
  <w:style w:type="character" w:customStyle="1" w:styleId="Char5">
    <w:name w:val="日期 Char"/>
    <w:basedOn w:val="a2"/>
    <w:link w:val="aa"/>
    <w:uiPriority w:val="99"/>
    <w:qFormat/>
    <w:locked/>
    <w:rPr>
      <w:rFonts w:ascii="Copperplate Gothic Bold" w:eastAsia="宋体" w:hAnsi="Copperplate Gothic Bold" w:cs="Times New Roman"/>
      <w:sz w:val="20"/>
      <w:szCs w:val="20"/>
    </w:rPr>
  </w:style>
  <w:style w:type="character" w:customStyle="1" w:styleId="2Char0">
    <w:name w:val="正文文本缩进 2 Char"/>
    <w:basedOn w:val="a2"/>
    <w:link w:val="20"/>
    <w:uiPriority w:val="99"/>
    <w:qFormat/>
    <w:locked/>
    <w:rPr>
      <w:rFonts w:ascii="楷体_GB2312" w:eastAsia="楷体_GB2312" w:hAnsi="Times New Roman" w:cs="Times New Roman"/>
      <w:sz w:val="20"/>
      <w:szCs w:val="20"/>
    </w:rPr>
  </w:style>
  <w:style w:type="character" w:customStyle="1" w:styleId="Char6">
    <w:name w:val="批注框文本 Char"/>
    <w:basedOn w:val="a2"/>
    <w:link w:val="ab"/>
    <w:uiPriority w:val="99"/>
    <w:semiHidden/>
    <w:qFormat/>
    <w:locked/>
    <w:rPr>
      <w:rFonts w:ascii="Times New Roman" w:eastAsia="宋体" w:hAnsi="Times New Roman" w:cs="Times New Roman"/>
      <w:sz w:val="18"/>
      <w:szCs w:val="18"/>
    </w:rPr>
  </w:style>
  <w:style w:type="character" w:customStyle="1" w:styleId="Char7">
    <w:name w:val="页脚 Char"/>
    <w:basedOn w:val="a2"/>
    <w:link w:val="ac"/>
    <w:uiPriority w:val="99"/>
    <w:qFormat/>
    <w:locked/>
    <w:rPr>
      <w:rFonts w:cs="Times New Roman"/>
      <w:sz w:val="18"/>
      <w:szCs w:val="18"/>
    </w:rPr>
  </w:style>
  <w:style w:type="character" w:customStyle="1" w:styleId="Char8">
    <w:name w:val="页眉 Char"/>
    <w:basedOn w:val="a2"/>
    <w:link w:val="ad"/>
    <w:uiPriority w:val="99"/>
    <w:qFormat/>
    <w:locked/>
    <w:rPr>
      <w:rFonts w:cs="Times New Roman"/>
      <w:sz w:val="18"/>
      <w:szCs w:val="18"/>
    </w:rPr>
  </w:style>
  <w:style w:type="character" w:customStyle="1" w:styleId="3Char1">
    <w:name w:val="正文文本缩进 3 Char"/>
    <w:basedOn w:val="a2"/>
    <w:link w:val="32"/>
    <w:uiPriority w:val="99"/>
    <w:qFormat/>
    <w:locked/>
    <w:rPr>
      <w:rFonts w:ascii="宋体" w:eastAsia="宋体" w:hAnsi="Copperplate Gothic Bold" w:cs="Times New Roman"/>
      <w:sz w:val="20"/>
      <w:szCs w:val="20"/>
    </w:rPr>
  </w:style>
  <w:style w:type="character" w:customStyle="1" w:styleId="2Char1">
    <w:name w:val="正文文本 2 Char"/>
    <w:basedOn w:val="a2"/>
    <w:link w:val="22"/>
    <w:uiPriority w:val="99"/>
    <w:qFormat/>
    <w:locked/>
    <w:rPr>
      <w:rFonts w:ascii="楷体_GB2312" w:eastAsia="楷体_GB2312" w:hAnsi="Copperplate Gothic Bold" w:cs="Times New Roman"/>
      <w:sz w:val="20"/>
      <w:szCs w:val="20"/>
    </w:rPr>
  </w:style>
  <w:style w:type="character" w:customStyle="1" w:styleId="Char9">
    <w:name w:val="标题 Char"/>
    <w:basedOn w:val="a2"/>
    <w:link w:val="af"/>
    <w:uiPriority w:val="99"/>
    <w:qFormat/>
    <w:locked/>
    <w:rPr>
      <w:rFonts w:ascii="Arial" w:eastAsia="楷体_GB2312" w:hAnsi="Arial" w:cs="Arial"/>
      <w:b/>
      <w:sz w:val="32"/>
      <w:szCs w:val="32"/>
    </w:rPr>
  </w:style>
  <w:style w:type="paragraph" w:customStyle="1" w:styleId="af7">
    <w:name w:val="缺省文本"/>
    <w:basedOn w:val="a"/>
    <w:uiPriority w:val="99"/>
    <w:qFormat/>
    <w:pPr>
      <w:autoSpaceDE w:val="0"/>
      <w:autoSpaceDN w:val="0"/>
      <w:adjustRightInd w:val="0"/>
      <w:jc w:val="left"/>
    </w:pPr>
    <w:rPr>
      <w:kern w:val="0"/>
      <w:sz w:val="24"/>
    </w:rPr>
  </w:style>
  <w:style w:type="paragraph" w:customStyle="1" w:styleId="o">
    <w:name w:val="??¨???¨????ì?¨¨??¨?o??????ì?¨¨?"/>
    <w:basedOn w:val="a"/>
    <w:uiPriority w:val="99"/>
    <w:qFormat/>
    <w:pPr>
      <w:autoSpaceDE w:val="0"/>
      <w:autoSpaceDN w:val="0"/>
      <w:adjustRightInd w:val="0"/>
      <w:jc w:val="left"/>
    </w:pPr>
    <w:rPr>
      <w:kern w:val="0"/>
      <w:sz w:val="24"/>
    </w:rPr>
  </w:style>
  <w:style w:type="paragraph" w:customStyle="1" w:styleId="o0">
    <w:name w:val="?§?§?¨¤?§o????¨¤?"/>
    <w:basedOn w:val="a"/>
    <w:uiPriority w:val="99"/>
    <w:qFormat/>
    <w:pPr>
      <w:autoSpaceDE w:val="0"/>
      <w:autoSpaceDN w:val="0"/>
      <w:adjustRightInd w:val="0"/>
      <w:jc w:val="left"/>
    </w:pPr>
    <w:rPr>
      <w:kern w:val="0"/>
      <w:sz w:val="24"/>
    </w:rPr>
  </w:style>
  <w:style w:type="paragraph" w:customStyle="1" w:styleId="af8">
    <w:name w:val="正文段"/>
    <w:basedOn w:val="a"/>
    <w:uiPriority w:val="99"/>
    <w:qFormat/>
    <w:pPr>
      <w:adjustRightInd w:val="0"/>
      <w:snapToGrid w:val="0"/>
      <w:spacing w:line="360" w:lineRule="auto"/>
    </w:pPr>
    <w:rPr>
      <w:rFonts w:eastAsia="仿宋_GB2312"/>
      <w:spacing w:val="-8"/>
      <w:sz w:val="24"/>
    </w:rPr>
  </w:style>
  <w:style w:type="paragraph" w:customStyle="1" w:styleId="Chara">
    <w:name w:val="Char"/>
    <w:basedOn w:val="a"/>
    <w:uiPriority w:val="99"/>
    <w:qFormat/>
    <w:rPr>
      <w:rFonts w:ascii="Tahoma" w:hAnsi="Tahoma"/>
      <w:sz w:val="24"/>
    </w:rPr>
  </w:style>
  <w:style w:type="paragraph" w:customStyle="1" w:styleId="CharCharChar">
    <w:name w:val="Char Char Char"/>
    <w:basedOn w:val="a"/>
    <w:uiPriority w:val="99"/>
    <w:qFormat/>
  </w:style>
  <w:style w:type="paragraph" w:customStyle="1" w:styleId="CharCharCharChar">
    <w:name w:val="Char Char Char Char"/>
    <w:basedOn w:val="a"/>
    <w:uiPriority w:val="99"/>
    <w:qFormat/>
    <w:pPr>
      <w:widowControl/>
      <w:spacing w:after="160" w:line="240" w:lineRule="exact"/>
      <w:jc w:val="center"/>
    </w:pPr>
    <w:rPr>
      <w:rFonts w:ascii="宋体" w:hAnsi="宋体"/>
      <w:b/>
      <w:kern w:val="0"/>
      <w:sz w:val="28"/>
      <w:szCs w:val="28"/>
      <w:lang w:eastAsia="en-US"/>
    </w:rPr>
  </w:style>
  <w:style w:type="paragraph" w:customStyle="1" w:styleId="CharCharCharCharCharChar">
    <w:name w:val="Char Char Char Char Char Char"/>
    <w:basedOn w:val="a"/>
    <w:uiPriority w:val="99"/>
    <w:qFormat/>
    <w:pPr>
      <w:widowControl/>
      <w:spacing w:after="160" w:line="240" w:lineRule="exact"/>
      <w:jc w:val="left"/>
    </w:pPr>
    <w:rPr>
      <w:rFonts w:ascii="Verdana" w:eastAsia="仿宋_GB2312" w:hAnsi="Verdana"/>
      <w:kern w:val="0"/>
      <w:sz w:val="24"/>
      <w:lang w:eastAsia="en-US"/>
    </w:rPr>
  </w:style>
  <w:style w:type="paragraph" w:customStyle="1" w:styleId="af9">
    <w:name w:val="文档正文"/>
    <w:basedOn w:val="a"/>
    <w:uiPriority w:val="99"/>
    <w:qFormat/>
    <w:pPr>
      <w:adjustRightInd w:val="0"/>
      <w:snapToGrid w:val="0"/>
      <w:spacing w:line="440" w:lineRule="exact"/>
      <w:ind w:firstLine="567"/>
      <w:textAlignment w:val="baseline"/>
    </w:pPr>
    <w:rPr>
      <w:rFonts w:ascii="Arial Narrow" w:hAnsi="Arial Narrow"/>
      <w:kern w:val="0"/>
      <w:sz w:val="24"/>
    </w:rPr>
  </w:style>
  <w:style w:type="paragraph" w:customStyle="1" w:styleId="afa">
    <w:name w:val="普通正文"/>
    <w:basedOn w:val="a"/>
    <w:uiPriority w:val="99"/>
    <w:qFormat/>
    <w:pPr>
      <w:adjustRightInd w:val="0"/>
      <w:spacing w:before="120" w:after="120" w:line="360" w:lineRule="auto"/>
      <w:ind w:firstLine="480"/>
      <w:jc w:val="left"/>
      <w:textAlignment w:val="baseline"/>
    </w:pPr>
    <w:rPr>
      <w:rFonts w:ascii="Arial" w:hAnsi="Arial"/>
      <w:kern w:val="0"/>
      <w:sz w:val="24"/>
      <w:szCs w:val="24"/>
    </w:rPr>
  </w:style>
  <w:style w:type="paragraph" w:customStyle="1" w:styleId="afb">
    <w:name w:val="图"/>
    <w:basedOn w:val="a"/>
    <w:next w:val="af9"/>
    <w:uiPriority w:val="99"/>
    <w:qFormat/>
    <w:pPr>
      <w:tabs>
        <w:tab w:val="left" w:pos="1755"/>
      </w:tabs>
      <w:adjustRightInd w:val="0"/>
      <w:spacing w:before="60" w:after="60" w:line="360" w:lineRule="atLeast"/>
      <w:ind w:left="1755" w:hanging="1125"/>
      <w:jc w:val="center"/>
      <w:textAlignment w:val="baseline"/>
    </w:pPr>
    <w:rPr>
      <w:rFonts w:eastAsia="黑体"/>
      <w:b/>
      <w:kern w:val="0"/>
      <w:sz w:val="24"/>
    </w:rPr>
  </w:style>
  <w:style w:type="paragraph" w:customStyle="1" w:styleId="Char10">
    <w:name w:val="Char1"/>
    <w:basedOn w:val="a"/>
    <w:qFormat/>
    <w:pPr>
      <w:tabs>
        <w:tab w:val="left" w:pos="360"/>
      </w:tabs>
    </w:pPr>
    <w:rPr>
      <w:sz w:val="24"/>
      <w:szCs w:val="24"/>
    </w:rPr>
  </w:style>
  <w:style w:type="paragraph" w:customStyle="1" w:styleId="Char1CharCharChar">
    <w:name w:val="Char1 Char Char Char"/>
    <w:basedOn w:val="a"/>
    <w:uiPriority w:val="99"/>
    <w:qFormat/>
    <w:rPr>
      <w:rFonts w:ascii="Tahoma" w:hAnsi="Tahoma"/>
      <w:szCs w:val="24"/>
    </w:rPr>
  </w:style>
  <w:style w:type="paragraph" w:customStyle="1" w:styleId="12">
    <w:name w:val="1册标题2"/>
    <w:basedOn w:val="a"/>
    <w:next w:val="a"/>
    <w:uiPriority w:val="99"/>
    <w:qFormat/>
    <w:pPr>
      <w:adjustRightInd w:val="0"/>
      <w:spacing w:beforeLines="50" w:afterLines="50" w:line="300" w:lineRule="auto"/>
      <w:jc w:val="center"/>
      <w:textAlignment w:val="baseline"/>
      <w:outlineLvl w:val="1"/>
    </w:pPr>
    <w:rPr>
      <w:rFonts w:ascii="Arial" w:eastAsia="黑体" w:hAnsi="Arial"/>
      <w:bCs/>
      <w:kern w:val="0"/>
      <w:sz w:val="32"/>
      <w:szCs w:val="24"/>
    </w:rPr>
  </w:style>
  <w:style w:type="paragraph" w:customStyle="1" w:styleId="CharCharCharChar1">
    <w:name w:val="Char Char Char Char1"/>
    <w:basedOn w:val="a"/>
    <w:uiPriority w:val="99"/>
    <w:qFormat/>
    <w:pPr>
      <w:tabs>
        <w:tab w:val="left" w:pos="360"/>
      </w:tabs>
    </w:pPr>
    <w:rPr>
      <w:sz w:val="24"/>
      <w:szCs w:val="24"/>
    </w:rPr>
  </w:style>
  <w:style w:type="paragraph" w:customStyle="1" w:styleId="pa-11">
    <w:name w:val="pa-11"/>
    <w:basedOn w:val="a"/>
    <w:uiPriority w:val="99"/>
    <w:qFormat/>
    <w:pPr>
      <w:widowControl/>
      <w:spacing w:line="400" w:lineRule="atLeast"/>
      <w:jc w:val="center"/>
    </w:pPr>
    <w:rPr>
      <w:rFonts w:ascii="宋体" w:hAnsi="宋体" w:cs="宋体"/>
      <w:kern w:val="0"/>
      <w:sz w:val="24"/>
      <w:szCs w:val="24"/>
    </w:rPr>
  </w:style>
  <w:style w:type="paragraph" w:customStyle="1" w:styleId="11">
    <w:name w:val="列出段落1"/>
    <w:basedOn w:val="a"/>
    <w:uiPriority w:val="99"/>
    <w:qFormat/>
    <w:pPr>
      <w:ind w:firstLineChars="200" w:firstLine="420"/>
    </w:pPr>
  </w:style>
  <w:style w:type="paragraph" w:customStyle="1" w:styleId="afc">
    <w:name w:val="正文基本样式"/>
    <w:basedOn w:val="a"/>
    <w:uiPriority w:val="99"/>
    <w:qFormat/>
    <w:pPr>
      <w:spacing w:line="336" w:lineRule="auto"/>
      <w:ind w:firstLine="580"/>
    </w:pPr>
    <w:rPr>
      <w:rFonts w:eastAsia="仿宋_GB2312" w:cs="宋体"/>
      <w:sz w:val="28"/>
    </w:rPr>
  </w:style>
  <w:style w:type="character" w:customStyle="1" w:styleId="base">
    <w:name w:val="base"/>
    <w:basedOn w:val="a2"/>
    <w:uiPriority w:val="99"/>
    <w:qFormat/>
    <w:rPr>
      <w:rFonts w:cs="Times New Roman"/>
    </w:rPr>
  </w:style>
  <w:style w:type="character" w:customStyle="1" w:styleId="unnamed11">
    <w:name w:val="unnamed11"/>
    <w:basedOn w:val="a2"/>
    <w:uiPriority w:val="99"/>
    <w:qFormat/>
    <w:rPr>
      <w:rFonts w:cs="Times New Roman"/>
    </w:rPr>
  </w:style>
  <w:style w:type="character" w:customStyle="1" w:styleId="style4">
    <w:name w:val="style4"/>
    <w:basedOn w:val="a2"/>
    <w:uiPriority w:val="99"/>
    <w:qFormat/>
    <w:rPr>
      <w:rFonts w:ascii="Arial" w:hAnsi="Arial" w:cs="Arial"/>
      <w:sz w:val="20"/>
      <w:szCs w:val="20"/>
    </w:rPr>
  </w:style>
  <w:style w:type="character" w:customStyle="1" w:styleId="CharChar3">
    <w:name w:val="Char Char3"/>
    <w:basedOn w:val="a2"/>
    <w:uiPriority w:val="99"/>
    <w:qFormat/>
    <w:rPr>
      <w:rFonts w:eastAsia="宋体" w:cs="Times New Roman"/>
      <w:kern w:val="2"/>
      <w:sz w:val="18"/>
      <w:lang w:val="en-US" w:eastAsia="zh-CN" w:bidi="ar-SA"/>
    </w:rPr>
  </w:style>
  <w:style w:type="character" w:customStyle="1" w:styleId="Char0">
    <w:name w:val="正文缩进 Char"/>
    <w:basedOn w:val="a2"/>
    <w:link w:val="a1"/>
    <w:qFormat/>
    <w:locked/>
    <w:rPr>
      <w:rFonts w:ascii="Times New Roman" w:eastAsia="宋体" w:hAnsi="Times New Roman" w:cs="Times New Roman"/>
      <w:sz w:val="20"/>
      <w:szCs w:val="20"/>
    </w:rPr>
  </w:style>
  <w:style w:type="character" w:customStyle="1" w:styleId="hui3">
    <w:name w:val="hui3"/>
    <w:basedOn w:val="a2"/>
    <w:uiPriority w:val="99"/>
    <w:qFormat/>
    <w:rPr>
      <w:rFonts w:cs="Times New Roman"/>
      <w:color w:val="333333"/>
    </w:rPr>
  </w:style>
  <w:style w:type="paragraph" w:customStyle="1" w:styleId="ListParagraph1">
    <w:name w:val="List Paragraph1"/>
    <w:basedOn w:val="a"/>
    <w:uiPriority w:val="99"/>
    <w:qFormat/>
    <w:pPr>
      <w:widowControl/>
      <w:adjustRightInd w:val="0"/>
      <w:snapToGrid w:val="0"/>
      <w:spacing w:after="200"/>
      <w:ind w:firstLineChars="200" w:firstLine="420"/>
      <w:jc w:val="left"/>
    </w:pPr>
    <w:rPr>
      <w:rFonts w:ascii="Tahoma" w:eastAsia="微软雅黑" w:hAnsi="Tahoma"/>
      <w:kern w:val="0"/>
      <w:sz w:val="22"/>
      <w:szCs w:val="22"/>
    </w:rPr>
  </w:style>
  <w:style w:type="character" w:customStyle="1" w:styleId="BlockquoteCharChar">
    <w:name w:val="Blockquote Char Char"/>
    <w:link w:val="Blockquote"/>
    <w:uiPriority w:val="99"/>
    <w:qFormat/>
    <w:locked/>
    <w:rPr>
      <w:sz w:val="24"/>
    </w:rPr>
  </w:style>
  <w:style w:type="paragraph" w:customStyle="1" w:styleId="Blockquote">
    <w:name w:val="Blockquote"/>
    <w:basedOn w:val="a"/>
    <w:link w:val="BlockquoteCharChar"/>
    <w:uiPriority w:val="99"/>
    <w:qFormat/>
    <w:pPr>
      <w:autoSpaceDE w:val="0"/>
      <w:autoSpaceDN w:val="0"/>
      <w:adjustRightInd w:val="0"/>
      <w:spacing w:before="100" w:after="100"/>
      <w:ind w:left="360" w:right="360"/>
      <w:jc w:val="left"/>
    </w:pPr>
    <w:rPr>
      <w:kern w:val="0"/>
      <w:sz w:val="24"/>
    </w:rPr>
  </w:style>
  <w:style w:type="character" w:customStyle="1" w:styleId="rili11">
    <w:name w:val="rili11"/>
    <w:uiPriority w:val="99"/>
    <w:qFormat/>
    <w:rPr>
      <w:sz w:val="21"/>
    </w:rPr>
  </w:style>
  <w:style w:type="character" w:customStyle="1" w:styleId="CharCharCharCharCharCharCharCharChar">
    <w:name w:val="Char Char Char Char Char Char Char Char Char"/>
    <w:uiPriority w:val="99"/>
    <w:qFormat/>
    <w:rPr>
      <w:sz w:val="18"/>
    </w:rPr>
  </w:style>
  <w:style w:type="paragraph" w:customStyle="1" w:styleId="Char20">
    <w:name w:val="Char2"/>
    <w:basedOn w:val="a"/>
    <w:uiPriority w:val="99"/>
    <w:qFormat/>
    <w:pPr>
      <w:widowControl/>
      <w:spacing w:after="160" w:line="240" w:lineRule="exact"/>
      <w:jc w:val="left"/>
    </w:pPr>
    <w:rPr>
      <w:szCs w:val="24"/>
    </w:rPr>
  </w:style>
  <w:style w:type="paragraph" w:customStyle="1" w:styleId="afd">
    <w:name w:val="表格文字"/>
    <w:basedOn w:val="a"/>
    <w:uiPriority w:val="99"/>
    <w:qFormat/>
    <w:pPr>
      <w:adjustRightInd w:val="0"/>
      <w:spacing w:line="420" w:lineRule="atLeast"/>
      <w:jc w:val="left"/>
      <w:textAlignment w:val="baseline"/>
    </w:pPr>
    <w:rPr>
      <w:kern w:val="0"/>
    </w:rPr>
  </w:style>
  <w:style w:type="paragraph" w:customStyle="1" w:styleId="Preformatted">
    <w:name w:val="Preformatted"/>
    <w:basedOn w:val="a"/>
    <w:uiPriority w:val="99"/>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rPr>
  </w:style>
  <w:style w:type="paragraph" w:customStyle="1" w:styleId="CharChar1">
    <w:name w:val="Char Char1"/>
    <w:basedOn w:val="a"/>
    <w:uiPriority w:val="99"/>
    <w:qFormat/>
    <w:pPr>
      <w:adjustRightInd w:val="0"/>
      <w:spacing w:line="440" w:lineRule="exact"/>
    </w:pPr>
    <w:rPr>
      <w:rFonts w:ascii="宋体"/>
      <w:kern w:val="0"/>
      <w:sz w:val="28"/>
      <w:szCs w:val="27"/>
    </w:rPr>
  </w:style>
  <w:style w:type="paragraph" w:customStyle="1" w:styleId="CharChar1CharCharCharCharCharCharCharCharCharCharCharCharChar">
    <w:name w:val="Char Char1 Char Char Char Char Char Char Char Char Char Char Char Char Char"/>
    <w:basedOn w:val="a"/>
    <w:uiPriority w:val="99"/>
    <w:qFormat/>
    <w:pPr>
      <w:widowControl/>
      <w:spacing w:after="160" w:line="240" w:lineRule="exact"/>
      <w:jc w:val="left"/>
    </w:pPr>
    <w:rPr>
      <w:rFonts w:ascii="Verdana" w:eastAsia="仿宋_GB2312" w:hAnsi="Verdana"/>
      <w:kern w:val="0"/>
      <w:sz w:val="24"/>
      <w:lang w:eastAsia="en-US"/>
    </w:rPr>
  </w:style>
  <w:style w:type="paragraph" w:customStyle="1" w:styleId="CharChar1CharCharCharCharCharCharCharCharCharCharCharCharChar1">
    <w:name w:val="Char Char1 Char Char Char Char Char Char Char Char Char Char Char Char Char1"/>
    <w:basedOn w:val="a"/>
    <w:uiPriority w:val="99"/>
    <w:qFormat/>
    <w:pPr>
      <w:widowControl/>
      <w:spacing w:after="160" w:line="240" w:lineRule="exact"/>
      <w:jc w:val="left"/>
    </w:pPr>
    <w:rPr>
      <w:rFonts w:ascii="Verdana" w:eastAsia="仿宋_GB2312" w:hAnsi="Verdana"/>
      <w:kern w:val="0"/>
      <w:sz w:val="24"/>
      <w:lang w:eastAsia="en-US"/>
    </w:rPr>
  </w:style>
  <w:style w:type="paragraph" w:customStyle="1" w:styleId="CharCharChar1">
    <w:name w:val="Char Char Char1"/>
    <w:basedOn w:val="a"/>
    <w:uiPriority w:val="99"/>
    <w:qFormat/>
    <w:pPr>
      <w:widowControl/>
      <w:spacing w:after="160" w:line="240" w:lineRule="exact"/>
      <w:jc w:val="left"/>
    </w:pPr>
    <w:rPr>
      <w:szCs w:val="24"/>
    </w:rPr>
  </w:style>
  <w:style w:type="paragraph" w:customStyle="1" w:styleId="CharCharCharCharCharCharChar">
    <w:name w:val="Char Char Char Char Char Char Char"/>
    <w:basedOn w:val="a"/>
    <w:uiPriority w:val="99"/>
    <w:qFormat/>
    <w:rPr>
      <w:rFonts w:ascii="Tahoma" w:hAnsi="Tahoma"/>
      <w:sz w:val="24"/>
    </w:rPr>
  </w:style>
  <w:style w:type="paragraph" w:customStyle="1" w:styleId="CharCharCharCharCharCharChar1">
    <w:name w:val="Char Char Char Char Char Char Char1"/>
    <w:basedOn w:val="a"/>
    <w:uiPriority w:val="99"/>
    <w:qFormat/>
    <w:rPr>
      <w:rFonts w:ascii="Tahoma" w:hAnsi="Tahoma"/>
      <w:sz w:val="24"/>
      <w:szCs w:val="24"/>
    </w:rPr>
  </w:style>
  <w:style w:type="paragraph" w:customStyle="1" w:styleId="13">
    <w:name w:val="正文1"/>
    <w:uiPriority w:val="99"/>
    <w:qFormat/>
    <w:pPr>
      <w:widowControl w:val="0"/>
      <w:adjustRightInd w:val="0"/>
      <w:spacing w:line="312" w:lineRule="atLeast"/>
      <w:jc w:val="both"/>
      <w:textAlignment w:val="baseline"/>
    </w:pPr>
    <w:rPr>
      <w:rFonts w:ascii="宋体"/>
      <w:sz w:val="34"/>
    </w:rPr>
  </w:style>
  <w:style w:type="paragraph" w:customStyle="1" w:styleId="afe">
    <w:name w:val="目录"/>
    <w:basedOn w:val="a"/>
    <w:uiPriority w:val="99"/>
    <w:qFormat/>
    <w:pPr>
      <w:widowControl/>
      <w:jc w:val="center"/>
    </w:pPr>
    <w:rPr>
      <w:rFonts w:ascii="宋体"/>
      <w:b/>
      <w:kern w:val="0"/>
      <w:sz w:val="36"/>
    </w:rPr>
  </w:style>
  <w:style w:type="paragraph" w:customStyle="1" w:styleId="Revision1">
    <w:name w:val="Revision1"/>
    <w:hidden/>
    <w:uiPriority w:val="99"/>
    <w:semiHidden/>
    <w:qFormat/>
    <w:rPr>
      <w:kern w:val="2"/>
      <w:sz w:val="21"/>
      <w:szCs w:val="24"/>
    </w:rPr>
  </w:style>
  <w:style w:type="paragraph" w:customStyle="1" w:styleId="CharCharCharChar2">
    <w:name w:val="Char Char Char Char2"/>
    <w:basedOn w:val="a"/>
    <w:uiPriority w:val="99"/>
    <w:qFormat/>
    <w:pPr>
      <w:widowControl/>
      <w:spacing w:after="160" w:line="240" w:lineRule="exact"/>
      <w:jc w:val="left"/>
    </w:pPr>
    <w:rPr>
      <w:szCs w:val="24"/>
    </w:rPr>
  </w:style>
  <w:style w:type="paragraph" w:customStyle="1" w:styleId="Default">
    <w:name w:val="Default"/>
    <w:qFormat/>
    <w:pPr>
      <w:widowControl w:val="0"/>
      <w:autoSpaceDE w:val="0"/>
      <w:autoSpaceDN w:val="0"/>
      <w:adjustRightInd w:val="0"/>
    </w:pPr>
    <w:rPr>
      <w:color w:val="000000"/>
      <w:sz w:val="24"/>
      <w:szCs w:val="24"/>
    </w:rPr>
  </w:style>
  <w:style w:type="character" w:customStyle="1" w:styleId="Charb">
    <w:name w:val="列出段落 Char"/>
    <w:link w:val="aff"/>
    <w:qFormat/>
    <w:rPr>
      <w:szCs w:val="24"/>
    </w:rPr>
  </w:style>
  <w:style w:type="paragraph" w:styleId="aff">
    <w:name w:val="List Paragraph"/>
    <w:basedOn w:val="a"/>
    <w:link w:val="Charb"/>
    <w:qFormat/>
    <w:pPr>
      <w:ind w:firstLineChars="200" w:firstLine="420"/>
    </w:pPr>
    <w:rPr>
      <w:szCs w:val="24"/>
    </w:rPr>
  </w:style>
  <w:style w:type="paragraph" w:customStyle="1" w:styleId="aff0">
    <w:name w:val="表格"/>
    <w:basedOn w:val="a"/>
    <w:qFormat/>
    <w:pPr>
      <w:spacing w:line="400" w:lineRule="exact"/>
    </w:pPr>
    <w:rPr>
      <w:sz w:val="24"/>
      <w:szCs w:val="24"/>
    </w:rPr>
  </w:style>
  <w:style w:type="character" w:customStyle="1" w:styleId="font51">
    <w:name w:val="font51"/>
    <w:basedOn w:val="a2"/>
    <w:qFormat/>
    <w:rPr>
      <w:rFonts w:ascii="宋体" w:eastAsia="宋体" w:hAnsi="宋体" w:cs="宋体" w:hint="eastAsia"/>
      <w:color w:val="000000"/>
      <w:sz w:val="24"/>
      <w:szCs w:val="24"/>
    </w:rPr>
  </w:style>
  <w:style w:type="paragraph" w:customStyle="1" w:styleId="aff1">
    <w:name w:val="样式"/>
    <w:qFormat/>
    <w:pPr>
      <w:widowControl w:val="0"/>
      <w:autoSpaceDE w:val="0"/>
      <w:autoSpaceDN w:val="0"/>
      <w:adjustRightInd w:val="0"/>
    </w:pPr>
    <w:rPr>
      <w:rFonts w:ascii="宋体" w:hAnsi="宋体" w:cs="宋体"/>
      <w:sz w:val="24"/>
      <w:szCs w:val="24"/>
    </w:rPr>
  </w:style>
  <w:style w:type="character" w:customStyle="1" w:styleId="font11">
    <w:name w:val="font11"/>
    <w:basedOn w:val="a2"/>
    <w:qFormat/>
    <w:rPr>
      <w:rFonts w:ascii="宋体" w:eastAsia="宋体" w:hAnsi="宋体" w:cs="宋体" w:hint="eastAsia"/>
      <w:b/>
      <w:color w:val="FF0000"/>
      <w:sz w:val="20"/>
      <w:szCs w:val="20"/>
      <w:u w:val="none"/>
    </w:rPr>
  </w:style>
  <w:style w:type="character" w:customStyle="1" w:styleId="font21">
    <w:name w:val="font21"/>
    <w:basedOn w:val="a2"/>
    <w:qFormat/>
    <w:rPr>
      <w:rFonts w:ascii="宋体" w:eastAsia="宋体" w:hAnsi="宋体" w:cs="宋体" w:hint="eastAsia"/>
      <w:color w:val="000000"/>
      <w:sz w:val="20"/>
      <w:szCs w:val="20"/>
      <w:u w:val="none"/>
    </w:rPr>
  </w:style>
  <w:style w:type="character" w:customStyle="1" w:styleId="font01">
    <w:name w:val="font01"/>
    <w:basedOn w:val="a2"/>
    <w:qFormat/>
    <w:rPr>
      <w:rFonts w:ascii="宋体" w:eastAsia="宋体" w:hAnsi="宋体" w:cs="宋体" w:hint="eastAsia"/>
      <w:b/>
      <w:color w:val="000000"/>
      <w:sz w:val="20"/>
      <w:szCs w:val="20"/>
      <w:u w:val="none"/>
    </w:rPr>
  </w:style>
  <w:style w:type="paragraph" w:customStyle="1" w:styleId="23">
    <w:name w:val="样式 首行缩进:  2 字符"/>
    <w:basedOn w:val="a"/>
    <w:qFormat/>
    <w:pPr>
      <w:spacing w:line="400" w:lineRule="exact"/>
      <w:ind w:firstLineChars="200" w:firstLine="200"/>
    </w:pPr>
    <w:rPr>
      <w:rFonts w:cs="宋体"/>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A66B70-9C7B-4110-AF94-BD513EF266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64</Pages>
  <Words>4745</Words>
  <Characters>27051</Characters>
  <Application>Microsoft Office Word</Application>
  <DocSecurity>0</DocSecurity>
  <Lines>225</Lines>
  <Paragraphs>63</Paragraphs>
  <ScaleCrop>false</ScaleCrop>
  <Company>Sky123.Org</Company>
  <LinksUpToDate>false</LinksUpToDate>
  <CharactersWithSpaces>31733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                                    招标编号：ZD0814-013Z</dc:title>
  <dc:creator>Administrator</dc:creator>
  <cp:lastModifiedBy>xb21cn</cp:lastModifiedBy>
  <cp:revision>343</cp:revision>
  <cp:lastPrinted>2019-08-12T09:19:00Z</cp:lastPrinted>
  <dcterms:created xsi:type="dcterms:W3CDTF">2017-10-30T07:32:00Z</dcterms:created>
  <dcterms:modified xsi:type="dcterms:W3CDTF">2021-07-23T01:25:00Z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