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7924" w:rsidRDefault="004D5247">
      <w:pPr>
        <w:widowControl/>
        <w:spacing w:line="180" w:lineRule="atLeast"/>
        <w:rPr>
          <w:rFonts w:ascii="宋体" w:eastAsia="宋体" w:hAnsi="宋体" w:cs="宋体"/>
          <w:b/>
          <w:kern w:val="0"/>
          <w:sz w:val="32"/>
          <w:szCs w:val="28"/>
        </w:rPr>
      </w:pPr>
      <w:bookmarkStart w:id="0" w:name="OLE_LINK3"/>
      <w:r>
        <w:rPr>
          <w:sz w:val="32"/>
        </w:rPr>
        <w:pict>
          <v:shapetype id="_x0000_t202" coordsize="21600,21600" o:spt="202" path="m,l,21600r21600,l21600,xe">
            <v:stroke joinstyle="miter"/>
            <v:path gradientshapeok="t" o:connecttype="rect"/>
          </v:shapetype>
          <v:shape id="_x0000_s1028" type="#_x0000_t202" style="position:absolute;left:0;text-align:left;margin-left:308.05pt;margin-top:-2.75pt;width:122.4pt;height:34.6pt;z-index:251660288;mso-width-relative:page;mso-height-relative:page" o:gfxdata="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YyEAN1wAAAAkBAAAPAAAAAAAAAAEA&#10;IAAAACIAAABkcnMvZG93bnJldi54bWxQSwECFAAUAAAACACHTuJAEGmDW0kCAAB2BAAADgAAAAAA&#10;AAABACAAAAAmAQAAZHJzL2Uyb0RvYy54bWxQSwUGAAAAAAYABgBZAQAA4QUAAAAA&#10;" strokeweight=".5pt">
            <v:stroke joinstyle="round"/>
            <v:textbox>
              <w:txbxContent>
                <w:p w:rsidR="001E51DB" w:rsidRDefault="001E51DB">
                  <w:pPr>
                    <w:jc w:val="center"/>
                    <w:rPr>
                      <w:b/>
                      <w:bCs/>
                      <w:sz w:val="28"/>
                      <w:szCs w:val="28"/>
                    </w:rPr>
                  </w:pPr>
                  <w:r>
                    <w:rPr>
                      <w:rFonts w:hint="eastAsia"/>
                      <w:b/>
                      <w:bCs/>
                      <w:sz w:val="28"/>
                      <w:szCs w:val="28"/>
                    </w:rPr>
                    <w:t>政府采购项目</w:t>
                  </w:r>
                </w:p>
              </w:txbxContent>
            </v:textbox>
          </v:shape>
        </w:pict>
      </w:r>
    </w:p>
    <w:p w:rsidR="00F97924" w:rsidRDefault="00F97924">
      <w:pPr>
        <w:widowControl/>
        <w:spacing w:line="180" w:lineRule="atLeast"/>
        <w:rPr>
          <w:rFonts w:ascii="宋体" w:eastAsia="宋体" w:hAnsi="宋体" w:cs="宋体"/>
          <w:b/>
          <w:kern w:val="0"/>
          <w:sz w:val="32"/>
          <w:szCs w:val="28"/>
        </w:rPr>
      </w:pPr>
    </w:p>
    <w:p w:rsidR="00F97924" w:rsidRDefault="001E51DB">
      <w:pPr>
        <w:widowControl/>
        <w:spacing w:line="180" w:lineRule="atLeast"/>
        <w:rPr>
          <w:rFonts w:ascii="宋体" w:eastAsia="宋体" w:hAnsi="宋体" w:cs="宋体"/>
          <w:b/>
          <w:kern w:val="0"/>
          <w:sz w:val="32"/>
          <w:szCs w:val="28"/>
        </w:rPr>
      </w:pPr>
      <w:r>
        <w:rPr>
          <w:rFonts w:ascii="宋体" w:eastAsia="宋体" w:hAnsi="宋体" w:cs="宋体" w:hint="eastAsia"/>
          <w:b/>
          <w:kern w:val="0"/>
          <w:sz w:val="32"/>
          <w:szCs w:val="28"/>
        </w:rPr>
        <w:t>项目编号：</w:t>
      </w:r>
      <w:r w:rsidR="00A72362">
        <w:rPr>
          <w:rFonts w:ascii="宋体" w:eastAsia="宋体" w:hAnsi="宋体" w:cs="宋体" w:hint="eastAsia"/>
          <w:b/>
          <w:kern w:val="0"/>
          <w:sz w:val="32"/>
          <w:szCs w:val="28"/>
        </w:rPr>
        <w:t>SXZCSC(2022)0203CG</w:t>
      </w:r>
    </w:p>
    <w:bookmarkEnd w:id="0"/>
    <w:p w:rsidR="00F97924" w:rsidRDefault="00F97924">
      <w:pPr>
        <w:widowControl/>
        <w:spacing w:line="180" w:lineRule="atLeast"/>
        <w:ind w:left="179" w:hangingChars="56" w:hanging="179"/>
        <w:rPr>
          <w:rFonts w:ascii="宋体" w:eastAsia="宋体" w:hAnsi="宋体" w:cs="宋体"/>
          <w:bCs/>
          <w:kern w:val="0"/>
          <w:sz w:val="32"/>
          <w:szCs w:val="28"/>
        </w:rPr>
      </w:pPr>
    </w:p>
    <w:p w:rsidR="00F97924" w:rsidRDefault="00F97924">
      <w:pPr>
        <w:jc w:val="center"/>
        <w:rPr>
          <w:b/>
          <w:bCs/>
          <w:sz w:val="40"/>
          <w:szCs w:val="32"/>
        </w:rPr>
      </w:pPr>
    </w:p>
    <w:p w:rsidR="00F97924" w:rsidRDefault="001E51DB">
      <w:pPr>
        <w:ind w:rightChars="-149" w:right="-313"/>
        <w:jc w:val="center"/>
        <w:rPr>
          <w:rFonts w:ascii="宋体" w:eastAsia="宋体" w:hAnsi="宋体" w:cs="宋体"/>
          <w:b/>
          <w:bCs/>
          <w:sz w:val="52"/>
          <w:szCs w:val="52"/>
        </w:rPr>
      </w:pPr>
      <w:r>
        <w:rPr>
          <w:rFonts w:ascii="宋体" w:eastAsia="宋体" w:hAnsi="宋体" w:cs="宋体" w:hint="eastAsia"/>
          <w:b/>
          <w:bCs/>
          <w:sz w:val="52"/>
          <w:szCs w:val="52"/>
        </w:rPr>
        <w:t>千阳县草碧镇中心小学室外工程</w:t>
      </w:r>
    </w:p>
    <w:p w:rsidR="00F97924" w:rsidRDefault="00F97924">
      <w:pPr>
        <w:pStyle w:val="22"/>
        <w:ind w:firstLine="640"/>
      </w:pPr>
    </w:p>
    <w:p w:rsidR="00F97924" w:rsidRDefault="00F97924">
      <w:pPr>
        <w:pStyle w:val="22"/>
        <w:ind w:firstLine="640"/>
      </w:pPr>
    </w:p>
    <w:p w:rsidR="00F97924" w:rsidRDefault="00F97924">
      <w:pPr>
        <w:pStyle w:val="22"/>
        <w:ind w:firstLine="640"/>
      </w:pPr>
    </w:p>
    <w:p w:rsidR="00F97924" w:rsidRDefault="00F97924">
      <w:pPr>
        <w:pStyle w:val="22"/>
        <w:ind w:firstLine="640"/>
      </w:pPr>
    </w:p>
    <w:p w:rsidR="00F97924" w:rsidRDefault="001E51DB">
      <w:pPr>
        <w:jc w:val="center"/>
        <w:rPr>
          <w:rFonts w:ascii="宋体" w:eastAsia="宋体" w:hAnsi="宋体" w:cs="宋体"/>
          <w:b/>
          <w:bCs/>
          <w:sz w:val="52"/>
          <w:szCs w:val="52"/>
        </w:rPr>
      </w:pPr>
      <w:r>
        <w:rPr>
          <w:rFonts w:ascii="宋体" w:eastAsia="宋体" w:hAnsi="宋体" w:cs="宋体" w:hint="eastAsia"/>
          <w:b/>
          <w:bCs/>
          <w:sz w:val="52"/>
          <w:szCs w:val="52"/>
        </w:rPr>
        <w:t>竞争性磋商文件</w:t>
      </w:r>
    </w:p>
    <w:p w:rsidR="00F97924" w:rsidRDefault="00F97924">
      <w:pPr>
        <w:jc w:val="center"/>
        <w:rPr>
          <w:rFonts w:ascii="宋体" w:eastAsia="宋体" w:hAnsi="宋体" w:cs="宋体"/>
          <w:sz w:val="32"/>
        </w:rPr>
      </w:pPr>
    </w:p>
    <w:p w:rsidR="00F97924" w:rsidRDefault="00F97924">
      <w:pPr>
        <w:jc w:val="center"/>
        <w:rPr>
          <w:rFonts w:ascii="宋体" w:eastAsia="宋体" w:hAnsi="宋体" w:cs="宋体"/>
          <w:sz w:val="32"/>
        </w:rPr>
      </w:pPr>
    </w:p>
    <w:p w:rsidR="00F97924" w:rsidRDefault="001E51DB">
      <w:pPr>
        <w:jc w:val="center"/>
        <w:rPr>
          <w:rFonts w:ascii="宋体" w:eastAsia="宋体" w:hAnsi="宋体" w:cs="宋体"/>
          <w:sz w:val="32"/>
        </w:rPr>
      </w:pPr>
      <w:r>
        <w:rPr>
          <w:rFonts w:ascii="宋体" w:eastAsia="宋体" w:hAnsi="宋体" w:cs="宋体" w:hint="eastAsia"/>
          <w:sz w:val="32"/>
        </w:rPr>
        <w:t xml:space="preserve">  </w:t>
      </w:r>
    </w:p>
    <w:p w:rsidR="00F97924" w:rsidRDefault="00F97924">
      <w:pPr>
        <w:ind w:firstLineChars="800" w:firstLine="1920"/>
        <w:rPr>
          <w:rFonts w:ascii="宋体" w:eastAsia="宋体" w:hAnsi="宋体" w:cs="宋体"/>
          <w:sz w:val="24"/>
        </w:rPr>
      </w:pPr>
    </w:p>
    <w:p w:rsidR="00F97924" w:rsidRDefault="00F97924">
      <w:pPr>
        <w:ind w:firstLineChars="800" w:firstLine="1920"/>
        <w:rPr>
          <w:rFonts w:ascii="宋体" w:eastAsia="宋体" w:hAnsi="宋体" w:cs="宋体"/>
          <w:sz w:val="24"/>
        </w:rPr>
      </w:pPr>
    </w:p>
    <w:p w:rsidR="00F97924" w:rsidRDefault="00F97924">
      <w:pPr>
        <w:rPr>
          <w:rFonts w:ascii="宋体" w:eastAsia="宋体" w:hAnsi="宋体" w:cs="宋体"/>
          <w:sz w:val="24"/>
        </w:rPr>
      </w:pPr>
    </w:p>
    <w:p w:rsidR="00F97924" w:rsidRDefault="00F97924">
      <w:pPr>
        <w:ind w:firstLineChars="1100" w:firstLine="2640"/>
        <w:rPr>
          <w:rFonts w:ascii="宋体" w:eastAsia="宋体" w:hAnsi="宋体" w:cs="宋体"/>
          <w:sz w:val="24"/>
        </w:rPr>
      </w:pPr>
    </w:p>
    <w:p w:rsidR="00F97924" w:rsidRDefault="00F97924">
      <w:pPr>
        <w:pStyle w:val="22"/>
        <w:ind w:firstLine="640"/>
      </w:pPr>
    </w:p>
    <w:p w:rsidR="00F97924" w:rsidRDefault="00F97924">
      <w:pPr>
        <w:pStyle w:val="22"/>
        <w:ind w:firstLineChars="0" w:firstLine="0"/>
      </w:pPr>
    </w:p>
    <w:p w:rsidR="00F97924" w:rsidRDefault="001E51DB">
      <w:pPr>
        <w:spacing w:line="600" w:lineRule="exact"/>
        <w:ind w:firstLineChars="800" w:firstLine="2249"/>
        <w:rPr>
          <w:rFonts w:ascii="宋体" w:eastAsia="宋体" w:hAnsi="宋体" w:cs="宋体"/>
          <w:b/>
          <w:kern w:val="0"/>
          <w:sz w:val="28"/>
          <w:szCs w:val="28"/>
          <w:highlight w:val="red"/>
        </w:rPr>
      </w:pPr>
      <w:r>
        <w:rPr>
          <w:rFonts w:ascii="宋体" w:eastAsia="宋体" w:hAnsi="宋体" w:cs="宋体" w:hint="eastAsia"/>
          <w:b/>
          <w:kern w:val="0"/>
          <w:sz w:val="28"/>
          <w:szCs w:val="28"/>
        </w:rPr>
        <w:t>采 购 人：千阳县草碧镇中心小学</w:t>
      </w:r>
    </w:p>
    <w:p w:rsidR="00F97924" w:rsidRDefault="00F97924">
      <w:pPr>
        <w:spacing w:line="600" w:lineRule="exact"/>
        <w:rPr>
          <w:rFonts w:ascii="宋体" w:eastAsia="宋体" w:hAnsi="宋体" w:cs="宋体"/>
          <w:b/>
          <w:kern w:val="0"/>
          <w:sz w:val="28"/>
          <w:szCs w:val="28"/>
        </w:rPr>
      </w:pPr>
    </w:p>
    <w:p w:rsidR="00F97924" w:rsidRDefault="001E51DB">
      <w:pPr>
        <w:spacing w:line="600" w:lineRule="exact"/>
        <w:ind w:firstLineChars="800" w:firstLine="2249"/>
        <w:rPr>
          <w:rFonts w:ascii="宋体" w:eastAsia="宋体" w:hAnsi="宋体" w:cs="宋体"/>
          <w:b/>
          <w:kern w:val="0"/>
          <w:sz w:val="28"/>
          <w:szCs w:val="28"/>
        </w:rPr>
      </w:pPr>
      <w:r>
        <w:rPr>
          <w:rFonts w:ascii="宋体" w:eastAsia="宋体" w:hAnsi="宋体" w:cs="宋体" w:hint="eastAsia"/>
          <w:b/>
          <w:kern w:val="0"/>
          <w:sz w:val="28"/>
          <w:szCs w:val="28"/>
        </w:rPr>
        <w:t>代理机构：陕西智诚思创项目管理有限公司</w:t>
      </w:r>
    </w:p>
    <w:p w:rsidR="00F97924" w:rsidRDefault="00F97924">
      <w:pPr>
        <w:spacing w:line="600" w:lineRule="exact"/>
        <w:rPr>
          <w:rFonts w:ascii="宋体" w:eastAsia="宋体" w:hAnsi="宋体" w:cs="宋体"/>
          <w:b/>
          <w:kern w:val="0"/>
          <w:sz w:val="28"/>
          <w:szCs w:val="28"/>
        </w:rPr>
      </w:pPr>
    </w:p>
    <w:p w:rsidR="00F97924" w:rsidRDefault="001E51DB">
      <w:pPr>
        <w:spacing w:line="600" w:lineRule="exact"/>
        <w:ind w:firstLineChars="800" w:firstLine="2249"/>
      </w:pPr>
      <w:r>
        <w:rPr>
          <w:rFonts w:ascii="宋体" w:eastAsia="宋体" w:hAnsi="宋体" w:cs="宋体" w:hint="eastAsia"/>
          <w:b/>
          <w:kern w:val="0"/>
          <w:sz w:val="28"/>
          <w:szCs w:val="28"/>
        </w:rPr>
        <w:t>日    期：二零二二年二月</w:t>
      </w:r>
    </w:p>
    <w:p w:rsidR="00F97924" w:rsidRDefault="00F97924">
      <w:pPr>
        <w:jc w:val="center"/>
        <w:rPr>
          <w:rFonts w:ascii="宋体" w:eastAsia="宋体" w:hAnsi="宋体" w:cs="宋体"/>
          <w:b/>
          <w:bCs/>
          <w:sz w:val="36"/>
          <w:szCs w:val="36"/>
        </w:rPr>
        <w:sectPr w:rsidR="00F97924">
          <w:headerReference w:type="default" r:id="rId8"/>
          <w:footerReference w:type="default" r:id="rId9"/>
          <w:pgSz w:w="11910" w:h="16840"/>
          <w:pgMar w:top="1500" w:right="1380" w:bottom="1780" w:left="1580" w:header="0" w:footer="949" w:gutter="0"/>
          <w:cols w:space="720"/>
        </w:sectPr>
      </w:pPr>
    </w:p>
    <w:p w:rsidR="00F97924" w:rsidRDefault="001E51DB">
      <w:pPr>
        <w:jc w:val="center"/>
        <w:rPr>
          <w:rFonts w:ascii="宋体" w:eastAsia="宋体" w:hAnsi="宋体" w:cs="宋体"/>
          <w:b/>
          <w:bCs/>
          <w:sz w:val="36"/>
          <w:szCs w:val="36"/>
        </w:rPr>
      </w:pPr>
      <w:r>
        <w:rPr>
          <w:rFonts w:ascii="宋体" w:eastAsia="宋体" w:hAnsi="宋体" w:cs="宋体" w:hint="eastAsia"/>
          <w:b/>
          <w:bCs/>
          <w:sz w:val="36"/>
          <w:szCs w:val="36"/>
        </w:rPr>
        <w:lastRenderedPageBreak/>
        <w:t>目       录</w:t>
      </w:r>
    </w:p>
    <w:p w:rsidR="00F97924" w:rsidRDefault="00F97924">
      <w:pPr>
        <w:spacing w:line="600" w:lineRule="auto"/>
        <w:ind w:firstLineChars="500" w:firstLine="1405"/>
        <w:rPr>
          <w:rFonts w:ascii="宋体" w:eastAsia="宋体" w:hAnsi="宋体" w:cs="宋体"/>
          <w:b/>
          <w:bCs/>
          <w:sz w:val="28"/>
          <w:szCs w:val="28"/>
        </w:rPr>
      </w:pPr>
    </w:p>
    <w:p w:rsidR="00F97924" w:rsidRDefault="001E51DB">
      <w:pPr>
        <w:spacing w:line="600" w:lineRule="auto"/>
        <w:ind w:firstLineChars="200" w:firstLine="562"/>
        <w:rPr>
          <w:rFonts w:ascii="宋体" w:eastAsia="宋体" w:hAnsi="宋体" w:cs="宋体"/>
          <w:b/>
          <w:bCs/>
          <w:sz w:val="28"/>
          <w:szCs w:val="28"/>
        </w:rPr>
      </w:pPr>
      <w:r>
        <w:rPr>
          <w:rFonts w:ascii="宋体" w:eastAsia="宋体" w:hAnsi="宋体" w:cs="宋体" w:hint="eastAsia"/>
          <w:b/>
          <w:bCs/>
          <w:sz w:val="28"/>
          <w:szCs w:val="28"/>
        </w:rPr>
        <w:t>第一章  竞争性磋商公告</w:t>
      </w:r>
    </w:p>
    <w:p w:rsidR="00F97924" w:rsidRDefault="001E51DB">
      <w:pPr>
        <w:spacing w:line="600" w:lineRule="auto"/>
        <w:ind w:firstLineChars="200" w:firstLine="562"/>
        <w:jc w:val="left"/>
        <w:rPr>
          <w:rFonts w:ascii="宋体" w:eastAsia="宋体" w:hAnsi="宋体" w:cs="宋体"/>
          <w:b/>
          <w:bCs/>
          <w:sz w:val="28"/>
          <w:szCs w:val="28"/>
        </w:rPr>
      </w:pPr>
      <w:r>
        <w:rPr>
          <w:rFonts w:ascii="宋体" w:eastAsia="宋体" w:hAnsi="宋体" w:cs="宋体" w:hint="eastAsia"/>
          <w:b/>
          <w:bCs/>
          <w:sz w:val="28"/>
          <w:szCs w:val="28"/>
        </w:rPr>
        <w:t>第二章  磋商须知</w:t>
      </w:r>
    </w:p>
    <w:p w:rsidR="00F97924" w:rsidRDefault="001E51DB">
      <w:pPr>
        <w:spacing w:line="600" w:lineRule="auto"/>
        <w:ind w:firstLineChars="200" w:firstLine="562"/>
        <w:rPr>
          <w:rFonts w:ascii="宋体" w:eastAsia="宋体" w:hAnsi="宋体" w:cs="宋体"/>
          <w:b/>
          <w:bCs/>
          <w:sz w:val="28"/>
          <w:szCs w:val="28"/>
        </w:rPr>
      </w:pPr>
      <w:r>
        <w:rPr>
          <w:rFonts w:ascii="宋体" w:eastAsia="宋体" w:hAnsi="宋体" w:cs="宋体" w:hint="eastAsia"/>
          <w:b/>
          <w:bCs/>
          <w:sz w:val="28"/>
          <w:szCs w:val="28"/>
        </w:rPr>
        <w:t>第三章  供应商资格证明文件要求</w:t>
      </w:r>
    </w:p>
    <w:p w:rsidR="00F97924" w:rsidRDefault="001E51DB">
      <w:pPr>
        <w:spacing w:line="600" w:lineRule="auto"/>
        <w:ind w:firstLineChars="200" w:firstLine="562"/>
        <w:rPr>
          <w:rFonts w:ascii="宋体" w:eastAsia="宋体" w:hAnsi="宋体" w:cs="宋体"/>
          <w:b/>
          <w:bCs/>
          <w:sz w:val="28"/>
          <w:szCs w:val="28"/>
        </w:rPr>
      </w:pPr>
      <w:r>
        <w:rPr>
          <w:rFonts w:ascii="宋体" w:eastAsia="宋体" w:hAnsi="宋体" w:cs="宋体" w:hint="eastAsia"/>
          <w:b/>
          <w:bCs/>
          <w:sz w:val="28"/>
          <w:szCs w:val="28"/>
        </w:rPr>
        <w:t>第四章  竞争性磋商响应文件格式及构成</w:t>
      </w:r>
    </w:p>
    <w:p w:rsidR="00F97924" w:rsidRDefault="001E51DB">
      <w:pPr>
        <w:spacing w:line="600" w:lineRule="auto"/>
        <w:ind w:firstLineChars="200" w:firstLine="562"/>
        <w:rPr>
          <w:rFonts w:ascii="宋体" w:eastAsia="宋体" w:hAnsi="宋体" w:cs="宋体"/>
          <w:b/>
          <w:bCs/>
          <w:sz w:val="28"/>
          <w:szCs w:val="28"/>
        </w:rPr>
      </w:pPr>
      <w:r>
        <w:rPr>
          <w:rFonts w:ascii="宋体" w:eastAsia="宋体" w:hAnsi="宋体" w:cs="宋体" w:hint="eastAsia"/>
          <w:b/>
          <w:bCs/>
          <w:sz w:val="28"/>
          <w:szCs w:val="28"/>
        </w:rPr>
        <w:t>第五章  磋商评审办法</w:t>
      </w:r>
    </w:p>
    <w:p w:rsidR="00F97924" w:rsidRDefault="001E51DB">
      <w:pPr>
        <w:spacing w:line="600" w:lineRule="auto"/>
        <w:ind w:firstLineChars="200" w:firstLine="562"/>
        <w:rPr>
          <w:rFonts w:ascii="宋体" w:eastAsia="宋体" w:hAnsi="宋体" w:cs="宋体"/>
          <w:b/>
          <w:bCs/>
          <w:sz w:val="28"/>
          <w:szCs w:val="28"/>
        </w:rPr>
      </w:pPr>
      <w:r>
        <w:rPr>
          <w:rFonts w:ascii="宋体" w:eastAsia="宋体" w:hAnsi="宋体" w:cs="宋体" w:hint="eastAsia"/>
          <w:b/>
          <w:bCs/>
          <w:sz w:val="28"/>
          <w:szCs w:val="28"/>
        </w:rPr>
        <w:t>第六章  工程量清单</w:t>
      </w:r>
    </w:p>
    <w:p w:rsidR="00F97924" w:rsidRDefault="001E51DB">
      <w:pPr>
        <w:spacing w:line="600" w:lineRule="auto"/>
        <w:ind w:firstLineChars="200" w:firstLine="562"/>
        <w:rPr>
          <w:rFonts w:ascii="宋体" w:eastAsia="宋体" w:hAnsi="宋体" w:cs="宋体"/>
          <w:b/>
          <w:bCs/>
          <w:sz w:val="28"/>
          <w:szCs w:val="28"/>
        </w:rPr>
      </w:pPr>
      <w:r>
        <w:rPr>
          <w:rFonts w:ascii="宋体" w:eastAsia="宋体" w:hAnsi="宋体" w:cs="宋体" w:hint="eastAsia"/>
          <w:b/>
          <w:bCs/>
          <w:sz w:val="28"/>
          <w:szCs w:val="28"/>
        </w:rPr>
        <w:t>第七章  图纸</w:t>
      </w:r>
    </w:p>
    <w:p w:rsidR="00F97924" w:rsidRDefault="001E51DB">
      <w:pPr>
        <w:spacing w:line="600" w:lineRule="auto"/>
        <w:ind w:firstLineChars="200" w:firstLine="562"/>
        <w:rPr>
          <w:rFonts w:ascii="宋体" w:eastAsia="宋体" w:hAnsi="宋体" w:cs="宋体"/>
          <w:b/>
          <w:bCs/>
          <w:sz w:val="28"/>
          <w:szCs w:val="28"/>
        </w:rPr>
      </w:pPr>
      <w:r>
        <w:rPr>
          <w:rFonts w:ascii="宋体" w:eastAsia="宋体" w:hAnsi="宋体" w:cs="宋体" w:hint="eastAsia"/>
          <w:b/>
          <w:bCs/>
          <w:sz w:val="28"/>
          <w:szCs w:val="28"/>
        </w:rPr>
        <w:t>第八章  合同通用条款及格式</w:t>
      </w:r>
    </w:p>
    <w:p w:rsidR="00F97924" w:rsidRDefault="001E51DB">
      <w:pPr>
        <w:rPr>
          <w:rFonts w:ascii="宋体" w:eastAsia="宋体" w:hAnsi="宋体" w:cs="宋体"/>
          <w:b/>
          <w:bCs/>
          <w:sz w:val="28"/>
          <w:szCs w:val="28"/>
        </w:rPr>
      </w:pPr>
      <w:r>
        <w:rPr>
          <w:rFonts w:ascii="宋体" w:eastAsia="宋体" w:hAnsi="宋体" w:cs="宋体" w:hint="eastAsia"/>
          <w:b/>
          <w:bCs/>
          <w:sz w:val="28"/>
          <w:szCs w:val="28"/>
        </w:rPr>
        <w:br w:type="page"/>
      </w:r>
    </w:p>
    <w:p w:rsidR="00F97924" w:rsidRDefault="001E51DB">
      <w:pPr>
        <w:spacing w:line="500" w:lineRule="exact"/>
        <w:jc w:val="center"/>
        <w:rPr>
          <w:rFonts w:ascii="宋体" w:hAnsi="宋体" w:cs="宋体"/>
          <w:b/>
          <w:kern w:val="0"/>
          <w:sz w:val="32"/>
          <w:szCs w:val="32"/>
        </w:rPr>
      </w:pPr>
      <w:r>
        <w:rPr>
          <w:rFonts w:ascii="宋体" w:hAnsi="宋体" w:cs="宋体" w:hint="eastAsia"/>
          <w:b/>
          <w:kern w:val="0"/>
          <w:sz w:val="32"/>
          <w:szCs w:val="32"/>
        </w:rPr>
        <w:lastRenderedPageBreak/>
        <w:t xml:space="preserve">第一章 </w:t>
      </w:r>
      <w:r>
        <w:rPr>
          <w:rFonts w:ascii="宋体" w:hAnsi="宋体" w:cs="宋体"/>
          <w:b/>
          <w:kern w:val="0"/>
          <w:sz w:val="32"/>
          <w:szCs w:val="32"/>
        </w:rPr>
        <w:t xml:space="preserve"> </w:t>
      </w:r>
      <w:r>
        <w:rPr>
          <w:rFonts w:ascii="宋体" w:hAnsi="宋体" w:cs="宋体" w:hint="eastAsia"/>
          <w:b/>
          <w:kern w:val="0"/>
          <w:sz w:val="32"/>
          <w:szCs w:val="32"/>
        </w:rPr>
        <w:t>竞争性磋商公告</w:t>
      </w:r>
    </w:p>
    <w:p w:rsidR="00F97924" w:rsidRDefault="00F97924">
      <w:pPr>
        <w:adjustRightInd w:val="0"/>
        <w:snapToGrid w:val="0"/>
        <w:ind w:firstLineChars="2800" w:firstLine="6720"/>
        <w:jc w:val="left"/>
        <w:rPr>
          <w:rFonts w:ascii="宋体" w:eastAsia="宋体" w:hAnsi="宋体" w:cs="宋体"/>
          <w:sz w:val="24"/>
        </w:rPr>
      </w:pPr>
    </w:p>
    <w:p w:rsidR="00F97924" w:rsidRDefault="001E51DB">
      <w:pPr>
        <w:pStyle w:val="title12"/>
        <w:widowControl/>
        <w:spacing w:before="0" w:line="500" w:lineRule="exact"/>
        <w:ind w:firstLineChars="200" w:firstLine="482"/>
        <w:rPr>
          <w:rFonts w:ascii="宋体" w:hAnsi="宋体" w:cs="宋体"/>
        </w:rPr>
      </w:pPr>
      <w:r>
        <w:rPr>
          <w:rFonts w:ascii="宋体" w:hAnsi="宋体" w:cs="宋体" w:hint="eastAsia"/>
          <w:color w:val="333333"/>
        </w:rPr>
        <w:t>千阳县草碧镇中心小学室外工程潜在的供应商可在陕西省宝鸡市高新开发区（高新锦园）4号楼一单元1701室获取采购文件，并于</w:t>
      </w:r>
      <w:r w:rsidRPr="00E04D22">
        <w:rPr>
          <w:rFonts w:ascii="宋体" w:hAnsi="宋体" w:cs="宋体" w:hint="eastAsia"/>
        </w:rPr>
        <w:t>2022-</w:t>
      </w:r>
      <w:r w:rsidRPr="00E04D22">
        <w:rPr>
          <w:rFonts w:ascii="宋体" w:hAnsi="宋体" w:cs="宋体"/>
        </w:rPr>
        <w:t>3</w:t>
      </w:r>
      <w:r w:rsidRPr="00E04D22">
        <w:rPr>
          <w:rFonts w:ascii="宋体" w:hAnsi="宋体" w:cs="宋体" w:hint="eastAsia"/>
        </w:rPr>
        <w:t>-</w:t>
      </w:r>
      <w:r w:rsidR="00625E5B" w:rsidRPr="00E04D22">
        <w:rPr>
          <w:rFonts w:ascii="宋体" w:hAnsi="宋体" w:cs="宋体"/>
        </w:rPr>
        <w:t xml:space="preserve">4 </w:t>
      </w:r>
      <w:r w:rsidRPr="00E04D22">
        <w:rPr>
          <w:rFonts w:ascii="宋体" w:hAnsi="宋体" w:cs="宋体" w:hint="eastAsia"/>
        </w:rPr>
        <w:t>14:30:00</w:t>
      </w:r>
      <w:r>
        <w:rPr>
          <w:rFonts w:ascii="宋体" w:hAnsi="宋体" w:cs="宋体" w:hint="eastAsia"/>
          <w:color w:val="333333"/>
        </w:rPr>
        <w:t xml:space="preserve">前递交响应文件。 </w:t>
      </w:r>
    </w:p>
    <w:p w:rsidR="00F97924" w:rsidRDefault="001E51DB">
      <w:pPr>
        <w:pStyle w:val="title12"/>
        <w:widowControl/>
        <w:spacing w:before="0" w:line="500" w:lineRule="exact"/>
        <w:rPr>
          <w:rFonts w:ascii="宋体" w:hAnsi="宋体" w:cs="宋体"/>
        </w:rPr>
      </w:pPr>
      <w:r>
        <w:rPr>
          <w:rFonts w:ascii="宋体" w:hAnsi="宋体" w:cs="宋体" w:hint="eastAsia"/>
          <w:color w:val="333333"/>
        </w:rPr>
        <w:t>一、项目基本情况：</w:t>
      </w:r>
    </w:p>
    <w:p w:rsidR="00F97924" w:rsidRDefault="001E51DB">
      <w:pPr>
        <w:pStyle w:val="ad"/>
        <w:spacing w:before="0" w:beforeAutospacing="0" w:after="0" w:afterAutospacing="0" w:line="500" w:lineRule="exact"/>
        <w:ind w:firstLine="420"/>
      </w:pPr>
      <w:r>
        <w:rPr>
          <w:rFonts w:hint="eastAsia"/>
          <w:color w:val="333333"/>
        </w:rPr>
        <w:t>1、项目编号：</w:t>
      </w:r>
      <w:r w:rsidR="00A72362">
        <w:rPr>
          <w:rFonts w:hint="eastAsia"/>
          <w:color w:val="333333"/>
        </w:rPr>
        <w:t>SXZCSC(2022)0203CG</w:t>
      </w:r>
    </w:p>
    <w:p w:rsidR="00F97924" w:rsidRDefault="001E51DB">
      <w:pPr>
        <w:pStyle w:val="ad"/>
        <w:spacing w:before="0" w:beforeAutospacing="0" w:after="0" w:afterAutospacing="0" w:line="500" w:lineRule="exact"/>
        <w:ind w:firstLine="420"/>
      </w:pPr>
      <w:r>
        <w:rPr>
          <w:rFonts w:hint="eastAsia"/>
          <w:color w:val="333333"/>
        </w:rPr>
        <w:t>2、项目名称：千阳县草碧镇中心小学室外工程</w:t>
      </w:r>
    </w:p>
    <w:p w:rsidR="00F97924" w:rsidRDefault="001E51DB">
      <w:pPr>
        <w:pStyle w:val="ad"/>
        <w:spacing w:before="0" w:beforeAutospacing="0" w:after="0" w:afterAutospacing="0" w:line="500" w:lineRule="exact"/>
        <w:ind w:firstLine="420"/>
        <w:rPr>
          <w:rFonts w:eastAsia="宋体"/>
          <w:color w:val="000000"/>
        </w:rPr>
      </w:pPr>
      <w:r>
        <w:rPr>
          <w:rFonts w:hint="eastAsia"/>
          <w:color w:val="000000"/>
        </w:rPr>
        <w:t>3、预算金额：1740951.91</w:t>
      </w:r>
      <w:r>
        <w:rPr>
          <w:rFonts w:eastAsia="宋体" w:hint="eastAsia"/>
          <w:color w:val="000000"/>
        </w:rPr>
        <w:t>元</w:t>
      </w:r>
    </w:p>
    <w:p w:rsidR="001252F4" w:rsidRDefault="001252F4">
      <w:pPr>
        <w:pStyle w:val="ad"/>
        <w:spacing w:before="0" w:beforeAutospacing="0" w:after="0" w:afterAutospacing="0" w:line="500" w:lineRule="exact"/>
        <w:ind w:firstLine="420"/>
        <w:rPr>
          <w:color w:val="000000"/>
        </w:rPr>
      </w:pPr>
      <w:r>
        <w:rPr>
          <w:rFonts w:eastAsia="宋体" w:hint="eastAsia"/>
          <w:color w:val="000000"/>
        </w:rPr>
        <w:t xml:space="preserve"> </w:t>
      </w:r>
      <w:r>
        <w:rPr>
          <w:rFonts w:eastAsia="宋体"/>
          <w:color w:val="000000"/>
        </w:rPr>
        <w:t xml:space="preserve">  </w:t>
      </w:r>
      <w:r>
        <w:rPr>
          <w:rFonts w:eastAsia="宋体" w:hint="eastAsia"/>
          <w:color w:val="000000"/>
        </w:rPr>
        <w:t>最高限价：无</w:t>
      </w:r>
    </w:p>
    <w:p w:rsidR="00F97924" w:rsidRDefault="001E51DB">
      <w:pPr>
        <w:pStyle w:val="ad"/>
        <w:spacing w:before="0" w:beforeAutospacing="0" w:after="0" w:afterAutospacing="0" w:line="500" w:lineRule="exact"/>
        <w:ind w:firstLine="420"/>
      </w:pPr>
      <w:r>
        <w:rPr>
          <w:rFonts w:hint="eastAsia"/>
          <w:color w:val="333333"/>
        </w:rPr>
        <w:t>4、采购需求：千阳县草碧镇中心小学室外工程，1项， 采购预算：1740951.91元，项目概况：</w:t>
      </w:r>
      <w:r w:rsidRPr="001E51DB">
        <w:rPr>
          <w:rFonts w:hint="eastAsia"/>
          <w:color w:val="333333"/>
        </w:rPr>
        <w:t>室外工程</w:t>
      </w:r>
      <w:r>
        <w:rPr>
          <w:rFonts w:hint="eastAsia"/>
          <w:color w:val="333333"/>
        </w:rPr>
        <w:t>1项（详见竞争性磋商文件），简要技术要求、用途：学校自用</w:t>
      </w:r>
    </w:p>
    <w:p w:rsidR="00F97924" w:rsidRDefault="001E51DB">
      <w:pPr>
        <w:pStyle w:val="ad"/>
        <w:spacing w:before="0" w:beforeAutospacing="0" w:after="0" w:afterAutospacing="0" w:line="500" w:lineRule="exact"/>
        <w:ind w:firstLine="420"/>
        <w:rPr>
          <w:color w:val="000000"/>
        </w:rPr>
      </w:pPr>
      <w:r>
        <w:rPr>
          <w:rFonts w:hint="eastAsia"/>
          <w:color w:val="000000"/>
        </w:rPr>
        <w:t>5、合同履行期限：2021-</w:t>
      </w:r>
      <w:r>
        <w:rPr>
          <w:color w:val="000000"/>
        </w:rPr>
        <w:t>3</w:t>
      </w:r>
      <w:r>
        <w:rPr>
          <w:rFonts w:hint="eastAsia"/>
          <w:color w:val="000000"/>
        </w:rPr>
        <w:t>-</w:t>
      </w:r>
      <w:r w:rsidR="00625E5B">
        <w:rPr>
          <w:color w:val="000000"/>
        </w:rPr>
        <w:t>8</w:t>
      </w:r>
      <w:r>
        <w:rPr>
          <w:rFonts w:hint="eastAsia"/>
          <w:color w:val="000000"/>
        </w:rPr>
        <w:t xml:space="preserve"> 0</w:t>
      </w:r>
      <w:r>
        <w:rPr>
          <w:color w:val="000000"/>
        </w:rPr>
        <w:t>0</w:t>
      </w:r>
      <w:r>
        <w:rPr>
          <w:rFonts w:hint="eastAsia"/>
          <w:color w:val="000000"/>
        </w:rPr>
        <w:t>:00:00至20</w:t>
      </w:r>
      <w:r>
        <w:rPr>
          <w:color w:val="000000"/>
        </w:rPr>
        <w:t>2</w:t>
      </w:r>
      <w:r>
        <w:rPr>
          <w:rFonts w:hint="eastAsia"/>
          <w:color w:val="000000"/>
        </w:rPr>
        <w:t>2-</w:t>
      </w:r>
      <w:r w:rsidR="00625E5B">
        <w:rPr>
          <w:color w:val="000000"/>
        </w:rPr>
        <w:t>6</w:t>
      </w:r>
      <w:r>
        <w:rPr>
          <w:rFonts w:hint="eastAsia"/>
          <w:color w:val="000000"/>
        </w:rPr>
        <w:t>-</w:t>
      </w:r>
      <w:r w:rsidR="00625E5B">
        <w:rPr>
          <w:color w:val="000000"/>
        </w:rPr>
        <w:t>8</w:t>
      </w:r>
      <w:r>
        <w:rPr>
          <w:rFonts w:hint="eastAsia"/>
          <w:color w:val="000000"/>
        </w:rPr>
        <w:t xml:space="preserve"> </w:t>
      </w:r>
      <w:r>
        <w:rPr>
          <w:color w:val="000000"/>
        </w:rPr>
        <w:t>00</w:t>
      </w:r>
      <w:r>
        <w:rPr>
          <w:rFonts w:hint="eastAsia"/>
          <w:color w:val="000000"/>
        </w:rPr>
        <w:t>:00:00（具体服务起止日期可随合同签订时间相应顺延）</w:t>
      </w:r>
      <w:r w:rsidR="00625E5B">
        <w:rPr>
          <w:rFonts w:hint="eastAsia"/>
          <w:color w:val="000000"/>
        </w:rPr>
        <w:t>9</w:t>
      </w:r>
      <w:r w:rsidR="00625E5B">
        <w:rPr>
          <w:color w:val="000000"/>
        </w:rPr>
        <w:t xml:space="preserve">0 </w:t>
      </w:r>
      <w:r w:rsidR="00625E5B">
        <w:rPr>
          <w:rFonts w:hint="eastAsia"/>
          <w:color w:val="000000"/>
        </w:rPr>
        <w:t>天</w:t>
      </w:r>
    </w:p>
    <w:p w:rsidR="00F97924" w:rsidRDefault="001E51DB">
      <w:pPr>
        <w:pStyle w:val="ad"/>
        <w:spacing w:before="0" w:beforeAutospacing="0" w:after="0" w:afterAutospacing="0" w:line="500" w:lineRule="exact"/>
        <w:ind w:firstLine="420"/>
      </w:pPr>
      <w:r>
        <w:rPr>
          <w:rFonts w:hint="eastAsia"/>
          <w:color w:val="333333"/>
        </w:rPr>
        <w:t>6、本项目是否接受联合体投标：否</w:t>
      </w:r>
    </w:p>
    <w:p w:rsidR="00F97924" w:rsidRDefault="001E51DB">
      <w:pPr>
        <w:pStyle w:val="title12"/>
        <w:widowControl/>
        <w:spacing w:before="0" w:line="500" w:lineRule="exact"/>
        <w:rPr>
          <w:rFonts w:ascii="宋体" w:hAnsi="宋体" w:cs="宋体"/>
        </w:rPr>
      </w:pPr>
      <w:r>
        <w:rPr>
          <w:rFonts w:ascii="宋体" w:hAnsi="宋体" w:cs="宋体" w:hint="eastAsia"/>
          <w:color w:val="333333"/>
        </w:rPr>
        <w:t xml:space="preserve">二、 响应供应商的资格要求 </w:t>
      </w:r>
    </w:p>
    <w:p w:rsidR="00F97924" w:rsidRDefault="001E51DB">
      <w:pPr>
        <w:pStyle w:val="ad"/>
        <w:spacing w:before="0" w:beforeAutospacing="0" w:after="0" w:afterAutospacing="0" w:line="500" w:lineRule="exact"/>
        <w:ind w:firstLine="420"/>
      </w:pPr>
      <w:r>
        <w:rPr>
          <w:rFonts w:hint="eastAsia"/>
          <w:color w:val="333333"/>
        </w:rPr>
        <w:t>1、满足《中华人民共和国政府采购法》第二十二条规定</w:t>
      </w:r>
    </w:p>
    <w:p w:rsidR="00F97924" w:rsidRDefault="001E51DB">
      <w:pPr>
        <w:pStyle w:val="ad"/>
        <w:spacing w:before="0" w:beforeAutospacing="0" w:after="0" w:afterAutospacing="0" w:line="500" w:lineRule="exact"/>
        <w:ind w:firstLine="420"/>
      </w:pPr>
      <w:r>
        <w:rPr>
          <w:rFonts w:hint="eastAsia"/>
          <w:color w:val="333333"/>
        </w:rPr>
        <w:t>2、落实政府采购政策需满足的资格要求：（1）《政府采购促进中小企业发展管理办法》（财库〔2020〕46号）； （2）《国务院办公厅关于建立政府强制采购节能产品制度的通知》（国办发〔2007〕51号）； （3）《环境标志产品政府采购实施的意见》（财库[2006]90号）； （4）《财政部司法部关于政府采购支持监狱企业发展有关问题的通知》（财库[2014]68号）； （5）《节能产品政府采购实施意见》—财库【2004】185号； （6）《财政部民政部中国残疾人联合会关于促进残疾人就业政府采购政策的通知》（财库｛2017｝141号； （7）《财政部发展改革委生态环境部市场监管总局关于调整优化节能产品、环境标志产品政府采购执行机制的通知》（财库｛2019｝</w:t>
      </w:r>
      <w:r>
        <w:rPr>
          <w:rFonts w:hint="eastAsia"/>
          <w:color w:val="333333"/>
        </w:rPr>
        <w:lastRenderedPageBreak/>
        <w:t>9号）； （8）《财政部国务院扶贫办关于运用政府采购政策支持脱贫攻坚的通知》（财库【2019】27号）。</w:t>
      </w:r>
    </w:p>
    <w:p w:rsidR="00F97924" w:rsidRDefault="001E51DB">
      <w:pPr>
        <w:pStyle w:val="ad"/>
        <w:spacing w:before="0" w:beforeAutospacing="0" w:after="0" w:afterAutospacing="0" w:line="500" w:lineRule="exact"/>
        <w:ind w:firstLine="420"/>
        <w:rPr>
          <w:color w:val="333333"/>
        </w:rPr>
      </w:pPr>
      <w:r>
        <w:rPr>
          <w:rFonts w:hint="eastAsia"/>
          <w:color w:val="333333"/>
        </w:rPr>
        <w:t>3、本项目的特定资格要求：</w:t>
      </w:r>
    </w:p>
    <w:p w:rsidR="00F97924" w:rsidRDefault="001E51DB">
      <w:pPr>
        <w:pStyle w:val="ad"/>
        <w:spacing w:before="0" w:beforeAutospacing="0" w:after="0" w:afterAutospacing="0" w:line="500" w:lineRule="exact"/>
        <w:ind w:firstLineChars="200" w:firstLine="480"/>
        <w:rPr>
          <w:color w:val="333333"/>
        </w:rPr>
      </w:pPr>
      <w:r>
        <w:rPr>
          <w:rFonts w:hint="eastAsia"/>
          <w:color w:val="333333"/>
        </w:rPr>
        <w:t>1）提供合格有效的法人或者其他组织的营业执照等证明文件，自然人的身份证明；</w:t>
      </w:r>
    </w:p>
    <w:p w:rsidR="00F97924" w:rsidRDefault="001E51DB">
      <w:pPr>
        <w:pStyle w:val="ad"/>
        <w:spacing w:before="0" w:beforeAutospacing="0" w:after="0" w:afterAutospacing="0" w:line="500" w:lineRule="exact"/>
        <w:ind w:firstLineChars="200" w:firstLine="480"/>
        <w:rPr>
          <w:color w:val="333333"/>
        </w:rPr>
      </w:pPr>
      <w:r>
        <w:rPr>
          <w:rFonts w:hint="eastAsia"/>
          <w:color w:val="333333"/>
        </w:rPr>
        <w:t>2）法定代表人授权委托书：法定代表人参加投标的，须出具本人身份证，并与营业执照上信息一致，授权代表参加投标的须出具法定代表人身份证、被授权人身份证复印件及被授权人身份证，</w:t>
      </w:r>
      <w:r>
        <w:rPr>
          <w:rFonts w:eastAsia="宋体"/>
          <w:color w:val="333333"/>
          <w:szCs w:val="21"/>
        </w:rPr>
        <w:t>提供授权代表近</w:t>
      </w:r>
      <w:r>
        <w:rPr>
          <w:rFonts w:eastAsia="宋体" w:hint="eastAsia"/>
          <w:color w:val="333333"/>
          <w:szCs w:val="21"/>
        </w:rPr>
        <w:t>一年</w:t>
      </w:r>
      <w:r>
        <w:rPr>
          <w:rFonts w:eastAsia="宋体"/>
          <w:color w:val="333333"/>
          <w:szCs w:val="21"/>
        </w:rPr>
        <w:t>养老保险缴纳证明（缴纳单位必须是本单位缴纳，证明右上角必须有验证编号能网查核实</w:t>
      </w:r>
      <w:r>
        <w:rPr>
          <w:rFonts w:eastAsia="宋体" w:hint="eastAsia"/>
          <w:color w:val="333333"/>
          <w:szCs w:val="21"/>
        </w:rPr>
        <w:t>且</w:t>
      </w:r>
      <w:r>
        <w:rPr>
          <w:rFonts w:eastAsia="宋体"/>
          <w:color w:val="333333"/>
          <w:szCs w:val="21"/>
        </w:rPr>
        <w:t>查询日期应在公告发布之日起之后）。</w:t>
      </w:r>
      <w:r>
        <w:rPr>
          <w:rFonts w:hint="eastAsia"/>
          <w:color w:val="333333"/>
        </w:rPr>
        <w:t>竞争性磋商文件中凡是需要法定代表人盖章（签字）之处，非法人单位的负责人均参照执行；</w:t>
      </w:r>
    </w:p>
    <w:p w:rsidR="00F97924" w:rsidRDefault="001E51DB">
      <w:pPr>
        <w:pStyle w:val="ad"/>
        <w:spacing w:before="0" w:beforeAutospacing="0" w:after="0" w:afterAutospacing="0" w:line="500" w:lineRule="exact"/>
        <w:ind w:firstLineChars="200" w:firstLine="480"/>
        <w:rPr>
          <w:color w:val="333333"/>
        </w:rPr>
      </w:pPr>
      <w:r>
        <w:rPr>
          <w:rFonts w:hint="eastAsia"/>
          <w:color w:val="333333"/>
        </w:rPr>
        <w:t>3）供应商须具备建设行政主管部门颁发的有效的市政公用工程施工总承包叁级及以上（含叁级）资质，且具备有效的安全生产许可证；</w:t>
      </w:r>
    </w:p>
    <w:p w:rsidR="00F97924" w:rsidRDefault="001E51DB">
      <w:pPr>
        <w:pStyle w:val="ad"/>
        <w:spacing w:before="0" w:beforeAutospacing="0" w:after="0" w:afterAutospacing="0" w:line="500" w:lineRule="exact"/>
        <w:ind w:firstLineChars="200" w:firstLine="480"/>
        <w:rPr>
          <w:color w:val="333333"/>
        </w:rPr>
      </w:pPr>
      <w:r>
        <w:rPr>
          <w:rFonts w:hint="eastAsia"/>
          <w:color w:val="333333"/>
        </w:rPr>
        <w:t>4）建造师须具备市政公用工程专业贰级及以上（含贰级）注册证书和有效的安全生产考核合格证书（B证），且无在建项目（提供无在建承诺书）；</w:t>
      </w:r>
    </w:p>
    <w:p w:rsidR="00F97924" w:rsidRDefault="001E51DB">
      <w:pPr>
        <w:pStyle w:val="ad"/>
        <w:spacing w:before="0" w:beforeAutospacing="0" w:after="0" w:afterAutospacing="0" w:line="500" w:lineRule="exact"/>
        <w:ind w:firstLineChars="200" w:firstLine="480"/>
        <w:rPr>
          <w:color w:val="333333"/>
        </w:rPr>
      </w:pPr>
      <w:r>
        <w:rPr>
          <w:rFonts w:hint="eastAsia"/>
          <w:color w:val="333333"/>
        </w:rPr>
        <w:t>5）不得为“信用中国”网站（www.creditchina.gov.cn）中列入失信被执行人和重大税收违法案件当事人名单的供应商；不得为中国政府采购网（www.ccgp.gov.cn）政府采购严重违法失信行为记录名单中被财政部门禁止参加政府采购活动的供应商；供应商在“中国裁判文书网”（http://wenshu.court.gov.cn/）中不得有行贿犯罪记录（</w:t>
      </w:r>
      <w:r>
        <w:rPr>
          <w:rFonts w:eastAsia="宋体"/>
          <w:color w:val="333333"/>
          <w:szCs w:val="21"/>
        </w:rPr>
        <w:t>查询日期应在公告发布之日起之后</w:t>
      </w:r>
      <w:r>
        <w:rPr>
          <w:rFonts w:hint="eastAsia"/>
          <w:color w:val="333333"/>
        </w:rPr>
        <w:t>）；</w:t>
      </w:r>
    </w:p>
    <w:p w:rsidR="00F97924" w:rsidRDefault="001E51DB">
      <w:pPr>
        <w:pStyle w:val="ad"/>
        <w:spacing w:before="0" w:beforeAutospacing="0" w:after="0" w:afterAutospacing="0" w:line="500" w:lineRule="exact"/>
        <w:ind w:firstLineChars="200" w:firstLine="480"/>
        <w:rPr>
          <w:color w:val="333333"/>
        </w:rPr>
      </w:pPr>
      <w:r>
        <w:rPr>
          <w:rFonts w:hint="eastAsia"/>
          <w:color w:val="333333"/>
        </w:rPr>
        <w:t>6）参加政府采购活动前3年内在经营活动中没有重大违法记录的书面声明；</w:t>
      </w:r>
    </w:p>
    <w:p w:rsidR="00F97924" w:rsidRDefault="001E51DB">
      <w:pPr>
        <w:pStyle w:val="ad"/>
        <w:spacing w:before="0" w:beforeAutospacing="0" w:after="0" w:afterAutospacing="0" w:line="500" w:lineRule="exact"/>
        <w:ind w:firstLineChars="200" w:firstLine="480"/>
        <w:rPr>
          <w:color w:val="333333"/>
        </w:rPr>
      </w:pPr>
      <w:r>
        <w:rPr>
          <w:rFonts w:hint="eastAsia"/>
          <w:color w:val="333333"/>
        </w:rPr>
        <w:t>7）财务状况报告：须提供近2年任意一年度的财务报表或具有财务审计资质的单位出具的财务报告（至少包括资产负债表和利润表，成立时间至提交竞争性磋商响应文件截止时间不足一年的可提供成立后任意时段的资产负债表），或银行出具的资信证明；</w:t>
      </w:r>
    </w:p>
    <w:p w:rsidR="00F97924" w:rsidRDefault="001E51DB">
      <w:pPr>
        <w:pStyle w:val="ad"/>
        <w:spacing w:before="0" w:beforeAutospacing="0" w:after="0" w:afterAutospacing="0" w:line="500" w:lineRule="exact"/>
        <w:ind w:firstLineChars="200" w:firstLine="480"/>
        <w:rPr>
          <w:color w:val="333333"/>
        </w:rPr>
      </w:pPr>
      <w:r>
        <w:rPr>
          <w:rFonts w:hint="eastAsia"/>
          <w:color w:val="333333"/>
        </w:rPr>
        <w:t>8）税收缴纳证明：提供2021年-至今已缴纳的至少六个月的纳税证明或完税证明，依法免税的单位应提供相关证明材料；</w:t>
      </w:r>
    </w:p>
    <w:p w:rsidR="00F97924" w:rsidRDefault="001E51DB">
      <w:pPr>
        <w:pStyle w:val="ad"/>
        <w:spacing w:before="0" w:beforeAutospacing="0" w:after="0" w:afterAutospacing="0" w:line="500" w:lineRule="exact"/>
        <w:ind w:firstLineChars="200" w:firstLine="480"/>
        <w:rPr>
          <w:color w:val="333333"/>
        </w:rPr>
      </w:pPr>
      <w:r>
        <w:rPr>
          <w:rFonts w:hint="eastAsia"/>
          <w:color w:val="333333"/>
        </w:rPr>
        <w:lastRenderedPageBreak/>
        <w:t>9）社会保障资金缴纳证明：提供2021年-至今已缴存的至少六个月的社会保障资金缴存单据或社保机构开具的社会保险参保缴费情况证明，依法不需要缴纳社会保障资金的单位应提供相关证明材料；</w:t>
      </w:r>
    </w:p>
    <w:p w:rsidR="00F97924" w:rsidRDefault="001E51DB">
      <w:pPr>
        <w:pStyle w:val="ad"/>
        <w:spacing w:before="0" w:beforeAutospacing="0" w:after="0" w:afterAutospacing="0" w:line="500" w:lineRule="exact"/>
        <w:ind w:firstLineChars="200" w:firstLine="480"/>
        <w:rPr>
          <w:color w:val="333333"/>
        </w:rPr>
      </w:pPr>
      <w:r>
        <w:rPr>
          <w:rFonts w:hint="eastAsia"/>
          <w:color w:val="333333"/>
        </w:rPr>
        <w:t xml:space="preserve">10）具有履行合同所必需的设备和专业技术能力证明资料； </w:t>
      </w:r>
    </w:p>
    <w:p w:rsidR="00F97924" w:rsidRDefault="001E51DB">
      <w:pPr>
        <w:pStyle w:val="ad"/>
        <w:spacing w:before="0" w:beforeAutospacing="0" w:after="0" w:afterAutospacing="0" w:line="500" w:lineRule="exact"/>
        <w:ind w:firstLineChars="200" w:firstLine="480"/>
        <w:rPr>
          <w:color w:val="333333"/>
        </w:rPr>
      </w:pPr>
      <w:r>
        <w:rPr>
          <w:rFonts w:hint="eastAsia"/>
          <w:color w:val="333333"/>
        </w:rPr>
        <w:t>11）本项目不接受联合体投标。</w:t>
      </w:r>
    </w:p>
    <w:p w:rsidR="00F97924" w:rsidRDefault="001E51DB">
      <w:pPr>
        <w:pStyle w:val="title12"/>
        <w:widowControl/>
        <w:spacing w:before="0" w:line="500" w:lineRule="exact"/>
        <w:rPr>
          <w:rFonts w:ascii="宋体" w:hAnsi="宋体" w:cs="宋体"/>
        </w:rPr>
      </w:pPr>
      <w:r>
        <w:rPr>
          <w:rFonts w:ascii="宋体" w:hAnsi="宋体" w:cs="宋体" w:hint="eastAsia"/>
          <w:color w:val="333333"/>
        </w:rPr>
        <w:t>三、 采购文件的获取方式</w:t>
      </w:r>
    </w:p>
    <w:p w:rsidR="00F97924" w:rsidRPr="00E04D22" w:rsidRDefault="001E51DB">
      <w:pPr>
        <w:pStyle w:val="ad"/>
        <w:spacing w:before="0" w:beforeAutospacing="0" w:after="0" w:afterAutospacing="0" w:line="500" w:lineRule="exact"/>
        <w:ind w:firstLine="420"/>
      </w:pPr>
      <w:r>
        <w:rPr>
          <w:rFonts w:hint="eastAsia"/>
          <w:color w:val="333333"/>
        </w:rPr>
        <w:t>时间：</w:t>
      </w:r>
      <w:r w:rsidRPr="00E04D22">
        <w:rPr>
          <w:rFonts w:hint="eastAsia"/>
        </w:rPr>
        <w:t>即日起至2022-</w:t>
      </w:r>
      <w:r w:rsidR="00625E5B" w:rsidRPr="00E04D22">
        <w:t>2</w:t>
      </w:r>
      <w:r w:rsidRPr="00E04D22">
        <w:rPr>
          <w:rFonts w:hint="eastAsia"/>
        </w:rPr>
        <w:t>-</w:t>
      </w:r>
      <w:r w:rsidR="00625E5B" w:rsidRPr="00E04D22">
        <w:t>28</w:t>
      </w:r>
      <w:r w:rsidRPr="00E04D22">
        <w:rPr>
          <w:rFonts w:hint="eastAsia"/>
        </w:rPr>
        <w:t xml:space="preserve">  1</w:t>
      </w:r>
      <w:r w:rsidRPr="00E04D22">
        <w:t>7</w:t>
      </w:r>
      <w:r w:rsidRPr="00E04D22">
        <w:rPr>
          <w:rFonts w:hint="eastAsia"/>
        </w:rPr>
        <w:t>:</w:t>
      </w:r>
      <w:r w:rsidRPr="00E04D22">
        <w:t>3</w:t>
      </w:r>
      <w:r w:rsidRPr="00E04D22">
        <w:rPr>
          <w:rFonts w:hint="eastAsia"/>
        </w:rPr>
        <w:t>0:00 止</w:t>
      </w:r>
    </w:p>
    <w:p w:rsidR="00F97924" w:rsidRPr="00E04D22" w:rsidRDefault="001E51DB">
      <w:pPr>
        <w:pStyle w:val="ad"/>
        <w:spacing w:before="0" w:beforeAutospacing="0" w:after="0" w:afterAutospacing="0" w:line="500" w:lineRule="exact"/>
        <w:ind w:firstLine="420"/>
      </w:pPr>
      <w:r w:rsidRPr="00E04D22">
        <w:rPr>
          <w:rFonts w:hint="eastAsia"/>
        </w:rPr>
        <w:t>地点：陕西省宝鸡市高新开发区（高新锦园）4号楼一单元170</w:t>
      </w:r>
      <w:r w:rsidRPr="00E04D22">
        <w:t>1</w:t>
      </w:r>
      <w:r w:rsidRPr="00E04D22">
        <w:rPr>
          <w:rFonts w:hint="eastAsia"/>
        </w:rPr>
        <w:t>室</w:t>
      </w:r>
    </w:p>
    <w:p w:rsidR="00F97924" w:rsidRPr="00E04D22" w:rsidRDefault="001E51DB">
      <w:pPr>
        <w:pStyle w:val="ad"/>
        <w:spacing w:before="0" w:beforeAutospacing="0" w:after="0" w:afterAutospacing="0" w:line="500" w:lineRule="exact"/>
        <w:ind w:firstLine="420"/>
      </w:pPr>
      <w:r w:rsidRPr="00E04D22">
        <w:rPr>
          <w:rFonts w:hint="eastAsia"/>
        </w:rPr>
        <w:t>方式：现场购买/邮寄</w:t>
      </w:r>
    </w:p>
    <w:p w:rsidR="00F97924" w:rsidRPr="00E04D22" w:rsidRDefault="001E51DB">
      <w:pPr>
        <w:pStyle w:val="ad"/>
        <w:spacing w:before="0" w:beforeAutospacing="0" w:after="0" w:afterAutospacing="0" w:line="500" w:lineRule="exact"/>
        <w:ind w:firstLine="420"/>
      </w:pPr>
      <w:r w:rsidRPr="00E04D22">
        <w:rPr>
          <w:rFonts w:hint="eastAsia"/>
        </w:rPr>
        <w:t>售价：每套500元（人民币），售后不退</w:t>
      </w:r>
    </w:p>
    <w:p w:rsidR="00F97924" w:rsidRPr="00E04D22" w:rsidRDefault="001E51DB">
      <w:pPr>
        <w:pStyle w:val="ad"/>
        <w:spacing w:before="0" w:beforeAutospacing="0" w:after="0" w:afterAutospacing="0" w:line="500" w:lineRule="exact"/>
        <w:ind w:firstLine="420"/>
      </w:pPr>
      <w:r w:rsidRPr="00E04D22">
        <w:rPr>
          <w:rFonts w:hint="eastAsia"/>
        </w:rPr>
        <w:t>注：1、磋商文件获取时间：即日（2022年</w:t>
      </w:r>
      <w:r w:rsidR="001252F4" w:rsidRPr="00E04D22">
        <w:t xml:space="preserve"> </w:t>
      </w:r>
      <w:r w:rsidR="00625E5B" w:rsidRPr="00E04D22">
        <w:t>2</w:t>
      </w:r>
      <w:r w:rsidRPr="00E04D22">
        <w:rPr>
          <w:rFonts w:hint="eastAsia"/>
        </w:rPr>
        <w:t>月</w:t>
      </w:r>
      <w:r w:rsidR="00625E5B" w:rsidRPr="00E04D22">
        <w:t>22</w:t>
      </w:r>
      <w:r w:rsidRPr="00E04D22">
        <w:rPr>
          <w:rFonts w:hint="eastAsia"/>
        </w:rPr>
        <w:t>日）起至2022年</w:t>
      </w:r>
      <w:r w:rsidR="001252F4" w:rsidRPr="00E04D22">
        <w:t xml:space="preserve"> </w:t>
      </w:r>
      <w:r w:rsidR="00625E5B" w:rsidRPr="00E04D22">
        <w:t>2</w:t>
      </w:r>
      <w:r w:rsidRPr="00E04D22">
        <w:rPr>
          <w:rFonts w:hint="eastAsia"/>
        </w:rPr>
        <w:t>月</w:t>
      </w:r>
      <w:r w:rsidR="00625E5B" w:rsidRPr="00E04D22">
        <w:t xml:space="preserve"> 28</w:t>
      </w:r>
      <w:r w:rsidRPr="00E04D22">
        <w:rPr>
          <w:rFonts w:hint="eastAsia"/>
        </w:rPr>
        <w:t>日；上午9:00—12:00，下午14:00—1</w:t>
      </w:r>
      <w:r w:rsidRPr="00E04D22">
        <w:t>7</w:t>
      </w:r>
      <w:r w:rsidRPr="00E04D22">
        <w:rPr>
          <w:rFonts w:hint="eastAsia"/>
        </w:rPr>
        <w:t>：</w:t>
      </w:r>
      <w:r w:rsidR="00625E5B" w:rsidRPr="00E04D22">
        <w:t>3</w:t>
      </w:r>
      <w:r w:rsidRPr="00E04D22">
        <w:rPr>
          <w:rFonts w:hint="eastAsia"/>
        </w:rPr>
        <w:t>0（节假日休息）；</w:t>
      </w:r>
    </w:p>
    <w:p w:rsidR="00F97924" w:rsidRDefault="001E51DB">
      <w:pPr>
        <w:pStyle w:val="ad"/>
        <w:spacing w:before="0" w:beforeAutospacing="0" w:after="0" w:afterAutospacing="0" w:line="560" w:lineRule="exact"/>
        <w:ind w:firstLine="420"/>
      </w:pPr>
      <w:r>
        <w:rPr>
          <w:color w:val="333333"/>
        </w:rPr>
        <w:t>2</w:t>
      </w:r>
      <w:r>
        <w:rPr>
          <w:rFonts w:hint="eastAsia"/>
          <w:color w:val="333333"/>
        </w:rPr>
        <w:t>.获取竞争性磋商文件请携带单位介绍信原件、法人授权委托书（附法定代表人身份证及被授权人身份证复印件）、被授权人身份证原件（法定代表人直接参加投标只需提供法定代表人身份证原件），提供授权代表近一年养老保险缴纳证明</w:t>
      </w:r>
      <w:r>
        <w:rPr>
          <w:rFonts w:eastAsia="宋体"/>
          <w:color w:val="333333"/>
          <w:szCs w:val="21"/>
        </w:rPr>
        <w:t>（缴纳单位必须是本单位缴纳，证明右上角必须有验证编号能网查核实</w:t>
      </w:r>
      <w:r>
        <w:rPr>
          <w:rFonts w:eastAsia="宋体" w:hint="eastAsia"/>
          <w:color w:val="333333"/>
          <w:szCs w:val="21"/>
        </w:rPr>
        <w:t>且</w:t>
      </w:r>
      <w:r>
        <w:rPr>
          <w:rFonts w:eastAsia="宋体"/>
          <w:color w:val="333333"/>
          <w:szCs w:val="21"/>
        </w:rPr>
        <w:t>查询日期应在公告发布之日起之后）</w:t>
      </w:r>
      <w:r>
        <w:rPr>
          <w:rFonts w:hint="eastAsia"/>
          <w:color w:val="333333"/>
        </w:rPr>
        <w:t>；</w:t>
      </w:r>
    </w:p>
    <w:p w:rsidR="00F97924" w:rsidRDefault="001E51DB">
      <w:pPr>
        <w:pStyle w:val="ad"/>
        <w:spacing w:before="0" w:beforeAutospacing="0" w:after="0" w:afterAutospacing="0" w:line="560" w:lineRule="exact"/>
        <w:ind w:firstLineChars="200" w:firstLine="480"/>
        <w:rPr>
          <w:color w:val="333333"/>
        </w:rPr>
      </w:pPr>
      <w:r>
        <w:rPr>
          <w:rFonts w:hint="eastAsia"/>
          <w:color w:val="333333"/>
        </w:rPr>
        <w:t>3.本项目仅支持现场获取，谢绝邮寄。</w:t>
      </w:r>
    </w:p>
    <w:p w:rsidR="00F97924" w:rsidRDefault="001E51DB">
      <w:pPr>
        <w:pStyle w:val="title12"/>
        <w:widowControl/>
        <w:spacing w:before="0" w:line="500" w:lineRule="exact"/>
        <w:rPr>
          <w:rFonts w:ascii="宋体" w:hAnsi="宋体" w:cs="宋体"/>
        </w:rPr>
      </w:pPr>
      <w:r>
        <w:rPr>
          <w:rFonts w:ascii="宋体" w:hAnsi="宋体" w:cs="宋体" w:hint="eastAsia"/>
          <w:color w:val="333333"/>
        </w:rPr>
        <w:t xml:space="preserve">四、 响应文件递交 </w:t>
      </w:r>
    </w:p>
    <w:p w:rsidR="00F97924" w:rsidRPr="00E04D22" w:rsidRDefault="001E51DB">
      <w:pPr>
        <w:pStyle w:val="ad"/>
        <w:spacing w:before="0" w:beforeAutospacing="0" w:after="0" w:afterAutospacing="0" w:line="500" w:lineRule="exact"/>
        <w:ind w:firstLine="420"/>
      </w:pPr>
      <w:r>
        <w:rPr>
          <w:rFonts w:hint="eastAsia"/>
          <w:color w:val="333333"/>
        </w:rPr>
        <w:t>截止时间：</w:t>
      </w:r>
      <w:r w:rsidRPr="00625E5B">
        <w:rPr>
          <w:rFonts w:hint="eastAsia"/>
          <w:color w:val="FF0000"/>
        </w:rPr>
        <w:t xml:space="preserve"> </w:t>
      </w:r>
      <w:r w:rsidRPr="00E04D22">
        <w:rPr>
          <w:rFonts w:hint="eastAsia"/>
        </w:rPr>
        <w:t>2022-</w:t>
      </w:r>
      <w:r w:rsidR="001252F4" w:rsidRPr="00E04D22">
        <w:t>3</w:t>
      </w:r>
      <w:r w:rsidRPr="00E04D22">
        <w:rPr>
          <w:rFonts w:hint="eastAsia"/>
        </w:rPr>
        <w:t>-</w:t>
      </w:r>
      <w:r w:rsidR="00625E5B" w:rsidRPr="00E04D22">
        <w:t xml:space="preserve">4 </w:t>
      </w:r>
      <w:r w:rsidRPr="00E04D22">
        <w:rPr>
          <w:rFonts w:hint="eastAsia"/>
        </w:rPr>
        <w:t xml:space="preserve">14:30:00 </w:t>
      </w:r>
    </w:p>
    <w:p w:rsidR="00F97924" w:rsidRPr="00E04D22" w:rsidRDefault="001E51DB">
      <w:pPr>
        <w:pStyle w:val="ad"/>
        <w:spacing w:before="0" w:beforeAutospacing="0" w:after="0" w:afterAutospacing="0" w:line="500" w:lineRule="exact"/>
        <w:ind w:firstLine="420"/>
      </w:pPr>
      <w:r w:rsidRPr="00E04D22">
        <w:rPr>
          <w:rFonts w:hint="eastAsia"/>
        </w:rPr>
        <w:t>地点：宝鸡市公共资源交易中心五楼第8开标室</w:t>
      </w:r>
    </w:p>
    <w:p w:rsidR="00F97924" w:rsidRDefault="001E51DB">
      <w:pPr>
        <w:pStyle w:val="title12"/>
        <w:widowControl/>
        <w:spacing w:before="0" w:line="500" w:lineRule="exact"/>
        <w:rPr>
          <w:rFonts w:ascii="宋体" w:hAnsi="宋体" w:cs="宋体"/>
        </w:rPr>
      </w:pPr>
      <w:r>
        <w:rPr>
          <w:rFonts w:ascii="宋体" w:hAnsi="宋体" w:cs="宋体" w:hint="eastAsia"/>
          <w:color w:val="333333"/>
        </w:rPr>
        <w:t>五、公告期限</w:t>
      </w:r>
    </w:p>
    <w:p w:rsidR="00F97924" w:rsidRDefault="001E51DB">
      <w:pPr>
        <w:pStyle w:val="ad"/>
        <w:spacing w:before="0" w:beforeAutospacing="0" w:after="0" w:afterAutospacing="0" w:line="500" w:lineRule="exact"/>
        <w:ind w:firstLine="420"/>
      </w:pPr>
      <w:r>
        <w:rPr>
          <w:rFonts w:hint="eastAsia"/>
          <w:color w:val="333333"/>
        </w:rPr>
        <w:t>自本公告发布之日起</w:t>
      </w:r>
      <w:r>
        <w:rPr>
          <w:color w:val="333333"/>
        </w:rPr>
        <w:t>3</w:t>
      </w:r>
      <w:r>
        <w:rPr>
          <w:rFonts w:hint="eastAsia"/>
          <w:color w:val="333333"/>
        </w:rPr>
        <w:t>个工作日。</w:t>
      </w:r>
    </w:p>
    <w:p w:rsidR="00F97924" w:rsidRDefault="001E51DB">
      <w:pPr>
        <w:pStyle w:val="title12"/>
        <w:widowControl/>
        <w:numPr>
          <w:ilvl w:val="0"/>
          <w:numId w:val="1"/>
        </w:numPr>
        <w:spacing w:before="0" w:line="500" w:lineRule="exact"/>
        <w:rPr>
          <w:rFonts w:ascii="宋体" w:hAnsi="宋体" w:cs="宋体"/>
          <w:color w:val="333333"/>
        </w:rPr>
      </w:pPr>
      <w:r>
        <w:rPr>
          <w:rFonts w:ascii="宋体" w:hAnsi="宋体" w:cs="宋体" w:hint="eastAsia"/>
          <w:color w:val="333333"/>
        </w:rPr>
        <w:t>其他补充事宜</w:t>
      </w:r>
    </w:p>
    <w:p w:rsidR="00F97924" w:rsidRDefault="001E51DB">
      <w:pPr>
        <w:pStyle w:val="ad"/>
        <w:spacing w:before="0" w:beforeAutospacing="0" w:after="0" w:afterAutospacing="0" w:line="560" w:lineRule="exact"/>
        <w:ind w:firstLineChars="200" w:firstLine="480"/>
        <w:rPr>
          <w:color w:val="333333"/>
        </w:rPr>
      </w:pPr>
      <w:r>
        <w:rPr>
          <w:rFonts w:hint="eastAsia"/>
          <w:color w:val="333333"/>
        </w:rPr>
        <w:t>提示:请供应商按照陕西省财政厅关于政府采购供应商注册登记有关事项的通知中的要求，通过陕西省政府采购网</w:t>
      </w:r>
      <w:r>
        <w:rPr>
          <w:rFonts w:hint="eastAsia"/>
          <w:color w:val="333333"/>
          <w:spacing w:val="-11"/>
        </w:rPr>
        <w:t>（http://www.ccgp-shaanxi.gov.cn/）</w:t>
      </w:r>
      <w:r>
        <w:rPr>
          <w:rFonts w:hint="eastAsia"/>
          <w:color w:val="333333"/>
        </w:rPr>
        <w:t>注册登记加入</w:t>
      </w:r>
      <w:r>
        <w:rPr>
          <w:rFonts w:hint="eastAsia"/>
          <w:color w:val="333333"/>
        </w:rPr>
        <w:lastRenderedPageBreak/>
        <w:t>陕西省政府采购供应商库)。因疫情影响，供应商购买文件及开标时只限一人，并携带48小时内核酸检测报告，自备口罩等防护工具，做好个人防护。</w:t>
      </w:r>
    </w:p>
    <w:p w:rsidR="00F97924" w:rsidRDefault="001E51DB">
      <w:pPr>
        <w:pStyle w:val="title12"/>
        <w:widowControl/>
        <w:spacing w:before="0" w:line="500" w:lineRule="exact"/>
        <w:rPr>
          <w:rFonts w:ascii="宋体" w:hAnsi="宋体" w:cs="宋体"/>
        </w:rPr>
      </w:pPr>
      <w:r>
        <w:rPr>
          <w:rFonts w:ascii="宋体" w:hAnsi="宋体" w:cs="宋体" w:hint="eastAsia"/>
          <w:color w:val="333333"/>
        </w:rPr>
        <w:t xml:space="preserve">七、对本次采购提出询问，请按以下方式联系。 </w:t>
      </w:r>
    </w:p>
    <w:p w:rsidR="00F97924" w:rsidRDefault="001E51DB">
      <w:pPr>
        <w:pStyle w:val="ad"/>
        <w:spacing w:before="0" w:beforeAutospacing="0" w:after="0" w:afterAutospacing="0" w:line="500" w:lineRule="exact"/>
        <w:ind w:firstLine="420"/>
        <w:rPr>
          <w:color w:val="333333"/>
        </w:rPr>
      </w:pPr>
      <w:r>
        <w:rPr>
          <w:rFonts w:hint="eastAsia"/>
          <w:color w:val="333333"/>
        </w:rPr>
        <w:t>1、采购人信息：千阳县草碧镇中心小学</w:t>
      </w:r>
    </w:p>
    <w:p w:rsidR="00F97924" w:rsidRDefault="001E51DB">
      <w:pPr>
        <w:pStyle w:val="ad"/>
        <w:spacing w:before="0" w:beforeAutospacing="0" w:after="0" w:afterAutospacing="0" w:line="500" w:lineRule="exact"/>
        <w:ind w:firstLine="420"/>
        <w:rPr>
          <w:color w:val="333333"/>
        </w:rPr>
      </w:pPr>
      <w:r>
        <w:rPr>
          <w:rFonts w:hint="eastAsia"/>
          <w:color w:val="333333"/>
        </w:rPr>
        <w:t>地址：千阳县</w:t>
      </w:r>
      <w:r w:rsidR="001252F4" w:rsidRPr="001252F4">
        <w:rPr>
          <w:rFonts w:hint="eastAsia"/>
          <w:color w:val="333333"/>
        </w:rPr>
        <w:t>草碧镇</w:t>
      </w:r>
      <w:r w:rsidR="002047C9">
        <w:rPr>
          <w:rFonts w:hint="eastAsia"/>
          <w:color w:val="333333"/>
        </w:rPr>
        <w:t>街道</w:t>
      </w:r>
    </w:p>
    <w:p w:rsidR="00F97924" w:rsidRDefault="001E51DB">
      <w:pPr>
        <w:pStyle w:val="ad"/>
        <w:spacing w:before="0" w:beforeAutospacing="0" w:after="0" w:afterAutospacing="0" w:line="500" w:lineRule="exact"/>
        <w:ind w:firstLine="420"/>
        <w:rPr>
          <w:color w:val="333333"/>
        </w:rPr>
      </w:pPr>
      <w:r>
        <w:rPr>
          <w:rFonts w:hint="eastAsia"/>
          <w:color w:val="333333"/>
        </w:rPr>
        <w:t>联系人：</w:t>
      </w:r>
      <w:r w:rsidR="001252F4">
        <w:rPr>
          <w:rFonts w:hint="eastAsia"/>
          <w:color w:val="333333"/>
        </w:rPr>
        <w:t>温</w:t>
      </w:r>
      <w:r>
        <w:rPr>
          <w:rFonts w:hint="eastAsia"/>
          <w:color w:val="333333"/>
        </w:rPr>
        <w:t>先生</w:t>
      </w:r>
    </w:p>
    <w:p w:rsidR="00F97924" w:rsidRDefault="001E51DB">
      <w:pPr>
        <w:pStyle w:val="ad"/>
        <w:spacing w:before="0" w:beforeAutospacing="0" w:after="0" w:afterAutospacing="0" w:line="500" w:lineRule="exact"/>
        <w:ind w:firstLine="420"/>
        <w:rPr>
          <w:color w:val="333333"/>
        </w:rPr>
      </w:pPr>
      <w:r>
        <w:rPr>
          <w:rFonts w:hint="eastAsia"/>
          <w:color w:val="333333"/>
        </w:rPr>
        <w:t>电话：</w:t>
      </w:r>
      <w:r w:rsidR="001252F4">
        <w:rPr>
          <w:rFonts w:hint="eastAsia"/>
          <w:color w:val="333333"/>
        </w:rPr>
        <w:t>1</w:t>
      </w:r>
      <w:r w:rsidR="001252F4">
        <w:rPr>
          <w:color w:val="333333"/>
        </w:rPr>
        <w:t>3892701669</w:t>
      </w:r>
    </w:p>
    <w:p w:rsidR="00F97924" w:rsidRDefault="001E51DB">
      <w:pPr>
        <w:pStyle w:val="ad"/>
        <w:spacing w:before="0" w:beforeAutospacing="0" w:after="0" w:afterAutospacing="0" w:line="500" w:lineRule="exact"/>
        <w:ind w:firstLine="420"/>
        <w:rPr>
          <w:color w:val="333333"/>
        </w:rPr>
      </w:pPr>
      <w:r>
        <w:rPr>
          <w:rFonts w:hint="eastAsia"/>
          <w:color w:val="333333"/>
        </w:rPr>
        <w:t>2、项目联系方式</w:t>
      </w:r>
    </w:p>
    <w:p w:rsidR="00F97924" w:rsidRDefault="001E51DB">
      <w:pPr>
        <w:pStyle w:val="ad"/>
        <w:spacing w:before="0" w:beforeAutospacing="0" w:after="0" w:afterAutospacing="0" w:line="500" w:lineRule="exact"/>
        <w:ind w:firstLine="420"/>
        <w:rPr>
          <w:color w:val="333333"/>
        </w:rPr>
      </w:pPr>
      <w:r>
        <w:rPr>
          <w:rFonts w:hint="eastAsia"/>
          <w:color w:val="333333"/>
        </w:rPr>
        <w:t>项目联系人：史女士</w:t>
      </w:r>
    </w:p>
    <w:p w:rsidR="00F97924" w:rsidRDefault="001E51DB">
      <w:pPr>
        <w:pStyle w:val="ad"/>
        <w:spacing w:before="0" w:beforeAutospacing="0" w:after="0" w:afterAutospacing="0" w:line="500" w:lineRule="exact"/>
        <w:ind w:firstLine="420"/>
        <w:rPr>
          <w:color w:val="333333"/>
        </w:rPr>
      </w:pPr>
      <w:r>
        <w:rPr>
          <w:rFonts w:hint="eastAsia"/>
          <w:color w:val="333333"/>
        </w:rPr>
        <w:t>电 话：15591792854</w:t>
      </w:r>
    </w:p>
    <w:p w:rsidR="00F97924" w:rsidRDefault="001E51DB">
      <w:pPr>
        <w:pStyle w:val="ad"/>
        <w:spacing w:before="0" w:beforeAutospacing="0" w:after="0" w:afterAutospacing="0" w:line="500" w:lineRule="exact"/>
        <w:ind w:firstLine="420"/>
        <w:rPr>
          <w:color w:val="333333"/>
        </w:rPr>
      </w:pPr>
      <w:r>
        <w:rPr>
          <w:rFonts w:hint="eastAsia"/>
          <w:color w:val="333333"/>
        </w:rPr>
        <w:t>传 真：/</w:t>
      </w:r>
    </w:p>
    <w:p w:rsidR="00F97924" w:rsidRDefault="001E51DB">
      <w:pPr>
        <w:pStyle w:val="ad"/>
        <w:spacing w:before="0" w:beforeAutospacing="0" w:after="0" w:afterAutospacing="0" w:line="500" w:lineRule="exact"/>
        <w:ind w:firstLine="420"/>
        <w:rPr>
          <w:color w:val="333333"/>
        </w:rPr>
      </w:pPr>
      <w:r>
        <w:rPr>
          <w:rFonts w:hint="eastAsia"/>
          <w:color w:val="333333"/>
        </w:rPr>
        <w:t>3、采购代理机构信息</w:t>
      </w:r>
    </w:p>
    <w:p w:rsidR="00F97924" w:rsidRDefault="001E51DB">
      <w:pPr>
        <w:pStyle w:val="ad"/>
        <w:spacing w:before="0" w:beforeAutospacing="0" w:after="0" w:afterAutospacing="0" w:line="500" w:lineRule="exact"/>
        <w:ind w:firstLine="420"/>
        <w:rPr>
          <w:color w:val="333333"/>
        </w:rPr>
      </w:pPr>
      <w:r>
        <w:rPr>
          <w:rFonts w:hint="eastAsia"/>
          <w:color w:val="333333"/>
        </w:rPr>
        <w:t>名称：陕西智诚思创项目管理有限公司</w:t>
      </w:r>
    </w:p>
    <w:p w:rsidR="00F97924" w:rsidRDefault="001E51DB">
      <w:pPr>
        <w:pStyle w:val="ad"/>
        <w:spacing w:before="0" w:beforeAutospacing="0" w:after="0" w:afterAutospacing="0" w:line="500" w:lineRule="exact"/>
        <w:ind w:firstLine="420"/>
        <w:rPr>
          <w:color w:val="333333"/>
          <w:shd w:val="clear" w:color="auto" w:fill="FFFFFF"/>
        </w:rPr>
      </w:pPr>
      <w:r>
        <w:rPr>
          <w:rFonts w:hint="eastAsia"/>
          <w:color w:val="333333"/>
        </w:rPr>
        <w:t>联系地址：陕西省宝鸡市高新开发区（高新锦园）4号楼一单元1701室</w:t>
      </w:r>
    </w:p>
    <w:p w:rsidR="00F97924" w:rsidRDefault="00F97924">
      <w:pPr>
        <w:pStyle w:val="ad"/>
        <w:spacing w:before="0" w:beforeAutospacing="0" w:after="0" w:afterAutospacing="0" w:line="500" w:lineRule="exact"/>
        <w:ind w:firstLine="420"/>
        <w:rPr>
          <w:color w:val="333333"/>
          <w:shd w:val="clear" w:color="auto" w:fill="FFFFFF"/>
        </w:rPr>
      </w:pPr>
    </w:p>
    <w:p w:rsidR="00F97924" w:rsidRDefault="001E51DB">
      <w:pPr>
        <w:rPr>
          <w:rFonts w:asciiTheme="minorEastAsia" w:hAnsiTheme="minorEastAsia" w:cstheme="minorEastAsia"/>
          <w:sz w:val="24"/>
        </w:rPr>
      </w:pPr>
      <w:r>
        <w:rPr>
          <w:rFonts w:asciiTheme="minorEastAsia" w:hAnsiTheme="minorEastAsia" w:cstheme="minorEastAsia" w:hint="eastAsia"/>
          <w:sz w:val="24"/>
        </w:rPr>
        <w:br w:type="page"/>
      </w:r>
    </w:p>
    <w:p w:rsidR="00F97924" w:rsidRDefault="001E51DB">
      <w:pPr>
        <w:kinsoku w:val="0"/>
        <w:spacing w:line="600" w:lineRule="exact"/>
        <w:jc w:val="center"/>
        <w:rPr>
          <w:rFonts w:ascii="宋体" w:eastAsia="宋体" w:hAnsi="宋体" w:cs="宋体"/>
          <w:sz w:val="32"/>
          <w:szCs w:val="32"/>
        </w:rPr>
      </w:pPr>
      <w:r>
        <w:rPr>
          <w:rFonts w:ascii="宋体" w:eastAsia="宋体" w:hAnsi="宋体" w:cs="宋体" w:hint="eastAsia"/>
          <w:b/>
          <w:bCs/>
          <w:sz w:val="32"/>
          <w:szCs w:val="32"/>
        </w:rPr>
        <w:lastRenderedPageBreak/>
        <w:t>第二章  磋商须知</w:t>
      </w:r>
    </w:p>
    <w:p w:rsidR="00F97924" w:rsidRDefault="001E51DB">
      <w:pPr>
        <w:kinsoku w:val="0"/>
        <w:spacing w:line="480" w:lineRule="exact"/>
        <w:ind w:firstLineChars="200" w:firstLine="480"/>
        <w:rPr>
          <w:rFonts w:ascii="宋体" w:eastAsia="宋体" w:hAnsi="宋体" w:cs="宋体"/>
          <w:sz w:val="24"/>
        </w:rPr>
      </w:pPr>
      <w:r>
        <w:rPr>
          <w:rFonts w:ascii="宋体" w:eastAsia="宋体" w:hAnsi="宋体" w:cs="宋体" w:hint="eastAsia"/>
          <w:sz w:val="24"/>
        </w:rPr>
        <w:t>一、项目说明</w:t>
      </w:r>
    </w:p>
    <w:p w:rsidR="00F97924" w:rsidRDefault="001E51DB">
      <w:pPr>
        <w:kinsoku w:val="0"/>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1、采购人：千阳县草碧镇中心小学</w:t>
      </w:r>
    </w:p>
    <w:p w:rsidR="00F97924" w:rsidRDefault="001E51DB">
      <w:pPr>
        <w:tabs>
          <w:tab w:val="left" w:pos="980"/>
        </w:tabs>
        <w:kinsoku w:val="0"/>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2、采购代理机构：陕西智诚思创项目管理有限公司</w:t>
      </w:r>
    </w:p>
    <w:p w:rsidR="00F97924" w:rsidRDefault="001E51DB">
      <w:pPr>
        <w:tabs>
          <w:tab w:val="left" w:pos="980"/>
        </w:tabs>
        <w:kinsoku w:val="0"/>
        <w:spacing w:line="480" w:lineRule="exact"/>
        <w:ind w:firstLineChars="200" w:firstLine="480"/>
        <w:rPr>
          <w:rFonts w:asciiTheme="minorEastAsia" w:hAnsiTheme="minorEastAsia" w:cstheme="minorEastAsia"/>
        </w:rPr>
      </w:pPr>
      <w:r>
        <w:rPr>
          <w:rFonts w:asciiTheme="minorEastAsia" w:hAnsiTheme="minorEastAsia" w:cstheme="minorEastAsia" w:hint="eastAsia"/>
          <w:sz w:val="24"/>
        </w:rPr>
        <w:t>3、监督管理部门：千阳县财政局、千阳县教育和体育局</w:t>
      </w:r>
    </w:p>
    <w:p w:rsidR="00F97924" w:rsidRDefault="001E51DB">
      <w:pPr>
        <w:tabs>
          <w:tab w:val="left" w:pos="980"/>
        </w:tabs>
        <w:kinsoku w:val="0"/>
        <w:spacing w:line="480" w:lineRule="exact"/>
        <w:ind w:firstLineChars="200" w:firstLine="480"/>
        <w:rPr>
          <w:rFonts w:asciiTheme="minorEastAsia" w:hAnsiTheme="minorEastAsia" w:cstheme="minorEastAsia"/>
          <w:b/>
          <w:bCs/>
          <w:sz w:val="24"/>
        </w:rPr>
      </w:pPr>
      <w:r>
        <w:rPr>
          <w:rFonts w:asciiTheme="minorEastAsia" w:hAnsiTheme="minorEastAsia" w:cstheme="minorEastAsia" w:hint="eastAsia"/>
          <w:sz w:val="24"/>
        </w:rPr>
        <w:t>4、采购预算总价：</w:t>
      </w:r>
      <w:r>
        <w:rPr>
          <w:rFonts w:asciiTheme="minorEastAsia" w:hAnsiTheme="minorEastAsia" w:cstheme="minorEastAsia" w:hint="eastAsia"/>
          <w:b/>
          <w:bCs/>
          <w:sz w:val="24"/>
          <w:u w:val="single"/>
        </w:rPr>
        <w:t>1740951.91元</w:t>
      </w:r>
      <w:r>
        <w:rPr>
          <w:rFonts w:asciiTheme="minorEastAsia" w:hAnsiTheme="minorEastAsia" w:cstheme="minorEastAsia" w:hint="eastAsia"/>
          <w:b/>
          <w:bCs/>
          <w:sz w:val="24"/>
        </w:rPr>
        <w:t>(报价金额不得超过预算金额)</w:t>
      </w:r>
    </w:p>
    <w:p w:rsidR="00F97924" w:rsidRDefault="001E51DB">
      <w:pPr>
        <w:tabs>
          <w:tab w:val="left" w:pos="980"/>
        </w:tabs>
        <w:kinsoku w:val="0"/>
        <w:spacing w:line="480" w:lineRule="exact"/>
        <w:ind w:firstLineChars="200" w:firstLine="480"/>
        <w:rPr>
          <w:rFonts w:asciiTheme="minorEastAsia" w:hAnsiTheme="minorEastAsia" w:cstheme="minorEastAsia"/>
          <w:b/>
          <w:bCs/>
          <w:sz w:val="24"/>
        </w:rPr>
      </w:pPr>
      <w:r>
        <w:rPr>
          <w:rFonts w:asciiTheme="minorEastAsia" w:hAnsiTheme="minorEastAsia" w:cstheme="minorEastAsia" w:hint="eastAsia"/>
          <w:sz w:val="24"/>
        </w:rPr>
        <w:t>5、工期:自合同签订之日起</w:t>
      </w:r>
      <w:r w:rsidR="00756AC8" w:rsidRPr="00E04D22">
        <w:rPr>
          <w:rFonts w:asciiTheme="minorEastAsia" w:hAnsiTheme="minorEastAsia" w:cstheme="minorEastAsia"/>
          <w:sz w:val="24"/>
        </w:rPr>
        <w:t>90</w:t>
      </w:r>
      <w:r w:rsidRPr="00E04D22">
        <w:rPr>
          <w:rFonts w:asciiTheme="minorEastAsia" w:hAnsiTheme="minorEastAsia" w:cstheme="minorEastAsia" w:hint="eastAsia"/>
          <w:sz w:val="24"/>
        </w:rPr>
        <w:t>日历天</w:t>
      </w:r>
    </w:p>
    <w:p w:rsidR="00F97924" w:rsidRDefault="001E51DB">
      <w:pPr>
        <w:tabs>
          <w:tab w:val="left" w:pos="980"/>
        </w:tabs>
        <w:kinsoku w:val="0"/>
        <w:spacing w:line="480" w:lineRule="exact"/>
        <w:ind w:firstLineChars="200" w:firstLine="480"/>
        <w:rPr>
          <w:rFonts w:asciiTheme="minorEastAsia" w:hAnsiTheme="minorEastAsia" w:cstheme="minorEastAsia"/>
          <w:sz w:val="24"/>
        </w:rPr>
      </w:pPr>
      <w:r>
        <w:rPr>
          <w:rFonts w:asciiTheme="minorEastAsia" w:hAnsiTheme="minorEastAsia" w:cstheme="minorEastAsia" w:hint="eastAsia"/>
          <w:bCs/>
          <w:sz w:val="24"/>
        </w:rPr>
        <w:t>6、</w:t>
      </w:r>
      <w:r>
        <w:rPr>
          <w:rFonts w:asciiTheme="minorEastAsia" w:hAnsiTheme="minorEastAsia" w:cstheme="minorEastAsia" w:hint="eastAsia"/>
          <w:sz w:val="24"/>
        </w:rPr>
        <w:t>质量：合格</w:t>
      </w:r>
    </w:p>
    <w:p w:rsidR="00F97924" w:rsidRDefault="001E51DB">
      <w:pPr>
        <w:tabs>
          <w:tab w:val="left" w:pos="980"/>
        </w:tabs>
        <w:kinsoku w:val="0"/>
        <w:spacing w:line="480" w:lineRule="exact"/>
        <w:ind w:firstLineChars="200" w:firstLine="480"/>
        <w:rPr>
          <w:rFonts w:asciiTheme="minorEastAsia" w:hAnsiTheme="minorEastAsia" w:cstheme="minorEastAsia"/>
          <w:bCs/>
          <w:sz w:val="24"/>
        </w:rPr>
      </w:pPr>
      <w:r>
        <w:rPr>
          <w:rFonts w:asciiTheme="minorEastAsia" w:hAnsiTheme="minorEastAsia" w:cstheme="minorEastAsia"/>
          <w:sz w:val="24"/>
        </w:rPr>
        <w:t>7</w:t>
      </w:r>
      <w:r>
        <w:rPr>
          <w:rFonts w:asciiTheme="minorEastAsia" w:hAnsiTheme="minorEastAsia" w:cstheme="minorEastAsia" w:hint="eastAsia"/>
          <w:sz w:val="24"/>
        </w:rPr>
        <w:t>、项目概况：</w:t>
      </w:r>
      <w:r w:rsidR="00DA127A">
        <w:rPr>
          <w:rFonts w:asciiTheme="minorEastAsia" w:hAnsiTheme="minorEastAsia" w:cstheme="minorEastAsia" w:hint="eastAsia"/>
          <w:sz w:val="24"/>
        </w:rPr>
        <w:t>室外</w:t>
      </w:r>
      <w:r>
        <w:rPr>
          <w:rFonts w:asciiTheme="minorEastAsia" w:hAnsiTheme="minorEastAsia" w:cstheme="minorEastAsia" w:hint="eastAsia"/>
          <w:sz w:val="24"/>
        </w:rPr>
        <w:t>工程1项,（详见工程量清单及图纸）</w:t>
      </w:r>
    </w:p>
    <w:p w:rsidR="00F97924" w:rsidRDefault="001E51DB">
      <w:pPr>
        <w:tabs>
          <w:tab w:val="left" w:pos="980"/>
        </w:tabs>
        <w:kinsoku w:val="0"/>
        <w:spacing w:line="480" w:lineRule="exact"/>
        <w:ind w:firstLineChars="200" w:firstLine="480"/>
        <w:rPr>
          <w:rFonts w:asciiTheme="minorEastAsia" w:hAnsiTheme="minorEastAsia" w:cstheme="minorEastAsia"/>
          <w:b/>
          <w:bCs/>
          <w:sz w:val="24"/>
        </w:rPr>
      </w:pPr>
      <w:r>
        <w:rPr>
          <w:rFonts w:asciiTheme="minorEastAsia" w:hAnsiTheme="minorEastAsia" w:cstheme="minorEastAsia"/>
          <w:bCs/>
          <w:sz w:val="24"/>
        </w:rPr>
        <w:t>8</w:t>
      </w:r>
      <w:r>
        <w:rPr>
          <w:rFonts w:asciiTheme="minorEastAsia" w:hAnsiTheme="minorEastAsia" w:cstheme="minorEastAsia" w:hint="eastAsia"/>
          <w:bCs/>
          <w:sz w:val="24"/>
        </w:rPr>
        <w:t>、参与磋商的供应商：符合本次竞争性磋商所规定的资格条件，从采购代理机构处购买竞争性磋商文件，并自愿参加磋商活动的供应商。</w:t>
      </w:r>
    </w:p>
    <w:p w:rsidR="00F97924" w:rsidRDefault="001E51DB">
      <w:pPr>
        <w:tabs>
          <w:tab w:val="left" w:pos="980"/>
        </w:tabs>
        <w:kinsoku w:val="0"/>
        <w:spacing w:line="480" w:lineRule="exact"/>
        <w:ind w:firstLineChars="200" w:firstLine="480"/>
        <w:rPr>
          <w:rFonts w:asciiTheme="minorEastAsia" w:hAnsiTheme="minorEastAsia" w:cstheme="minorEastAsia"/>
          <w:bCs/>
          <w:sz w:val="24"/>
        </w:rPr>
      </w:pPr>
      <w:r>
        <w:rPr>
          <w:rFonts w:asciiTheme="minorEastAsia" w:hAnsiTheme="minorEastAsia" w:cstheme="minorEastAsia"/>
          <w:bCs/>
          <w:sz w:val="24"/>
        </w:rPr>
        <w:t>9</w:t>
      </w:r>
      <w:r>
        <w:rPr>
          <w:rFonts w:asciiTheme="minorEastAsia" w:hAnsiTheme="minorEastAsia" w:cstheme="minorEastAsia" w:hint="eastAsia"/>
          <w:bCs/>
          <w:sz w:val="24"/>
        </w:rPr>
        <w:t>、资金来源：财政资金</w:t>
      </w:r>
    </w:p>
    <w:p w:rsidR="00F97924" w:rsidRDefault="001E51DB">
      <w:pPr>
        <w:spacing w:line="480" w:lineRule="exact"/>
        <w:ind w:firstLineChars="200" w:firstLine="480"/>
        <w:rPr>
          <w:rFonts w:asciiTheme="minorEastAsia" w:hAnsiTheme="minorEastAsia" w:cstheme="minorEastAsia"/>
          <w:bCs/>
          <w:sz w:val="24"/>
        </w:rPr>
      </w:pPr>
      <w:r>
        <w:rPr>
          <w:rFonts w:asciiTheme="minorEastAsia" w:hAnsiTheme="minorEastAsia" w:cstheme="minorEastAsia" w:hint="eastAsia"/>
          <w:kern w:val="0"/>
          <w:sz w:val="24"/>
        </w:rPr>
        <w:t>10、</w:t>
      </w:r>
      <w:r>
        <w:rPr>
          <w:rFonts w:asciiTheme="minorEastAsia" w:hAnsiTheme="minorEastAsia" w:cstheme="minorEastAsia" w:hint="eastAsia"/>
          <w:bCs/>
          <w:sz w:val="24"/>
        </w:rPr>
        <w:t>本项目投标有效期：自投标截止之日起90日历天。</w:t>
      </w:r>
    </w:p>
    <w:p w:rsidR="00F97924" w:rsidRDefault="001E51DB">
      <w:pPr>
        <w:tabs>
          <w:tab w:val="left" w:pos="980"/>
        </w:tabs>
        <w:kinsoku w:val="0"/>
        <w:spacing w:line="480" w:lineRule="exact"/>
        <w:ind w:firstLineChars="200" w:firstLine="480"/>
        <w:rPr>
          <w:rFonts w:asciiTheme="minorEastAsia" w:hAnsiTheme="minorEastAsia" w:cstheme="minorEastAsia"/>
          <w:bCs/>
          <w:sz w:val="24"/>
        </w:rPr>
      </w:pPr>
      <w:r>
        <w:rPr>
          <w:rFonts w:asciiTheme="minorEastAsia" w:hAnsiTheme="minorEastAsia" w:cstheme="minorEastAsia" w:hint="eastAsia"/>
          <w:bCs/>
          <w:sz w:val="24"/>
        </w:rPr>
        <w:t>11、踏勘现场：不组织。</w:t>
      </w:r>
    </w:p>
    <w:p w:rsidR="00F97924" w:rsidRDefault="001E51DB">
      <w:pPr>
        <w:tabs>
          <w:tab w:val="left" w:pos="980"/>
        </w:tabs>
        <w:kinsoku w:val="0"/>
        <w:spacing w:line="480" w:lineRule="exact"/>
        <w:ind w:firstLineChars="200" w:firstLine="480"/>
        <w:rPr>
          <w:rFonts w:asciiTheme="minorEastAsia" w:hAnsiTheme="minorEastAsia" w:cstheme="minorEastAsia"/>
          <w:bCs/>
          <w:sz w:val="24"/>
        </w:rPr>
      </w:pPr>
      <w:r>
        <w:rPr>
          <w:rFonts w:asciiTheme="minorEastAsia" w:hAnsiTheme="minorEastAsia" w:cstheme="minorEastAsia" w:hint="eastAsia"/>
          <w:bCs/>
          <w:sz w:val="24"/>
        </w:rPr>
        <w:t>二、竞争性磋商文件及澄清</w:t>
      </w:r>
    </w:p>
    <w:p w:rsidR="00F97924" w:rsidRDefault="001E51DB">
      <w:pPr>
        <w:tabs>
          <w:tab w:val="left" w:pos="980"/>
        </w:tabs>
        <w:kinsoku w:val="0"/>
        <w:spacing w:line="480" w:lineRule="exact"/>
        <w:ind w:firstLineChars="200" w:firstLine="480"/>
        <w:rPr>
          <w:rFonts w:ascii="宋体" w:eastAsia="宋体" w:hAnsi="宋体" w:cs="宋体"/>
          <w:sz w:val="24"/>
        </w:rPr>
      </w:pPr>
      <w:r>
        <w:rPr>
          <w:rFonts w:ascii="宋体" w:eastAsia="宋体" w:hAnsi="宋体" w:cs="宋体" w:hint="eastAsia"/>
          <w:sz w:val="24"/>
        </w:rPr>
        <w:t>1、本项目竞争性磋商文件包括以下内容：竞争性磋商公告、磋商须知、供应商资格证明文件要求、竞争性磋商响应文件格式及构成、磋商评审办法、工程量清单、图纸、合同通用条款及格式。</w:t>
      </w:r>
    </w:p>
    <w:p w:rsidR="00F97924" w:rsidRDefault="001E51DB">
      <w:pPr>
        <w:tabs>
          <w:tab w:val="left" w:pos="980"/>
        </w:tabs>
        <w:kinsoku w:val="0"/>
        <w:spacing w:line="480" w:lineRule="exact"/>
        <w:ind w:firstLineChars="200" w:firstLine="480"/>
        <w:rPr>
          <w:rFonts w:ascii="宋体" w:eastAsia="宋体" w:hAnsi="宋体" w:cs="宋体"/>
          <w:sz w:val="24"/>
        </w:rPr>
      </w:pPr>
      <w:r>
        <w:rPr>
          <w:rFonts w:ascii="宋体" w:eastAsia="宋体" w:hAnsi="宋体" w:cs="宋体" w:hint="eastAsia"/>
          <w:sz w:val="24"/>
        </w:rPr>
        <w:t>2、</w:t>
      </w:r>
      <w:r>
        <w:rPr>
          <w:rFonts w:ascii="宋体" w:eastAsia="宋体" w:hAnsi="宋体" w:cs="宋体" w:hint="eastAsia"/>
          <w:kern w:val="0"/>
          <w:sz w:val="24"/>
        </w:rPr>
        <w:t>提交首次响应文件截止之日前，</w:t>
      </w:r>
      <w:r>
        <w:rPr>
          <w:rFonts w:ascii="宋体" w:eastAsia="宋体" w:hAnsi="宋体" w:cs="宋体" w:hint="eastAsia"/>
          <w:sz w:val="24"/>
        </w:rPr>
        <w:t>采购代理机构</w:t>
      </w:r>
      <w:r>
        <w:rPr>
          <w:rFonts w:ascii="宋体" w:eastAsia="宋体" w:hAnsi="宋体" w:cs="宋体" w:hint="eastAsia"/>
          <w:kern w:val="0"/>
          <w:sz w:val="24"/>
        </w:rPr>
        <w:t>对已发出的磋商文件进行必要的澄清或者修改，澄清或者修改的内容作为磋商文件的组成部分。澄清或者修改的内容可能影响磋商响应文件编制的，</w:t>
      </w:r>
      <w:r>
        <w:rPr>
          <w:rFonts w:ascii="宋体" w:eastAsia="宋体" w:hAnsi="宋体" w:cs="宋体" w:hint="eastAsia"/>
          <w:sz w:val="24"/>
        </w:rPr>
        <w:t>采购代理机构</w:t>
      </w:r>
      <w:r>
        <w:rPr>
          <w:rFonts w:ascii="宋体" w:eastAsia="宋体" w:hAnsi="宋体" w:cs="宋体" w:hint="eastAsia"/>
          <w:kern w:val="0"/>
          <w:sz w:val="24"/>
        </w:rPr>
        <w:t>应当在提交首次响应文件截止时间至少5日前，以书面形式通知所有获取磋商文件的供应商；不足5日的，应当顺延提交首次响应文件截止时间。</w:t>
      </w:r>
    </w:p>
    <w:p w:rsidR="00F97924" w:rsidRDefault="001E51DB">
      <w:pPr>
        <w:tabs>
          <w:tab w:val="left" w:pos="980"/>
        </w:tabs>
        <w:kinsoku w:val="0"/>
        <w:spacing w:line="480" w:lineRule="exact"/>
        <w:ind w:firstLineChars="200" w:firstLine="480"/>
        <w:rPr>
          <w:rFonts w:ascii="宋体" w:eastAsia="宋体" w:hAnsi="宋体" w:cs="宋体"/>
          <w:sz w:val="24"/>
        </w:rPr>
      </w:pPr>
      <w:r>
        <w:rPr>
          <w:rFonts w:ascii="宋体" w:eastAsia="宋体" w:hAnsi="宋体" w:cs="宋体" w:hint="eastAsia"/>
          <w:sz w:val="24"/>
        </w:rPr>
        <w:t>3、参与磋商的供应商应仔细阅读和正确理解竞争性磋商文件。因供应商在阅读、理解磋商文件方面产生疏漏和误解，而导致磋商不利后果的，其责任由供应商自负。</w:t>
      </w:r>
    </w:p>
    <w:p w:rsidR="00F97924" w:rsidRDefault="001E51DB">
      <w:pPr>
        <w:tabs>
          <w:tab w:val="left" w:pos="0"/>
        </w:tabs>
        <w:spacing w:line="480" w:lineRule="exact"/>
        <w:ind w:firstLineChars="200" w:firstLine="480"/>
        <w:rPr>
          <w:rFonts w:ascii="宋体" w:eastAsia="宋体" w:hAnsi="宋体" w:cs="宋体"/>
          <w:bCs/>
          <w:sz w:val="24"/>
        </w:rPr>
      </w:pPr>
      <w:r>
        <w:rPr>
          <w:rFonts w:ascii="宋体" w:eastAsia="宋体" w:hAnsi="宋体" w:cs="宋体" w:hint="eastAsia"/>
          <w:sz w:val="24"/>
        </w:rPr>
        <w:t>4、竞争性磋商</w:t>
      </w:r>
      <w:r>
        <w:rPr>
          <w:rFonts w:ascii="宋体" w:eastAsia="宋体" w:hAnsi="宋体" w:cs="宋体" w:hint="eastAsia"/>
          <w:bCs/>
          <w:sz w:val="24"/>
        </w:rPr>
        <w:t>文件由</w:t>
      </w:r>
      <w:r>
        <w:rPr>
          <w:rFonts w:ascii="宋体" w:eastAsia="宋体" w:hAnsi="宋体" w:cs="宋体" w:hint="eastAsia"/>
          <w:sz w:val="24"/>
        </w:rPr>
        <w:t>采购代理机构</w:t>
      </w:r>
      <w:r>
        <w:rPr>
          <w:rFonts w:ascii="宋体" w:eastAsia="宋体" w:hAnsi="宋体" w:cs="宋体" w:hint="eastAsia"/>
          <w:bCs/>
          <w:sz w:val="24"/>
        </w:rPr>
        <w:t>登记发售 ，一经售出，恕不能退。</w:t>
      </w:r>
    </w:p>
    <w:p w:rsidR="00F97924" w:rsidRDefault="001E51DB">
      <w:pPr>
        <w:tabs>
          <w:tab w:val="left" w:pos="0"/>
        </w:tabs>
        <w:spacing w:line="480" w:lineRule="exact"/>
        <w:ind w:firstLineChars="200" w:firstLine="480"/>
        <w:rPr>
          <w:rFonts w:ascii="宋体" w:eastAsia="宋体" w:hAnsi="宋体" w:cs="宋体"/>
          <w:sz w:val="24"/>
        </w:rPr>
      </w:pPr>
      <w:r>
        <w:rPr>
          <w:rFonts w:ascii="宋体" w:eastAsia="宋体" w:hAnsi="宋体" w:cs="宋体" w:hint="eastAsia"/>
          <w:bCs/>
          <w:sz w:val="24"/>
        </w:rPr>
        <w:t>5、</w:t>
      </w:r>
      <w:r>
        <w:rPr>
          <w:rFonts w:ascii="宋体" w:eastAsia="宋体" w:hAnsi="宋体" w:cs="宋体" w:hint="eastAsia"/>
          <w:sz w:val="24"/>
        </w:rPr>
        <w:t>供应商不得擅自转让、变卖或复制磋商文件参与磋商。</w:t>
      </w:r>
    </w:p>
    <w:p w:rsidR="00F97924" w:rsidRDefault="001E51DB">
      <w:pPr>
        <w:kinsoku w:val="0"/>
        <w:spacing w:line="480" w:lineRule="exact"/>
        <w:ind w:firstLineChars="192" w:firstLine="461"/>
        <w:rPr>
          <w:rFonts w:ascii="宋体" w:eastAsia="宋体" w:hAnsi="宋体" w:cs="宋体"/>
          <w:bCs/>
          <w:sz w:val="24"/>
        </w:rPr>
      </w:pPr>
      <w:r>
        <w:rPr>
          <w:rFonts w:ascii="宋体" w:eastAsia="宋体" w:hAnsi="宋体" w:cs="宋体" w:hint="eastAsia"/>
          <w:bCs/>
          <w:sz w:val="24"/>
        </w:rPr>
        <w:t>三、竞争性</w:t>
      </w:r>
      <w:r>
        <w:rPr>
          <w:rFonts w:ascii="宋体" w:eastAsia="宋体" w:hAnsi="宋体" w:cs="宋体" w:hint="eastAsia"/>
          <w:sz w:val="24"/>
        </w:rPr>
        <w:t>磋商</w:t>
      </w:r>
      <w:r>
        <w:rPr>
          <w:rFonts w:ascii="宋体" w:eastAsia="宋体" w:hAnsi="宋体" w:cs="宋体" w:hint="eastAsia"/>
          <w:bCs/>
          <w:sz w:val="24"/>
        </w:rPr>
        <w:t>响应文件及递交</w:t>
      </w:r>
    </w:p>
    <w:p w:rsidR="00F97924" w:rsidRDefault="001E51DB">
      <w:pPr>
        <w:spacing w:line="480" w:lineRule="exact"/>
        <w:ind w:firstLineChars="200" w:firstLine="480"/>
        <w:rPr>
          <w:rFonts w:ascii="宋体" w:eastAsia="宋体" w:hAnsi="宋体" w:cs="宋体"/>
          <w:sz w:val="24"/>
        </w:rPr>
      </w:pPr>
      <w:r>
        <w:rPr>
          <w:rFonts w:ascii="宋体" w:eastAsia="宋体" w:hAnsi="宋体" w:cs="宋体" w:hint="eastAsia"/>
          <w:bCs/>
          <w:sz w:val="24"/>
        </w:rPr>
        <w:lastRenderedPageBreak/>
        <w:t>1、本项目竞争性</w:t>
      </w:r>
      <w:r>
        <w:rPr>
          <w:rFonts w:ascii="宋体" w:eastAsia="宋体" w:hAnsi="宋体" w:cs="宋体" w:hint="eastAsia"/>
          <w:sz w:val="24"/>
        </w:rPr>
        <w:t>磋商</w:t>
      </w:r>
      <w:r>
        <w:rPr>
          <w:rFonts w:ascii="宋体" w:eastAsia="宋体" w:hAnsi="宋体" w:cs="宋体" w:hint="eastAsia"/>
          <w:bCs/>
          <w:sz w:val="24"/>
        </w:rPr>
        <w:t>响应文件</w:t>
      </w:r>
      <w:r>
        <w:rPr>
          <w:rFonts w:asciiTheme="minorEastAsia" w:hAnsiTheme="minorEastAsia" w:cstheme="minorEastAsia" w:hint="eastAsia"/>
          <w:bCs/>
          <w:sz w:val="24"/>
        </w:rPr>
        <w:t>共五份，其中</w:t>
      </w:r>
      <w:r>
        <w:rPr>
          <w:rFonts w:asciiTheme="minorEastAsia" w:hAnsiTheme="minorEastAsia" w:cstheme="minorEastAsia" w:hint="eastAsia"/>
          <w:b/>
          <w:sz w:val="24"/>
        </w:rPr>
        <w:t>正本一份、副本二份、电子标书二份</w:t>
      </w:r>
      <w:r>
        <w:rPr>
          <w:rFonts w:ascii="宋体" w:eastAsia="宋体" w:hAnsi="宋体" w:cs="宋体" w:hint="eastAsia"/>
          <w:bCs/>
          <w:sz w:val="24"/>
        </w:rPr>
        <w:t>，竞争性</w:t>
      </w:r>
      <w:r>
        <w:rPr>
          <w:rFonts w:ascii="宋体" w:eastAsia="宋体" w:hAnsi="宋体" w:cs="宋体" w:hint="eastAsia"/>
          <w:sz w:val="24"/>
        </w:rPr>
        <w:t>磋商</w:t>
      </w:r>
      <w:r>
        <w:rPr>
          <w:rFonts w:ascii="宋体" w:eastAsia="宋体" w:hAnsi="宋体" w:cs="宋体" w:hint="eastAsia"/>
          <w:bCs/>
          <w:sz w:val="24"/>
        </w:rPr>
        <w:t>响应文件由以下内容组成：</w:t>
      </w:r>
      <w:r>
        <w:rPr>
          <w:rFonts w:ascii="宋体" w:eastAsia="宋体" w:hAnsi="宋体" w:cs="宋体" w:hint="eastAsia"/>
          <w:sz w:val="24"/>
        </w:rPr>
        <w:t>磋商</w:t>
      </w:r>
      <w:r>
        <w:rPr>
          <w:rFonts w:ascii="宋体" w:eastAsia="宋体" w:hAnsi="宋体" w:cs="宋体" w:hint="eastAsia"/>
          <w:bCs/>
          <w:sz w:val="24"/>
        </w:rPr>
        <w:t>响应函、法定代表人资格证明书及法定代表人授权委托书</w:t>
      </w:r>
      <w:r>
        <w:rPr>
          <w:rFonts w:ascii="宋体" w:eastAsia="宋体" w:hAnsi="宋体" w:cs="宋体" w:hint="eastAsia"/>
          <w:sz w:val="24"/>
        </w:rPr>
        <w:t>、投标报价文件、投标方案、资格证明资料、其他磋商响应文件格式。</w:t>
      </w:r>
    </w:p>
    <w:p w:rsidR="00F97924" w:rsidRDefault="001E51DB">
      <w:pPr>
        <w:spacing w:line="480" w:lineRule="exact"/>
        <w:ind w:firstLineChars="200" w:firstLine="480"/>
        <w:rPr>
          <w:rFonts w:ascii="宋体" w:eastAsia="宋体" w:hAnsi="宋体" w:cs="宋体"/>
          <w:sz w:val="24"/>
        </w:rPr>
      </w:pPr>
      <w:r>
        <w:rPr>
          <w:rFonts w:ascii="宋体" w:eastAsia="宋体" w:hAnsi="宋体" w:cs="宋体" w:hint="eastAsia"/>
          <w:kern w:val="0"/>
          <w:sz w:val="24"/>
        </w:rPr>
        <w:t>2、参与</w:t>
      </w:r>
      <w:r>
        <w:rPr>
          <w:rFonts w:ascii="宋体" w:eastAsia="宋体" w:hAnsi="宋体" w:cs="宋体" w:hint="eastAsia"/>
          <w:sz w:val="24"/>
        </w:rPr>
        <w:t>磋商</w:t>
      </w:r>
      <w:r>
        <w:rPr>
          <w:rFonts w:ascii="宋体" w:eastAsia="宋体" w:hAnsi="宋体" w:cs="宋体" w:hint="eastAsia"/>
          <w:kern w:val="0"/>
          <w:sz w:val="24"/>
        </w:rPr>
        <w:t>的供应商</w:t>
      </w:r>
      <w:r>
        <w:rPr>
          <w:rFonts w:ascii="宋体" w:eastAsia="宋体" w:hAnsi="宋体" w:cs="宋体" w:hint="eastAsia"/>
          <w:bCs/>
          <w:sz w:val="24"/>
        </w:rPr>
        <w:t>须具有与完成采购项目相适应的能力和具备法律法规规定的资格、认证、认定等必要条件，并</w:t>
      </w:r>
      <w:r>
        <w:rPr>
          <w:rFonts w:ascii="宋体" w:eastAsia="宋体" w:hAnsi="宋体" w:cs="宋体" w:hint="eastAsia"/>
          <w:sz w:val="24"/>
        </w:rPr>
        <w:t>按本竞争性磋商文</w:t>
      </w:r>
      <w:r>
        <w:rPr>
          <w:rFonts w:ascii="宋体" w:eastAsia="宋体" w:hAnsi="宋体" w:cs="宋体" w:hint="eastAsia"/>
          <w:bCs/>
          <w:sz w:val="24"/>
        </w:rPr>
        <w:t>件的要求以及</w:t>
      </w:r>
      <w:r>
        <w:rPr>
          <w:rFonts w:ascii="宋体" w:eastAsia="宋体" w:hAnsi="宋体" w:cs="宋体" w:hint="eastAsia"/>
          <w:sz w:val="24"/>
        </w:rPr>
        <w:t>采购代理机构</w:t>
      </w:r>
      <w:r>
        <w:rPr>
          <w:rFonts w:ascii="宋体" w:eastAsia="宋体" w:hAnsi="宋体" w:cs="宋体" w:hint="eastAsia"/>
          <w:bCs/>
          <w:sz w:val="24"/>
        </w:rPr>
        <w:t>的补充要求，</w:t>
      </w:r>
      <w:r>
        <w:rPr>
          <w:rFonts w:ascii="宋体" w:eastAsia="宋体" w:hAnsi="宋体" w:cs="宋体" w:hint="eastAsia"/>
          <w:sz w:val="24"/>
        </w:rPr>
        <w:t>提供相关资格证明文件。</w:t>
      </w:r>
    </w:p>
    <w:p w:rsidR="00F97924" w:rsidRDefault="001E51DB">
      <w:pPr>
        <w:kinsoku w:val="0"/>
        <w:spacing w:line="480" w:lineRule="exact"/>
        <w:ind w:firstLineChars="200" w:firstLine="480"/>
        <w:rPr>
          <w:rFonts w:ascii="宋体" w:eastAsia="宋体" w:hAnsi="宋体" w:cs="宋体"/>
          <w:kern w:val="0"/>
          <w:sz w:val="24"/>
        </w:rPr>
      </w:pPr>
      <w:r>
        <w:rPr>
          <w:rFonts w:ascii="宋体" w:eastAsia="宋体" w:hAnsi="宋体" w:cs="宋体" w:hint="eastAsia"/>
          <w:bCs/>
          <w:sz w:val="24"/>
        </w:rPr>
        <w:t>3、</w:t>
      </w:r>
      <w:r>
        <w:rPr>
          <w:rFonts w:ascii="宋体" w:eastAsia="宋体" w:hAnsi="宋体" w:cs="宋体" w:hint="eastAsia"/>
          <w:kern w:val="0"/>
          <w:sz w:val="24"/>
        </w:rPr>
        <w:t>供应商应当在竞争性</w:t>
      </w:r>
      <w:r>
        <w:rPr>
          <w:rFonts w:ascii="宋体" w:eastAsia="宋体" w:hAnsi="宋体" w:cs="宋体" w:hint="eastAsia"/>
          <w:sz w:val="24"/>
        </w:rPr>
        <w:t>磋商</w:t>
      </w:r>
      <w:r>
        <w:rPr>
          <w:rFonts w:ascii="宋体" w:eastAsia="宋体" w:hAnsi="宋体" w:cs="宋体" w:hint="eastAsia"/>
          <w:kern w:val="0"/>
          <w:sz w:val="24"/>
        </w:rPr>
        <w:t>文件要求的提交</w:t>
      </w:r>
      <w:r>
        <w:rPr>
          <w:rFonts w:ascii="宋体" w:eastAsia="宋体" w:hAnsi="宋体" w:cs="宋体" w:hint="eastAsia"/>
          <w:sz w:val="24"/>
        </w:rPr>
        <w:t>磋商</w:t>
      </w:r>
      <w:r>
        <w:rPr>
          <w:rFonts w:ascii="宋体" w:eastAsia="宋体" w:hAnsi="宋体" w:cs="宋体" w:hint="eastAsia"/>
          <w:kern w:val="0"/>
          <w:sz w:val="24"/>
        </w:rPr>
        <w:t>响应文件截止时间前，将</w:t>
      </w:r>
      <w:r>
        <w:rPr>
          <w:rFonts w:ascii="宋体" w:eastAsia="宋体" w:hAnsi="宋体" w:cs="宋体" w:hint="eastAsia"/>
          <w:sz w:val="24"/>
        </w:rPr>
        <w:t>磋商</w:t>
      </w:r>
      <w:r>
        <w:rPr>
          <w:rFonts w:ascii="宋体" w:eastAsia="宋体" w:hAnsi="宋体" w:cs="宋体" w:hint="eastAsia"/>
          <w:kern w:val="0"/>
          <w:sz w:val="24"/>
        </w:rPr>
        <w:t>响应文件密封送达指定地点。在截止时间后送达的</w:t>
      </w:r>
      <w:r>
        <w:rPr>
          <w:rFonts w:ascii="宋体" w:eastAsia="宋体" w:hAnsi="宋体" w:cs="宋体" w:hint="eastAsia"/>
          <w:sz w:val="24"/>
        </w:rPr>
        <w:t>磋商</w:t>
      </w:r>
      <w:r>
        <w:rPr>
          <w:rFonts w:ascii="宋体" w:eastAsia="宋体" w:hAnsi="宋体" w:cs="宋体" w:hint="eastAsia"/>
          <w:kern w:val="0"/>
          <w:sz w:val="24"/>
        </w:rPr>
        <w:t>响应文件，为无效</w:t>
      </w:r>
      <w:r>
        <w:rPr>
          <w:rFonts w:ascii="宋体" w:eastAsia="宋体" w:hAnsi="宋体" w:cs="宋体" w:hint="eastAsia"/>
          <w:sz w:val="24"/>
        </w:rPr>
        <w:t>磋商</w:t>
      </w:r>
      <w:r>
        <w:rPr>
          <w:rFonts w:ascii="宋体" w:eastAsia="宋体" w:hAnsi="宋体" w:cs="宋体" w:hint="eastAsia"/>
          <w:kern w:val="0"/>
          <w:sz w:val="24"/>
        </w:rPr>
        <w:t>响应文件，</w:t>
      </w:r>
      <w:r>
        <w:rPr>
          <w:rFonts w:ascii="宋体" w:eastAsia="宋体" w:hAnsi="宋体" w:cs="宋体" w:hint="eastAsia"/>
          <w:sz w:val="24"/>
        </w:rPr>
        <w:t>代理机构</w:t>
      </w:r>
      <w:r>
        <w:rPr>
          <w:rFonts w:ascii="宋体" w:eastAsia="宋体" w:hAnsi="宋体" w:cs="宋体" w:hint="eastAsia"/>
          <w:kern w:val="0"/>
          <w:sz w:val="24"/>
        </w:rPr>
        <w:t>应当拒收。</w:t>
      </w:r>
    </w:p>
    <w:p w:rsidR="00F97924" w:rsidRDefault="001E51DB">
      <w:pPr>
        <w:kinsoku w:val="0"/>
        <w:spacing w:line="480" w:lineRule="exact"/>
        <w:ind w:firstLineChars="200" w:firstLine="480"/>
        <w:rPr>
          <w:rFonts w:ascii="宋体" w:eastAsia="宋体" w:hAnsi="宋体" w:cs="宋体"/>
          <w:bCs/>
          <w:sz w:val="24"/>
        </w:rPr>
      </w:pPr>
      <w:r>
        <w:rPr>
          <w:rFonts w:ascii="宋体" w:eastAsia="宋体" w:hAnsi="宋体" w:cs="宋体" w:hint="eastAsia"/>
          <w:bCs/>
          <w:sz w:val="24"/>
        </w:rPr>
        <w:t>四、竞争性</w:t>
      </w:r>
      <w:r>
        <w:rPr>
          <w:rFonts w:ascii="宋体" w:eastAsia="宋体" w:hAnsi="宋体" w:cs="宋体" w:hint="eastAsia"/>
          <w:sz w:val="24"/>
        </w:rPr>
        <w:t>磋商</w:t>
      </w:r>
      <w:r>
        <w:rPr>
          <w:rFonts w:ascii="宋体" w:eastAsia="宋体" w:hAnsi="宋体" w:cs="宋体" w:hint="eastAsia"/>
          <w:bCs/>
          <w:sz w:val="24"/>
        </w:rPr>
        <w:t>响应文件的编制要求</w:t>
      </w:r>
    </w:p>
    <w:p w:rsidR="00F97924" w:rsidRDefault="001E51DB">
      <w:pPr>
        <w:spacing w:line="480" w:lineRule="exact"/>
        <w:ind w:firstLineChars="200" w:firstLine="480"/>
        <w:rPr>
          <w:rFonts w:ascii="宋体" w:eastAsia="宋体" w:hAnsi="宋体" w:cs="宋体"/>
          <w:kern w:val="0"/>
          <w:sz w:val="24"/>
        </w:rPr>
      </w:pPr>
      <w:r>
        <w:rPr>
          <w:rFonts w:ascii="宋体" w:eastAsia="宋体" w:hAnsi="宋体" w:cs="宋体" w:hint="eastAsia"/>
          <w:kern w:val="0"/>
          <w:sz w:val="24"/>
        </w:rPr>
        <w:t>1、供应商应当按照竞争性</w:t>
      </w:r>
      <w:r>
        <w:rPr>
          <w:rFonts w:ascii="宋体" w:eastAsia="宋体" w:hAnsi="宋体" w:cs="宋体" w:hint="eastAsia"/>
          <w:sz w:val="24"/>
        </w:rPr>
        <w:t>磋商</w:t>
      </w:r>
      <w:r>
        <w:rPr>
          <w:rFonts w:ascii="宋体" w:eastAsia="宋体" w:hAnsi="宋体" w:cs="宋体" w:hint="eastAsia"/>
          <w:kern w:val="0"/>
          <w:sz w:val="24"/>
        </w:rPr>
        <w:t>文件要求，依法真实编制</w:t>
      </w:r>
      <w:r>
        <w:rPr>
          <w:rFonts w:ascii="宋体" w:eastAsia="宋体" w:hAnsi="宋体" w:cs="宋体" w:hint="eastAsia"/>
          <w:sz w:val="24"/>
        </w:rPr>
        <w:t>磋商</w:t>
      </w:r>
      <w:r>
        <w:rPr>
          <w:rFonts w:ascii="宋体" w:eastAsia="宋体" w:hAnsi="宋体" w:cs="宋体" w:hint="eastAsia"/>
          <w:kern w:val="0"/>
          <w:sz w:val="24"/>
        </w:rPr>
        <w:t>响应文件，并对其提交的</w:t>
      </w:r>
      <w:r>
        <w:rPr>
          <w:rFonts w:ascii="宋体" w:eastAsia="宋体" w:hAnsi="宋体" w:cs="宋体" w:hint="eastAsia"/>
          <w:sz w:val="24"/>
        </w:rPr>
        <w:t>磋商</w:t>
      </w:r>
      <w:r>
        <w:rPr>
          <w:rFonts w:ascii="宋体" w:eastAsia="宋体" w:hAnsi="宋体" w:cs="宋体" w:hint="eastAsia"/>
          <w:kern w:val="0"/>
          <w:sz w:val="24"/>
        </w:rPr>
        <w:t>响应文件的真实性、合法性承担法律责任。</w:t>
      </w:r>
    </w:p>
    <w:p w:rsidR="00F97924" w:rsidRDefault="001E51DB">
      <w:pPr>
        <w:spacing w:line="480" w:lineRule="exact"/>
        <w:ind w:firstLineChars="200" w:firstLine="480"/>
        <w:rPr>
          <w:rFonts w:ascii="宋体" w:eastAsia="宋体" w:hAnsi="宋体" w:cs="宋体"/>
          <w:sz w:val="24"/>
        </w:rPr>
      </w:pPr>
      <w:r>
        <w:rPr>
          <w:rFonts w:ascii="宋体" w:eastAsia="宋体" w:hAnsi="宋体" w:cs="宋体" w:hint="eastAsia"/>
          <w:kern w:val="0"/>
          <w:sz w:val="24"/>
        </w:rPr>
        <w:t>2、</w:t>
      </w:r>
      <w:r>
        <w:rPr>
          <w:rFonts w:ascii="宋体" w:eastAsia="宋体" w:hAnsi="宋体" w:cs="宋体" w:hint="eastAsia"/>
          <w:sz w:val="24"/>
        </w:rPr>
        <w:t>磋商响应文件、资料、函电文字均应使用中文（通用缩写、代号、名称除外）。磋商使用的计量单位须使用公制单位（另有规定的除外）。</w:t>
      </w:r>
    </w:p>
    <w:p w:rsidR="00F97924" w:rsidRDefault="001E51DB">
      <w:pPr>
        <w:tabs>
          <w:tab w:val="left" w:pos="0"/>
          <w:tab w:val="left" w:pos="420"/>
        </w:tabs>
        <w:spacing w:line="480" w:lineRule="exact"/>
        <w:ind w:firstLineChars="200" w:firstLine="480"/>
        <w:rPr>
          <w:rFonts w:ascii="宋体" w:eastAsia="宋体" w:hAnsi="宋体" w:cs="宋体"/>
          <w:bCs/>
          <w:sz w:val="24"/>
        </w:rPr>
      </w:pPr>
      <w:r>
        <w:rPr>
          <w:rFonts w:ascii="宋体" w:eastAsia="宋体" w:hAnsi="宋体" w:cs="宋体" w:hint="eastAsia"/>
          <w:sz w:val="24"/>
        </w:rPr>
        <w:t>3、磋商</w:t>
      </w:r>
      <w:r>
        <w:rPr>
          <w:rFonts w:ascii="宋体" w:eastAsia="宋体" w:hAnsi="宋体" w:cs="宋体" w:hint="eastAsia"/>
          <w:bCs/>
          <w:sz w:val="24"/>
        </w:rPr>
        <w:t>响应文件应使用A4纸打印或使用不褪色蓝（黑）墨水书写；按序编制目录页码；</w:t>
      </w:r>
      <w:r>
        <w:rPr>
          <w:rFonts w:ascii="宋体" w:eastAsia="宋体" w:hAnsi="宋体" w:cs="宋体" w:hint="eastAsia"/>
          <w:bCs/>
          <w:sz w:val="24"/>
          <w:lang w:val="zh-CN"/>
        </w:rPr>
        <w:t>响应文件全部加盖骑缝章且胶装不得采用活页装订</w:t>
      </w:r>
      <w:r>
        <w:rPr>
          <w:rFonts w:ascii="宋体" w:eastAsia="宋体" w:hAnsi="宋体" w:cs="宋体" w:hint="eastAsia"/>
          <w:bCs/>
          <w:sz w:val="24"/>
        </w:rPr>
        <w:t>；</w:t>
      </w:r>
      <w:r>
        <w:rPr>
          <w:rFonts w:ascii="宋体" w:eastAsia="宋体" w:hAnsi="宋体" w:cs="宋体" w:hint="eastAsia"/>
          <w:bCs/>
          <w:sz w:val="24"/>
          <w:lang w:val="zh-CN"/>
        </w:rPr>
        <w:t>响应文件</w:t>
      </w:r>
      <w:r>
        <w:rPr>
          <w:rFonts w:ascii="宋体" w:eastAsia="宋体" w:hAnsi="宋体" w:cs="宋体" w:hint="eastAsia"/>
          <w:bCs/>
          <w:sz w:val="24"/>
        </w:rPr>
        <w:t>正本一份、副本二份，各自胶装成册，并在封面标明“正本”/“副本”字样。</w:t>
      </w:r>
    </w:p>
    <w:p w:rsidR="00F97924" w:rsidRDefault="001E51DB">
      <w:pPr>
        <w:tabs>
          <w:tab w:val="left" w:pos="0"/>
          <w:tab w:val="left" w:pos="420"/>
        </w:tabs>
        <w:spacing w:line="480" w:lineRule="exact"/>
        <w:ind w:firstLineChars="200" w:firstLine="480"/>
        <w:rPr>
          <w:rFonts w:ascii="宋体" w:eastAsia="宋体" w:hAnsi="宋体" w:cs="宋体"/>
          <w:bCs/>
          <w:sz w:val="24"/>
        </w:rPr>
      </w:pPr>
      <w:r>
        <w:rPr>
          <w:rFonts w:ascii="宋体" w:eastAsia="宋体" w:hAnsi="宋体" w:cs="宋体" w:hint="eastAsia"/>
          <w:bCs/>
          <w:sz w:val="24"/>
        </w:rPr>
        <w:t>4、</w:t>
      </w:r>
      <w:r>
        <w:rPr>
          <w:rFonts w:ascii="宋体" w:eastAsia="宋体" w:hAnsi="宋体" w:cs="宋体" w:hint="eastAsia"/>
          <w:sz w:val="24"/>
        </w:rPr>
        <w:t>磋商</w:t>
      </w:r>
      <w:r>
        <w:rPr>
          <w:rFonts w:ascii="宋体" w:eastAsia="宋体" w:hAnsi="宋体" w:cs="宋体" w:hint="eastAsia"/>
          <w:bCs/>
          <w:sz w:val="24"/>
        </w:rPr>
        <w:t>所有响应文件的任何行间插字、涂改和增删，须由法定代表人或被授权人在改动处旁签字方为有效。</w:t>
      </w:r>
    </w:p>
    <w:p w:rsidR="00F97924" w:rsidRDefault="001E51DB">
      <w:pPr>
        <w:tabs>
          <w:tab w:val="left" w:pos="0"/>
          <w:tab w:val="left" w:pos="420"/>
        </w:tabs>
        <w:spacing w:line="480" w:lineRule="exact"/>
        <w:ind w:firstLineChars="200" w:firstLine="480"/>
        <w:rPr>
          <w:rFonts w:ascii="宋体" w:eastAsia="宋体" w:hAnsi="宋体" w:cs="宋体"/>
          <w:bCs/>
          <w:sz w:val="24"/>
        </w:rPr>
      </w:pPr>
      <w:r>
        <w:rPr>
          <w:rFonts w:ascii="宋体" w:eastAsia="宋体" w:hAnsi="宋体" w:cs="宋体" w:hint="eastAsia"/>
          <w:bCs/>
          <w:sz w:val="24"/>
        </w:rPr>
        <w:t>5、供应商须在</w:t>
      </w:r>
      <w:r>
        <w:rPr>
          <w:rFonts w:ascii="宋体" w:eastAsia="宋体" w:hAnsi="宋体" w:cs="宋体" w:hint="eastAsia"/>
          <w:sz w:val="24"/>
        </w:rPr>
        <w:t>磋商</w:t>
      </w:r>
      <w:r>
        <w:rPr>
          <w:rFonts w:ascii="宋体" w:eastAsia="宋体" w:hAnsi="宋体" w:cs="宋体" w:hint="eastAsia"/>
          <w:bCs/>
          <w:sz w:val="24"/>
        </w:rPr>
        <w:t>响应文件中指定页面的落款处、相关证明文件及资料上加盖法人公章以及由法定代表人或被授权人签名盖章。</w:t>
      </w:r>
    </w:p>
    <w:p w:rsidR="00F97924" w:rsidRDefault="001E51DB">
      <w:pPr>
        <w:spacing w:line="480" w:lineRule="exact"/>
        <w:ind w:firstLineChars="200" w:firstLine="480"/>
        <w:rPr>
          <w:rFonts w:ascii="宋体" w:eastAsia="宋体" w:hAnsi="宋体" w:cs="宋体"/>
          <w:kern w:val="0"/>
          <w:sz w:val="24"/>
        </w:rPr>
      </w:pPr>
      <w:r>
        <w:rPr>
          <w:rFonts w:ascii="宋体" w:eastAsia="宋体" w:hAnsi="宋体" w:cs="宋体" w:hint="eastAsia"/>
          <w:kern w:val="0"/>
          <w:sz w:val="24"/>
        </w:rPr>
        <w:t>6、供应商在提交</w:t>
      </w:r>
      <w:r>
        <w:rPr>
          <w:rFonts w:ascii="宋体" w:eastAsia="宋体" w:hAnsi="宋体" w:cs="宋体" w:hint="eastAsia"/>
          <w:sz w:val="24"/>
        </w:rPr>
        <w:t>磋商</w:t>
      </w:r>
      <w:r>
        <w:rPr>
          <w:rFonts w:ascii="宋体" w:eastAsia="宋体" w:hAnsi="宋体" w:cs="宋体" w:hint="eastAsia"/>
          <w:kern w:val="0"/>
          <w:sz w:val="24"/>
        </w:rPr>
        <w:t>响应文件截止时间前，可以对所提交的</w:t>
      </w:r>
      <w:r>
        <w:rPr>
          <w:rFonts w:ascii="宋体" w:eastAsia="宋体" w:hAnsi="宋体" w:cs="宋体" w:hint="eastAsia"/>
          <w:sz w:val="24"/>
        </w:rPr>
        <w:t>磋商</w:t>
      </w:r>
      <w:r>
        <w:rPr>
          <w:rFonts w:ascii="宋体" w:eastAsia="宋体" w:hAnsi="宋体" w:cs="宋体" w:hint="eastAsia"/>
          <w:kern w:val="0"/>
          <w:sz w:val="24"/>
        </w:rPr>
        <w:t>响应文件进行补充、修改或者撤回，并书面通知</w:t>
      </w:r>
      <w:r>
        <w:rPr>
          <w:rFonts w:ascii="宋体" w:eastAsia="宋体" w:hAnsi="宋体" w:cs="宋体" w:hint="eastAsia"/>
          <w:sz w:val="24"/>
        </w:rPr>
        <w:t>代理机构</w:t>
      </w:r>
      <w:r>
        <w:rPr>
          <w:rFonts w:ascii="宋体" w:eastAsia="宋体" w:hAnsi="宋体" w:cs="宋体" w:hint="eastAsia"/>
          <w:kern w:val="0"/>
          <w:sz w:val="24"/>
        </w:rPr>
        <w:t>。补充、修改的内容作为</w:t>
      </w:r>
      <w:r>
        <w:rPr>
          <w:rFonts w:ascii="宋体" w:eastAsia="宋体" w:hAnsi="宋体" w:cs="宋体" w:hint="eastAsia"/>
          <w:sz w:val="24"/>
        </w:rPr>
        <w:t>磋商</w:t>
      </w:r>
      <w:r>
        <w:rPr>
          <w:rFonts w:ascii="宋体" w:eastAsia="宋体" w:hAnsi="宋体" w:cs="宋体" w:hint="eastAsia"/>
          <w:kern w:val="0"/>
          <w:sz w:val="24"/>
        </w:rPr>
        <w:t>响应文件的组成部分。补充、修改的内容与</w:t>
      </w:r>
      <w:r>
        <w:rPr>
          <w:rFonts w:ascii="宋体" w:eastAsia="宋体" w:hAnsi="宋体" w:cs="宋体" w:hint="eastAsia"/>
          <w:sz w:val="24"/>
        </w:rPr>
        <w:t>磋商</w:t>
      </w:r>
      <w:r>
        <w:rPr>
          <w:rFonts w:ascii="宋体" w:eastAsia="宋体" w:hAnsi="宋体" w:cs="宋体" w:hint="eastAsia"/>
          <w:kern w:val="0"/>
          <w:sz w:val="24"/>
        </w:rPr>
        <w:t>响应文件不一致的，以补充、修改的内容为准。</w:t>
      </w:r>
    </w:p>
    <w:p w:rsidR="00F97924" w:rsidRDefault="001E51DB">
      <w:pPr>
        <w:tabs>
          <w:tab w:val="left" w:pos="0"/>
        </w:tabs>
        <w:spacing w:line="480" w:lineRule="exact"/>
        <w:ind w:firstLineChars="200" w:firstLine="480"/>
        <w:rPr>
          <w:rFonts w:asciiTheme="minorEastAsia" w:hAnsiTheme="minorEastAsia" w:cstheme="minorEastAsia"/>
          <w:sz w:val="24"/>
        </w:rPr>
      </w:pPr>
      <w:r>
        <w:rPr>
          <w:rFonts w:ascii="宋体" w:eastAsia="宋体" w:hAnsi="宋体" w:cs="宋体" w:hint="eastAsia"/>
          <w:kern w:val="0"/>
          <w:sz w:val="24"/>
        </w:rPr>
        <w:t>7、</w:t>
      </w:r>
      <w:r>
        <w:rPr>
          <w:rFonts w:asciiTheme="minorEastAsia" w:hAnsiTheme="minorEastAsia" w:cstheme="minorEastAsia" w:hint="eastAsia"/>
          <w:sz w:val="24"/>
        </w:rPr>
        <w:t>供应商的最终报价应是工程量清单及图纸全部内容，通过相关法律法规的验收标准，交付至采购人正常使用的所有费用。包括工程总价、随配附件、人工费用、后期相关费、税金及其他所有相关费用的总和。采购人不再单独支付其他任何费用。磋商货币：人民币。</w:t>
      </w:r>
    </w:p>
    <w:p w:rsidR="00F97924" w:rsidRDefault="001E51DB">
      <w:pPr>
        <w:tabs>
          <w:tab w:val="left" w:pos="0"/>
          <w:tab w:val="left" w:pos="420"/>
        </w:tabs>
        <w:spacing w:line="480" w:lineRule="exact"/>
        <w:ind w:firstLineChars="200" w:firstLine="480"/>
        <w:rPr>
          <w:rFonts w:ascii="宋体" w:eastAsia="宋体" w:hAnsi="宋体" w:cs="宋体"/>
          <w:bCs/>
          <w:sz w:val="24"/>
        </w:rPr>
      </w:pPr>
      <w:r>
        <w:rPr>
          <w:rFonts w:ascii="宋体" w:eastAsia="宋体" w:hAnsi="宋体" w:cs="宋体" w:hint="eastAsia"/>
          <w:kern w:val="0"/>
          <w:sz w:val="24"/>
        </w:rPr>
        <w:lastRenderedPageBreak/>
        <w:t>8、</w:t>
      </w:r>
      <w:r>
        <w:rPr>
          <w:rFonts w:ascii="宋体" w:eastAsia="宋体" w:hAnsi="宋体" w:cs="宋体" w:hint="eastAsia"/>
          <w:sz w:val="24"/>
        </w:rPr>
        <w:t>磋商</w:t>
      </w:r>
      <w:r>
        <w:rPr>
          <w:rFonts w:ascii="宋体" w:eastAsia="宋体" w:hAnsi="宋体" w:cs="宋体" w:hint="eastAsia"/>
          <w:bCs/>
          <w:sz w:val="24"/>
        </w:rPr>
        <w:t>响应文件的</w:t>
      </w:r>
      <w:r>
        <w:rPr>
          <w:rFonts w:ascii="宋体" w:eastAsia="宋体" w:hAnsi="宋体" w:cs="宋体" w:hint="eastAsia"/>
          <w:b/>
          <w:bCs/>
          <w:sz w:val="24"/>
        </w:rPr>
        <w:t>正本</w:t>
      </w:r>
      <w:r>
        <w:rPr>
          <w:rFonts w:ascii="宋体" w:eastAsia="宋体" w:hAnsi="宋体" w:cs="宋体" w:hint="eastAsia"/>
          <w:b/>
          <w:bCs/>
          <w:sz w:val="24"/>
          <w:lang w:val="zh-CN"/>
        </w:rPr>
        <w:t>和电子标书密封在一个标袋</w:t>
      </w:r>
      <w:r>
        <w:rPr>
          <w:rFonts w:ascii="宋体" w:eastAsia="宋体" w:hAnsi="宋体" w:cs="宋体" w:hint="eastAsia"/>
          <w:b/>
          <w:bCs/>
          <w:sz w:val="24"/>
        </w:rPr>
        <w:t>、副本</w:t>
      </w:r>
      <w:r>
        <w:rPr>
          <w:rFonts w:ascii="宋体" w:eastAsia="宋体" w:hAnsi="宋体" w:cs="宋体" w:hint="eastAsia"/>
          <w:b/>
          <w:bCs/>
          <w:sz w:val="24"/>
          <w:lang w:val="zh-CN"/>
        </w:rPr>
        <w:t>密封在一个标袋，</w:t>
      </w:r>
      <w:r>
        <w:rPr>
          <w:rFonts w:ascii="宋体" w:eastAsia="宋体" w:hAnsi="宋体" w:cs="宋体" w:hint="eastAsia"/>
          <w:b/>
          <w:bCs/>
          <w:sz w:val="24"/>
        </w:rPr>
        <w:t>封袋不得有破损</w:t>
      </w:r>
      <w:r>
        <w:rPr>
          <w:rFonts w:ascii="宋体" w:eastAsia="宋体" w:hAnsi="宋体" w:cs="宋体" w:hint="eastAsia"/>
          <w:bCs/>
          <w:sz w:val="24"/>
        </w:rPr>
        <w:t>，加贴封条，并在封线处加盖公章及法人章（骑缝章），密封必须完整，未密封（密封不完整）的磋商响应文件采购代理机构不予签收。封袋正面标识式样见其它</w:t>
      </w:r>
      <w:r>
        <w:rPr>
          <w:rFonts w:ascii="宋体" w:eastAsia="宋体" w:hAnsi="宋体" w:cs="宋体" w:hint="eastAsia"/>
          <w:sz w:val="24"/>
        </w:rPr>
        <w:t>磋商</w:t>
      </w:r>
      <w:r>
        <w:rPr>
          <w:rFonts w:ascii="宋体" w:eastAsia="宋体" w:hAnsi="宋体" w:cs="宋体" w:hint="eastAsia"/>
          <w:bCs/>
          <w:sz w:val="24"/>
        </w:rPr>
        <w:t>响应文件格式。</w:t>
      </w:r>
    </w:p>
    <w:p w:rsidR="00F97924" w:rsidRDefault="001E51DB">
      <w:pPr>
        <w:kinsoku w:val="0"/>
        <w:spacing w:line="480" w:lineRule="exact"/>
        <w:ind w:firstLineChars="192" w:firstLine="461"/>
        <w:rPr>
          <w:rFonts w:ascii="宋体" w:eastAsia="宋体" w:hAnsi="宋体" w:cs="宋体"/>
          <w:b/>
          <w:bCs/>
          <w:sz w:val="24"/>
        </w:rPr>
      </w:pPr>
      <w:r>
        <w:rPr>
          <w:rFonts w:ascii="宋体" w:eastAsia="宋体" w:hAnsi="宋体" w:cs="宋体" w:hint="eastAsia"/>
          <w:kern w:val="0"/>
          <w:sz w:val="24"/>
        </w:rPr>
        <w:t>五、</w:t>
      </w:r>
      <w:r>
        <w:rPr>
          <w:rFonts w:ascii="宋体" w:eastAsia="宋体" w:hAnsi="宋体" w:cs="宋体" w:hint="eastAsia"/>
          <w:bCs/>
          <w:sz w:val="24"/>
        </w:rPr>
        <w:t>竞争性</w:t>
      </w:r>
      <w:r>
        <w:rPr>
          <w:rFonts w:ascii="宋体" w:eastAsia="宋体" w:hAnsi="宋体" w:cs="宋体" w:hint="eastAsia"/>
          <w:sz w:val="24"/>
        </w:rPr>
        <w:t>磋商</w:t>
      </w:r>
      <w:r>
        <w:rPr>
          <w:rFonts w:ascii="宋体" w:eastAsia="宋体" w:hAnsi="宋体" w:cs="宋体" w:hint="eastAsia"/>
          <w:bCs/>
          <w:sz w:val="24"/>
        </w:rPr>
        <w:t>保证金的缴纳和退还</w:t>
      </w:r>
    </w:p>
    <w:p w:rsidR="00F97924" w:rsidRDefault="001E51DB">
      <w:pPr>
        <w:tabs>
          <w:tab w:val="left" w:pos="0"/>
          <w:tab w:val="left" w:pos="420"/>
        </w:tabs>
        <w:spacing w:line="480" w:lineRule="exact"/>
        <w:ind w:firstLineChars="200" w:firstLine="480"/>
        <w:rPr>
          <w:rFonts w:ascii="宋体" w:eastAsia="宋体" w:hAnsi="宋体" w:cs="宋体"/>
          <w:bCs/>
          <w:sz w:val="24"/>
        </w:rPr>
      </w:pPr>
      <w:r>
        <w:rPr>
          <w:rFonts w:ascii="宋体" w:eastAsia="宋体" w:hAnsi="宋体" w:cs="宋体" w:hint="eastAsia"/>
          <w:bCs/>
          <w:sz w:val="24"/>
        </w:rPr>
        <w:t>1、竞争性磋商保证金的缴纳形式：转账支票、电汇、银行汇票、保函的任何一种。</w:t>
      </w:r>
    </w:p>
    <w:p w:rsidR="00F97924" w:rsidRDefault="001E51DB">
      <w:pPr>
        <w:spacing w:line="480" w:lineRule="exact"/>
        <w:ind w:firstLineChars="200" w:firstLine="480"/>
        <w:rPr>
          <w:rFonts w:ascii="宋体" w:eastAsia="宋体" w:hAnsi="宋体" w:cs="宋体"/>
          <w:kern w:val="0"/>
          <w:sz w:val="24"/>
        </w:rPr>
      </w:pPr>
      <w:r>
        <w:rPr>
          <w:rFonts w:ascii="宋体" w:eastAsia="宋体" w:hAnsi="宋体" w:cs="宋体" w:hint="eastAsia"/>
          <w:kern w:val="0"/>
          <w:sz w:val="24"/>
        </w:rPr>
        <w:t>竞争性</w:t>
      </w:r>
      <w:r>
        <w:rPr>
          <w:rFonts w:ascii="宋体" w:eastAsia="宋体" w:hAnsi="宋体" w:cs="宋体" w:hint="eastAsia"/>
          <w:bCs/>
          <w:sz w:val="24"/>
        </w:rPr>
        <w:t>磋商</w:t>
      </w:r>
      <w:r>
        <w:rPr>
          <w:rFonts w:ascii="宋体" w:eastAsia="宋体" w:hAnsi="宋体" w:cs="宋体" w:hint="eastAsia"/>
          <w:kern w:val="0"/>
          <w:sz w:val="24"/>
        </w:rPr>
        <w:t>保证金的递交截止时间: 与</w:t>
      </w:r>
      <w:r>
        <w:rPr>
          <w:rFonts w:ascii="宋体" w:eastAsia="宋体" w:hAnsi="宋体" w:cs="宋体" w:hint="eastAsia"/>
          <w:bCs/>
          <w:sz w:val="24"/>
        </w:rPr>
        <w:t>磋商</w:t>
      </w:r>
      <w:r>
        <w:rPr>
          <w:rFonts w:ascii="宋体" w:eastAsia="宋体" w:hAnsi="宋体" w:cs="宋体" w:hint="eastAsia"/>
          <w:kern w:val="0"/>
          <w:sz w:val="24"/>
        </w:rPr>
        <w:t>响应文件开启时间一致，以到账为准。</w:t>
      </w:r>
    </w:p>
    <w:p w:rsidR="00F97924" w:rsidRDefault="001E51DB">
      <w:pPr>
        <w:spacing w:line="480" w:lineRule="exact"/>
        <w:ind w:firstLineChars="200" w:firstLine="480"/>
        <w:rPr>
          <w:rFonts w:ascii="宋体" w:eastAsia="宋体" w:hAnsi="宋体" w:cs="宋体"/>
          <w:kern w:val="0"/>
          <w:sz w:val="24"/>
        </w:rPr>
      </w:pPr>
      <w:r>
        <w:rPr>
          <w:rFonts w:ascii="宋体" w:eastAsia="宋体" w:hAnsi="宋体" w:cs="宋体" w:hint="eastAsia"/>
          <w:kern w:val="0"/>
          <w:sz w:val="24"/>
        </w:rPr>
        <w:t>供应商将磋商保证金转账凭证附在磋商响应文件里。除采购人或采购代理机构方面原因外，以转账支付竞争性磋商保证金未能如期到账（基本账户转出），视为未递交竞争性磋商保证金。（不接受以个人名义缴纳的保证金，缴纳保证金的供应商名称须与参与磋商的供应商名称一致，否则不予退还。）</w:t>
      </w:r>
    </w:p>
    <w:p w:rsidR="00F97924" w:rsidRDefault="001E51DB">
      <w:pPr>
        <w:spacing w:line="480" w:lineRule="exact"/>
        <w:ind w:firstLineChars="200" w:firstLine="480"/>
        <w:rPr>
          <w:rFonts w:ascii="宋体" w:eastAsia="宋体" w:hAnsi="宋体" w:cs="宋体"/>
          <w:kern w:val="0"/>
          <w:sz w:val="24"/>
        </w:rPr>
      </w:pPr>
      <w:r>
        <w:rPr>
          <w:rFonts w:ascii="宋体" w:eastAsia="宋体" w:hAnsi="宋体" w:cs="宋体" w:hint="eastAsia"/>
          <w:kern w:val="0"/>
          <w:sz w:val="24"/>
        </w:rPr>
        <w:t>保证金缴纳金额：</w:t>
      </w:r>
      <w:r w:rsidR="00DA127A">
        <w:rPr>
          <w:rFonts w:ascii="宋体" w:eastAsia="宋体" w:hAnsi="宋体" w:cs="宋体"/>
          <w:kern w:val="0"/>
          <w:sz w:val="24"/>
        </w:rPr>
        <w:t>30</w:t>
      </w:r>
      <w:r>
        <w:rPr>
          <w:rFonts w:ascii="宋体" w:eastAsia="宋体" w:hAnsi="宋体" w:cs="宋体" w:hint="eastAsia"/>
          <w:kern w:val="0"/>
          <w:sz w:val="24"/>
        </w:rPr>
        <w:t>000.00元（</w:t>
      </w:r>
      <w:r w:rsidR="00DA127A">
        <w:rPr>
          <w:rFonts w:ascii="宋体" w:eastAsia="宋体" w:hAnsi="宋体" w:cs="宋体" w:hint="eastAsia"/>
          <w:kern w:val="0"/>
          <w:sz w:val="24"/>
        </w:rPr>
        <w:t>叁万元整</w:t>
      </w:r>
      <w:r>
        <w:rPr>
          <w:rFonts w:ascii="宋体" w:eastAsia="宋体" w:hAnsi="宋体" w:cs="宋体" w:hint="eastAsia"/>
          <w:kern w:val="0"/>
          <w:sz w:val="24"/>
        </w:rPr>
        <w:t>）</w:t>
      </w:r>
    </w:p>
    <w:p w:rsidR="00F97924" w:rsidRDefault="001E51DB">
      <w:pPr>
        <w:spacing w:line="480" w:lineRule="exact"/>
        <w:ind w:firstLineChars="200" w:firstLine="480"/>
        <w:rPr>
          <w:rFonts w:ascii="宋体" w:eastAsia="宋体" w:hAnsi="宋体" w:cs="宋体"/>
          <w:kern w:val="0"/>
          <w:sz w:val="24"/>
        </w:rPr>
      </w:pPr>
      <w:r>
        <w:rPr>
          <w:rFonts w:ascii="宋体" w:eastAsia="宋体" w:hAnsi="宋体" w:cs="宋体" w:hint="eastAsia"/>
          <w:kern w:val="0"/>
          <w:sz w:val="24"/>
        </w:rPr>
        <w:t>户    名：宝鸡市公共资源交易中心保证金专户</w:t>
      </w:r>
    </w:p>
    <w:p w:rsidR="00F97924" w:rsidRPr="00FF05A3" w:rsidRDefault="001E51DB">
      <w:pPr>
        <w:spacing w:line="480" w:lineRule="exact"/>
        <w:ind w:firstLineChars="200" w:firstLine="480"/>
        <w:rPr>
          <w:rFonts w:ascii="宋体" w:eastAsia="宋体" w:hAnsi="宋体" w:cs="宋体"/>
          <w:kern w:val="0"/>
          <w:sz w:val="24"/>
        </w:rPr>
      </w:pPr>
      <w:r w:rsidRPr="00FF05A3">
        <w:rPr>
          <w:rFonts w:ascii="宋体" w:eastAsia="宋体" w:hAnsi="宋体" w:cs="宋体" w:hint="eastAsia"/>
          <w:kern w:val="0"/>
          <w:sz w:val="24"/>
        </w:rPr>
        <w:t>开 户 行：长安银行股份有限公司宝鸡分行营业部</w:t>
      </w:r>
    </w:p>
    <w:p w:rsidR="00F97924" w:rsidRPr="00FF05A3" w:rsidRDefault="001E51DB">
      <w:pPr>
        <w:spacing w:line="480" w:lineRule="exact"/>
        <w:ind w:firstLineChars="200" w:firstLine="480"/>
        <w:rPr>
          <w:rFonts w:ascii="宋体" w:eastAsia="宋体" w:hAnsi="宋体" w:cs="宋体"/>
          <w:kern w:val="0"/>
          <w:sz w:val="24"/>
        </w:rPr>
      </w:pPr>
      <w:r w:rsidRPr="00FF05A3">
        <w:rPr>
          <w:rFonts w:ascii="宋体" w:eastAsia="宋体" w:hAnsi="宋体" w:cs="宋体" w:hint="eastAsia"/>
          <w:kern w:val="0"/>
          <w:sz w:val="24"/>
        </w:rPr>
        <w:t>帐    号：</w:t>
      </w:r>
      <w:r w:rsidR="00FF05A3" w:rsidRPr="00FF05A3">
        <w:rPr>
          <w:rFonts w:ascii="宋体" w:eastAsia="宋体" w:hAnsi="宋体" w:cs="宋体"/>
          <w:kern w:val="0"/>
          <w:sz w:val="24"/>
        </w:rPr>
        <w:t>80602000142101980600900</w:t>
      </w:r>
    </w:p>
    <w:p w:rsidR="00F97924" w:rsidRDefault="001E51DB">
      <w:pPr>
        <w:spacing w:line="480" w:lineRule="exact"/>
        <w:ind w:firstLineChars="200" w:firstLine="480"/>
        <w:rPr>
          <w:rFonts w:ascii="宋体" w:eastAsia="宋体" w:hAnsi="宋体" w:cs="宋体"/>
          <w:bCs/>
          <w:sz w:val="24"/>
        </w:rPr>
      </w:pPr>
      <w:r>
        <w:rPr>
          <w:rFonts w:ascii="宋体" w:eastAsia="宋体" w:hAnsi="宋体" w:cs="宋体" w:hint="eastAsia"/>
          <w:kern w:val="0"/>
          <w:sz w:val="24"/>
        </w:rPr>
        <w:t>备    注：</w:t>
      </w:r>
      <w:r>
        <w:rPr>
          <w:rFonts w:ascii="宋体" w:eastAsia="宋体" w:hAnsi="宋体" w:cs="宋体" w:hint="eastAsia"/>
          <w:kern w:val="0"/>
          <w:sz w:val="24"/>
          <w:u w:val="single"/>
        </w:rPr>
        <w:t xml:space="preserve">   ****项目    磋商保证金</w:t>
      </w:r>
      <w:r>
        <w:rPr>
          <w:rFonts w:ascii="宋体" w:eastAsia="宋体" w:hAnsi="宋体" w:cs="宋体" w:hint="eastAsia"/>
          <w:kern w:val="0"/>
          <w:sz w:val="24"/>
        </w:rPr>
        <w:t>（可简写）</w:t>
      </w:r>
      <w:bookmarkStart w:id="1" w:name="_GoBack"/>
      <w:bookmarkEnd w:id="1"/>
    </w:p>
    <w:p w:rsidR="00F97924" w:rsidRDefault="001E51DB">
      <w:pPr>
        <w:spacing w:line="480" w:lineRule="exact"/>
        <w:ind w:firstLineChars="200" w:firstLine="480"/>
        <w:rPr>
          <w:rFonts w:ascii="宋体" w:eastAsia="宋体" w:hAnsi="宋体" w:cs="宋体"/>
          <w:sz w:val="24"/>
        </w:rPr>
      </w:pPr>
      <w:r>
        <w:rPr>
          <w:rFonts w:ascii="宋体" w:eastAsia="宋体" w:hAnsi="宋体" w:cs="宋体" w:hint="eastAsia"/>
          <w:bCs/>
          <w:sz w:val="24"/>
        </w:rPr>
        <w:t>2、参与</w:t>
      </w:r>
      <w:r>
        <w:rPr>
          <w:rFonts w:ascii="宋体" w:eastAsia="宋体" w:hAnsi="宋体" w:cs="宋体" w:hint="eastAsia"/>
          <w:sz w:val="24"/>
        </w:rPr>
        <w:t>磋商</w:t>
      </w:r>
      <w:r>
        <w:rPr>
          <w:rFonts w:ascii="宋体" w:eastAsia="宋体" w:hAnsi="宋体" w:cs="宋体" w:hint="eastAsia"/>
          <w:bCs/>
          <w:sz w:val="24"/>
        </w:rPr>
        <w:t>的供应商</w:t>
      </w:r>
      <w:r>
        <w:rPr>
          <w:rFonts w:ascii="宋体" w:eastAsia="宋体" w:hAnsi="宋体" w:cs="宋体" w:hint="eastAsia"/>
          <w:sz w:val="24"/>
        </w:rPr>
        <w:t>未缴纳、或者未足额缴纳、或者未按规定时限缴纳保证金的，将被视为自动放弃参与磋商的权利。</w:t>
      </w:r>
    </w:p>
    <w:p w:rsidR="00F97924" w:rsidRDefault="001E51DB">
      <w:pPr>
        <w:spacing w:line="480" w:lineRule="exact"/>
        <w:ind w:firstLineChars="200" w:firstLine="480"/>
        <w:rPr>
          <w:rFonts w:ascii="宋体" w:eastAsia="宋体" w:hAnsi="宋体" w:cs="宋体"/>
          <w:sz w:val="24"/>
        </w:rPr>
      </w:pPr>
      <w:r>
        <w:rPr>
          <w:rFonts w:ascii="宋体" w:eastAsia="宋体" w:hAnsi="宋体" w:cs="宋体" w:hint="eastAsia"/>
          <w:bCs/>
          <w:sz w:val="24"/>
        </w:rPr>
        <w:t>3、成交人的竞争性磋商保证金在与采购人签订了供货合同并提交了成交服务费后五个工作日内不计息退还；</w:t>
      </w:r>
    </w:p>
    <w:p w:rsidR="00F97924" w:rsidRDefault="001E51DB">
      <w:pPr>
        <w:kinsoku w:val="0"/>
        <w:spacing w:line="480" w:lineRule="exact"/>
        <w:ind w:firstLineChars="200" w:firstLine="480"/>
        <w:rPr>
          <w:rFonts w:ascii="宋体" w:eastAsia="宋体" w:hAnsi="宋体" w:cs="宋体"/>
          <w:bCs/>
          <w:sz w:val="24"/>
        </w:rPr>
      </w:pPr>
      <w:r>
        <w:rPr>
          <w:rFonts w:ascii="宋体" w:eastAsia="宋体" w:hAnsi="宋体" w:cs="宋体" w:hint="eastAsia"/>
          <w:bCs/>
          <w:sz w:val="24"/>
        </w:rPr>
        <w:t>4、未成交人的竞争性磋商保证金，在成交通知书发出后五个工作日内退还；</w:t>
      </w:r>
    </w:p>
    <w:p w:rsidR="00F97924" w:rsidRDefault="001E51DB">
      <w:pPr>
        <w:kinsoku w:val="0"/>
        <w:spacing w:line="480" w:lineRule="exact"/>
        <w:ind w:firstLineChars="200" w:firstLine="480"/>
        <w:rPr>
          <w:rFonts w:ascii="宋体" w:eastAsia="宋体" w:hAnsi="宋体" w:cs="宋体"/>
          <w:bCs/>
          <w:sz w:val="24"/>
        </w:rPr>
      </w:pPr>
      <w:r>
        <w:rPr>
          <w:rFonts w:ascii="宋体" w:eastAsia="宋体" w:hAnsi="宋体" w:cs="宋体" w:hint="eastAsia"/>
          <w:kern w:val="0"/>
          <w:sz w:val="24"/>
        </w:rPr>
        <w:t>5、参与</w:t>
      </w:r>
      <w:r>
        <w:rPr>
          <w:rFonts w:ascii="宋体" w:eastAsia="宋体" w:hAnsi="宋体" w:cs="宋体" w:hint="eastAsia"/>
          <w:sz w:val="24"/>
        </w:rPr>
        <w:t>磋商</w:t>
      </w:r>
      <w:r>
        <w:rPr>
          <w:rFonts w:ascii="宋体" w:eastAsia="宋体" w:hAnsi="宋体" w:cs="宋体" w:hint="eastAsia"/>
          <w:kern w:val="0"/>
          <w:sz w:val="24"/>
        </w:rPr>
        <w:t>的供应商有下列情形之一的，已缴纳的磋商保证金不予退还：</w:t>
      </w:r>
    </w:p>
    <w:p w:rsidR="00F97924" w:rsidRDefault="001E51DB">
      <w:pPr>
        <w:kinsoku w:val="0"/>
        <w:spacing w:line="480" w:lineRule="exact"/>
        <w:ind w:firstLineChars="200" w:firstLine="480"/>
        <w:rPr>
          <w:rFonts w:ascii="宋体" w:eastAsia="宋体" w:hAnsi="宋体" w:cs="宋体"/>
          <w:bCs/>
          <w:sz w:val="24"/>
        </w:rPr>
      </w:pPr>
      <w:r>
        <w:rPr>
          <w:rFonts w:ascii="宋体" w:eastAsia="宋体" w:hAnsi="宋体" w:cs="宋体" w:hint="eastAsia"/>
          <w:kern w:val="0"/>
          <w:sz w:val="24"/>
        </w:rPr>
        <w:t>a、供应商在</w:t>
      </w:r>
      <w:r>
        <w:rPr>
          <w:rFonts w:ascii="宋体" w:eastAsia="宋体" w:hAnsi="宋体" w:cs="宋体" w:hint="eastAsia"/>
          <w:sz w:val="24"/>
        </w:rPr>
        <w:t>磋商</w:t>
      </w:r>
      <w:r>
        <w:rPr>
          <w:rFonts w:ascii="宋体" w:eastAsia="宋体" w:hAnsi="宋体" w:cs="宋体" w:hint="eastAsia"/>
          <w:kern w:val="0"/>
          <w:sz w:val="24"/>
        </w:rPr>
        <w:t>响应文件中提供虚假材料的；</w:t>
      </w:r>
    </w:p>
    <w:p w:rsidR="00F97924" w:rsidRDefault="001E51DB">
      <w:pPr>
        <w:kinsoku w:val="0"/>
        <w:spacing w:line="480" w:lineRule="exact"/>
        <w:ind w:firstLineChars="200" w:firstLine="480"/>
        <w:rPr>
          <w:rFonts w:ascii="宋体" w:eastAsia="宋体" w:hAnsi="宋体" w:cs="宋体"/>
          <w:bCs/>
          <w:sz w:val="24"/>
        </w:rPr>
      </w:pPr>
      <w:r>
        <w:rPr>
          <w:rFonts w:ascii="宋体" w:eastAsia="宋体" w:hAnsi="宋体" w:cs="宋体" w:hint="eastAsia"/>
          <w:kern w:val="0"/>
          <w:sz w:val="24"/>
        </w:rPr>
        <w:t>b、除因不可抗力或竞争性</w:t>
      </w:r>
      <w:r>
        <w:rPr>
          <w:rFonts w:ascii="宋体" w:eastAsia="宋体" w:hAnsi="宋体" w:cs="宋体" w:hint="eastAsia"/>
          <w:sz w:val="24"/>
        </w:rPr>
        <w:t>磋商</w:t>
      </w:r>
      <w:r>
        <w:rPr>
          <w:rFonts w:ascii="宋体" w:eastAsia="宋体" w:hAnsi="宋体" w:cs="宋体" w:hint="eastAsia"/>
          <w:kern w:val="0"/>
          <w:sz w:val="24"/>
        </w:rPr>
        <w:t>文件认可的情形以外，成交供应商不与采购人签订合同的；</w:t>
      </w:r>
    </w:p>
    <w:p w:rsidR="00F97924" w:rsidRDefault="001E51DB">
      <w:pPr>
        <w:kinsoku w:val="0"/>
        <w:spacing w:line="480" w:lineRule="exact"/>
        <w:ind w:firstLineChars="200" w:firstLine="480"/>
        <w:rPr>
          <w:rFonts w:ascii="宋体" w:eastAsia="宋体" w:hAnsi="宋体" w:cs="宋体"/>
          <w:bCs/>
          <w:sz w:val="24"/>
        </w:rPr>
      </w:pPr>
      <w:r>
        <w:rPr>
          <w:rFonts w:ascii="宋体" w:eastAsia="宋体" w:hAnsi="宋体" w:cs="宋体" w:hint="eastAsia"/>
          <w:kern w:val="0"/>
          <w:sz w:val="24"/>
        </w:rPr>
        <w:t>c、供应商与采购人、其他供应商或者</w:t>
      </w:r>
      <w:r>
        <w:rPr>
          <w:rFonts w:ascii="宋体" w:eastAsia="宋体" w:hAnsi="宋体" w:cs="宋体" w:hint="eastAsia"/>
          <w:sz w:val="24"/>
        </w:rPr>
        <w:t>代理机构</w:t>
      </w:r>
      <w:r>
        <w:rPr>
          <w:rFonts w:ascii="宋体" w:eastAsia="宋体" w:hAnsi="宋体" w:cs="宋体" w:hint="eastAsia"/>
          <w:kern w:val="0"/>
          <w:sz w:val="24"/>
        </w:rPr>
        <w:t>恶意串通的；</w:t>
      </w:r>
    </w:p>
    <w:p w:rsidR="00F97924" w:rsidRDefault="001E51DB">
      <w:pPr>
        <w:kinsoku w:val="0"/>
        <w:spacing w:line="480" w:lineRule="exact"/>
        <w:ind w:firstLineChars="200" w:firstLine="480"/>
        <w:rPr>
          <w:rFonts w:ascii="宋体" w:eastAsia="宋体" w:hAnsi="宋体" w:cs="宋体"/>
          <w:kern w:val="0"/>
          <w:sz w:val="24"/>
        </w:rPr>
      </w:pPr>
      <w:r>
        <w:rPr>
          <w:rFonts w:ascii="宋体" w:eastAsia="宋体" w:hAnsi="宋体" w:cs="宋体" w:hint="eastAsia"/>
          <w:kern w:val="0"/>
          <w:sz w:val="24"/>
        </w:rPr>
        <w:t>d、</w:t>
      </w:r>
      <w:r>
        <w:rPr>
          <w:rFonts w:ascii="宋体" w:eastAsia="宋体" w:hAnsi="宋体" w:cs="宋体" w:hint="eastAsia"/>
          <w:bCs/>
          <w:sz w:val="24"/>
        </w:rPr>
        <w:t>开标后在投标有效期间内，供应商撤回其响应文件及</w:t>
      </w:r>
      <w:r>
        <w:rPr>
          <w:rFonts w:ascii="宋体" w:eastAsia="宋体" w:hAnsi="宋体" w:cs="宋体" w:hint="eastAsia"/>
          <w:kern w:val="0"/>
          <w:sz w:val="24"/>
        </w:rPr>
        <w:t>竞争性磋商文件规定的其他情形；</w:t>
      </w:r>
    </w:p>
    <w:p w:rsidR="00F97924" w:rsidRDefault="001E51DB">
      <w:pPr>
        <w:kinsoku w:val="0"/>
        <w:spacing w:line="480" w:lineRule="exact"/>
        <w:ind w:firstLineChars="200" w:firstLine="480"/>
        <w:rPr>
          <w:rFonts w:ascii="宋体" w:eastAsia="宋体" w:hAnsi="宋体" w:cs="宋体"/>
          <w:kern w:val="0"/>
          <w:sz w:val="24"/>
        </w:rPr>
      </w:pPr>
      <w:r>
        <w:rPr>
          <w:rFonts w:ascii="宋体" w:eastAsia="宋体" w:hAnsi="宋体" w:cs="宋体" w:hint="eastAsia"/>
          <w:kern w:val="0"/>
          <w:sz w:val="24"/>
        </w:rPr>
        <w:lastRenderedPageBreak/>
        <w:t>e、成交后</w:t>
      </w:r>
      <w:r>
        <w:rPr>
          <w:rFonts w:ascii="宋体" w:eastAsia="宋体" w:hAnsi="宋体" w:cs="宋体" w:hint="eastAsia"/>
          <w:bCs/>
          <w:sz w:val="24"/>
        </w:rPr>
        <w:t>成交人不按磋商文件规定交付成交服务费。</w:t>
      </w:r>
    </w:p>
    <w:p w:rsidR="00F97924" w:rsidRDefault="001E51DB">
      <w:pPr>
        <w:tabs>
          <w:tab w:val="left" w:pos="525"/>
        </w:tabs>
        <w:spacing w:line="480" w:lineRule="exact"/>
        <w:ind w:firstLineChars="200" w:firstLine="480"/>
        <w:rPr>
          <w:rFonts w:ascii="宋体" w:eastAsia="宋体" w:hAnsi="宋体" w:cs="宋体"/>
          <w:bCs/>
          <w:sz w:val="24"/>
        </w:rPr>
      </w:pPr>
      <w:r>
        <w:rPr>
          <w:rFonts w:ascii="宋体" w:eastAsia="宋体" w:hAnsi="宋体" w:cs="宋体" w:hint="eastAsia"/>
          <w:bCs/>
          <w:sz w:val="24"/>
        </w:rPr>
        <w:t>六、</w:t>
      </w:r>
      <w:r>
        <w:rPr>
          <w:rFonts w:ascii="宋体" w:eastAsia="宋体" w:hAnsi="宋体" w:cs="宋体" w:hint="eastAsia"/>
          <w:sz w:val="24"/>
        </w:rPr>
        <w:t>磋商</w:t>
      </w:r>
      <w:r>
        <w:rPr>
          <w:rFonts w:ascii="宋体" w:eastAsia="宋体" w:hAnsi="宋体" w:cs="宋体" w:hint="eastAsia"/>
          <w:bCs/>
          <w:sz w:val="24"/>
        </w:rPr>
        <w:t>小组的组成及工作纪律</w:t>
      </w:r>
    </w:p>
    <w:p w:rsidR="00F97924" w:rsidRDefault="001E51DB">
      <w:pPr>
        <w:tabs>
          <w:tab w:val="left" w:pos="525"/>
        </w:tabs>
        <w:spacing w:line="480" w:lineRule="exact"/>
        <w:ind w:firstLineChars="200" w:firstLine="480"/>
        <w:rPr>
          <w:rFonts w:ascii="宋体" w:eastAsia="宋体" w:hAnsi="宋体" w:cs="宋体"/>
          <w:bCs/>
          <w:sz w:val="24"/>
        </w:rPr>
      </w:pPr>
      <w:r>
        <w:rPr>
          <w:rFonts w:ascii="宋体" w:eastAsia="宋体" w:hAnsi="宋体" w:cs="宋体" w:hint="eastAsia"/>
          <w:kern w:val="0"/>
          <w:sz w:val="24"/>
        </w:rPr>
        <w:t>1、</w:t>
      </w:r>
      <w:r>
        <w:rPr>
          <w:rFonts w:ascii="宋体" w:eastAsia="宋体" w:hAnsi="宋体" w:cs="宋体" w:hint="eastAsia"/>
          <w:sz w:val="24"/>
        </w:rPr>
        <w:t>磋商</w:t>
      </w:r>
      <w:r>
        <w:rPr>
          <w:rFonts w:ascii="宋体" w:eastAsia="宋体" w:hAnsi="宋体" w:cs="宋体" w:hint="eastAsia"/>
          <w:kern w:val="0"/>
          <w:sz w:val="24"/>
        </w:rPr>
        <w:t>小组由采购人代表和评审专家共3人以上单数组成，其中评审专家人数不得少于</w:t>
      </w:r>
      <w:r>
        <w:rPr>
          <w:rFonts w:ascii="宋体" w:eastAsia="宋体" w:hAnsi="宋体" w:cs="宋体" w:hint="eastAsia"/>
          <w:sz w:val="24"/>
        </w:rPr>
        <w:t>磋商</w:t>
      </w:r>
      <w:r>
        <w:rPr>
          <w:rFonts w:ascii="宋体" w:eastAsia="宋体" w:hAnsi="宋体" w:cs="宋体" w:hint="eastAsia"/>
          <w:kern w:val="0"/>
          <w:sz w:val="24"/>
        </w:rPr>
        <w:t>小组成员总数的2/3。</w:t>
      </w:r>
    </w:p>
    <w:p w:rsidR="00F97924" w:rsidRDefault="001E51DB">
      <w:pPr>
        <w:tabs>
          <w:tab w:val="left" w:pos="525"/>
        </w:tabs>
        <w:spacing w:line="480" w:lineRule="exact"/>
        <w:ind w:firstLineChars="200" w:firstLine="480"/>
        <w:rPr>
          <w:rFonts w:ascii="宋体" w:eastAsia="宋体" w:hAnsi="宋体" w:cs="宋体"/>
          <w:kern w:val="0"/>
          <w:sz w:val="24"/>
        </w:rPr>
      </w:pPr>
      <w:r>
        <w:rPr>
          <w:rFonts w:ascii="宋体" w:eastAsia="宋体" w:hAnsi="宋体" w:cs="宋体" w:hint="eastAsia"/>
          <w:bCs/>
          <w:sz w:val="24"/>
        </w:rPr>
        <w:t>2、</w:t>
      </w:r>
      <w:r>
        <w:rPr>
          <w:rFonts w:ascii="宋体" w:eastAsia="宋体" w:hAnsi="宋体" w:cs="宋体" w:hint="eastAsia"/>
          <w:sz w:val="24"/>
        </w:rPr>
        <w:t>磋商</w:t>
      </w:r>
      <w:r>
        <w:rPr>
          <w:rFonts w:ascii="宋体" w:eastAsia="宋体" w:hAnsi="宋体" w:cs="宋体" w:hint="eastAsia"/>
          <w:kern w:val="0"/>
          <w:sz w:val="24"/>
        </w:rPr>
        <w:t>小组成员以及与评审工作有关的人员不得泄露评审情况以及评审过程中获悉的国家秘密、商业秘密。并采取必要措施，保证评审工作在严格保密的情况下进行。任何单位和个人不得非法干预、影响评审过程和结果。在评审过程中发现供应商有行贿、提供虚假材料或者串通等违法行为的，应当及时向财政部门报告。</w:t>
      </w:r>
    </w:p>
    <w:p w:rsidR="00F97924" w:rsidRDefault="001E51DB">
      <w:pPr>
        <w:widowControl/>
        <w:spacing w:line="480" w:lineRule="exact"/>
        <w:ind w:firstLine="420"/>
        <w:jc w:val="left"/>
        <w:rPr>
          <w:rFonts w:ascii="宋体" w:eastAsia="宋体" w:hAnsi="宋体" w:cs="宋体"/>
          <w:kern w:val="0"/>
          <w:sz w:val="24"/>
        </w:rPr>
      </w:pPr>
      <w:r>
        <w:rPr>
          <w:rFonts w:ascii="宋体" w:eastAsia="宋体" w:hAnsi="宋体" w:cs="宋体" w:hint="eastAsia"/>
          <w:kern w:val="0"/>
          <w:sz w:val="24"/>
        </w:rPr>
        <w:t>3、磋商小组成员应当按照客观、公正、审慎的原则，根据磋商文件规定的评审程序、审核方法和审核标准进行独立评审。未实质性响应磋商文件的响应文件按无效响应处理，磋商小组应当告知提交响应文件的供应商。磋商小组成员在评审过程中受到非法干涉的，应当及时向财政、监察等部门举报。</w:t>
      </w:r>
    </w:p>
    <w:p w:rsidR="00F97924" w:rsidRDefault="001E51DB">
      <w:pPr>
        <w:widowControl/>
        <w:spacing w:line="480" w:lineRule="exact"/>
        <w:ind w:firstLine="420"/>
        <w:jc w:val="left"/>
        <w:rPr>
          <w:rFonts w:ascii="宋体" w:eastAsia="宋体" w:hAnsi="宋体" w:cs="宋体"/>
          <w:kern w:val="0"/>
          <w:sz w:val="24"/>
        </w:rPr>
      </w:pPr>
      <w:r>
        <w:rPr>
          <w:rFonts w:ascii="宋体" w:eastAsia="宋体" w:hAnsi="宋体" w:cs="宋体" w:hint="eastAsia"/>
          <w:kern w:val="0"/>
          <w:sz w:val="24"/>
        </w:rPr>
        <w:t>4、</w:t>
      </w:r>
      <w:r>
        <w:rPr>
          <w:rFonts w:ascii="宋体" w:eastAsia="宋体" w:hAnsi="宋体" w:cs="宋体" w:hint="eastAsia"/>
          <w:bCs/>
          <w:sz w:val="24"/>
        </w:rPr>
        <w:t>竞争性</w:t>
      </w:r>
      <w:r>
        <w:rPr>
          <w:rFonts w:ascii="宋体" w:eastAsia="宋体" w:hAnsi="宋体" w:cs="宋体" w:hint="eastAsia"/>
          <w:kern w:val="0"/>
          <w:sz w:val="24"/>
        </w:rPr>
        <w:t>磋商文件和响应文件内容违反国家有关强制性规定的，磋商小组应当停止评审并向采购人或者</w:t>
      </w:r>
      <w:r>
        <w:rPr>
          <w:rFonts w:ascii="宋体" w:eastAsia="宋体" w:hAnsi="宋体" w:cs="宋体" w:hint="eastAsia"/>
          <w:sz w:val="24"/>
        </w:rPr>
        <w:t>代理机构</w:t>
      </w:r>
      <w:r>
        <w:rPr>
          <w:rFonts w:ascii="宋体" w:eastAsia="宋体" w:hAnsi="宋体" w:cs="宋体" w:hint="eastAsia"/>
          <w:kern w:val="0"/>
          <w:sz w:val="24"/>
        </w:rPr>
        <w:t>说明情况。</w:t>
      </w:r>
    </w:p>
    <w:p w:rsidR="00F97924" w:rsidRDefault="001E51DB">
      <w:pPr>
        <w:widowControl/>
        <w:spacing w:line="480" w:lineRule="exact"/>
        <w:ind w:firstLine="420"/>
        <w:jc w:val="left"/>
        <w:rPr>
          <w:rFonts w:ascii="宋体" w:eastAsia="宋体" w:hAnsi="宋体" w:cs="宋体"/>
          <w:kern w:val="0"/>
          <w:sz w:val="24"/>
        </w:rPr>
      </w:pPr>
      <w:r>
        <w:rPr>
          <w:rFonts w:ascii="宋体" w:eastAsia="宋体" w:hAnsi="宋体" w:cs="宋体" w:hint="eastAsia"/>
          <w:bCs/>
          <w:sz w:val="24"/>
        </w:rPr>
        <w:t>七、竞争性</w:t>
      </w:r>
      <w:r>
        <w:rPr>
          <w:rFonts w:ascii="宋体" w:eastAsia="宋体" w:hAnsi="宋体" w:cs="宋体" w:hint="eastAsia"/>
          <w:sz w:val="24"/>
        </w:rPr>
        <w:t>磋商</w:t>
      </w:r>
      <w:r>
        <w:rPr>
          <w:rFonts w:ascii="宋体" w:eastAsia="宋体" w:hAnsi="宋体" w:cs="宋体" w:hint="eastAsia"/>
          <w:bCs/>
          <w:sz w:val="24"/>
        </w:rPr>
        <w:t>及审核要求</w:t>
      </w:r>
    </w:p>
    <w:p w:rsidR="00F97924" w:rsidRDefault="001E51DB">
      <w:pPr>
        <w:tabs>
          <w:tab w:val="left" w:pos="525"/>
        </w:tabs>
        <w:spacing w:line="480" w:lineRule="exact"/>
        <w:ind w:firstLineChars="200" w:firstLine="480"/>
        <w:rPr>
          <w:rFonts w:ascii="宋体" w:eastAsia="宋体" w:hAnsi="宋体" w:cs="宋体"/>
          <w:kern w:val="0"/>
          <w:sz w:val="24"/>
        </w:rPr>
      </w:pPr>
      <w:r>
        <w:rPr>
          <w:rFonts w:ascii="宋体" w:eastAsia="宋体" w:hAnsi="宋体" w:cs="宋体" w:hint="eastAsia"/>
          <w:bCs/>
          <w:sz w:val="24"/>
        </w:rPr>
        <w:t>1、</w:t>
      </w:r>
      <w:r>
        <w:rPr>
          <w:rFonts w:ascii="宋体" w:eastAsia="宋体" w:hAnsi="宋体" w:cs="宋体" w:hint="eastAsia"/>
          <w:kern w:val="0"/>
          <w:sz w:val="24"/>
        </w:rPr>
        <w:t>供应商应当根据竞争性</w:t>
      </w:r>
      <w:r>
        <w:rPr>
          <w:rFonts w:ascii="宋体" w:eastAsia="宋体" w:hAnsi="宋体" w:cs="宋体" w:hint="eastAsia"/>
          <w:sz w:val="24"/>
        </w:rPr>
        <w:t>磋商</w:t>
      </w:r>
      <w:r>
        <w:rPr>
          <w:rFonts w:ascii="宋体" w:eastAsia="宋体" w:hAnsi="宋体" w:cs="宋体" w:hint="eastAsia"/>
          <w:kern w:val="0"/>
          <w:sz w:val="24"/>
        </w:rPr>
        <w:t>文件的要求，在</w:t>
      </w:r>
      <w:r>
        <w:rPr>
          <w:rFonts w:ascii="宋体" w:eastAsia="宋体" w:hAnsi="宋体" w:cs="宋体" w:hint="eastAsia"/>
          <w:sz w:val="24"/>
        </w:rPr>
        <w:t>磋商</w:t>
      </w:r>
      <w:r>
        <w:rPr>
          <w:rFonts w:ascii="宋体" w:eastAsia="宋体" w:hAnsi="宋体" w:cs="宋体" w:hint="eastAsia"/>
          <w:kern w:val="0"/>
          <w:sz w:val="24"/>
        </w:rPr>
        <w:t>开始前提交</w:t>
      </w:r>
      <w:r>
        <w:rPr>
          <w:rFonts w:ascii="宋体" w:eastAsia="宋体" w:hAnsi="宋体" w:cs="宋体" w:hint="eastAsia"/>
          <w:sz w:val="24"/>
        </w:rPr>
        <w:t>磋商</w:t>
      </w:r>
      <w:r>
        <w:rPr>
          <w:rFonts w:ascii="宋体" w:eastAsia="宋体" w:hAnsi="宋体" w:cs="宋体" w:hint="eastAsia"/>
          <w:kern w:val="0"/>
          <w:sz w:val="24"/>
        </w:rPr>
        <w:t>响应文件。</w:t>
      </w:r>
    </w:p>
    <w:p w:rsidR="00F97924" w:rsidRDefault="001E51DB">
      <w:pPr>
        <w:tabs>
          <w:tab w:val="left" w:pos="525"/>
        </w:tabs>
        <w:spacing w:line="480" w:lineRule="exact"/>
        <w:ind w:firstLineChars="200" w:firstLine="480"/>
        <w:rPr>
          <w:rFonts w:ascii="宋体" w:eastAsia="宋体" w:hAnsi="宋体" w:cs="宋体"/>
          <w:kern w:val="0"/>
          <w:sz w:val="24"/>
        </w:rPr>
      </w:pPr>
      <w:r>
        <w:rPr>
          <w:rFonts w:ascii="宋体" w:eastAsia="宋体" w:hAnsi="宋体" w:cs="宋体" w:hint="eastAsia"/>
          <w:kern w:val="0"/>
          <w:sz w:val="24"/>
        </w:rPr>
        <w:t>由</w:t>
      </w:r>
      <w:r>
        <w:rPr>
          <w:rFonts w:ascii="宋体" w:eastAsia="宋体" w:hAnsi="宋体" w:cs="宋体" w:hint="eastAsia"/>
          <w:sz w:val="24"/>
        </w:rPr>
        <w:t>磋商</w:t>
      </w:r>
      <w:r>
        <w:rPr>
          <w:rFonts w:ascii="宋体" w:eastAsia="宋体" w:hAnsi="宋体" w:cs="宋体" w:hint="eastAsia"/>
          <w:kern w:val="0"/>
          <w:sz w:val="24"/>
        </w:rPr>
        <w:t>小组对</w:t>
      </w:r>
      <w:r>
        <w:rPr>
          <w:rFonts w:ascii="宋体" w:eastAsia="宋体" w:hAnsi="宋体" w:cs="宋体" w:hint="eastAsia"/>
          <w:sz w:val="24"/>
        </w:rPr>
        <w:t>磋商</w:t>
      </w:r>
      <w:r>
        <w:rPr>
          <w:rFonts w:ascii="宋体" w:eastAsia="宋体" w:hAnsi="宋体" w:cs="宋体" w:hint="eastAsia"/>
          <w:kern w:val="0"/>
          <w:sz w:val="24"/>
        </w:rPr>
        <w:t>响应文件进行评审，并根据竞争性</w:t>
      </w:r>
      <w:r>
        <w:rPr>
          <w:rFonts w:ascii="宋体" w:eastAsia="宋体" w:hAnsi="宋体" w:cs="宋体" w:hint="eastAsia"/>
          <w:sz w:val="24"/>
        </w:rPr>
        <w:t>磋商</w:t>
      </w:r>
      <w:r>
        <w:rPr>
          <w:rFonts w:ascii="宋体" w:eastAsia="宋体" w:hAnsi="宋体" w:cs="宋体" w:hint="eastAsia"/>
          <w:kern w:val="0"/>
          <w:sz w:val="24"/>
        </w:rPr>
        <w:t>文件规定的程序、评定成交的标准等事项与实质性响应竞争性</w:t>
      </w:r>
      <w:r>
        <w:rPr>
          <w:rFonts w:ascii="宋体" w:eastAsia="宋体" w:hAnsi="宋体" w:cs="宋体" w:hint="eastAsia"/>
          <w:sz w:val="24"/>
        </w:rPr>
        <w:t>磋商</w:t>
      </w:r>
      <w:r>
        <w:rPr>
          <w:rFonts w:ascii="宋体" w:eastAsia="宋体" w:hAnsi="宋体" w:cs="宋体" w:hint="eastAsia"/>
          <w:kern w:val="0"/>
          <w:sz w:val="24"/>
        </w:rPr>
        <w:t>文件要求的供应商进行</w:t>
      </w:r>
      <w:r>
        <w:rPr>
          <w:rFonts w:ascii="宋体" w:eastAsia="宋体" w:hAnsi="宋体" w:cs="宋体" w:hint="eastAsia"/>
          <w:sz w:val="24"/>
        </w:rPr>
        <w:t>磋商</w:t>
      </w:r>
      <w:r>
        <w:rPr>
          <w:rFonts w:ascii="宋体" w:eastAsia="宋体" w:hAnsi="宋体" w:cs="宋体" w:hint="eastAsia"/>
          <w:kern w:val="0"/>
          <w:sz w:val="24"/>
        </w:rPr>
        <w:t>。未实质性响应竞争性</w:t>
      </w:r>
      <w:r>
        <w:rPr>
          <w:rFonts w:ascii="宋体" w:eastAsia="宋体" w:hAnsi="宋体" w:cs="宋体" w:hint="eastAsia"/>
          <w:sz w:val="24"/>
        </w:rPr>
        <w:t>磋商</w:t>
      </w:r>
      <w:r>
        <w:rPr>
          <w:rFonts w:ascii="宋体" w:eastAsia="宋体" w:hAnsi="宋体" w:cs="宋体" w:hint="eastAsia"/>
          <w:kern w:val="0"/>
          <w:sz w:val="24"/>
        </w:rPr>
        <w:t>文件的</w:t>
      </w:r>
      <w:r>
        <w:rPr>
          <w:rFonts w:ascii="宋体" w:eastAsia="宋体" w:hAnsi="宋体" w:cs="宋体" w:hint="eastAsia"/>
          <w:sz w:val="24"/>
        </w:rPr>
        <w:t>磋商</w:t>
      </w:r>
      <w:r>
        <w:rPr>
          <w:rFonts w:ascii="宋体" w:eastAsia="宋体" w:hAnsi="宋体" w:cs="宋体" w:hint="eastAsia"/>
          <w:kern w:val="0"/>
          <w:sz w:val="24"/>
        </w:rPr>
        <w:t>响应文件按无效处理，</w:t>
      </w:r>
      <w:r>
        <w:rPr>
          <w:rFonts w:ascii="宋体" w:eastAsia="宋体" w:hAnsi="宋体" w:cs="宋体" w:hint="eastAsia"/>
          <w:sz w:val="24"/>
        </w:rPr>
        <w:t>磋商</w:t>
      </w:r>
      <w:r>
        <w:rPr>
          <w:rFonts w:ascii="宋体" w:eastAsia="宋体" w:hAnsi="宋体" w:cs="宋体" w:hint="eastAsia"/>
          <w:kern w:val="0"/>
          <w:sz w:val="24"/>
        </w:rPr>
        <w:t>小组应当告知有关供应商。</w:t>
      </w:r>
    </w:p>
    <w:p w:rsidR="00F97924" w:rsidRDefault="001E51DB">
      <w:pPr>
        <w:spacing w:line="480" w:lineRule="exact"/>
        <w:ind w:firstLineChars="200" w:firstLine="480"/>
        <w:rPr>
          <w:rFonts w:ascii="宋体" w:hAnsi="宋体"/>
          <w:position w:val="4"/>
          <w:sz w:val="24"/>
        </w:rPr>
      </w:pPr>
      <w:r>
        <w:rPr>
          <w:rFonts w:ascii="宋体" w:hAnsi="宋体" w:hint="eastAsia"/>
          <w:position w:val="4"/>
          <w:sz w:val="24"/>
        </w:rPr>
        <w:t>2、</w:t>
      </w:r>
      <w:r>
        <w:rPr>
          <w:rFonts w:ascii="宋体" w:hAnsi="宋体"/>
          <w:position w:val="4"/>
          <w:sz w:val="24"/>
        </w:rPr>
        <w:t>开标程序：</w:t>
      </w:r>
    </w:p>
    <w:p w:rsidR="00F97924" w:rsidRDefault="001E51DB">
      <w:pPr>
        <w:spacing w:line="480" w:lineRule="exact"/>
        <w:ind w:firstLineChars="200" w:firstLine="480"/>
        <w:rPr>
          <w:rFonts w:ascii="宋体" w:hAnsi="宋体"/>
          <w:position w:val="4"/>
          <w:sz w:val="24"/>
        </w:rPr>
      </w:pPr>
      <w:r>
        <w:rPr>
          <w:rFonts w:ascii="宋体" w:hAnsi="宋体" w:hint="eastAsia"/>
          <w:position w:val="4"/>
          <w:sz w:val="24"/>
        </w:rPr>
        <w:t>（1）供应商入场；</w:t>
      </w:r>
    </w:p>
    <w:p w:rsidR="00F97924" w:rsidRDefault="001E51DB">
      <w:pPr>
        <w:spacing w:line="480" w:lineRule="exact"/>
        <w:ind w:firstLineChars="200" w:firstLine="480"/>
        <w:rPr>
          <w:rFonts w:ascii="宋体" w:hAnsi="宋体"/>
          <w:position w:val="4"/>
          <w:sz w:val="24"/>
        </w:rPr>
      </w:pPr>
      <w:r>
        <w:rPr>
          <w:rFonts w:ascii="宋体" w:hAnsi="宋体"/>
          <w:position w:val="4"/>
          <w:sz w:val="24"/>
        </w:rPr>
        <w:t>（2）宣布</w:t>
      </w:r>
      <w:r>
        <w:rPr>
          <w:rFonts w:ascii="宋体" w:hAnsi="宋体" w:hint="eastAsia"/>
          <w:position w:val="4"/>
          <w:sz w:val="24"/>
        </w:rPr>
        <w:t>磋商</w:t>
      </w:r>
      <w:r>
        <w:rPr>
          <w:rFonts w:ascii="宋体" w:hAnsi="宋体"/>
          <w:position w:val="4"/>
          <w:sz w:val="24"/>
        </w:rPr>
        <w:t>项目名称及</w:t>
      </w:r>
      <w:r>
        <w:rPr>
          <w:rFonts w:ascii="宋体" w:hAnsi="宋体" w:hint="eastAsia"/>
          <w:position w:val="4"/>
          <w:sz w:val="24"/>
        </w:rPr>
        <w:t>磋商响应文件递交</w:t>
      </w:r>
      <w:r>
        <w:rPr>
          <w:rFonts w:ascii="宋体" w:hAnsi="宋体"/>
          <w:position w:val="4"/>
          <w:sz w:val="24"/>
        </w:rPr>
        <w:t>截止时间，并宣布</w:t>
      </w:r>
      <w:r>
        <w:rPr>
          <w:rFonts w:ascii="宋体" w:hAnsi="宋体" w:hint="eastAsia"/>
          <w:position w:val="4"/>
          <w:sz w:val="24"/>
        </w:rPr>
        <w:t>磋商</w:t>
      </w:r>
      <w:r>
        <w:rPr>
          <w:rFonts w:ascii="宋体" w:hAnsi="宋体"/>
          <w:position w:val="4"/>
          <w:sz w:val="24"/>
        </w:rPr>
        <w:t>会开始</w:t>
      </w:r>
      <w:r>
        <w:rPr>
          <w:rFonts w:ascii="宋体" w:hAnsi="宋体" w:hint="eastAsia"/>
          <w:position w:val="4"/>
          <w:sz w:val="24"/>
        </w:rPr>
        <w:t>；</w:t>
      </w:r>
    </w:p>
    <w:p w:rsidR="00F97924" w:rsidRDefault="001E51DB">
      <w:pPr>
        <w:spacing w:line="480" w:lineRule="exact"/>
        <w:ind w:firstLineChars="200" w:firstLine="480"/>
        <w:rPr>
          <w:rFonts w:ascii="宋体" w:hAnsi="宋体"/>
          <w:position w:val="4"/>
          <w:sz w:val="24"/>
        </w:rPr>
      </w:pPr>
      <w:r>
        <w:rPr>
          <w:rFonts w:ascii="宋体" w:hAnsi="宋体"/>
          <w:position w:val="4"/>
          <w:sz w:val="24"/>
        </w:rPr>
        <w:t>（3）宣布</w:t>
      </w:r>
      <w:r>
        <w:rPr>
          <w:rFonts w:ascii="宋体" w:hAnsi="宋体" w:hint="eastAsia"/>
          <w:position w:val="4"/>
          <w:sz w:val="24"/>
        </w:rPr>
        <w:t>磋商</w:t>
      </w:r>
      <w:r>
        <w:rPr>
          <w:rFonts w:ascii="宋体" w:hAnsi="宋体"/>
          <w:position w:val="4"/>
          <w:sz w:val="24"/>
        </w:rPr>
        <w:t>会议纪律</w:t>
      </w:r>
      <w:r>
        <w:rPr>
          <w:rFonts w:ascii="宋体" w:hAnsi="宋体" w:hint="eastAsia"/>
          <w:position w:val="4"/>
          <w:sz w:val="24"/>
        </w:rPr>
        <w:t>；</w:t>
      </w:r>
    </w:p>
    <w:p w:rsidR="00F97924" w:rsidRDefault="001E51DB">
      <w:pPr>
        <w:spacing w:line="480" w:lineRule="exact"/>
        <w:ind w:firstLineChars="200" w:firstLine="480"/>
        <w:rPr>
          <w:rFonts w:ascii="宋体" w:hAnsi="宋体"/>
          <w:position w:val="4"/>
          <w:sz w:val="24"/>
        </w:rPr>
      </w:pPr>
      <w:r>
        <w:rPr>
          <w:rFonts w:ascii="宋体" w:hAnsi="宋体"/>
          <w:position w:val="4"/>
          <w:sz w:val="24"/>
        </w:rPr>
        <w:t>（4）介绍参加</w:t>
      </w:r>
      <w:r>
        <w:rPr>
          <w:rFonts w:ascii="宋体" w:hAnsi="宋体" w:hint="eastAsia"/>
          <w:position w:val="4"/>
          <w:sz w:val="24"/>
        </w:rPr>
        <w:t>磋商</w:t>
      </w:r>
      <w:r>
        <w:rPr>
          <w:rFonts w:ascii="宋体" w:hAnsi="宋体"/>
          <w:position w:val="4"/>
          <w:sz w:val="24"/>
        </w:rPr>
        <w:t>会议的监督部门、采购人及有关领导</w:t>
      </w:r>
      <w:r>
        <w:rPr>
          <w:rFonts w:ascii="宋体" w:hAnsi="宋体" w:hint="eastAsia"/>
          <w:position w:val="4"/>
          <w:sz w:val="24"/>
        </w:rPr>
        <w:t>；</w:t>
      </w:r>
    </w:p>
    <w:p w:rsidR="00F97924" w:rsidRDefault="001E51DB">
      <w:pPr>
        <w:spacing w:line="480" w:lineRule="exact"/>
        <w:ind w:firstLineChars="200" w:firstLine="480"/>
        <w:rPr>
          <w:rFonts w:ascii="宋体" w:hAnsi="宋体"/>
          <w:position w:val="4"/>
          <w:sz w:val="24"/>
        </w:rPr>
      </w:pPr>
      <w:r>
        <w:rPr>
          <w:rFonts w:ascii="宋体" w:hAnsi="宋体"/>
          <w:position w:val="4"/>
          <w:sz w:val="24"/>
        </w:rPr>
        <w:t>（5）介绍</w:t>
      </w:r>
      <w:r>
        <w:rPr>
          <w:rFonts w:ascii="宋体" w:hAnsi="宋体" w:hint="eastAsia"/>
          <w:position w:val="4"/>
          <w:sz w:val="24"/>
        </w:rPr>
        <w:t>参加磋商</w:t>
      </w:r>
      <w:r>
        <w:rPr>
          <w:rFonts w:ascii="宋体" w:hAnsi="宋体"/>
          <w:position w:val="4"/>
          <w:sz w:val="24"/>
        </w:rPr>
        <w:t>会议工作人员名单</w:t>
      </w:r>
      <w:r>
        <w:rPr>
          <w:rFonts w:ascii="宋体" w:hAnsi="宋体" w:hint="eastAsia"/>
          <w:position w:val="4"/>
          <w:sz w:val="24"/>
        </w:rPr>
        <w:t>；</w:t>
      </w:r>
    </w:p>
    <w:p w:rsidR="00F97924" w:rsidRDefault="001E51DB">
      <w:pPr>
        <w:spacing w:line="480" w:lineRule="exact"/>
        <w:ind w:firstLineChars="200" w:firstLine="480"/>
        <w:rPr>
          <w:rFonts w:ascii="宋体" w:hAnsi="宋体"/>
          <w:position w:val="4"/>
          <w:sz w:val="24"/>
        </w:rPr>
      </w:pPr>
      <w:r>
        <w:rPr>
          <w:rFonts w:ascii="宋体" w:hAnsi="宋体"/>
          <w:position w:val="4"/>
          <w:sz w:val="24"/>
        </w:rPr>
        <w:t>（6）</w:t>
      </w:r>
      <w:r>
        <w:rPr>
          <w:rFonts w:ascii="宋体" w:hAnsi="宋体" w:hint="eastAsia"/>
          <w:position w:val="4"/>
          <w:sz w:val="24"/>
        </w:rPr>
        <w:t>介绍采购信息发布情况及供应商到会情况；</w:t>
      </w:r>
    </w:p>
    <w:p w:rsidR="00F97924" w:rsidRDefault="001E51DB">
      <w:pPr>
        <w:spacing w:line="480" w:lineRule="exact"/>
        <w:ind w:firstLineChars="200" w:firstLine="480"/>
        <w:rPr>
          <w:rFonts w:ascii="宋体" w:hAnsi="宋体"/>
          <w:position w:val="4"/>
          <w:sz w:val="24"/>
        </w:rPr>
      </w:pPr>
      <w:r>
        <w:rPr>
          <w:rFonts w:ascii="宋体" w:hAnsi="宋体"/>
          <w:position w:val="4"/>
          <w:sz w:val="24"/>
        </w:rPr>
        <w:t>（7）</w:t>
      </w:r>
      <w:r>
        <w:rPr>
          <w:rFonts w:ascii="宋体" w:hAnsi="宋体" w:hint="eastAsia"/>
          <w:position w:val="4"/>
          <w:sz w:val="24"/>
        </w:rPr>
        <w:t>；查验各供应商资格证明文件（资格证明文件审查不通过，该供应商不进入下阶段评审）</w:t>
      </w:r>
    </w:p>
    <w:p w:rsidR="00F97924" w:rsidRDefault="001E51DB">
      <w:pPr>
        <w:spacing w:line="480" w:lineRule="exact"/>
        <w:ind w:firstLineChars="200" w:firstLine="480"/>
        <w:rPr>
          <w:rFonts w:ascii="宋体" w:hAnsi="宋体"/>
          <w:position w:val="4"/>
          <w:sz w:val="24"/>
        </w:rPr>
      </w:pPr>
      <w:r>
        <w:rPr>
          <w:rFonts w:ascii="宋体" w:hAnsi="宋体"/>
          <w:position w:val="4"/>
          <w:sz w:val="24"/>
        </w:rPr>
        <w:lastRenderedPageBreak/>
        <w:t>（8）</w:t>
      </w:r>
      <w:r>
        <w:rPr>
          <w:rFonts w:ascii="宋体" w:hAnsi="宋体" w:hint="eastAsia"/>
          <w:position w:val="4"/>
          <w:sz w:val="24"/>
        </w:rPr>
        <w:t>查验磋商响应</w:t>
      </w:r>
      <w:r>
        <w:rPr>
          <w:rFonts w:ascii="宋体" w:hAnsi="宋体"/>
          <w:position w:val="4"/>
          <w:sz w:val="24"/>
        </w:rPr>
        <w:t>文件的密封情况</w:t>
      </w:r>
      <w:r>
        <w:rPr>
          <w:rFonts w:ascii="宋体" w:hAnsi="宋体" w:hint="eastAsia"/>
          <w:position w:val="4"/>
          <w:sz w:val="24"/>
        </w:rPr>
        <w:t>（</w:t>
      </w:r>
      <w:r>
        <w:rPr>
          <w:rFonts w:ascii="宋体" w:hAnsi="宋体"/>
          <w:position w:val="4"/>
          <w:sz w:val="24"/>
        </w:rPr>
        <w:t>由</w:t>
      </w:r>
      <w:r>
        <w:rPr>
          <w:rFonts w:ascii="宋体" w:hAnsi="宋体" w:hint="eastAsia"/>
          <w:position w:val="4"/>
          <w:sz w:val="24"/>
        </w:rPr>
        <w:t>监督部门和供应商授权代表</w:t>
      </w:r>
      <w:r>
        <w:rPr>
          <w:rFonts w:ascii="宋体" w:hAnsi="宋体"/>
          <w:position w:val="4"/>
          <w:sz w:val="24"/>
        </w:rPr>
        <w:t>共同查验</w:t>
      </w:r>
      <w:r>
        <w:rPr>
          <w:rFonts w:ascii="宋体" w:hAnsi="宋体" w:hint="eastAsia"/>
          <w:position w:val="4"/>
          <w:sz w:val="24"/>
        </w:rPr>
        <w:t>）密封查验不通过，该供应商不进入下一步开标程序；</w:t>
      </w:r>
    </w:p>
    <w:p w:rsidR="00F97924" w:rsidRDefault="001E51DB">
      <w:pPr>
        <w:spacing w:line="480" w:lineRule="exact"/>
        <w:ind w:firstLineChars="200" w:firstLine="480"/>
        <w:rPr>
          <w:rFonts w:ascii="宋体" w:hAnsi="宋体"/>
          <w:position w:val="4"/>
          <w:sz w:val="24"/>
        </w:rPr>
      </w:pPr>
      <w:r>
        <w:rPr>
          <w:rFonts w:ascii="宋体" w:hAnsi="宋体"/>
          <w:position w:val="4"/>
          <w:sz w:val="24"/>
        </w:rPr>
        <w:t>（</w:t>
      </w:r>
      <w:r>
        <w:rPr>
          <w:rFonts w:ascii="宋体" w:hAnsi="宋体" w:hint="eastAsia"/>
          <w:position w:val="4"/>
          <w:sz w:val="24"/>
        </w:rPr>
        <w:t>9</w:t>
      </w:r>
      <w:r>
        <w:rPr>
          <w:rFonts w:ascii="宋体" w:hAnsi="宋体"/>
          <w:position w:val="4"/>
          <w:sz w:val="24"/>
        </w:rPr>
        <w:t>）</w:t>
      </w:r>
      <w:r>
        <w:rPr>
          <w:rFonts w:ascii="宋体" w:hAnsi="宋体" w:hint="eastAsia"/>
          <w:position w:val="4"/>
          <w:sz w:val="24"/>
        </w:rPr>
        <w:t>开启磋商响应</w:t>
      </w:r>
      <w:r>
        <w:rPr>
          <w:rFonts w:ascii="宋体" w:hAnsi="宋体"/>
          <w:position w:val="4"/>
          <w:sz w:val="24"/>
        </w:rPr>
        <w:t>文件</w:t>
      </w:r>
      <w:r>
        <w:rPr>
          <w:rFonts w:ascii="宋体" w:hAnsi="宋体" w:hint="eastAsia"/>
          <w:position w:val="4"/>
          <w:sz w:val="24"/>
        </w:rPr>
        <w:t>；</w:t>
      </w:r>
    </w:p>
    <w:p w:rsidR="00F97924" w:rsidRDefault="001E51DB">
      <w:pPr>
        <w:spacing w:line="480" w:lineRule="exact"/>
        <w:ind w:firstLineChars="200" w:firstLine="480"/>
        <w:rPr>
          <w:rFonts w:ascii="宋体" w:hAnsi="宋体"/>
          <w:position w:val="4"/>
          <w:sz w:val="24"/>
        </w:rPr>
      </w:pPr>
      <w:r>
        <w:rPr>
          <w:rFonts w:ascii="宋体" w:hAnsi="宋体"/>
          <w:position w:val="4"/>
          <w:sz w:val="24"/>
        </w:rPr>
        <w:t>（</w:t>
      </w:r>
      <w:r>
        <w:rPr>
          <w:rFonts w:ascii="宋体" w:hAnsi="宋体" w:hint="eastAsia"/>
          <w:position w:val="4"/>
          <w:sz w:val="24"/>
        </w:rPr>
        <w:t>10</w:t>
      </w:r>
      <w:r>
        <w:rPr>
          <w:rFonts w:ascii="宋体" w:hAnsi="宋体"/>
          <w:position w:val="4"/>
          <w:sz w:val="24"/>
        </w:rPr>
        <w:t>）</w:t>
      </w:r>
      <w:r>
        <w:rPr>
          <w:rFonts w:ascii="宋体" w:hAnsi="宋体" w:hint="eastAsia"/>
          <w:position w:val="4"/>
          <w:sz w:val="24"/>
        </w:rPr>
        <w:t>磋商响应</w:t>
      </w:r>
      <w:r>
        <w:rPr>
          <w:rFonts w:ascii="宋体" w:hAnsi="宋体"/>
          <w:position w:val="4"/>
          <w:sz w:val="24"/>
        </w:rPr>
        <w:t>文件</w:t>
      </w:r>
      <w:r>
        <w:rPr>
          <w:rFonts w:ascii="宋体" w:hAnsi="宋体" w:hint="eastAsia"/>
          <w:position w:val="4"/>
          <w:sz w:val="24"/>
        </w:rPr>
        <w:t>资格性审查、符合性审查；</w:t>
      </w:r>
    </w:p>
    <w:p w:rsidR="00F97924" w:rsidRDefault="001E51DB">
      <w:pPr>
        <w:spacing w:line="480" w:lineRule="exact"/>
        <w:ind w:firstLineChars="200" w:firstLine="480"/>
        <w:rPr>
          <w:rFonts w:ascii="宋体" w:hAnsi="宋体"/>
          <w:position w:val="4"/>
          <w:sz w:val="24"/>
        </w:rPr>
      </w:pPr>
      <w:r>
        <w:rPr>
          <w:rFonts w:ascii="宋体" w:hAnsi="宋体"/>
          <w:position w:val="4"/>
          <w:sz w:val="24"/>
        </w:rPr>
        <w:t>（1</w:t>
      </w:r>
      <w:r>
        <w:rPr>
          <w:rFonts w:ascii="宋体" w:hAnsi="宋体" w:hint="eastAsia"/>
          <w:position w:val="4"/>
          <w:sz w:val="24"/>
        </w:rPr>
        <w:t>1</w:t>
      </w:r>
      <w:r>
        <w:rPr>
          <w:rFonts w:ascii="宋体" w:hAnsi="宋体"/>
          <w:position w:val="4"/>
          <w:sz w:val="24"/>
        </w:rPr>
        <w:t>）</w:t>
      </w:r>
      <w:r>
        <w:rPr>
          <w:rFonts w:ascii="宋体" w:hAnsi="宋体" w:hint="eastAsia"/>
          <w:position w:val="4"/>
          <w:sz w:val="24"/>
        </w:rPr>
        <w:t>磋商；</w:t>
      </w:r>
    </w:p>
    <w:p w:rsidR="00F97924" w:rsidRDefault="001E51DB">
      <w:pPr>
        <w:spacing w:line="480" w:lineRule="exact"/>
        <w:ind w:firstLineChars="200" w:firstLine="480"/>
        <w:rPr>
          <w:rFonts w:ascii="宋体" w:hAnsi="宋体"/>
          <w:position w:val="4"/>
          <w:sz w:val="24"/>
        </w:rPr>
      </w:pPr>
      <w:r>
        <w:rPr>
          <w:rFonts w:ascii="宋体" w:hAnsi="宋体" w:hint="eastAsia"/>
          <w:position w:val="4"/>
          <w:sz w:val="24"/>
        </w:rPr>
        <w:t>（12）二次报价；</w:t>
      </w:r>
    </w:p>
    <w:p w:rsidR="00F97924" w:rsidRDefault="001E51DB">
      <w:pPr>
        <w:spacing w:line="480" w:lineRule="exact"/>
        <w:ind w:firstLineChars="200" w:firstLine="480"/>
        <w:rPr>
          <w:rFonts w:ascii="宋体" w:hAnsi="宋体"/>
          <w:position w:val="4"/>
          <w:sz w:val="24"/>
        </w:rPr>
      </w:pPr>
      <w:r>
        <w:rPr>
          <w:rFonts w:ascii="宋体" w:hAnsi="宋体" w:hint="eastAsia"/>
          <w:position w:val="4"/>
          <w:sz w:val="24"/>
        </w:rPr>
        <w:t>（13）供应商退场；</w:t>
      </w:r>
    </w:p>
    <w:p w:rsidR="00F97924" w:rsidRDefault="001E51DB">
      <w:pPr>
        <w:spacing w:line="480" w:lineRule="exact"/>
        <w:ind w:firstLineChars="200" w:firstLine="480"/>
        <w:rPr>
          <w:rFonts w:ascii="宋体" w:hAnsi="宋体"/>
          <w:position w:val="4"/>
          <w:sz w:val="24"/>
        </w:rPr>
      </w:pPr>
      <w:r>
        <w:rPr>
          <w:rFonts w:ascii="宋体" w:hAnsi="宋体"/>
          <w:position w:val="4"/>
          <w:sz w:val="24"/>
        </w:rPr>
        <w:t>（1</w:t>
      </w:r>
      <w:r>
        <w:rPr>
          <w:rFonts w:ascii="宋体" w:hAnsi="宋体" w:hint="eastAsia"/>
          <w:position w:val="4"/>
          <w:sz w:val="24"/>
        </w:rPr>
        <w:t>4</w:t>
      </w:r>
      <w:r>
        <w:rPr>
          <w:rFonts w:ascii="宋体" w:hAnsi="宋体"/>
          <w:position w:val="4"/>
          <w:sz w:val="24"/>
        </w:rPr>
        <w:t>）评审阶段</w:t>
      </w:r>
      <w:r>
        <w:rPr>
          <w:rFonts w:ascii="宋体" w:hAnsi="宋体" w:hint="eastAsia"/>
          <w:position w:val="4"/>
          <w:sz w:val="24"/>
        </w:rPr>
        <w:t>；</w:t>
      </w:r>
    </w:p>
    <w:p w:rsidR="00F97924" w:rsidRDefault="001E51DB">
      <w:pPr>
        <w:spacing w:line="480" w:lineRule="exact"/>
        <w:ind w:firstLineChars="200" w:firstLine="480"/>
        <w:rPr>
          <w:rFonts w:ascii="宋体" w:eastAsia="宋体" w:hAnsi="宋体" w:cs="宋体"/>
          <w:kern w:val="0"/>
          <w:sz w:val="24"/>
        </w:rPr>
      </w:pPr>
      <w:r>
        <w:rPr>
          <w:rFonts w:ascii="宋体" w:hAnsi="宋体"/>
          <w:position w:val="4"/>
          <w:sz w:val="24"/>
        </w:rPr>
        <w:t>（1</w:t>
      </w:r>
      <w:r>
        <w:rPr>
          <w:rFonts w:ascii="宋体" w:hAnsi="宋体" w:hint="eastAsia"/>
          <w:position w:val="4"/>
          <w:sz w:val="24"/>
        </w:rPr>
        <w:t>5</w:t>
      </w:r>
      <w:r>
        <w:rPr>
          <w:rFonts w:ascii="宋体" w:hAnsi="宋体"/>
          <w:position w:val="4"/>
          <w:sz w:val="24"/>
        </w:rPr>
        <w:t>）</w:t>
      </w:r>
      <w:r>
        <w:rPr>
          <w:rFonts w:ascii="宋体" w:hAnsi="宋体" w:hint="eastAsia"/>
          <w:position w:val="4"/>
          <w:sz w:val="24"/>
        </w:rPr>
        <w:t>磋商</w:t>
      </w:r>
      <w:r>
        <w:rPr>
          <w:rFonts w:ascii="宋体" w:hAnsi="宋体"/>
          <w:position w:val="4"/>
          <w:sz w:val="24"/>
        </w:rPr>
        <w:t>会议结束。</w:t>
      </w:r>
    </w:p>
    <w:p w:rsidR="00F97924" w:rsidRDefault="001E51DB">
      <w:pPr>
        <w:tabs>
          <w:tab w:val="left" w:pos="525"/>
        </w:tabs>
        <w:spacing w:line="480" w:lineRule="exact"/>
        <w:ind w:firstLineChars="200" w:firstLine="480"/>
        <w:rPr>
          <w:rFonts w:ascii="宋体" w:eastAsia="宋体" w:hAnsi="宋体" w:cs="宋体"/>
          <w:kern w:val="0"/>
          <w:sz w:val="24"/>
        </w:rPr>
      </w:pPr>
      <w:r>
        <w:rPr>
          <w:rFonts w:ascii="宋体" w:eastAsia="宋体" w:hAnsi="宋体" w:cs="宋体" w:hint="eastAsia"/>
          <w:kern w:val="0"/>
          <w:sz w:val="24"/>
        </w:rPr>
        <w:t>3、</w:t>
      </w:r>
      <w:r>
        <w:rPr>
          <w:rFonts w:ascii="宋体" w:eastAsia="宋体" w:hAnsi="宋体" w:cs="宋体" w:hint="eastAsia"/>
          <w:sz w:val="24"/>
        </w:rPr>
        <w:t>磋商</w:t>
      </w:r>
      <w:r>
        <w:rPr>
          <w:rFonts w:ascii="宋体" w:eastAsia="宋体" w:hAnsi="宋体" w:cs="宋体" w:hint="eastAsia"/>
          <w:kern w:val="0"/>
          <w:sz w:val="24"/>
        </w:rPr>
        <w:t>小组在对</w:t>
      </w:r>
      <w:r>
        <w:rPr>
          <w:rFonts w:ascii="宋体" w:eastAsia="宋体" w:hAnsi="宋体" w:cs="宋体" w:hint="eastAsia"/>
          <w:sz w:val="24"/>
        </w:rPr>
        <w:t>磋商</w:t>
      </w:r>
      <w:r>
        <w:rPr>
          <w:rFonts w:ascii="宋体" w:eastAsia="宋体" w:hAnsi="宋体" w:cs="宋体" w:hint="eastAsia"/>
          <w:kern w:val="0"/>
          <w:sz w:val="24"/>
        </w:rPr>
        <w:t>响应文件的有效性、完整性和响应程度进行审查时，可以要求供应商对</w:t>
      </w:r>
      <w:r>
        <w:rPr>
          <w:rFonts w:ascii="宋体" w:eastAsia="宋体" w:hAnsi="宋体" w:cs="宋体" w:hint="eastAsia"/>
          <w:sz w:val="24"/>
        </w:rPr>
        <w:t>磋商</w:t>
      </w:r>
      <w:r>
        <w:rPr>
          <w:rFonts w:ascii="宋体" w:eastAsia="宋体" w:hAnsi="宋体" w:cs="宋体" w:hint="eastAsia"/>
          <w:kern w:val="0"/>
          <w:sz w:val="24"/>
        </w:rPr>
        <w:t>响应文件中含义不明确、同类问题表述不一致或者有明显文字和计算错误的内容等作出必要的澄清、说明或者更正。供应商的澄清、说明或者更正不得超出</w:t>
      </w:r>
      <w:r>
        <w:rPr>
          <w:rFonts w:ascii="宋体" w:eastAsia="宋体" w:hAnsi="宋体" w:cs="宋体" w:hint="eastAsia"/>
          <w:sz w:val="24"/>
        </w:rPr>
        <w:t>磋商</w:t>
      </w:r>
      <w:r>
        <w:rPr>
          <w:rFonts w:ascii="宋体" w:eastAsia="宋体" w:hAnsi="宋体" w:cs="宋体" w:hint="eastAsia"/>
          <w:kern w:val="0"/>
          <w:sz w:val="24"/>
        </w:rPr>
        <w:t>响应文件的范围或者改变</w:t>
      </w:r>
      <w:r>
        <w:rPr>
          <w:rFonts w:ascii="宋体" w:eastAsia="宋体" w:hAnsi="宋体" w:cs="宋体" w:hint="eastAsia"/>
          <w:sz w:val="24"/>
        </w:rPr>
        <w:t>磋商</w:t>
      </w:r>
      <w:r>
        <w:rPr>
          <w:rFonts w:ascii="宋体" w:eastAsia="宋体" w:hAnsi="宋体" w:cs="宋体" w:hint="eastAsia"/>
          <w:kern w:val="0"/>
          <w:sz w:val="24"/>
        </w:rPr>
        <w:t>响应文件的实质性内容。</w:t>
      </w:r>
    </w:p>
    <w:p w:rsidR="00F97924" w:rsidRDefault="001E51DB">
      <w:pPr>
        <w:tabs>
          <w:tab w:val="left" w:pos="0"/>
          <w:tab w:val="left" w:pos="420"/>
        </w:tabs>
        <w:spacing w:line="480" w:lineRule="exact"/>
        <w:ind w:firstLineChars="192" w:firstLine="461"/>
        <w:rPr>
          <w:rFonts w:ascii="宋体" w:eastAsia="宋体" w:hAnsi="宋体" w:cs="宋体"/>
          <w:sz w:val="24"/>
        </w:rPr>
      </w:pPr>
      <w:r>
        <w:rPr>
          <w:rFonts w:ascii="宋体" w:eastAsia="宋体" w:hAnsi="宋体" w:cs="宋体" w:hint="eastAsia"/>
          <w:kern w:val="0"/>
          <w:sz w:val="24"/>
        </w:rPr>
        <w:t>4、</w:t>
      </w:r>
      <w:r>
        <w:rPr>
          <w:rFonts w:ascii="宋体" w:eastAsia="宋体" w:hAnsi="宋体" w:cs="宋体" w:hint="eastAsia"/>
          <w:sz w:val="24"/>
        </w:rPr>
        <w:t>磋商</w:t>
      </w:r>
      <w:r>
        <w:rPr>
          <w:rFonts w:ascii="宋体" w:eastAsia="宋体" w:hAnsi="宋体" w:cs="宋体" w:hint="eastAsia"/>
          <w:kern w:val="0"/>
          <w:sz w:val="24"/>
        </w:rPr>
        <w:t>过程中，</w:t>
      </w:r>
      <w:r>
        <w:rPr>
          <w:rFonts w:ascii="宋体" w:eastAsia="宋体" w:hAnsi="宋体" w:cs="宋体" w:hint="eastAsia"/>
          <w:bCs/>
          <w:sz w:val="24"/>
        </w:rPr>
        <w:t>凡</w:t>
      </w:r>
      <w:r>
        <w:rPr>
          <w:rFonts w:ascii="宋体" w:eastAsia="宋体" w:hAnsi="宋体" w:cs="宋体" w:hint="eastAsia"/>
          <w:sz w:val="24"/>
        </w:rPr>
        <w:t>磋商响应文件</w:t>
      </w:r>
      <w:r>
        <w:rPr>
          <w:rFonts w:ascii="宋体" w:eastAsia="宋体" w:hAnsi="宋体" w:cs="宋体" w:hint="eastAsia"/>
          <w:bCs/>
          <w:sz w:val="24"/>
        </w:rPr>
        <w:t>正、副本内容不一致的，以正本为准。</w:t>
      </w:r>
      <w:r>
        <w:rPr>
          <w:rFonts w:ascii="宋体" w:eastAsia="宋体" w:hAnsi="宋体" w:cs="宋体" w:hint="eastAsia"/>
          <w:sz w:val="24"/>
        </w:rPr>
        <w:t>磋商</w:t>
      </w:r>
      <w:r>
        <w:rPr>
          <w:rFonts w:ascii="宋体" w:eastAsia="宋体" w:hAnsi="宋体" w:cs="宋体" w:hint="eastAsia"/>
          <w:bCs/>
          <w:sz w:val="24"/>
        </w:rPr>
        <w:t>响应</w:t>
      </w:r>
      <w:r>
        <w:rPr>
          <w:rFonts w:ascii="宋体" w:eastAsia="宋体" w:hAnsi="宋体" w:cs="宋体" w:hint="eastAsia"/>
          <w:sz w:val="24"/>
        </w:rPr>
        <w:t>文件中磋商报价一览表(报价表)内容与磋商响应文件中明细表内容不一致的，以磋商报价一览表(报价表)为准。磋商响应文件的大写金额和小写金额不一致的，以大写金额为准；总价金额与按单价汇总金额不一致的，以单价金额计算结果为准；单价金额小数点有明显错位的，应以总价为准，并修改单价；对不同文字文本磋商响应文件的解释发生疑义的，以中文文本为准。</w:t>
      </w:r>
    </w:p>
    <w:p w:rsidR="00F97924" w:rsidRDefault="001E51DB">
      <w:pPr>
        <w:tabs>
          <w:tab w:val="left" w:pos="0"/>
          <w:tab w:val="left" w:pos="420"/>
        </w:tabs>
        <w:spacing w:line="480" w:lineRule="exact"/>
        <w:ind w:firstLineChars="192" w:firstLine="461"/>
        <w:rPr>
          <w:rFonts w:ascii="宋体" w:eastAsia="宋体" w:hAnsi="宋体" w:cs="宋体"/>
          <w:sz w:val="24"/>
        </w:rPr>
      </w:pPr>
      <w:r>
        <w:rPr>
          <w:rFonts w:ascii="宋体" w:eastAsia="宋体" w:hAnsi="宋体" w:cs="宋体" w:hint="eastAsia"/>
          <w:kern w:val="0"/>
          <w:sz w:val="24"/>
        </w:rPr>
        <w:t>5、在</w:t>
      </w:r>
      <w:r>
        <w:rPr>
          <w:rFonts w:ascii="宋体" w:eastAsia="宋体" w:hAnsi="宋体" w:cs="宋体" w:hint="eastAsia"/>
          <w:sz w:val="24"/>
        </w:rPr>
        <w:t>磋商</w:t>
      </w:r>
      <w:r>
        <w:rPr>
          <w:rFonts w:ascii="宋体" w:eastAsia="宋体" w:hAnsi="宋体" w:cs="宋体" w:hint="eastAsia"/>
          <w:kern w:val="0"/>
          <w:sz w:val="24"/>
        </w:rPr>
        <w:t>过程中，竞争性</w:t>
      </w:r>
      <w:r>
        <w:rPr>
          <w:rFonts w:ascii="宋体" w:eastAsia="宋体" w:hAnsi="宋体" w:cs="宋体" w:hint="eastAsia"/>
          <w:sz w:val="24"/>
        </w:rPr>
        <w:t>磋商</w:t>
      </w:r>
      <w:r>
        <w:rPr>
          <w:rFonts w:ascii="宋体" w:eastAsia="宋体" w:hAnsi="宋体" w:cs="宋体" w:hint="eastAsia"/>
          <w:kern w:val="0"/>
          <w:sz w:val="24"/>
        </w:rPr>
        <w:t>小组可以根据竞争性</w:t>
      </w:r>
      <w:r>
        <w:rPr>
          <w:rFonts w:ascii="宋体" w:eastAsia="宋体" w:hAnsi="宋体" w:cs="宋体" w:hint="eastAsia"/>
          <w:sz w:val="24"/>
        </w:rPr>
        <w:t>磋商</w:t>
      </w:r>
      <w:r>
        <w:rPr>
          <w:rFonts w:ascii="宋体" w:eastAsia="宋体" w:hAnsi="宋体" w:cs="宋体" w:hint="eastAsia"/>
          <w:kern w:val="0"/>
          <w:sz w:val="24"/>
        </w:rPr>
        <w:t>文件和</w:t>
      </w:r>
      <w:r>
        <w:rPr>
          <w:rFonts w:ascii="宋体" w:eastAsia="宋体" w:hAnsi="宋体" w:cs="宋体" w:hint="eastAsia"/>
          <w:sz w:val="24"/>
        </w:rPr>
        <w:t>磋商</w:t>
      </w:r>
      <w:r>
        <w:rPr>
          <w:rFonts w:ascii="宋体" w:eastAsia="宋体" w:hAnsi="宋体" w:cs="宋体" w:hint="eastAsia"/>
          <w:kern w:val="0"/>
          <w:sz w:val="24"/>
        </w:rPr>
        <w:t>情况实质性变动采购需求中的技术、服务要求以及合同草案条款，但不得变动竞争性</w:t>
      </w:r>
      <w:r>
        <w:rPr>
          <w:rFonts w:ascii="宋体" w:eastAsia="宋体" w:hAnsi="宋体" w:cs="宋体" w:hint="eastAsia"/>
          <w:sz w:val="24"/>
        </w:rPr>
        <w:t>磋商</w:t>
      </w:r>
      <w:r>
        <w:rPr>
          <w:rFonts w:ascii="宋体" w:eastAsia="宋体" w:hAnsi="宋体" w:cs="宋体" w:hint="eastAsia"/>
          <w:kern w:val="0"/>
          <w:sz w:val="24"/>
        </w:rPr>
        <w:t>文件中的其他内容。实质性变动的内容，须经采购人代表确认。对竞争性</w:t>
      </w:r>
      <w:r>
        <w:rPr>
          <w:rFonts w:ascii="宋体" w:eastAsia="宋体" w:hAnsi="宋体" w:cs="宋体" w:hint="eastAsia"/>
          <w:sz w:val="24"/>
        </w:rPr>
        <w:t>磋商</w:t>
      </w:r>
      <w:r>
        <w:rPr>
          <w:rFonts w:ascii="宋体" w:eastAsia="宋体" w:hAnsi="宋体" w:cs="宋体" w:hint="eastAsia"/>
          <w:kern w:val="0"/>
          <w:sz w:val="24"/>
        </w:rPr>
        <w:t>文件作出的实质性变动是竞争性</w:t>
      </w:r>
      <w:r>
        <w:rPr>
          <w:rFonts w:ascii="宋体" w:eastAsia="宋体" w:hAnsi="宋体" w:cs="宋体" w:hint="eastAsia"/>
          <w:sz w:val="24"/>
        </w:rPr>
        <w:t>磋商</w:t>
      </w:r>
      <w:r>
        <w:rPr>
          <w:rFonts w:ascii="宋体" w:eastAsia="宋体" w:hAnsi="宋体" w:cs="宋体" w:hint="eastAsia"/>
          <w:kern w:val="0"/>
          <w:sz w:val="24"/>
        </w:rPr>
        <w:t>文件的有效组成部分，</w:t>
      </w:r>
      <w:r>
        <w:rPr>
          <w:rFonts w:ascii="宋体" w:eastAsia="宋体" w:hAnsi="宋体" w:cs="宋体" w:hint="eastAsia"/>
          <w:sz w:val="24"/>
        </w:rPr>
        <w:t>磋商</w:t>
      </w:r>
      <w:r>
        <w:rPr>
          <w:rFonts w:ascii="宋体" w:eastAsia="宋体" w:hAnsi="宋体" w:cs="宋体" w:hint="eastAsia"/>
          <w:kern w:val="0"/>
          <w:sz w:val="24"/>
        </w:rPr>
        <w:t>小组应当及时以书面形式同时通知所有参加</w:t>
      </w:r>
      <w:r>
        <w:rPr>
          <w:rFonts w:ascii="宋体" w:eastAsia="宋体" w:hAnsi="宋体" w:cs="宋体" w:hint="eastAsia"/>
          <w:sz w:val="24"/>
        </w:rPr>
        <w:t>磋商</w:t>
      </w:r>
      <w:r>
        <w:rPr>
          <w:rFonts w:ascii="宋体" w:eastAsia="宋体" w:hAnsi="宋体" w:cs="宋体" w:hint="eastAsia"/>
          <w:kern w:val="0"/>
          <w:sz w:val="24"/>
        </w:rPr>
        <w:t>的供应商。</w:t>
      </w:r>
    </w:p>
    <w:p w:rsidR="00F97924" w:rsidRDefault="001E51DB">
      <w:pPr>
        <w:tabs>
          <w:tab w:val="left" w:pos="0"/>
          <w:tab w:val="left" w:pos="420"/>
        </w:tabs>
        <w:spacing w:line="480" w:lineRule="exact"/>
        <w:ind w:firstLineChars="192" w:firstLine="461"/>
        <w:rPr>
          <w:rFonts w:ascii="宋体" w:eastAsia="宋体" w:hAnsi="宋体" w:cs="宋体"/>
          <w:sz w:val="24"/>
        </w:rPr>
      </w:pPr>
      <w:r>
        <w:rPr>
          <w:rFonts w:ascii="宋体" w:eastAsia="宋体" w:hAnsi="宋体" w:cs="宋体" w:hint="eastAsia"/>
          <w:kern w:val="0"/>
          <w:sz w:val="24"/>
        </w:rPr>
        <w:t>6、供应商应当按照竞争性</w:t>
      </w:r>
      <w:r>
        <w:rPr>
          <w:rFonts w:ascii="宋体" w:eastAsia="宋体" w:hAnsi="宋体" w:cs="宋体" w:hint="eastAsia"/>
          <w:sz w:val="24"/>
        </w:rPr>
        <w:t>磋商</w:t>
      </w:r>
      <w:r>
        <w:rPr>
          <w:rFonts w:ascii="宋体" w:eastAsia="宋体" w:hAnsi="宋体" w:cs="宋体" w:hint="eastAsia"/>
          <w:kern w:val="0"/>
          <w:sz w:val="24"/>
        </w:rPr>
        <w:t>文件的变动情况和</w:t>
      </w:r>
      <w:r>
        <w:rPr>
          <w:rFonts w:ascii="宋体" w:eastAsia="宋体" w:hAnsi="宋体" w:cs="宋体" w:hint="eastAsia"/>
          <w:sz w:val="24"/>
        </w:rPr>
        <w:t>磋商</w:t>
      </w:r>
      <w:r>
        <w:rPr>
          <w:rFonts w:ascii="宋体" w:eastAsia="宋体" w:hAnsi="宋体" w:cs="宋体" w:hint="eastAsia"/>
          <w:kern w:val="0"/>
          <w:sz w:val="24"/>
        </w:rPr>
        <w:t>小组的要求重新提交</w:t>
      </w:r>
      <w:r>
        <w:rPr>
          <w:rFonts w:ascii="宋体" w:eastAsia="宋体" w:hAnsi="宋体" w:cs="宋体" w:hint="eastAsia"/>
          <w:sz w:val="24"/>
        </w:rPr>
        <w:t>磋商</w:t>
      </w:r>
      <w:r>
        <w:rPr>
          <w:rFonts w:ascii="宋体" w:eastAsia="宋体" w:hAnsi="宋体" w:cs="宋体" w:hint="eastAsia"/>
          <w:kern w:val="0"/>
          <w:sz w:val="24"/>
        </w:rPr>
        <w:t>响应文件，并由其法定代表人或授权代表签字或者加盖公章。由授权代表签字的，应当附法定代表人授权书。供应商为自然人的，应当由本人签字并附身份证明。</w:t>
      </w:r>
    </w:p>
    <w:p w:rsidR="00F97924" w:rsidRDefault="001E51DB">
      <w:pPr>
        <w:tabs>
          <w:tab w:val="left" w:pos="525"/>
        </w:tabs>
        <w:spacing w:line="480" w:lineRule="exact"/>
        <w:ind w:firstLineChars="200" w:firstLine="480"/>
        <w:rPr>
          <w:rFonts w:ascii="宋体" w:eastAsia="宋体" w:hAnsi="宋体" w:cs="宋体"/>
          <w:kern w:val="0"/>
          <w:sz w:val="24"/>
        </w:rPr>
      </w:pPr>
      <w:r>
        <w:rPr>
          <w:rFonts w:ascii="宋体" w:eastAsia="宋体" w:hAnsi="宋体" w:cs="宋体" w:hint="eastAsia"/>
          <w:kern w:val="0"/>
          <w:sz w:val="24"/>
        </w:rPr>
        <w:t>7、</w:t>
      </w:r>
      <w:r>
        <w:rPr>
          <w:rFonts w:ascii="宋体" w:eastAsia="宋体" w:hAnsi="宋体" w:cs="宋体" w:hint="eastAsia"/>
          <w:sz w:val="24"/>
        </w:rPr>
        <w:t>磋商</w:t>
      </w:r>
      <w:r>
        <w:rPr>
          <w:rFonts w:ascii="宋体" w:eastAsia="宋体" w:hAnsi="宋体" w:cs="宋体" w:hint="eastAsia"/>
          <w:kern w:val="0"/>
          <w:sz w:val="24"/>
        </w:rPr>
        <w:t>小组要求供应商澄清、说明或者更正</w:t>
      </w:r>
      <w:r>
        <w:rPr>
          <w:rFonts w:ascii="宋体" w:eastAsia="宋体" w:hAnsi="宋体" w:cs="宋体" w:hint="eastAsia"/>
          <w:sz w:val="24"/>
        </w:rPr>
        <w:t>磋商</w:t>
      </w:r>
      <w:r>
        <w:rPr>
          <w:rFonts w:ascii="宋体" w:eastAsia="宋体" w:hAnsi="宋体" w:cs="宋体" w:hint="eastAsia"/>
          <w:kern w:val="0"/>
          <w:sz w:val="24"/>
        </w:rPr>
        <w:t>响应文件应当以书面形式作出。</w:t>
      </w:r>
      <w:r>
        <w:rPr>
          <w:rFonts w:ascii="宋体" w:eastAsia="宋体" w:hAnsi="宋体" w:cs="宋体" w:hint="eastAsia"/>
          <w:kern w:val="0"/>
          <w:sz w:val="24"/>
        </w:rPr>
        <w:lastRenderedPageBreak/>
        <w:t>供应商的澄清、说明或者更正应当由法定代表人或其授权代表签字或者加盖公章，由授权代表签字的，应当附法定代表人授权书。供应商为自然人的，应当由本人签字并附身份证明。</w:t>
      </w:r>
    </w:p>
    <w:p w:rsidR="00F97924" w:rsidRDefault="001E51DB">
      <w:pPr>
        <w:tabs>
          <w:tab w:val="left" w:pos="525"/>
        </w:tabs>
        <w:spacing w:line="480" w:lineRule="exact"/>
        <w:ind w:firstLineChars="200" w:firstLine="480"/>
        <w:rPr>
          <w:rFonts w:ascii="宋体" w:eastAsia="宋体" w:hAnsi="宋体" w:cs="宋体"/>
          <w:kern w:val="0"/>
          <w:sz w:val="24"/>
        </w:rPr>
      </w:pPr>
      <w:r>
        <w:rPr>
          <w:rFonts w:asciiTheme="minorEastAsia" w:hAnsiTheme="minorEastAsia" w:cstheme="minorEastAsia" w:hint="eastAsia"/>
          <w:kern w:val="0"/>
          <w:sz w:val="24"/>
        </w:rPr>
        <w:t>8、</w:t>
      </w:r>
      <w:r>
        <w:rPr>
          <w:rFonts w:asciiTheme="minorEastAsia" w:hAnsiTheme="minorEastAsia" w:cs="宋体" w:hint="eastAsia"/>
          <w:sz w:val="24"/>
        </w:rPr>
        <w:t>磋商报价编制要求</w:t>
      </w:r>
    </w:p>
    <w:p w:rsidR="00F97924" w:rsidRDefault="001E51DB">
      <w:pPr>
        <w:spacing w:line="480" w:lineRule="exact"/>
        <w:ind w:firstLineChars="200" w:firstLine="480"/>
        <w:rPr>
          <w:rFonts w:asciiTheme="minorEastAsia" w:hAnsiTheme="minorEastAsia"/>
          <w:sz w:val="24"/>
        </w:rPr>
      </w:pPr>
      <w:r>
        <w:rPr>
          <w:rFonts w:asciiTheme="minorEastAsia" w:hAnsiTheme="minorEastAsia" w:hint="eastAsia"/>
          <w:sz w:val="24"/>
        </w:rPr>
        <w:t>8.1磋商报价中均采用人民币表示，磋商报价为供应商在响应文件中提出的各项支付金额的总和。供应商应按2004年《</w:t>
      </w:r>
      <w:r w:rsidR="00DA127A" w:rsidRPr="00DA127A">
        <w:rPr>
          <w:rFonts w:asciiTheme="minorEastAsia" w:hAnsiTheme="minorEastAsia" w:hint="eastAsia"/>
          <w:bCs/>
          <w:sz w:val="24"/>
        </w:rPr>
        <w:t>陕西省市政工程消耗量定额</w:t>
      </w:r>
      <w:r>
        <w:rPr>
          <w:rFonts w:asciiTheme="minorEastAsia" w:hAnsiTheme="minorEastAsia" w:hint="eastAsia"/>
          <w:sz w:val="24"/>
        </w:rPr>
        <w:t>》、2004年《陕西省建筑安装工程消耗量定额》、2009年《陕西省建设工程施工机械台班价目表》、2009年《陕西省建设工程工程量清单计价费率》、2009年《陕西省建设工程工程量清单计价规则》、陕建发〔2018〕2019号《陕西关于调整房屋建筑和市政基础设施工程工程量清单计价综合人工单价的通知》、住房和城乡建设部办公厅《关于重新调整建设工程计价依据增值税税率的通知》（建办标[2019]193号）、《关于调整陕西省-建设工程计价依据的通知》陕建发[2019]45号、陕建发〔2017〕270号《关于增加建设工程扬尘治理专项措施费及综合人工单价调整的通知》、《陕西省建筑动态与价格信息》（2021年第11期）及其配套有关文件，磋商报价时，供应商结合工程实际情况和本企业生产、管理水平及市场变化自主确定风险系数，自主报价。</w:t>
      </w:r>
    </w:p>
    <w:p w:rsidR="00F97924" w:rsidRDefault="001E51DB">
      <w:pPr>
        <w:spacing w:line="480" w:lineRule="exact"/>
        <w:ind w:firstLineChars="200" w:firstLine="480"/>
        <w:rPr>
          <w:rFonts w:ascii="宋体" w:hAnsi="宋体"/>
          <w:position w:val="4"/>
          <w:sz w:val="24"/>
        </w:rPr>
      </w:pPr>
      <w:r>
        <w:rPr>
          <w:rFonts w:asciiTheme="minorEastAsia" w:hAnsiTheme="minorEastAsia" w:hint="eastAsia"/>
          <w:sz w:val="24"/>
        </w:rPr>
        <w:t>8.2磋商报价为供应商在响应文件中提出的各项费用的总和。供应商应按采购人提供的工程量清单及《主要材料暂定价格表》填报单价和合价，每一项目只允许有一个报价。任何有选择</w:t>
      </w:r>
      <w:r>
        <w:rPr>
          <w:rFonts w:ascii="宋体" w:hAnsi="宋体" w:hint="eastAsia"/>
          <w:position w:val="4"/>
          <w:sz w:val="24"/>
        </w:rPr>
        <w:t>的报价将不予接受。供应商未填单价或合价的工程项目，将视为该项费用已包括在其他有价款的单价或合价内，采购人将不予支付其价款。</w:t>
      </w:r>
    </w:p>
    <w:p w:rsidR="00F97924" w:rsidRDefault="001E51DB">
      <w:pPr>
        <w:spacing w:line="480" w:lineRule="exact"/>
        <w:ind w:firstLineChars="200" w:firstLine="480"/>
        <w:rPr>
          <w:rFonts w:asciiTheme="minorEastAsia" w:hAnsiTheme="minorEastAsia"/>
          <w:sz w:val="24"/>
        </w:rPr>
      </w:pPr>
      <w:r>
        <w:rPr>
          <w:rFonts w:ascii="宋体" w:hAnsi="宋体" w:hint="eastAsia"/>
          <w:position w:val="4"/>
          <w:sz w:val="24"/>
        </w:rPr>
        <w:t>8.3所依据的预算均应具有相应岗位证书的专业人员编制，并在总报价书上签章。</w:t>
      </w:r>
    </w:p>
    <w:p w:rsidR="00F97924" w:rsidRDefault="001E51DB">
      <w:pPr>
        <w:spacing w:line="480" w:lineRule="exact"/>
        <w:ind w:firstLineChars="200" w:firstLine="480"/>
        <w:rPr>
          <w:rFonts w:ascii="宋体" w:hAnsi="宋体"/>
          <w:position w:val="4"/>
          <w:sz w:val="24"/>
        </w:rPr>
      </w:pPr>
      <w:r>
        <w:rPr>
          <w:rFonts w:asciiTheme="minorEastAsia" w:hAnsiTheme="minorEastAsia" w:hint="eastAsia"/>
          <w:sz w:val="24"/>
        </w:rPr>
        <w:t>8.4清单计价软件采用金建软件V6.2版本，电子标书内含项目管理</w:t>
      </w:r>
      <w:r>
        <w:rPr>
          <w:rFonts w:ascii="宋体" w:hAnsi="宋体" w:hint="eastAsia"/>
          <w:position w:val="4"/>
          <w:sz w:val="24"/>
        </w:rPr>
        <w:t>（.JTBX）文件及磋商响应文件所有内容。</w:t>
      </w:r>
    </w:p>
    <w:p w:rsidR="00F97924" w:rsidRDefault="001E51DB">
      <w:pPr>
        <w:spacing w:line="480" w:lineRule="exact"/>
        <w:ind w:firstLineChars="200" w:firstLine="480"/>
        <w:rPr>
          <w:rFonts w:asciiTheme="minorEastAsia" w:hAnsiTheme="minorEastAsia"/>
          <w:sz w:val="24"/>
        </w:rPr>
      </w:pPr>
      <w:r>
        <w:rPr>
          <w:rFonts w:asciiTheme="minorEastAsia" w:hAnsiTheme="minorEastAsia" w:hint="eastAsia"/>
          <w:sz w:val="24"/>
        </w:rPr>
        <w:t>8</w:t>
      </w:r>
      <w:r>
        <w:rPr>
          <w:rFonts w:asciiTheme="minorEastAsia" w:hAnsiTheme="minorEastAsia"/>
          <w:sz w:val="24"/>
        </w:rPr>
        <w:t>.5</w:t>
      </w:r>
      <w:r>
        <w:rPr>
          <w:rFonts w:asciiTheme="minorEastAsia" w:hAnsiTheme="minorEastAsia" w:hint="eastAsia"/>
          <w:sz w:val="24"/>
        </w:rPr>
        <w:t>本工程设工程暂列金人民币￥：50000.00元（伍万元整）用于设计变更或签证等。</w:t>
      </w:r>
    </w:p>
    <w:p w:rsidR="00F97924" w:rsidRDefault="001E51DB">
      <w:pPr>
        <w:tabs>
          <w:tab w:val="left" w:pos="0"/>
          <w:tab w:val="left" w:pos="420"/>
        </w:tabs>
        <w:spacing w:line="480" w:lineRule="exact"/>
        <w:ind w:firstLineChars="192" w:firstLine="461"/>
        <w:rPr>
          <w:rFonts w:ascii="宋体" w:eastAsia="宋体" w:hAnsi="宋体" w:cs="宋体"/>
          <w:kern w:val="0"/>
          <w:sz w:val="24"/>
        </w:rPr>
      </w:pPr>
      <w:r>
        <w:rPr>
          <w:rFonts w:ascii="宋体" w:eastAsia="宋体" w:hAnsi="宋体" w:cs="宋体" w:hint="eastAsia"/>
          <w:kern w:val="0"/>
          <w:sz w:val="24"/>
        </w:rPr>
        <w:t>8.</w:t>
      </w:r>
      <w:r>
        <w:rPr>
          <w:rFonts w:ascii="宋体" w:eastAsia="宋体" w:hAnsi="宋体" w:cs="宋体"/>
          <w:kern w:val="0"/>
          <w:sz w:val="24"/>
        </w:rPr>
        <w:t>6</w:t>
      </w:r>
      <w:r>
        <w:rPr>
          <w:rFonts w:ascii="宋体" w:eastAsia="宋体" w:hAnsi="宋体" w:cs="宋体" w:hint="eastAsia"/>
          <w:kern w:val="0"/>
          <w:sz w:val="24"/>
        </w:rPr>
        <w:t>采购人认质认价材料清单按《材料暂定价格表》附表内容进行计价，其余未提及材料价格自定，风险自负。</w:t>
      </w:r>
    </w:p>
    <w:p w:rsidR="00F97924" w:rsidRDefault="001E51DB">
      <w:pPr>
        <w:tabs>
          <w:tab w:val="left" w:pos="0"/>
          <w:tab w:val="left" w:pos="420"/>
        </w:tabs>
        <w:spacing w:line="480" w:lineRule="exact"/>
        <w:ind w:firstLineChars="192" w:firstLine="461"/>
        <w:rPr>
          <w:rFonts w:ascii="宋体" w:eastAsia="宋体" w:hAnsi="宋体" w:cs="宋体"/>
          <w:kern w:val="0"/>
          <w:sz w:val="24"/>
        </w:rPr>
      </w:pPr>
      <w:r>
        <w:rPr>
          <w:rFonts w:ascii="宋体" w:eastAsia="宋体" w:hAnsi="宋体" w:cs="宋体" w:hint="eastAsia"/>
          <w:kern w:val="0"/>
          <w:sz w:val="24"/>
        </w:rPr>
        <w:t>9、评审时，磋商小组各成员应当独立对每个有效响应的文件进行评价、打分，然后汇总每个供应商每项评分因素的得分。</w:t>
      </w:r>
    </w:p>
    <w:p w:rsidR="00F97924" w:rsidRDefault="001E51DB">
      <w:pPr>
        <w:tabs>
          <w:tab w:val="left" w:pos="0"/>
          <w:tab w:val="left" w:pos="420"/>
        </w:tabs>
        <w:spacing w:line="480" w:lineRule="exact"/>
        <w:ind w:firstLineChars="192" w:firstLine="461"/>
        <w:rPr>
          <w:rFonts w:ascii="宋体" w:eastAsia="宋体" w:hAnsi="宋体" w:cs="宋体"/>
          <w:kern w:val="0"/>
          <w:sz w:val="24"/>
        </w:rPr>
      </w:pPr>
      <w:r>
        <w:rPr>
          <w:rFonts w:ascii="宋体" w:eastAsia="宋体" w:hAnsi="宋体" w:cs="宋体" w:hint="eastAsia"/>
          <w:kern w:val="0"/>
          <w:sz w:val="24"/>
        </w:rPr>
        <w:lastRenderedPageBreak/>
        <w:t>10、在竞争性磋商活动中出现下列情形之一的，采购活动终止：</w:t>
      </w:r>
    </w:p>
    <w:p w:rsidR="00F97924" w:rsidRDefault="001E51DB">
      <w:pPr>
        <w:tabs>
          <w:tab w:val="left" w:pos="0"/>
          <w:tab w:val="left" w:pos="420"/>
        </w:tabs>
        <w:spacing w:line="480" w:lineRule="exact"/>
        <w:ind w:firstLineChars="192" w:firstLine="461"/>
        <w:rPr>
          <w:rFonts w:ascii="宋体" w:eastAsia="宋体" w:hAnsi="宋体" w:cs="宋体"/>
          <w:kern w:val="0"/>
          <w:sz w:val="24"/>
        </w:rPr>
      </w:pPr>
      <w:r>
        <w:rPr>
          <w:rFonts w:ascii="宋体" w:eastAsia="宋体" w:hAnsi="宋体" w:cs="宋体" w:hint="eastAsia"/>
          <w:kern w:val="0"/>
          <w:sz w:val="24"/>
        </w:rPr>
        <w:t>A、因情况变化，不再符合规定的竞争性磋商采购方式适用情形的；</w:t>
      </w:r>
    </w:p>
    <w:p w:rsidR="00F97924" w:rsidRDefault="001E51DB">
      <w:pPr>
        <w:tabs>
          <w:tab w:val="left" w:pos="0"/>
          <w:tab w:val="left" w:pos="420"/>
        </w:tabs>
        <w:spacing w:line="480" w:lineRule="exact"/>
        <w:ind w:firstLineChars="192" w:firstLine="461"/>
        <w:rPr>
          <w:rFonts w:ascii="宋体" w:eastAsia="宋体" w:hAnsi="宋体" w:cs="宋体"/>
          <w:kern w:val="0"/>
          <w:sz w:val="24"/>
        </w:rPr>
      </w:pPr>
      <w:r>
        <w:rPr>
          <w:rFonts w:ascii="宋体" w:eastAsia="宋体" w:hAnsi="宋体" w:cs="宋体" w:hint="eastAsia"/>
          <w:kern w:val="0"/>
          <w:sz w:val="24"/>
        </w:rPr>
        <w:t>B、出现影响采购公正的违法、违规行为的；</w:t>
      </w:r>
    </w:p>
    <w:p w:rsidR="00F97924" w:rsidRDefault="001E51DB">
      <w:pPr>
        <w:tabs>
          <w:tab w:val="left" w:pos="0"/>
          <w:tab w:val="left" w:pos="420"/>
        </w:tabs>
        <w:spacing w:line="480" w:lineRule="exact"/>
        <w:ind w:firstLineChars="192" w:firstLine="461"/>
        <w:rPr>
          <w:rFonts w:ascii="宋体" w:eastAsia="宋体" w:hAnsi="宋体" w:cs="宋体"/>
          <w:kern w:val="0"/>
          <w:sz w:val="24"/>
        </w:rPr>
      </w:pPr>
      <w:r>
        <w:rPr>
          <w:rFonts w:ascii="宋体" w:eastAsia="宋体" w:hAnsi="宋体" w:cs="宋体" w:hint="eastAsia"/>
          <w:kern w:val="0"/>
          <w:sz w:val="24"/>
        </w:rPr>
        <w:t>C、在采购过程中符合要求的供应商或者报价未超过采购预算的供应商不足3家的(经监督机构同意，可以现场转变采购方式)。</w:t>
      </w:r>
    </w:p>
    <w:p w:rsidR="00F97924" w:rsidRDefault="001E51DB">
      <w:pPr>
        <w:tabs>
          <w:tab w:val="left" w:pos="0"/>
          <w:tab w:val="left" w:pos="420"/>
        </w:tabs>
        <w:spacing w:line="480" w:lineRule="exact"/>
        <w:ind w:firstLineChars="192" w:firstLine="461"/>
        <w:rPr>
          <w:rFonts w:ascii="宋体" w:eastAsia="宋体" w:hAnsi="宋体" w:cs="宋体"/>
          <w:kern w:val="0"/>
          <w:sz w:val="24"/>
        </w:rPr>
      </w:pPr>
      <w:r>
        <w:rPr>
          <w:rFonts w:ascii="宋体" w:eastAsia="宋体" w:hAnsi="宋体" w:cs="宋体" w:hint="eastAsia"/>
          <w:kern w:val="0"/>
          <w:sz w:val="24"/>
        </w:rPr>
        <w:t>八、成交供应商的确定和公告</w:t>
      </w:r>
    </w:p>
    <w:p w:rsidR="00F97924" w:rsidRDefault="001E51DB">
      <w:pPr>
        <w:tabs>
          <w:tab w:val="left" w:pos="0"/>
          <w:tab w:val="left" w:pos="420"/>
        </w:tabs>
        <w:spacing w:line="480" w:lineRule="exact"/>
        <w:ind w:firstLineChars="192" w:firstLine="461"/>
        <w:rPr>
          <w:rFonts w:ascii="宋体" w:eastAsia="宋体" w:hAnsi="宋体" w:cs="宋体"/>
          <w:kern w:val="0"/>
          <w:sz w:val="24"/>
        </w:rPr>
      </w:pPr>
      <w:r>
        <w:rPr>
          <w:rFonts w:ascii="宋体" w:eastAsia="宋体" w:hAnsi="宋体" w:cs="宋体" w:hint="eastAsia"/>
          <w:kern w:val="0"/>
          <w:sz w:val="24"/>
        </w:rPr>
        <w:t>1、磋商小组应当根据综合评分情况，按照评审得分由高到低顺序推荐3名以上成交候选供应商，并编写评标报告。评标得分相同的，按照最后报价由低到高的顺序推荐。评审得分且最后报价相同的，按照技术指标优劣顺序推荐。</w:t>
      </w:r>
    </w:p>
    <w:p w:rsidR="00F97924" w:rsidRDefault="001E51DB">
      <w:pPr>
        <w:tabs>
          <w:tab w:val="left" w:pos="525"/>
        </w:tabs>
        <w:spacing w:line="480" w:lineRule="exact"/>
        <w:ind w:firstLineChars="200" w:firstLine="480"/>
        <w:rPr>
          <w:rFonts w:ascii="宋体" w:eastAsia="宋体" w:hAnsi="宋体" w:cs="宋体"/>
          <w:b/>
          <w:bCs/>
          <w:sz w:val="24"/>
        </w:rPr>
      </w:pPr>
      <w:r>
        <w:rPr>
          <w:rFonts w:ascii="宋体" w:eastAsia="宋体" w:hAnsi="宋体" w:cs="宋体" w:hint="eastAsia"/>
          <w:kern w:val="0"/>
          <w:sz w:val="24"/>
        </w:rPr>
        <w:t>2、评标报告由磋商小组成员签字认可。磋商小组成员对评标报告有异议的，磋商小组按照少数服从多数的原则推荐成交候选人。对评标报告有异议的磋商小组成员，应当在评标报告上签署不同意见并说明理由，由磋商小组书面记录相关情况。磋商小组成员拒绝在评标报告上签字又不书面说明其不同意见和理由的，视为同意评标报告。</w:t>
      </w:r>
    </w:p>
    <w:p w:rsidR="00F97924" w:rsidRDefault="001E51DB">
      <w:pPr>
        <w:tabs>
          <w:tab w:val="left" w:pos="525"/>
        </w:tabs>
        <w:spacing w:line="480" w:lineRule="exact"/>
        <w:ind w:firstLineChars="200" w:firstLine="480"/>
        <w:rPr>
          <w:rFonts w:ascii="宋体" w:eastAsia="宋体" w:hAnsi="宋体" w:cs="宋体"/>
          <w:kern w:val="0"/>
          <w:sz w:val="24"/>
        </w:rPr>
      </w:pPr>
      <w:r>
        <w:rPr>
          <w:rFonts w:ascii="宋体" w:eastAsia="宋体" w:hAnsi="宋体" w:cs="宋体"/>
          <w:kern w:val="0"/>
          <w:sz w:val="24"/>
        </w:rPr>
        <w:t>3</w:t>
      </w:r>
      <w:r>
        <w:rPr>
          <w:rFonts w:ascii="宋体" w:eastAsia="宋体" w:hAnsi="宋体" w:cs="宋体" w:hint="eastAsia"/>
          <w:kern w:val="0"/>
          <w:sz w:val="24"/>
        </w:rPr>
        <w:t>、</w:t>
      </w:r>
      <w:r>
        <w:rPr>
          <w:rFonts w:ascii="宋体" w:eastAsia="宋体" w:hAnsi="宋体" w:cs="宋体" w:hint="eastAsia"/>
          <w:sz w:val="24"/>
        </w:rPr>
        <w:t>代理</w:t>
      </w:r>
      <w:r>
        <w:rPr>
          <w:rFonts w:ascii="宋体" w:eastAsia="宋体" w:hAnsi="宋体" w:cs="宋体" w:hint="eastAsia"/>
          <w:kern w:val="0"/>
          <w:sz w:val="24"/>
        </w:rPr>
        <w:t>机构应当在成交候选供应商确定后2个工作日内，在财政部门指定的</w:t>
      </w:r>
      <w:r>
        <w:rPr>
          <w:rFonts w:ascii="宋体" w:eastAsia="宋体" w:hAnsi="宋体" w:cs="宋体" w:hint="eastAsia"/>
          <w:bCs/>
          <w:sz w:val="24"/>
        </w:rPr>
        <w:t>政府采购信息发布媒体</w:t>
      </w:r>
      <w:r>
        <w:rPr>
          <w:rFonts w:ascii="宋体" w:eastAsia="宋体" w:hAnsi="宋体" w:cs="宋体" w:hint="eastAsia"/>
          <w:kern w:val="0"/>
          <w:sz w:val="24"/>
        </w:rPr>
        <w:t>上公告成交结果。待公告期满无异议后向第一成交候选供应商发出成交通知书。</w:t>
      </w:r>
    </w:p>
    <w:p w:rsidR="00F97924" w:rsidRDefault="001E51DB">
      <w:pPr>
        <w:tabs>
          <w:tab w:val="left" w:pos="525"/>
        </w:tabs>
        <w:spacing w:line="480" w:lineRule="exact"/>
        <w:ind w:firstLineChars="200" w:firstLine="480"/>
        <w:rPr>
          <w:rFonts w:ascii="宋体" w:eastAsia="宋体" w:hAnsi="宋体" w:cs="宋体"/>
          <w:kern w:val="0"/>
          <w:sz w:val="24"/>
        </w:rPr>
      </w:pPr>
      <w:r>
        <w:rPr>
          <w:rFonts w:ascii="宋体" w:eastAsia="宋体" w:hAnsi="宋体" w:cs="宋体" w:hint="eastAsia"/>
          <w:kern w:val="0"/>
          <w:sz w:val="24"/>
        </w:rPr>
        <w:t>九、合同的签订</w:t>
      </w:r>
    </w:p>
    <w:p w:rsidR="00F97924" w:rsidRDefault="001E51DB">
      <w:pPr>
        <w:tabs>
          <w:tab w:val="left" w:pos="525"/>
        </w:tabs>
        <w:spacing w:line="480" w:lineRule="exact"/>
        <w:ind w:firstLineChars="200" w:firstLine="480"/>
        <w:rPr>
          <w:rFonts w:ascii="宋体" w:eastAsia="宋体" w:hAnsi="宋体" w:cs="宋体"/>
          <w:kern w:val="0"/>
          <w:sz w:val="24"/>
        </w:rPr>
      </w:pPr>
      <w:r>
        <w:rPr>
          <w:rFonts w:ascii="宋体" w:eastAsia="宋体" w:hAnsi="宋体" w:cs="宋体" w:hint="eastAsia"/>
          <w:kern w:val="0"/>
          <w:sz w:val="24"/>
        </w:rPr>
        <w:t>1、采购人与成交供应商应当在成交通知书发出之日起30日内，按照竞争性</w:t>
      </w:r>
      <w:r>
        <w:rPr>
          <w:rFonts w:ascii="宋体" w:eastAsia="宋体" w:hAnsi="宋体" w:cs="宋体" w:hint="eastAsia"/>
          <w:sz w:val="24"/>
        </w:rPr>
        <w:t>磋商</w:t>
      </w:r>
      <w:r>
        <w:rPr>
          <w:rFonts w:ascii="宋体" w:eastAsia="宋体" w:hAnsi="宋体" w:cs="宋体" w:hint="eastAsia"/>
          <w:kern w:val="0"/>
          <w:sz w:val="24"/>
        </w:rPr>
        <w:t>文件确定的合同文本以及采购标的规格要求、采购金额、</w:t>
      </w:r>
      <w:r>
        <w:rPr>
          <w:rFonts w:asciiTheme="minorEastAsia" w:hAnsiTheme="minorEastAsia" w:cstheme="minorEastAsia" w:hint="eastAsia"/>
          <w:kern w:val="0"/>
          <w:sz w:val="24"/>
        </w:rPr>
        <w:t>施工要求要求</w:t>
      </w:r>
      <w:r>
        <w:rPr>
          <w:rFonts w:ascii="宋体" w:eastAsia="宋体" w:hAnsi="宋体" w:cs="宋体" w:hint="eastAsia"/>
          <w:kern w:val="0"/>
          <w:sz w:val="24"/>
        </w:rPr>
        <w:t>等事项签订政府采购合同。</w:t>
      </w:r>
    </w:p>
    <w:p w:rsidR="00F97924" w:rsidRDefault="001E51DB">
      <w:pPr>
        <w:tabs>
          <w:tab w:val="left" w:pos="525"/>
        </w:tabs>
        <w:spacing w:line="480" w:lineRule="exact"/>
        <w:ind w:firstLineChars="200" w:firstLine="480"/>
        <w:rPr>
          <w:rFonts w:ascii="宋体" w:eastAsia="宋体" w:hAnsi="宋体" w:cs="宋体"/>
          <w:kern w:val="0"/>
          <w:sz w:val="24"/>
        </w:rPr>
      </w:pPr>
      <w:r>
        <w:rPr>
          <w:rFonts w:ascii="宋体" w:eastAsia="宋体" w:hAnsi="宋体" w:cs="宋体" w:hint="eastAsia"/>
          <w:kern w:val="0"/>
          <w:sz w:val="24"/>
        </w:rPr>
        <w:t>2、采购人不得向成交供应商提出超出竞争性</w:t>
      </w:r>
      <w:r>
        <w:rPr>
          <w:rFonts w:ascii="宋体" w:eastAsia="宋体" w:hAnsi="宋体" w:cs="宋体" w:hint="eastAsia"/>
          <w:sz w:val="24"/>
        </w:rPr>
        <w:t>磋商</w:t>
      </w:r>
      <w:r>
        <w:rPr>
          <w:rFonts w:ascii="宋体" w:eastAsia="宋体" w:hAnsi="宋体" w:cs="宋体" w:hint="eastAsia"/>
          <w:kern w:val="0"/>
          <w:sz w:val="24"/>
        </w:rPr>
        <w:t>文件以外的任何要求作为签订合同的条件，不得与成交供应商订立背离竞争性</w:t>
      </w:r>
      <w:r>
        <w:rPr>
          <w:rFonts w:ascii="宋体" w:eastAsia="宋体" w:hAnsi="宋体" w:cs="宋体" w:hint="eastAsia"/>
          <w:sz w:val="24"/>
        </w:rPr>
        <w:t>磋商</w:t>
      </w:r>
      <w:r>
        <w:rPr>
          <w:rFonts w:ascii="宋体" w:eastAsia="宋体" w:hAnsi="宋体" w:cs="宋体" w:hint="eastAsia"/>
          <w:kern w:val="0"/>
          <w:sz w:val="24"/>
        </w:rPr>
        <w:t>文件确定的合同文本以及采购标的规格要求、采购金额、施工要求等实质性内容的协议。</w:t>
      </w:r>
    </w:p>
    <w:p w:rsidR="00F97924" w:rsidRDefault="001E51DB">
      <w:pPr>
        <w:tabs>
          <w:tab w:val="left" w:pos="525"/>
        </w:tabs>
        <w:spacing w:line="480" w:lineRule="exact"/>
        <w:ind w:firstLineChars="200" w:firstLine="480"/>
        <w:rPr>
          <w:rFonts w:ascii="宋体" w:eastAsia="宋体" w:hAnsi="宋体" w:cs="宋体"/>
          <w:kern w:val="0"/>
          <w:sz w:val="24"/>
        </w:rPr>
      </w:pPr>
      <w:r>
        <w:rPr>
          <w:rFonts w:ascii="宋体" w:eastAsia="宋体" w:hAnsi="宋体" w:cs="宋体" w:hint="eastAsia"/>
          <w:kern w:val="0"/>
          <w:sz w:val="24"/>
        </w:rPr>
        <w:t>3、成交供应商拒绝签订政府采购合同或者不履行合同的，采购人应当按经评审得分由高到低的排序，确定其他供应商作为成交供应商，并签订政府采购合同。拒绝签订政府采购合同的成交供应商不得参加对该项目重新开展的采购活动。</w:t>
      </w:r>
    </w:p>
    <w:p w:rsidR="00F97924" w:rsidRDefault="001E51DB">
      <w:pPr>
        <w:tabs>
          <w:tab w:val="left" w:pos="0"/>
        </w:tabs>
        <w:spacing w:line="480" w:lineRule="exact"/>
        <w:ind w:firstLineChars="200" w:firstLine="480"/>
        <w:rPr>
          <w:rFonts w:ascii="宋体" w:eastAsia="宋体" w:hAnsi="宋体" w:cs="宋体"/>
          <w:bCs/>
          <w:sz w:val="24"/>
        </w:rPr>
      </w:pPr>
      <w:r>
        <w:rPr>
          <w:rFonts w:ascii="宋体" w:eastAsia="宋体" w:hAnsi="宋体" w:cs="宋体" w:hint="eastAsia"/>
          <w:bCs/>
          <w:sz w:val="24"/>
        </w:rPr>
        <w:t>4、合同在执行过程中确需修改、变更时，应当按照相应的审核批准程序办理。</w:t>
      </w:r>
    </w:p>
    <w:p w:rsidR="00F97924" w:rsidRDefault="001E51DB">
      <w:pPr>
        <w:tabs>
          <w:tab w:val="left" w:pos="0"/>
        </w:tabs>
        <w:spacing w:line="480" w:lineRule="exact"/>
        <w:ind w:firstLineChars="200" w:firstLine="480"/>
        <w:rPr>
          <w:rFonts w:ascii="宋体" w:eastAsia="宋体" w:hAnsi="宋体" w:cs="宋体"/>
          <w:bCs/>
          <w:sz w:val="24"/>
        </w:rPr>
      </w:pPr>
      <w:r>
        <w:rPr>
          <w:rFonts w:ascii="宋体" w:eastAsia="宋体" w:hAnsi="宋体" w:cs="宋体" w:hint="eastAsia"/>
          <w:bCs/>
          <w:sz w:val="24"/>
        </w:rPr>
        <w:t>5、竞争性</w:t>
      </w:r>
      <w:r>
        <w:rPr>
          <w:rFonts w:ascii="宋体" w:eastAsia="宋体" w:hAnsi="宋体" w:cs="宋体" w:hint="eastAsia"/>
          <w:sz w:val="24"/>
        </w:rPr>
        <w:t>磋商</w:t>
      </w:r>
      <w:r>
        <w:rPr>
          <w:rFonts w:ascii="宋体" w:eastAsia="宋体" w:hAnsi="宋体" w:cs="宋体" w:hint="eastAsia"/>
          <w:bCs/>
          <w:sz w:val="24"/>
        </w:rPr>
        <w:t>文件、</w:t>
      </w:r>
      <w:r>
        <w:rPr>
          <w:rFonts w:ascii="宋体" w:eastAsia="宋体" w:hAnsi="宋体" w:cs="宋体" w:hint="eastAsia"/>
          <w:sz w:val="24"/>
        </w:rPr>
        <w:t>磋商</w:t>
      </w:r>
      <w:r>
        <w:rPr>
          <w:rFonts w:ascii="宋体" w:eastAsia="宋体" w:hAnsi="宋体" w:cs="宋体" w:hint="eastAsia"/>
          <w:bCs/>
          <w:sz w:val="24"/>
        </w:rPr>
        <w:t>响应文件、补充协议等为合同的组成部分，具有同等法</w:t>
      </w:r>
      <w:r>
        <w:rPr>
          <w:rFonts w:ascii="宋体" w:eastAsia="宋体" w:hAnsi="宋体" w:cs="宋体" w:hint="eastAsia"/>
          <w:bCs/>
          <w:sz w:val="24"/>
        </w:rPr>
        <w:lastRenderedPageBreak/>
        <w:t>律效力。</w:t>
      </w:r>
    </w:p>
    <w:p w:rsidR="00F97924" w:rsidRDefault="001E51DB">
      <w:pPr>
        <w:tabs>
          <w:tab w:val="left" w:pos="0"/>
        </w:tabs>
        <w:spacing w:line="480" w:lineRule="exact"/>
        <w:ind w:firstLineChars="200" w:firstLine="480"/>
        <w:rPr>
          <w:rFonts w:ascii="宋体" w:eastAsia="宋体" w:hAnsi="宋体" w:cs="宋体"/>
          <w:bCs/>
          <w:sz w:val="24"/>
        </w:rPr>
      </w:pPr>
      <w:r>
        <w:rPr>
          <w:rFonts w:ascii="宋体" w:eastAsia="宋体" w:hAnsi="宋体" w:cs="宋体" w:hint="eastAsia"/>
          <w:kern w:val="0"/>
          <w:sz w:val="24"/>
        </w:rPr>
        <w:t>6、除不可抗力等因素外，成交通知书发出后，采购人改变成交结果，或成交供应商拒绝签订政府采购合同的，应当承担相应的法律责任。</w:t>
      </w:r>
    </w:p>
    <w:p w:rsidR="00F97924" w:rsidRDefault="001E51DB">
      <w:pPr>
        <w:tabs>
          <w:tab w:val="left" w:pos="0"/>
        </w:tabs>
        <w:spacing w:line="480" w:lineRule="exact"/>
        <w:ind w:firstLineChars="200" w:firstLine="480"/>
        <w:rPr>
          <w:rFonts w:ascii="宋体" w:eastAsia="宋体" w:hAnsi="宋体" w:cs="宋体"/>
          <w:bCs/>
          <w:sz w:val="24"/>
        </w:rPr>
      </w:pPr>
      <w:r>
        <w:rPr>
          <w:rFonts w:ascii="宋体" w:eastAsia="宋体" w:hAnsi="宋体" w:cs="宋体" w:hint="eastAsia"/>
          <w:sz w:val="24"/>
        </w:rPr>
        <w:t>十、成交服务费的收取</w:t>
      </w:r>
    </w:p>
    <w:p w:rsidR="00F97924" w:rsidRDefault="001E51DB">
      <w:pPr>
        <w:tabs>
          <w:tab w:val="left" w:pos="0"/>
        </w:tabs>
        <w:spacing w:line="480" w:lineRule="exact"/>
        <w:ind w:firstLineChars="200" w:firstLine="480"/>
        <w:rPr>
          <w:rFonts w:ascii="宋体" w:eastAsia="宋体" w:hAnsi="宋体" w:cs="宋体"/>
          <w:sz w:val="24"/>
        </w:rPr>
      </w:pPr>
      <w:r>
        <w:rPr>
          <w:rFonts w:ascii="宋体" w:eastAsia="宋体" w:hAnsi="宋体" w:cs="宋体" w:hint="eastAsia"/>
          <w:sz w:val="24"/>
        </w:rPr>
        <w:t>1、成交服务费由成交单位向采购代理机构支付。</w:t>
      </w:r>
    </w:p>
    <w:p w:rsidR="00F97924" w:rsidRDefault="001E51DB">
      <w:pPr>
        <w:tabs>
          <w:tab w:val="left" w:pos="0"/>
        </w:tabs>
        <w:spacing w:line="480" w:lineRule="exact"/>
        <w:ind w:firstLineChars="200" w:firstLine="480"/>
        <w:rPr>
          <w:rFonts w:ascii="宋体" w:eastAsia="宋体" w:hAnsi="宋体" w:cs="宋体"/>
          <w:sz w:val="24"/>
        </w:rPr>
      </w:pPr>
      <w:r>
        <w:rPr>
          <w:rFonts w:ascii="宋体" w:eastAsia="宋体" w:hAnsi="宋体" w:cs="宋体" w:hint="eastAsia"/>
          <w:sz w:val="24"/>
        </w:rPr>
        <w:t>2、代理服务费依据《国家计委关于印发招标代理服务收费管理暂行办法的通知》（计价格【2002】1980号）和国家发改委办公厅颁发的《关于招标代理服务收费有关问题的通知》（发改办价格【2003】857号）文件规定标准收取。</w:t>
      </w:r>
    </w:p>
    <w:p w:rsidR="00F97924" w:rsidRDefault="001E51DB">
      <w:pPr>
        <w:tabs>
          <w:tab w:val="left" w:pos="0"/>
        </w:tabs>
        <w:spacing w:line="480" w:lineRule="exact"/>
        <w:ind w:firstLineChars="200" w:firstLine="480"/>
        <w:rPr>
          <w:rFonts w:ascii="宋体" w:eastAsia="宋体" w:hAnsi="宋体" w:cs="宋体"/>
          <w:sz w:val="24"/>
        </w:rPr>
      </w:pPr>
      <w:r>
        <w:rPr>
          <w:rFonts w:ascii="宋体" w:eastAsia="宋体" w:hAnsi="宋体" w:cs="宋体" w:hint="eastAsia"/>
          <w:sz w:val="24"/>
        </w:rPr>
        <w:t>3、此费用各供应商应充分考虑在磋商报价内，采购人不在为此支付任何费用，且必须保证本次项目的服务质量。</w:t>
      </w:r>
    </w:p>
    <w:p w:rsidR="00F97924" w:rsidRDefault="001E51DB">
      <w:pPr>
        <w:spacing w:line="480" w:lineRule="exact"/>
        <w:ind w:firstLineChars="200" w:firstLine="480"/>
        <w:rPr>
          <w:rFonts w:ascii="宋体" w:eastAsia="宋体" w:hAnsi="宋体" w:cs="宋体"/>
          <w:sz w:val="24"/>
        </w:rPr>
      </w:pPr>
      <w:r>
        <w:rPr>
          <w:rFonts w:ascii="宋体" w:eastAsia="宋体" w:hAnsi="宋体" w:cs="宋体" w:hint="eastAsia"/>
          <w:sz w:val="24"/>
        </w:rPr>
        <w:t>十一、询问、质疑与投诉</w:t>
      </w:r>
    </w:p>
    <w:p w:rsidR="00F97924" w:rsidRDefault="001E51DB">
      <w:pPr>
        <w:tabs>
          <w:tab w:val="left" w:pos="0"/>
        </w:tabs>
        <w:spacing w:line="480" w:lineRule="exact"/>
        <w:ind w:firstLineChars="200" w:firstLine="480"/>
        <w:rPr>
          <w:rFonts w:ascii="宋体" w:eastAsia="宋体" w:hAnsi="宋体" w:cs="宋体"/>
          <w:kern w:val="0"/>
          <w:sz w:val="24"/>
        </w:rPr>
      </w:pPr>
      <w:r>
        <w:rPr>
          <w:rFonts w:ascii="宋体" w:eastAsia="宋体" w:hAnsi="宋体" w:cs="宋体" w:hint="eastAsia"/>
          <w:kern w:val="0"/>
          <w:sz w:val="24"/>
        </w:rPr>
        <w:t>1、询问</w:t>
      </w:r>
    </w:p>
    <w:p w:rsidR="00F97924" w:rsidRDefault="001E51DB">
      <w:pPr>
        <w:tabs>
          <w:tab w:val="left" w:pos="0"/>
        </w:tabs>
        <w:spacing w:line="480" w:lineRule="exact"/>
        <w:ind w:firstLineChars="200" w:firstLine="480"/>
        <w:rPr>
          <w:rFonts w:ascii="宋体" w:eastAsia="宋体" w:hAnsi="宋体" w:cs="宋体"/>
          <w:kern w:val="0"/>
          <w:sz w:val="24"/>
        </w:rPr>
      </w:pPr>
      <w:r>
        <w:rPr>
          <w:rFonts w:ascii="宋体" w:eastAsia="宋体" w:hAnsi="宋体" w:cs="宋体" w:hint="eastAsia"/>
          <w:kern w:val="0"/>
          <w:sz w:val="24"/>
        </w:rPr>
        <w:t>供应商对政府采购活动事项有疑问的，可以向采购代理机构或采购人提出询问。采购代理机构或采购人将在3个工作日内对供应商依法提出的询问作出答复。</w:t>
      </w:r>
    </w:p>
    <w:p w:rsidR="00F97924" w:rsidRDefault="001E51DB">
      <w:pPr>
        <w:tabs>
          <w:tab w:val="left" w:pos="0"/>
        </w:tabs>
        <w:spacing w:line="480" w:lineRule="exact"/>
        <w:ind w:firstLineChars="200" w:firstLine="480"/>
        <w:rPr>
          <w:rFonts w:ascii="宋体" w:eastAsia="宋体" w:hAnsi="宋体" w:cs="宋体"/>
          <w:kern w:val="0"/>
          <w:sz w:val="24"/>
        </w:rPr>
      </w:pPr>
      <w:r>
        <w:rPr>
          <w:rFonts w:ascii="宋体" w:eastAsia="宋体" w:hAnsi="宋体" w:cs="宋体" w:hint="eastAsia"/>
          <w:kern w:val="0"/>
          <w:sz w:val="24"/>
        </w:rPr>
        <w:t>供应商提出的询问超出采购人对采购代理机构委托授权范围的，采购代理机构将告知供应商向采购人提出。</w:t>
      </w:r>
    </w:p>
    <w:p w:rsidR="00F97924" w:rsidRDefault="001E51DB">
      <w:pPr>
        <w:tabs>
          <w:tab w:val="left" w:pos="0"/>
        </w:tabs>
        <w:spacing w:line="480" w:lineRule="exact"/>
        <w:ind w:firstLineChars="200" w:firstLine="480"/>
        <w:rPr>
          <w:rFonts w:ascii="宋体" w:eastAsia="宋体" w:hAnsi="宋体" w:cs="宋体"/>
          <w:kern w:val="0"/>
          <w:sz w:val="24"/>
        </w:rPr>
      </w:pPr>
      <w:r>
        <w:rPr>
          <w:rFonts w:ascii="宋体" w:eastAsia="宋体" w:hAnsi="宋体" w:cs="宋体" w:hint="eastAsia"/>
          <w:kern w:val="0"/>
          <w:sz w:val="24"/>
        </w:rPr>
        <w:t>2、质疑和投诉</w:t>
      </w:r>
    </w:p>
    <w:p w:rsidR="00F97924" w:rsidRDefault="001E51DB">
      <w:pPr>
        <w:tabs>
          <w:tab w:val="left" w:pos="0"/>
        </w:tabs>
        <w:spacing w:line="480" w:lineRule="exact"/>
        <w:ind w:firstLineChars="200" w:firstLine="480"/>
        <w:rPr>
          <w:rFonts w:ascii="宋体" w:eastAsia="宋体" w:hAnsi="宋体" w:cs="宋体"/>
          <w:kern w:val="0"/>
          <w:sz w:val="24"/>
        </w:rPr>
      </w:pPr>
      <w:r>
        <w:rPr>
          <w:rFonts w:ascii="宋体" w:eastAsia="宋体" w:hAnsi="宋体" w:cs="宋体" w:hint="eastAsia"/>
          <w:kern w:val="0"/>
          <w:sz w:val="24"/>
        </w:rPr>
        <w:t>供应商认为竞争性磋商文件、磋商过程或成交结果使自身的合法权益受到损害，可以在知道或者应当知道其自身权益收到损害之日起七个工作日，以书面形式（纸质版加盖公章）向采购代理机构或采购人提出质疑。</w:t>
      </w:r>
    </w:p>
    <w:p w:rsidR="00F97924" w:rsidRDefault="001E51DB">
      <w:pPr>
        <w:tabs>
          <w:tab w:val="left" w:pos="0"/>
        </w:tabs>
        <w:spacing w:line="480" w:lineRule="exact"/>
        <w:ind w:firstLineChars="200" w:firstLine="480"/>
        <w:rPr>
          <w:rFonts w:ascii="宋体" w:eastAsia="宋体" w:hAnsi="宋体" w:cs="宋体"/>
          <w:kern w:val="0"/>
          <w:sz w:val="24"/>
        </w:rPr>
      </w:pPr>
      <w:r>
        <w:rPr>
          <w:rFonts w:ascii="宋体" w:eastAsia="宋体" w:hAnsi="宋体" w:cs="宋体" w:hint="eastAsia"/>
          <w:kern w:val="0"/>
          <w:sz w:val="24"/>
        </w:rPr>
        <w:t>2.1、质疑书应当包括以下主要内容：被质疑项目名称、项目编号、采购公告/成交公告发布时间、质疑事项、证据材料、法律依据（具体条款）、质疑人有效联系方式等。</w:t>
      </w:r>
    </w:p>
    <w:p w:rsidR="00F97924" w:rsidRDefault="001E51DB">
      <w:pPr>
        <w:tabs>
          <w:tab w:val="left" w:pos="0"/>
        </w:tabs>
        <w:spacing w:line="480" w:lineRule="exact"/>
        <w:ind w:firstLineChars="200" w:firstLine="480"/>
        <w:rPr>
          <w:rFonts w:ascii="宋体" w:eastAsia="宋体" w:hAnsi="宋体" w:cs="宋体"/>
          <w:kern w:val="0"/>
          <w:sz w:val="24"/>
        </w:rPr>
      </w:pPr>
      <w:r>
        <w:rPr>
          <w:rFonts w:ascii="宋体" w:eastAsia="宋体" w:hAnsi="宋体" w:cs="宋体" w:hint="eastAsia"/>
          <w:kern w:val="0"/>
          <w:sz w:val="24"/>
        </w:rPr>
        <w:t>2.2、质疑书应当由法定代表人签字并加盖公章，公章不得以合同章或其他印章代替。质疑人可以委托代理人办理质疑事项，代理人办理质疑事项时，除提交质疑书外，还应当提交质疑人的授权委托书及代理人的有效身份证明，授权委托书应当载明委托代理的具体权限和事项。</w:t>
      </w:r>
    </w:p>
    <w:p w:rsidR="00F97924" w:rsidRDefault="001E51DB">
      <w:pPr>
        <w:tabs>
          <w:tab w:val="left" w:pos="0"/>
        </w:tabs>
        <w:spacing w:line="480" w:lineRule="exact"/>
        <w:ind w:firstLineChars="200" w:firstLine="480"/>
        <w:rPr>
          <w:rFonts w:ascii="宋体" w:eastAsia="宋体" w:hAnsi="宋体" w:cs="宋体"/>
          <w:kern w:val="0"/>
          <w:sz w:val="24"/>
        </w:rPr>
      </w:pPr>
      <w:r>
        <w:rPr>
          <w:rFonts w:ascii="宋体" w:eastAsia="宋体" w:hAnsi="宋体" w:cs="宋体" w:hint="eastAsia"/>
          <w:kern w:val="0"/>
          <w:sz w:val="24"/>
        </w:rPr>
        <w:t>2.3、供应商在法定质疑期内一次性提出针对同一采购程序环节的质疑。但供应商</w:t>
      </w:r>
      <w:r>
        <w:rPr>
          <w:rFonts w:ascii="宋体" w:eastAsia="宋体" w:hAnsi="宋体" w:cs="宋体" w:hint="eastAsia"/>
          <w:kern w:val="0"/>
          <w:sz w:val="24"/>
        </w:rPr>
        <w:lastRenderedPageBreak/>
        <w:t>行使质疑权时，必须坚持“谁主张谁举证”，遵守“实事求是”和“谨慎性”原则，承担使用虚假材料或恶意方式质疑的法律责任，采购中心将遵循“谁过错谁负担”的原则，相关的调查论证费由过错方承担。</w:t>
      </w:r>
    </w:p>
    <w:p w:rsidR="00F97924" w:rsidRDefault="001E51DB">
      <w:pPr>
        <w:tabs>
          <w:tab w:val="left" w:pos="0"/>
        </w:tabs>
        <w:spacing w:line="480" w:lineRule="exact"/>
        <w:ind w:firstLineChars="200" w:firstLine="480"/>
        <w:rPr>
          <w:rFonts w:ascii="宋体" w:eastAsia="宋体" w:hAnsi="宋体" w:cs="宋体"/>
          <w:kern w:val="0"/>
          <w:sz w:val="24"/>
        </w:rPr>
      </w:pPr>
      <w:r>
        <w:rPr>
          <w:rFonts w:ascii="宋体" w:eastAsia="宋体" w:hAnsi="宋体" w:cs="宋体" w:hint="eastAsia"/>
          <w:kern w:val="0"/>
          <w:sz w:val="24"/>
        </w:rPr>
        <w:t>3、有下列情形之一的，属于无效质疑，采购代理机构和采购人不予受理：</w:t>
      </w:r>
    </w:p>
    <w:p w:rsidR="00F97924" w:rsidRDefault="001E51DB">
      <w:pPr>
        <w:tabs>
          <w:tab w:val="left" w:pos="0"/>
        </w:tabs>
        <w:spacing w:line="480" w:lineRule="exact"/>
        <w:ind w:firstLineChars="200" w:firstLine="480"/>
        <w:rPr>
          <w:rFonts w:ascii="宋体" w:eastAsia="宋体" w:hAnsi="宋体" w:cs="宋体"/>
          <w:kern w:val="0"/>
          <w:sz w:val="24"/>
        </w:rPr>
      </w:pPr>
      <w:r>
        <w:rPr>
          <w:rFonts w:ascii="宋体" w:eastAsia="宋体" w:hAnsi="宋体" w:cs="宋体" w:hint="eastAsia"/>
          <w:kern w:val="0"/>
          <w:sz w:val="24"/>
        </w:rPr>
        <w:t>（1）质疑人不是参与本次政府采购项目的供应商/潜在供应商；</w:t>
      </w:r>
    </w:p>
    <w:p w:rsidR="00F97924" w:rsidRDefault="001E51DB">
      <w:pPr>
        <w:tabs>
          <w:tab w:val="left" w:pos="0"/>
          <w:tab w:val="left" w:pos="420"/>
        </w:tabs>
        <w:spacing w:line="480" w:lineRule="exact"/>
        <w:ind w:firstLineChars="192" w:firstLine="461"/>
        <w:rPr>
          <w:rFonts w:ascii="宋体" w:eastAsia="宋体" w:hAnsi="宋体" w:cs="宋体"/>
          <w:kern w:val="0"/>
          <w:sz w:val="24"/>
        </w:rPr>
      </w:pPr>
      <w:r>
        <w:rPr>
          <w:rFonts w:ascii="宋体" w:eastAsia="宋体" w:hAnsi="宋体" w:cs="宋体" w:hint="eastAsia"/>
          <w:kern w:val="0"/>
          <w:sz w:val="24"/>
        </w:rPr>
        <w:t>（2）质疑人与质疑事项不存在利害关系的；</w:t>
      </w:r>
    </w:p>
    <w:p w:rsidR="00F97924" w:rsidRDefault="001E51DB">
      <w:pPr>
        <w:tabs>
          <w:tab w:val="left" w:pos="0"/>
          <w:tab w:val="left" w:pos="420"/>
        </w:tabs>
        <w:spacing w:line="480" w:lineRule="exact"/>
        <w:ind w:firstLineChars="192" w:firstLine="461"/>
        <w:rPr>
          <w:rFonts w:ascii="宋体" w:eastAsia="宋体" w:hAnsi="宋体" w:cs="宋体"/>
          <w:kern w:val="0"/>
          <w:sz w:val="24"/>
        </w:rPr>
      </w:pPr>
      <w:r>
        <w:rPr>
          <w:rFonts w:ascii="宋体" w:eastAsia="宋体" w:hAnsi="宋体" w:cs="宋体" w:hint="eastAsia"/>
          <w:kern w:val="0"/>
          <w:sz w:val="24"/>
        </w:rPr>
        <w:t>（3）未在法定期限内提出质疑的；</w:t>
      </w:r>
    </w:p>
    <w:p w:rsidR="00F97924" w:rsidRDefault="001E51DB">
      <w:pPr>
        <w:tabs>
          <w:tab w:val="left" w:pos="0"/>
          <w:tab w:val="left" w:pos="420"/>
        </w:tabs>
        <w:spacing w:line="480" w:lineRule="exact"/>
        <w:ind w:firstLineChars="192" w:firstLine="461"/>
        <w:rPr>
          <w:rFonts w:ascii="宋体" w:eastAsia="宋体" w:hAnsi="宋体" w:cs="宋体"/>
          <w:kern w:val="0"/>
          <w:sz w:val="24"/>
        </w:rPr>
      </w:pPr>
      <w:r>
        <w:rPr>
          <w:rFonts w:ascii="宋体" w:eastAsia="宋体" w:hAnsi="宋体" w:cs="宋体" w:hint="eastAsia"/>
          <w:kern w:val="0"/>
          <w:sz w:val="24"/>
        </w:rPr>
        <w:t>（4）质疑未以书面形式提出，或质疑书主要内容构成不完整的；</w:t>
      </w:r>
    </w:p>
    <w:p w:rsidR="00F97924" w:rsidRDefault="001E51DB">
      <w:pPr>
        <w:tabs>
          <w:tab w:val="left" w:pos="0"/>
          <w:tab w:val="left" w:pos="420"/>
        </w:tabs>
        <w:spacing w:line="480" w:lineRule="exact"/>
        <w:ind w:firstLineChars="192" w:firstLine="461"/>
        <w:rPr>
          <w:rFonts w:ascii="宋体" w:eastAsia="宋体" w:hAnsi="宋体" w:cs="宋体"/>
          <w:kern w:val="0"/>
          <w:sz w:val="24"/>
        </w:rPr>
      </w:pPr>
      <w:r>
        <w:rPr>
          <w:rFonts w:ascii="宋体" w:eastAsia="宋体" w:hAnsi="宋体" w:cs="宋体" w:hint="eastAsia"/>
          <w:kern w:val="0"/>
          <w:sz w:val="24"/>
        </w:rPr>
        <w:t>（5）质疑书没有合法有效的签字、盖章或授权的；</w:t>
      </w:r>
    </w:p>
    <w:p w:rsidR="00F97924" w:rsidRDefault="001E51DB">
      <w:pPr>
        <w:tabs>
          <w:tab w:val="left" w:pos="0"/>
          <w:tab w:val="left" w:pos="420"/>
        </w:tabs>
        <w:spacing w:line="480" w:lineRule="exact"/>
        <w:ind w:firstLineChars="192" w:firstLine="461"/>
        <w:rPr>
          <w:rFonts w:ascii="宋体" w:eastAsia="宋体" w:hAnsi="宋体" w:cs="宋体"/>
          <w:kern w:val="0"/>
          <w:sz w:val="24"/>
        </w:rPr>
      </w:pPr>
      <w:r>
        <w:rPr>
          <w:rFonts w:ascii="宋体" w:eastAsia="宋体" w:hAnsi="宋体" w:cs="宋体" w:hint="eastAsia"/>
          <w:kern w:val="0"/>
          <w:sz w:val="24"/>
        </w:rPr>
        <w:t>（6）以非法手段取得证据、材料的；</w:t>
      </w:r>
    </w:p>
    <w:p w:rsidR="00F97924" w:rsidRDefault="001E51DB">
      <w:pPr>
        <w:tabs>
          <w:tab w:val="left" w:pos="0"/>
          <w:tab w:val="left" w:pos="420"/>
        </w:tabs>
        <w:spacing w:line="480" w:lineRule="exact"/>
        <w:ind w:firstLineChars="192" w:firstLine="461"/>
        <w:rPr>
          <w:rFonts w:ascii="宋体" w:eastAsia="宋体" w:hAnsi="宋体" w:cs="宋体"/>
          <w:kern w:val="0"/>
          <w:sz w:val="24"/>
        </w:rPr>
      </w:pPr>
      <w:r>
        <w:rPr>
          <w:rFonts w:ascii="宋体" w:eastAsia="宋体" w:hAnsi="宋体" w:cs="宋体" w:hint="eastAsia"/>
          <w:kern w:val="0"/>
          <w:sz w:val="24"/>
        </w:rPr>
        <w:t>（7）质疑答复后，同一质疑人就同一事项再次提出质疑的；</w:t>
      </w:r>
    </w:p>
    <w:p w:rsidR="00F97924" w:rsidRDefault="001E51DB">
      <w:pPr>
        <w:tabs>
          <w:tab w:val="left" w:pos="0"/>
          <w:tab w:val="left" w:pos="420"/>
        </w:tabs>
        <w:spacing w:line="480" w:lineRule="exact"/>
        <w:ind w:firstLineChars="192" w:firstLine="461"/>
        <w:rPr>
          <w:rFonts w:ascii="宋体" w:eastAsia="宋体" w:hAnsi="宋体" w:cs="宋体"/>
          <w:kern w:val="0"/>
          <w:sz w:val="24"/>
        </w:rPr>
      </w:pPr>
      <w:r>
        <w:rPr>
          <w:rFonts w:ascii="宋体" w:eastAsia="宋体" w:hAnsi="宋体" w:cs="宋体" w:hint="eastAsia"/>
          <w:kern w:val="0"/>
          <w:sz w:val="24"/>
        </w:rPr>
        <w:t>（8）不符合法律、法规、规章和监管机构规定的其他条件的。</w:t>
      </w:r>
    </w:p>
    <w:p w:rsidR="00F97924" w:rsidRDefault="001E51DB">
      <w:pPr>
        <w:tabs>
          <w:tab w:val="left" w:pos="0"/>
          <w:tab w:val="left" w:pos="420"/>
        </w:tabs>
        <w:spacing w:line="480" w:lineRule="exact"/>
        <w:ind w:firstLineChars="192" w:firstLine="461"/>
        <w:rPr>
          <w:rFonts w:ascii="宋体" w:eastAsia="宋体" w:hAnsi="宋体" w:cs="宋体"/>
          <w:kern w:val="0"/>
          <w:sz w:val="24"/>
        </w:rPr>
      </w:pPr>
      <w:r>
        <w:rPr>
          <w:rFonts w:ascii="宋体" w:eastAsia="宋体" w:hAnsi="宋体" w:cs="宋体" w:hint="eastAsia"/>
          <w:kern w:val="0"/>
          <w:sz w:val="24"/>
        </w:rPr>
        <w:t>4、采购代理机构或采购人将在收到书面质疑后7个工作日内做出答复，并以书面形式通知质疑人和其他有关供应商。</w:t>
      </w:r>
    </w:p>
    <w:p w:rsidR="00F97924" w:rsidRDefault="001E51DB">
      <w:pPr>
        <w:tabs>
          <w:tab w:val="left" w:pos="0"/>
          <w:tab w:val="left" w:pos="420"/>
        </w:tabs>
        <w:spacing w:line="480" w:lineRule="exact"/>
        <w:ind w:firstLineChars="192" w:firstLine="461"/>
        <w:rPr>
          <w:rFonts w:ascii="宋体" w:eastAsia="宋体" w:hAnsi="宋体" w:cs="宋体"/>
          <w:kern w:val="0"/>
          <w:sz w:val="24"/>
        </w:rPr>
      </w:pPr>
      <w:r>
        <w:rPr>
          <w:rFonts w:ascii="宋体" w:eastAsia="宋体" w:hAnsi="宋体" w:cs="宋体" w:hint="eastAsia"/>
          <w:kern w:val="0"/>
          <w:sz w:val="24"/>
        </w:rPr>
        <w:t>5、质疑人对采购代理机构或采购人的答复不满意，以及采购代理机构或采购人未在规定时间内做出答复的，可以在答复期满后15个工作日内按照《政府采购质疑和投诉办法》（财政部94号令）相关规定向政府采购监管机构提出投诉。供应商投诉的事项不得超出已质疑事项的范围。</w:t>
      </w:r>
    </w:p>
    <w:p w:rsidR="00F97924" w:rsidRDefault="001E51DB">
      <w:pPr>
        <w:tabs>
          <w:tab w:val="left" w:pos="0"/>
          <w:tab w:val="left" w:pos="420"/>
        </w:tabs>
        <w:spacing w:line="480" w:lineRule="exact"/>
        <w:ind w:firstLineChars="192" w:firstLine="461"/>
        <w:rPr>
          <w:rFonts w:ascii="宋体" w:eastAsia="宋体" w:hAnsi="宋体" w:cs="宋体"/>
          <w:kern w:val="0"/>
          <w:sz w:val="24"/>
        </w:rPr>
      </w:pPr>
      <w:r>
        <w:rPr>
          <w:rFonts w:ascii="宋体" w:eastAsia="宋体" w:hAnsi="宋体" w:cs="宋体" w:hint="eastAsia"/>
          <w:kern w:val="0"/>
          <w:sz w:val="24"/>
        </w:rPr>
        <w:t>6、对捏造事实、提供虚假材料进行质疑、投诉的行为予以严肃处理：</w:t>
      </w:r>
    </w:p>
    <w:p w:rsidR="00F97924" w:rsidRDefault="001E51DB">
      <w:pPr>
        <w:tabs>
          <w:tab w:val="left" w:pos="0"/>
          <w:tab w:val="left" w:pos="420"/>
        </w:tabs>
        <w:spacing w:line="480" w:lineRule="exact"/>
        <w:ind w:firstLineChars="192" w:firstLine="461"/>
        <w:rPr>
          <w:rFonts w:ascii="宋体" w:eastAsia="宋体" w:hAnsi="宋体" w:cs="宋体"/>
          <w:kern w:val="0"/>
          <w:sz w:val="24"/>
        </w:rPr>
      </w:pPr>
      <w:r>
        <w:rPr>
          <w:rFonts w:ascii="宋体" w:eastAsia="宋体" w:hAnsi="宋体" w:cs="宋体" w:hint="eastAsia"/>
          <w:kern w:val="0"/>
          <w:sz w:val="24"/>
        </w:rPr>
        <w:t>依据《政府采购质疑和投诉办法》（财政部94号令）有关规定，投诉人在全国范围内十二个月内三次以上投诉查无实据的，由财政部门列入不良行为记录名单。对于捏造事实、或提供虚假材料、或以非法手段取得证明材料（证据来源的合法性存在明显疑问，投诉人无法证明其取得方式合法的，视为以非法手段取得证明材料）进行投诉的，属于虚假、恶意投诉，由财政部门列入不良行为记录名单，并禁止其一至三年内参加政府采购活动。</w:t>
      </w:r>
    </w:p>
    <w:p w:rsidR="00F97924" w:rsidRDefault="001E51DB">
      <w:pPr>
        <w:tabs>
          <w:tab w:val="left" w:pos="0"/>
          <w:tab w:val="left" w:pos="420"/>
        </w:tabs>
        <w:spacing w:line="480" w:lineRule="exact"/>
        <w:ind w:firstLineChars="192" w:firstLine="461"/>
        <w:rPr>
          <w:rFonts w:ascii="宋体" w:eastAsia="宋体" w:hAnsi="宋体" w:cs="宋体"/>
          <w:kern w:val="0"/>
          <w:sz w:val="24"/>
        </w:rPr>
      </w:pPr>
      <w:r>
        <w:rPr>
          <w:rFonts w:ascii="宋体" w:eastAsia="宋体" w:hAnsi="宋体" w:cs="宋体" w:hint="eastAsia"/>
          <w:kern w:val="0"/>
          <w:sz w:val="24"/>
        </w:rPr>
        <w:t>7、对捏造事实诬告陷害他人、诽谤他人的法律适用：</w:t>
      </w:r>
    </w:p>
    <w:p w:rsidR="00F97924" w:rsidRDefault="001E51DB">
      <w:pPr>
        <w:tabs>
          <w:tab w:val="left" w:pos="0"/>
          <w:tab w:val="left" w:pos="420"/>
        </w:tabs>
        <w:spacing w:line="480" w:lineRule="exact"/>
        <w:ind w:firstLineChars="192" w:firstLine="461"/>
        <w:rPr>
          <w:rFonts w:ascii="宋体" w:eastAsia="宋体" w:hAnsi="宋体" w:cs="宋体"/>
          <w:kern w:val="0"/>
          <w:sz w:val="24"/>
        </w:rPr>
      </w:pPr>
      <w:r>
        <w:rPr>
          <w:rFonts w:ascii="宋体" w:eastAsia="宋体" w:hAnsi="宋体" w:cs="宋体" w:hint="eastAsia"/>
          <w:kern w:val="0"/>
          <w:sz w:val="24"/>
        </w:rPr>
        <w:t>《中华人民共和国刑法》第243条【诬告陷害罪】捏造事实诬告陷害他人，意图使他人受刑事追究，情节严重的，处三年以下有期徒刑、拘役或者管制；造成严重后</w:t>
      </w:r>
      <w:r>
        <w:rPr>
          <w:rFonts w:ascii="宋体" w:eastAsia="宋体" w:hAnsi="宋体" w:cs="宋体" w:hint="eastAsia"/>
          <w:kern w:val="0"/>
          <w:sz w:val="24"/>
        </w:rPr>
        <w:lastRenderedPageBreak/>
        <w:t>果的，处三年以上十年以下有期徒刑。</w:t>
      </w:r>
    </w:p>
    <w:p w:rsidR="00F97924" w:rsidRDefault="001E51DB">
      <w:pPr>
        <w:tabs>
          <w:tab w:val="left" w:pos="0"/>
          <w:tab w:val="left" w:pos="420"/>
        </w:tabs>
        <w:spacing w:line="480" w:lineRule="exact"/>
        <w:ind w:firstLineChars="192" w:firstLine="461"/>
        <w:rPr>
          <w:rFonts w:ascii="宋体" w:eastAsia="宋体" w:hAnsi="宋体" w:cs="宋体"/>
          <w:kern w:val="0"/>
          <w:sz w:val="24"/>
        </w:rPr>
      </w:pPr>
      <w:r>
        <w:rPr>
          <w:rFonts w:ascii="宋体" w:eastAsia="宋体" w:hAnsi="宋体" w:cs="宋体" w:hint="eastAsia"/>
          <w:kern w:val="0"/>
          <w:sz w:val="24"/>
        </w:rPr>
        <w:t>《中华人民共和国刑法》第246条【侮辱罪、诽谤罪】以暴力或者其他方法公然侮辱他人或者捏造事实诽谤他人，情节严重的，处三年以下有期徒刑、拘役、管制或者剥夺政治权利。</w:t>
      </w:r>
    </w:p>
    <w:p w:rsidR="00F97924" w:rsidRDefault="001E51DB">
      <w:pPr>
        <w:tabs>
          <w:tab w:val="left" w:pos="0"/>
        </w:tabs>
        <w:spacing w:line="480" w:lineRule="exact"/>
        <w:ind w:firstLineChars="200" w:firstLine="480"/>
        <w:rPr>
          <w:rFonts w:ascii="宋体" w:eastAsia="宋体" w:hAnsi="宋体" w:cs="宋体"/>
          <w:kern w:val="0"/>
          <w:sz w:val="24"/>
        </w:rPr>
        <w:sectPr w:rsidR="00F97924">
          <w:footerReference w:type="default" r:id="rId10"/>
          <w:pgSz w:w="11910" w:h="16840"/>
          <w:pgMar w:top="1500" w:right="1380" w:bottom="1780" w:left="1580" w:header="0" w:footer="949" w:gutter="0"/>
          <w:pgNumType w:start="1"/>
          <w:cols w:space="720"/>
        </w:sectPr>
      </w:pPr>
      <w:r>
        <w:rPr>
          <w:rFonts w:ascii="宋体" w:eastAsia="宋体" w:hAnsi="宋体" w:cs="宋体" w:hint="eastAsia"/>
          <w:kern w:val="0"/>
          <w:sz w:val="24"/>
        </w:rPr>
        <w:t>注：本质疑与投诉未详细明确的内容，按《政府采购质疑和投诉办法》（财政部94号令）执行。</w:t>
      </w:r>
    </w:p>
    <w:p w:rsidR="00F97924" w:rsidRDefault="001E51DB">
      <w:pPr>
        <w:spacing w:line="360" w:lineRule="auto"/>
        <w:jc w:val="center"/>
        <w:rPr>
          <w:rFonts w:ascii="宋体" w:eastAsia="宋体" w:hAnsi="宋体" w:cs="宋体"/>
          <w:b/>
          <w:bCs/>
          <w:sz w:val="32"/>
          <w:szCs w:val="32"/>
        </w:rPr>
      </w:pPr>
      <w:r>
        <w:rPr>
          <w:rFonts w:ascii="宋体" w:eastAsia="宋体" w:hAnsi="宋体" w:cs="宋体" w:hint="eastAsia"/>
          <w:b/>
          <w:bCs/>
          <w:sz w:val="32"/>
          <w:szCs w:val="32"/>
        </w:rPr>
        <w:lastRenderedPageBreak/>
        <w:t>第三章  供应商资格证明文件要求</w:t>
      </w:r>
    </w:p>
    <w:p w:rsidR="00F97924" w:rsidRDefault="001E51DB">
      <w:pPr>
        <w:spacing w:line="560" w:lineRule="exact"/>
        <w:jc w:val="left"/>
        <w:rPr>
          <w:rFonts w:ascii="宋体" w:eastAsia="宋体" w:hAnsi="宋体" w:cs="宋体"/>
          <w:sz w:val="24"/>
        </w:rPr>
      </w:pPr>
      <w:r>
        <w:rPr>
          <w:rFonts w:ascii="宋体" w:eastAsia="宋体" w:hAnsi="宋体" w:cs="宋体" w:hint="eastAsia"/>
          <w:sz w:val="24"/>
        </w:rPr>
        <w:t>参与磋商的供应商应提交的资格证明文件：</w:t>
      </w:r>
    </w:p>
    <w:p w:rsidR="00F97924" w:rsidRDefault="001E51DB">
      <w:pPr>
        <w:pStyle w:val="ad"/>
        <w:spacing w:before="0" w:beforeAutospacing="0" w:after="0" w:afterAutospacing="0" w:line="560" w:lineRule="exact"/>
        <w:ind w:firstLineChars="200" w:firstLine="480"/>
        <w:rPr>
          <w:rFonts w:eastAsia="宋体"/>
          <w:kern w:val="2"/>
        </w:rPr>
      </w:pPr>
      <w:r>
        <w:rPr>
          <w:rFonts w:eastAsia="宋体" w:hint="eastAsia"/>
          <w:kern w:val="2"/>
        </w:rPr>
        <w:t>1）提供合格有效的法人或者其他组织的营业执照等证明文件，自然人的身份证明；</w:t>
      </w:r>
    </w:p>
    <w:p w:rsidR="00F97924" w:rsidRDefault="001E51DB">
      <w:pPr>
        <w:pStyle w:val="ad"/>
        <w:spacing w:before="0" w:beforeAutospacing="0" w:after="0" w:afterAutospacing="0" w:line="560" w:lineRule="exact"/>
        <w:ind w:firstLineChars="200" w:firstLine="480"/>
        <w:rPr>
          <w:rFonts w:eastAsia="宋体"/>
          <w:kern w:val="2"/>
        </w:rPr>
      </w:pPr>
      <w:r>
        <w:rPr>
          <w:rFonts w:eastAsia="宋体" w:hint="eastAsia"/>
          <w:kern w:val="2"/>
        </w:rPr>
        <w:t>2）法定代表人授权委托书：法定代表人参加投标的，须出具本人身份证，并与营业执照上信息一致，授权代表参加投标的须出具法定代表人身份证、被授权人身份证复印件及被授权人身份证，提供授权代表近一年养老保险缴纳证明（缴纳单位必须是本单位缴纳，证明右上角必须有验证编号能网查核实且查询日期应在公告发布之日起之后）。竞争性磋商文件中凡是需要法定代表人盖章（签字）之处，非法人单位的负责人均参照执行；</w:t>
      </w:r>
    </w:p>
    <w:p w:rsidR="00F97924" w:rsidRDefault="001E51DB">
      <w:pPr>
        <w:pStyle w:val="ad"/>
        <w:spacing w:before="0" w:beforeAutospacing="0" w:after="0" w:afterAutospacing="0" w:line="560" w:lineRule="exact"/>
        <w:ind w:firstLineChars="200" w:firstLine="480"/>
        <w:rPr>
          <w:rFonts w:eastAsia="宋体"/>
          <w:kern w:val="2"/>
        </w:rPr>
      </w:pPr>
      <w:r>
        <w:rPr>
          <w:rFonts w:eastAsia="宋体" w:hint="eastAsia"/>
          <w:kern w:val="2"/>
        </w:rPr>
        <w:t>3）供应商须具备建设行政主管部门颁发的有效的市政公用工程施工总承包叁级及以上（含叁级）资质，且具备有效的安全生产许可证；</w:t>
      </w:r>
    </w:p>
    <w:p w:rsidR="00F97924" w:rsidRDefault="001E51DB">
      <w:pPr>
        <w:pStyle w:val="ad"/>
        <w:spacing w:before="0" w:beforeAutospacing="0" w:after="0" w:afterAutospacing="0" w:line="560" w:lineRule="exact"/>
        <w:ind w:firstLineChars="200" w:firstLine="480"/>
        <w:rPr>
          <w:rFonts w:eastAsia="宋体"/>
          <w:kern w:val="2"/>
        </w:rPr>
      </w:pPr>
      <w:r>
        <w:rPr>
          <w:rFonts w:eastAsia="宋体" w:hint="eastAsia"/>
          <w:kern w:val="2"/>
        </w:rPr>
        <w:t>4）建造师须具备市政公用工程专业贰级及以上（含贰级）注册证书和有效的安全生产考核合格证书（B证），且无在建项目（提供无在建承诺书）；</w:t>
      </w:r>
    </w:p>
    <w:p w:rsidR="00F97924" w:rsidRDefault="001E51DB">
      <w:pPr>
        <w:pStyle w:val="ad"/>
        <w:spacing w:before="0" w:beforeAutospacing="0" w:after="0" w:afterAutospacing="0" w:line="560" w:lineRule="exact"/>
        <w:ind w:firstLineChars="200" w:firstLine="480"/>
        <w:rPr>
          <w:rFonts w:eastAsia="宋体"/>
          <w:kern w:val="2"/>
        </w:rPr>
      </w:pPr>
      <w:r>
        <w:rPr>
          <w:rFonts w:eastAsia="宋体" w:hint="eastAsia"/>
          <w:kern w:val="2"/>
        </w:rPr>
        <w:t>5）不得为“信用中国”网站（www.creditchina.gov.cn）中列入失信被执行人和重大税收违法案件当事人名单的供应商；不得为中国政府采购网（www.ccgp.gov.cn）政府采购严重违法失信行为记录名单中被财政部门禁止参加政府采购活动的供应商；供应商在“中国裁判文书网”（http://wenshu.court.gov.cn/）中不得有行贿犯罪记录（查询日期应在公告发布之日起之后）；</w:t>
      </w:r>
    </w:p>
    <w:p w:rsidR="00F97924" w:rsidRDefault="001E51DB">
      <w:pPr>
        <w:pStyle w:val="ad"/>
        <w:spacing w:before="0" w:beforeAutospacing="0" w:after="0" w:afterAutospacing="0" w:line="560" w:lineRule="exact"/>
        <w:ind w:firstLineChars="200" w:firstLine="480"/>
        <w:rPr>
          <w:rFonts w:eastAsia="宋体"/>
          <w:kern w:val="2"/>
        </w:rPr>
      </w:pPr>
      <w:r>
        <w:rPr>
          <w:rFonts w:eastAsia="宋体" w:hint="eastAsia"/>
          <w:kern w:val="2"/>
        </w:rPr>
        <w:t>6）参加政府采购活动前3年内在经营活动中没有重大违法记录的书面声明；</w:t>
      </w:r>
    </w:p>
    <w:p w:rsidR="00F97924" w:rsidRDefault="001E51DB">
      <w:pPr>
        <w:pStyle w:val="ad"/>
        <w:spacing w:before="0" w:beforeAutospacing="0" w:after="0" w:afterAutospacing="0" w:line="560" w:lineRule="exact"/>
        <w:ind w:firstLineChars="200" w:firstLine="480"/>
        <w:rPr>
          <w:rFonts w:eastAsia="宋体"/>
          <w:kern w:val="2"/>
        </w:rPr>
      </w:pPr>
      <w:r>
        <w:rPr>
          <w:rFonts w:eastAsia="宋体" w:hint="eastAsia"/>
          <w:kern w:val="2"/>
        </w:rPr>
        <w:t>7）财务状况报告：须提供近2年任意一年度的财务报表或具有财务审计资质的单位出具的财务报告（至少包括资产负债表和利润表，成立时间至提交竞争性磋商响应文件截止时间不足一年的可提供成立后任意时段的资产负债表），或银行出具的资信证明；</w:t>
      </w:r>
    </w:p>
    <w:p w:rsidR="00F97924" w:rsidRDefault="001E51DB">
      <w:pPr>
        <w:pStyle w:val="ad"/>
        <w:spacing w:before="0" w:beforeAutospacing="0" w:after="0" w:afterAutospacing="0" w:line="560" w:lineRule="exact"/>
        <w:ind w:firstLineChars="200" w:firstLine="480"/>
        <w:rPr>
          <w:rFonts w:eastAsia="宋体"/>
          <w:kern w:val="2"/>
        </w:rPr>
      </w:pPr>
      <w:r>
        <w:rPr>
          <w:rFonts w:eastAsia="宋体" w:hint="eastAsia"/>
          <w:kern w:val="2"/>
        </w:rPr>
        <w:lastRenderedPageBreak/>
        <w:t>8）税收缴纳证明：提供2021年-至今已缴纳的至少六个月的纳税证明或完税证明，依法免税的单位应提供相关证明材料；</w:t>
      </w:r>
    </w:p>
    <w:p w:rsidR="00F97924" w:rsidRDefault="001E51DB">
      <w:pPr>
        <w:pStyle w:val="ad"/>
        <w:spacing w:before="0" w:beforeAutospacing="0" w:after="0" w:afterAutospacing="0" w:line="560" w:lineRule="exact"/>
        <w:ind w:firstLineChars="200" w:firstLine="480"/>
        <w:rPr>
          <w:rFonts w:eastAsia="宋体"/>
          <w:kern w:val="2"/>
        </w:rPr>
      </w:pPr>
      <w:r>
        <w:rPr>
          <w:rFonts w:eastAsia="宋体" w:hint="eastAsia"/>
          <w:kern w:val="2"/>
        </w:rPr>
        <w:t>9）社会保障资金缴纳证明：提供2021年-至今已缴存的至少六个月的社会保障资金缴存单据或社保机构开具的社会保险参保缴费情况证明，依法不需要缴纳社会保障资金的单位应提供相关证明材料；</w:t>
      </w:r>
    </w:p>
    <w:p w:rsidR="00F97924" w:rsidRDefault="001E51DB">
      <w:pPr>
        <w:pStyle w:val="ad"/>
        <w:spacing w:before="0" w:beforeAutospacing="0" w:after="0" w:afterAutospacing="0" w:line="560" w:lineRule="exact"/>
        <w:ind w:firstLineChars="200" w:firstLine="480"/>
        <w:rPr>
          <w:rFonts w:eastAsia="宋体"/>
          <w:kern w:val="2"/>
        </w:rPr>
      </w:pPr>
      <w:r>
        <w:rPr>
          <w:rFonts w:eastAsia="宋体" w:hint="eastAsia"/>
          <w:kern w:val="2"/>
        </w:rPr>
        <w:t>10）具有履行合同所必需的设备和专业技术能力证明资料。</w:t>
      </w:r>
    </w:p>
    <w:p w:rsidR="00F97924" w:rsidRDefault="001E51DB">
      <w:pPr>
        <w:spacing w:line="560" w:lineRule="exact"/>
        <w:ind w:firstLineChars="200" w:firstLine="482"/>
        <w:rPr>
          <w:rFonts w:ascii="宋体" w:eastAsia="宋体" w:hAnsi="宋体" w:cs="宋体"/>
          <w:b/>
          <w:sz w:val="24"/>
        </w:rPr>
        <w:sectPr w:rsidR="00F97924">
          <w:footerReference w:type="default" r:id="rId11"/>
          <w:pgSz w:w="11910" w:h="16840"/>
          <w:pgMar w:top="1500" w:right="1380" w:bottom="1780" w:left="1580" w:header="0" w:footer="1595" w:gutter="0"/>
          <w:cols w:space="720"/>
        </w:sectPr>
      </w:pPr>
      <w:r>
        <w:rPr>
          <w:rFonts w:ascii="宋体" w:eastAsia="宋体" w:hAnsi="宋体" w:cs="宋体" w:hint="eastAsia"/>
          <w:b/>
          <w:sz w:val="24"/>
        </w:rPr>
        <w:t>注：竞争性磋商响应文件递交截止时间前，请携带（手持）上述（1）-（10）资格证明文件原件或加盖公章（鲜章）的复印件进行资格审查，若供应商资格证明文件不符合要求，经磋商小组及监督机构同意后，将按无效投标处理。</w:t>
      </w:r>
    </w:p>
    <w:p w:rsidR="00F97924" w:rsidRDefault="00F97924">
      <w:pPr>
        <w:jc w:val="center"/>
        <w:rPr>
          <w:rFonts w:ascii="宋体" w:eastAsia="宋体" w:hAnsi="宋体" w:cs="宋体"/>
          <w:b/>
          <w:bCs/>
          <w:sz w:val="32"/>
          <w:szCs w:val="32"/>
        </w:rPr>
      </w:pPr>
    </w:p>
    <w:p w:rsidR="00F97924" w:rsidRDefault="00F97924">
      <w:pPr>
        <w:jc w:val="center"/>
        <w:rPr>
          <w:rFonts w:ascii="宋体" w:eastAsia="宋体" w:hAnsi="宋体" w:cs="宋体"/>
          <w:b/>
          <w:bCs/>
          <w:sz w:val="32"/>
          <w:szCs w:val="32"/>
        </w:rPr>
      </w:pPr>
    </w:p>
    <w:p w:rsidR="00F97924" w:rsidRDefault="001E51DB">
      <w:pPr>
        <w:jc w:val="center"/>
        <w:rPr>
          <w:rFonts w:ascii="宋体" w:eastAsia="宋体" w:hAnsi="宋体" w:cs="宋体"/>
          <w:b/>
          <w:bCs/>
          <w:sz w:val="32"/>
          <w:szCs w:val="32"/>
        </w:rPr>
      </w:pPr>
      <w:r>
        <w:rPr>
          <w:rFonts w:ascii="宋体" w:eastAsia="宋体" w:hAnsi="宋体" w:cs="宋体" w:hint="eastAsia"/>
          <w:b/>
          <w:bCs/>
          <w:sz w:val="32"/>
          <w:szCs w:val="32"/>
        </w:rPr>
        <w:t xml:space="preserve">第四章 </w:t>
      </w:r>
      <w:r>
        <w:rPr>
          <w:rFonts w:ascii="宋体" w:eastAsia="宋体" w:hAnsi="宋体" w:cs="宋体"/>
          <w:b/>
          <w:bCs/>
          <w:sz w:val="32"/>
          <w:szCs w:val="32"/>
        </w:rPr>
        <w:t xml:space="preserve"> </w:t>
      </w:r>
      <w:r>
        <w:rPr>
          <w:rFonts w:ascii="宋体" w:eastAsia="宋体" w:hAnsi="宋体" w:cs="宋体" w:hint="eastAsia"/>
          <w:b/>
          <w:bCs/>
          <w:sz w:val="32"/>
          <w:szCs w:val="32"/>
        </w:rPr>
        <w:t>竞争性磋商响应文件格式及构成</w:t>
      </w:r>
    </w:p>
    <w:p w:rsidR="00F97924" w:rsidRDefault="00F97924">
      <w:pPr>
        <w:ind w:firstLineChars="300" w:firstLine="960"/>
        <w:jc w:val="center"/>
        <w:rPr>
          <w:rFonts w:ascii="宋体" w:eastAsia="宋体" w:hAnsi="宋体" w:cs="宋体"/>
          <w:sz w:val="32"/>
          <w:szCs w:val="32"/>
        </w:rPr>
      </w:pPr>
    </w:p>
    <w:p w:rsidR="00F97924" w:rsidRDefault="00F97924">
      <w:pPr>
        <w:ind w:firstLineChars="300" w:firstLine="960"/>
        <w:jc w:val="center"/>
        <w:rPr>
          <w:rFonts w:ascii="宋体" w:eastAsia="宋体" w:hAnsi="宋体" w:cs="宋体"/>
          <w:sz w:val="32"/>
          <w:szCs w:val="32"/>
        </w:rPr>
      </w:pPr>
    </w:p>
    <w:p w:rsidR="00F97924" w:rsidRDefault="00F97924">
      <w:pPr>
        <w:ind w:firstLineChars="300" w:firstLine="960"/>
        <w:jc w:val="center"/>
        <w:rPr>
          <w:rFonts w:ascii="宋体" w:eastAsia="宋体" w:hAnsi="宋体" w:cs="宋体"/>
          <w:sz w:val="32"/>
          <w:szCs w:val="32"/>
        </w:rPr>
      </w:pPr>
    </w:p>
    <w:p w:rsidR="00F97924" w:rsidRDefault="00F97924">
      <w:pPr>
        <w:ind w:firstLineChars="300" w:firstLine="960"/>
        <w:jc w:val="center"/>
        <w:rPr>
          <w:rFonts w:ascii="宋体" w:eastAsia="宋体" w:hAnsi="宋体" w:cs="宋体"/>
          <w:sz w:val="32"/>
          <w:szCs w:val="32"/>
        </w:rPr>
      </w:pPr>
    </w:p>
    <w:p w:rsidR="00F97924" w:rsidRDefault="001E51DB">
      <w:pPr>
        <w:jc w:val="center"/>
        <w:rPr>
          <w:rFonts w:ascii="宋体" w:eastAsia="宋体" w:hAnsi="宋体" w:cs="宋体"/>
          <w:sz w:val="32"/>
          <w:szCs w:val="32"/>
        </w:rPr>
      </w:pPr>
      <w:r>
        <w:rPr>
          <w:rFonts w:ascii="宋体" w:eastAsia="宋体" w:hAnsi="宋体" w:cs="宋体" w:hint="eastAsia"/>
          <w:sz w:val="32"/>
          <w:szCs w:val="32"/>
        </w:rPr>
        <w:t>竞争性磋商响应文件</w:t>
      </w:r>
    </w:p>
    <w:p w:rsidR="00F97924" w:rsidRDefault="00F97924">
      <w:pPr>
        <w:spacing w:line="360" w:lineRule="auto"/>
        <w:jc w:val="center"/>
        <w:rPr>
          <w:rFonts w:ascii="宋体" w:eastAsia="宋体" w:hAnsi="宋体" w:cs="宋体"/>
          <w:bCs/>
          <w:sz w:val="32"/>
          <w:szCs w:val="32"/>
        </w:rPr>
      </w:pPr>
    </w:p>
    <w:p w:rsidR="00F97924" w:rsidRDefault="001E51DB">
      <w:pPr>
        <w:spacing w:line="360" w:lineRule="auto"/>
        <w:jc w:val="center"/>
        <w:rPr>
          <w:rFonts w:ascii="宋体" w:eastAsia="宋体" w:hAnsi="宋体" w:cs="宋体"/>
          <w:bCs/>
          <w:sz w:val="24"/>
        </w:rPr>
      </w:pPr>
      <w:r>
        <w:rPr>
          <w:rFonts w:ascii="宋体" w:eastAsia="宋体" w:hAnsi="宋体" w:cs="宋体" w:hint="eastAsia"/>
          <w:bCs/>
          <w:sz w:val="24"/>
        </w:rPr>
        <w:t>（正本或副本）</w:t>
      </w:r>
    </w:p>
    <w:p w:rsidR="00F97924" w:rsidRDefault="00F97924">
      <w:pPr>
        <w:spacing w:line="360" w:lineRule="auto"/>
        <w:jc w:val="center"/>
        <w:rPr>
          <w:rFonts w:ascii="宋体" w:eastAsia="宋体" w:hAnsi="宋体" w:cs="宋体"/>
          <w:bCs/>
          <w:sz w:val="24"/>
        </w:rPr>
      </w:pPr>
    </w:p>
    <w:p w:rsidR="00F97924" w:rsidRDefault="00F97924">
      <w:pPr>
        <w:ind w:firstLineChars="600" w:firstLine="1440"/>
        <w:rPr>
          <w:rFonts w:ascii="宋体" w:eastAsia="宋体" w:hAnsi="宋体" w:cs="宋体"/>
          <w:sz w:val="24"/>
        </w:rPr>
      </w:pPr>
    </w:p>
    <w:p w:rsidR="00F97924" w:rsidRDefault="00F97924">
      <w:pPr>
        <w:rPr>
          <w:rFonts w:ascii="宋体" w:eastAsia="宋体" w:hAnsi="宋体" w:cs="宋体"/>
          <w:sz w:val="24"/>
        </w:rPr>
      </w:pPr>
    </w:p>
    <w:p w:rsidR="00F97924" w:rsidRDefault="00F97924">
      <w:pPr>
        <w:rPr>
          <w:rFonts w:ascii="宋体" w:eastAsia="宋体" w:hAnsi="宋体" w:cs="宋体"/>
          <w:sz w:val="24"/>
        </w:rPr>
      </w:pPr>
    </w:p>
    <w:p w:rsidR="00F97924" w:rsidRDefault="00F97924">
      <w:pPr>
        <w:jc w:val="center"/>
        <w:rPr>
          <w:rFonts w:ascii="宋体" w:eastAsia="宋体" w:hAnsi="宋体" w:cs="宋体"/>
          <w:sz w:val="24"/>
        </w:rPr>
      </w:pPr>
    </w:p>
    <w:p w:rsidR="00F97924" w:rsidRDefault="001E51DB">
      <w:pPr>
        <w:ind w:leftChars="399" w:left="2238" w:hangingChars="500" w:hanging="1400"/>
        <w:rPr>
          <w:rFonts w:ascii="宋体" w:eastAsia="宋体" w:hAnsi="宋体" w:cs="宋体"/>
          <w:sz w:val="28"/>
          <w:szCs w:val="28"/>
        </w:rPr>
      </w:pPr>
      <w:r>
        <w:rPr>
          <w:rFonts w:ascii="宋体" w:eastAsia="宋体" w:hAnsi="宋体" w:cs="宋体" w:hint="eastAsia"/>
          <w:sz w:val="28"/>
          <w:szCs w:val="28"/>
        </w:rPr>
        <w:t>项目名称：千阳县草碧镇中心小学室外工程</w:t>
      </w:r>
    </w:p>
    <w:p w:rsidR="00F97924" w:rsidRDefault="00F97924">
      <w:pPr>
        <w:ind w:leftChars="1311" w:left="4153" w:hangingChars="500" w:hanging="1400"/>
        <w:rPr>
          <w:rFonts w:ascii="宋体" w:eastAsia="宋体" w:hAnsi="宋体" w:cs="宋体"/>
          <w:sz w:val="28"/>
          <w:szCs w:val="28"/>
        </w:rPr>
      </w:pPr>
    </w:p>
    <w:p w:rsidR="00F97924" w:rsidRDefault="001E51DB">
      <w:pPr>
        <w:spacing w:line="720" w:lineRule="exact"/>
        <w:ind w:firstLineChars="300" w:firstLine="840"/>
        <w:rPr>
          <w:rFonts w:ascii="宋体" w:eastAsia="宋体" w:hAnsi="宋体" w:cs="宋体"/>
          <w:sz w:val="28"/>
          <w:szCs w:val="28"/>
        </w:rPr>
      </w:pPr>
      <w:r>
        <w:rPr>
          <w:rFonts w:ascii="宋体" w:eastAsia="宋体" w:hAnsi="宋体" w:cs="宋体" w:hint="eastAsia"/>
          <w:sz w:val="28"/>
          <w:szCs w:val="28"/>
        </w:rPr>
        <w:t>项目编号：</w:t>
      </w:r>
      <w:r w:rsidR="00A72362">
        <w:rPr>
          <w:rFonts w:ascii="宋体" w:eastAsia="宋体" w:hAnsi="宋体" w:cs="宋体" w:hint="eastAsia"/>
          <w:sz w:val="28"/>
          <w:szCs w:val="28"/>
        </w:rPr>
        <w:t>SXZCSC(2022)0203CG</w:t>
      </w:r>
    </w:p>
    <w:p w:rsidR="00F97924" w:rsidRDefault="00F97924">
      <w:pPr>
        <w:spacing w:line="720" w:lineRule="exact"/>
        <w:rPr>
          <w:rFonts w:ascii="宋体" w:eastAsia="宋体" w:hAnsi="宋体" w:cs="宋体"/>
          <w:sz w:val="24"/>
        </w:rPr>
      </w:pPr>
    </w:p>
    <w:p w:rsidR="00F97924" w:rsidRDefault="00F97924">
      <w:pPr>
        <w:rPr>
          <w:rFonts w:ascii="宋体" w:eastAsia="宋体" w:hAnsi="宋体" w:cs="宋体"/>
          <w:sz w:val="24"/>
        </w:rPr>
      </w:pPr>
    </w:p>
    <w:p w:rsidR="00F97924" w:rsidRDefault="00F97924">
      <w:pPr>
        <w:spacing w:line="360" w:lineRule="auto"/>
        <w:rPr>
          <w:rFonts w:ascii="宋体" w:eastAsia="宋体" w:hAnsi="宋体" w:cs="宋体"/>
          <w:sz w:val="24"/>
        </w:rPr>
      </w:pPr>
    </w:p>
    <w:p w:rsidR="00F97924" w:rsidRDefault="00F97924">
      <w:pPr>
        <w:pStyle w:val="a0"/>
      </w:pPr>
    </w:p>
    <w:p w:rsidR="00F97924" w:rsidRDefault="00F97924">
      <w:pPr>
        <w:pStyle w:val="a0"/>
      </w:pPr>
    </w:p>
    <w:p w:rsidR="00F97924" w:rsidRDefault="00F97924">
      <w:pPr>
        <w:rPr>
          <w:rFonts w:ascii="宋体" w:eastAsia="宋体" w:hAnsi="宋体" w:cs="宋体"/>
          <w:sz w:val="28"/>
          <w:szCs w:val="28"/>
        </w:rPr>
      </w:pPr>
    </w:p>
    <w:p w:rsidR="00F97924" w:rsidRDefault="001E51DB">
      <w:pPr>
        <w:ind w:firstLineChars="700" w:firstLine="1960"/>
        <w:rPr>
          <w:rFonts w:asciiTheme="minorEastAsia" w:hAnsiTheme="minorEastAsia" w:cstheme="minorEastAsia"/>
          <w:sz w:val="28"/>
          <w:szCs w:val="28"/>
        </w:rPr>
      </w:pPr>
      <w:r>
        <w:rPr>
          <w:rFonts w:asciiTheme="minorEastAsia" w:hAnsiTheme="minorEastAsia" w:cstheme="minorEastAsia" w:hint="eastAsia"/>
          <w:sz w:val="28"/>
          <w:szCs w:val="28"/>
        </w:rPr>
        <w:t>供应商名称：</w:t>
      </w:r>
      <w:r>
        <w:rPr>
          <w:rFonts w:asciiTheme="minorEastAsia" w:hAnsiTheme="minorEastAsia" w:cstheme="minorEastAsia" w:hint="eastAsia"/>
          <w:sz w:val="28"/>
          <w:szCs w:val="28"/>
          <w:u w:val="single"/>
        </w:rPr>
        <w:t xml:space="preserve">                  </w:t>
      </w:r>
    </w:p>
    <w:p w:rsidR="00F97924" w:rsidRDefault="00F97924">
      <w:pPr>
        <w:ind w:firstLineChars="1150" w:firstLine="3220"/>
        <w:rPr>
          <w:rFonts w:asciiTheme="minorEastAsia" w:hAnsiTheme="minorEastAsia" w:cstheme="minorEastAsia"/>
          <w:sz w:val="28"/>
          <w:szCs w:val="28"/>
        </w:rPr>
      </w:pPr>
    </w:p>
    <w:p w:rsidR="00F97924" w:rsidRDefault="001E51DB">
      <w:pPr>
        <w:rPr>
          <w:rFonts w:asciiTheme="minorEastAsia" w:hAnsiTheme="minorEastAsia" w:cstheme="minorEastAsia"/>
          <w:sz w:val="28"/>
          <w:szCs w:val="28"/>
        </w:rPr>
      </w:pPr>
      <w:r>
        <w:rPr>
          <w:rFonts w:asciiTheme="minorEastAsia" w:hAnsiTheme="minorEastAsia" w:cstheme="minorEastAsia" w:hint="eastAsia"/>
          <w:sz w:val="28"/>
          <w:szCs w:val="28"/>
        </w:rPr>
        <w:t xml:space="preserve">   </w:t>
      </w:r>
      <w:r>
        <w:rPr>
          <w:rFonts w:asciiTheme="minorEastAsia" w:hAnsiTheme="minorEastAsia" w:cstheme="minorEastAsia"/>
          <w:sz w:val="28"/>
          <w:szCs w:val="28"/>
        </w:rPr>
        <w:t xml:space="preserve">           </w:t>
      </w:r>
      <w:r>
        <w:rPr>
          <w:rFonts w:asciiTheme="minorEastAsia" w:hAnsiTheme="minorEastAsia" w:cstheme="minorEastAsia" w:hint="eastAsia"/>
          <w:sz w:val="28"/>
          <w:szCs w:val="28"/>
        </w:rPr>
        <w:t xml:space="preserve">日 </w:t>
      </w:r>
      <w:r>
        <w:rPr>
          <w:rFonts w:asciiTheme="minorEastAsia" w:hAnsiTheme="minorEastAsia" w:cstheme="minorEastAsia"/>
          <w:sz w:val="28"/>
          <w:szCs w:val="28"/>
        </w:rPr>
        <w:t xml:space="preserve">     </w:t>
      </w:r>
      <w:r>
        <w:rPr>
          <w:rFonts w:asciiTheme="minorEastAsia" w:hAnsiTheme="minorEastAsia" w:cstheme="minorEastAsia" w:hint="eastAsia"/>
          <w:sz w:val="28"/>
          <w:szCs w:val="28"/>
        </w:rPr>
        <w:t>期：</w:t>
      </w:r>
      <w:r>
        <w:rPr>
          <w:rFonts w:asciiTheme="minorEastAsia" w:hAnsiTheme="minorEastAsia" w:cstheme="minorEastAsia" w:hint="eastAsia"/>
          <w:sz w:val="28"/>
          <w:szCs w:val="28"/>
          <w:u w:val="single"/>
        </w:rPr>
        <w:t xml:space="preserve">                  </w:t>
      </w: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jc w:val="center"/>
        <w:rPr>
          <w:rFonts w:ascii="宋体" w:eastAsia="宋体" w:hAnsi="宋体" w:cs="宋体"/>
          <w:sz w:val="32"/>
          <w:szCs w:val="32"/>
        </w:rPr>
      </w:pPr>
    </w:p>
    <w:p w:rsidR="00F97924" w:rsidRDefault="00F97924">
      <w:pPr>
        <w:jc w:val="center"/>
        <w:rPr>
          <w:rFonts w:ascii="宋体" w:eastAsia="宋体" w:hAnsi="宋体" w:cs="宋体"/>
          <w:sz w:val="32"/>
          <w:szCs w:val="32"/>
        </w:rPr>
      </w:pPr>
    </w:p>
    <w:p w:rsidR="00F97924" w:rsidRDefault="00F97924">
      <w:pPr>
        <w:jc w:val="center"/>
        <w:rPr>
          <w:rFonts w:ascii="宋体" w:eastAsia="宋体" w:hAnsi="宋体" w:cs="宋体"/>
          <w:b/>
          <w:bCs/>
          <w:sz w:val="32"/>
          <w:szCs w:val="32"/>
        </w:rPr>
      </w:pPr>
    </w:p>
    <w:p w:rsidR="00F97924" w:rsidRDefault="001E51DB">
      <w:pPr>
        <w:jc w:val="center"/>
        <w:rPr>
          <w:rFonts w:ascii="宋体" w:eastAsia="宋体" w:hAnsi="宋体" w:cs="宋体"/>
          <w:b/>
          <w:bCs/>
          <w:sz w:val="32"/>
          <w:szCs w:val="32"/>
        </w:rPr>
      </w:pPr>
      <w:r>
        <w:rPr>
          <w:rFonts w:ascii="宋体" w:eastAsia="宋体" w:hAnsi="宋体" w:cs="宋体" w:hint="eastAsia"/>
          <w:b/>
          <w:bCs/>
          <w:sz w:val="32"/>
          <w:szCs w:val="32"/>
        </w:rPr>
        <w:t>目    录</w:t>
      </w:r>
    </w:p>
    <w:p w:rsidR="00F97924" w:rsidRDefault="00F97924">
      <w:pPr>
        <w:spacing w:line="480" w:lineRule="exact"/>
        <w:rPr>
          <w:rFonts w:ascii="宋体" w:eastAsia="宋体" w:hAnsi="宋体" w:cs="宋体"/>
          <w:sz w:val="32"/>
          <w:szCs w:val="32"/>
        </w:rPr>
      </w:pPr>
    </w:p>
    <w:p w:rsidR="00F97924" w:rsidRDefault="001E51DB">
      <w:pPr>
        <w:spacing w:line="480" w:lineRule="auto"/>
        <w:ind w:firstLineChars="300" w:firstLine="840"/>
        <w:jc w:val="left"/>
        <w:rPr>
          <w:rFonts w:ascii="宋体" w:eastAsia="宋体" w:hAnsi="宋体" w:cs="宋体"/>
          <w:sz w:val="28"/>
          <w:szCs w:val="28"/>
        </w:rPr>
      </w:pPr>
      <w:r>
        <w:rPr>
          <w:rFonts w:ascii="宋体" w:eastAsia="宋体" w:hAnsi="宋体" w:cs="宋体" w:hint="eastAsia"/>
          <w:sz w:val="28"/>
          <w:szCs w:val="28"/>
        </w:rPr>
        <w:t>第一部分  磋商响应函</w:t>
      </w:r>
    </w:p>
    <w:p w:rsidR="00F97924" w:rsidRDefault="001E51DB">
      <w:pPr>
        <w:spacing w:line="480" w:lineRule="auto"/>
        <w:ind w:firstLineChars="300" w:firstLine="840"/>
        <w:jc w:val="left"/>
        <w:rPr>
          <w:rFonts w:ascii="宋体" w:eastAsia="宋体" w:hAnsi="宋体" w:cs="宋体"/>
          <w:sz w:val="28"/>
          <w:szCs w:val="28"/>
        </w:rPr>
      </w:pPr>
      <w:r>
        <w:rPr>
          <w:rFonts w:ascii="宋体" w:eastAsia="宋体" w:hAnsi="宋体" w:cs="宋体" w:hint="eastAsia"/>
          <w:sz w:val="28"/>
          <w:szCs w:val="28"/>
        </w:rPr>
        <w:t>第二部分  法定代表人资格证明书及法定代表人授权委托书</w:t>
      </w:r>
    </w:p>
    <w:p w:rsidR="00F97924" w:rsidRDefault="001E51DB">
      <w:pPr>
        <w:spacing w:line="480" w:lineRule="auto"/>
        <w:ind w:firstLineChars="300" w:firstLine="840"/>
        <w:jc w:val="left"/>
        <w:rPr>
          <w:rFonts w:ascii="宋体" w:eastAsia="宋体" w:hAnsi="宋体" w:cs="宋体"/>
          <w:sz w:val="28"/>
          <w:szCs w:val="28"/>
        </w:rPr>
      </w:pPr>
      <w:r>
        <w:rPr>
          <w:rFonts w:ascii="宋体" w:eastAsia="宋体" w:hAnsi="宋体" w:cs="宋体" w:hint="eastAsia"/>
          <w:sz w:val="28"/>
          <w:szCs w:val="28"/>
        </w:rPr>
        <w:t>第三部分  投标报价文件</w:t>
      </w:r>
    </w:p>
    <w:p w:rsidR="00F97924" w:rsidRDefault="001E51DB">
      <w:pPr>
        <w:pStyle w:val="a0"/>
        <w:spacing w:line="480" w:lineRule="auto"/>
        <w:rPr>
          <w:rFonts w:ascii="宋体" w:eastAsia="宋体" w:hAnsi="宋体" w:cs="宋体"/>
          <w:szCs w:val="28"/>
        </w:rPr>
      </w:pPr>
      <w:r>
        <w:rPr>
          <w:rFonts w:ascii="宋体" w:eastAsia="宋体" w:hAnsi="宋体" w:cs="宋体" w:hint="eastAsia"/>
          <w:szCs w:val="28"/>
        </w:rPr>
        <w:t xml:space="preserve">      第四部分  投标方案</w:t>
      </w:r>
    </w:p>
    <w:p w:rsidR="00F97924" w:rsidRDefault="001E51DB">
      <w:pPr>
        <w:spacing w:line="480" w:lineRule="auto"/>
        <w:ind w:firstLineChars="300" w:firstLine="840"/>
        <w:jc w:val="left"/>
        <w:rPr>
          <w:rFonts w:ascii="宋体" w:eastAsia="宋体" w:hAnsi="宋体" w:cs="宋体"/>
          <w:sz w:val="28"/>
          <w:szCs w:val="28"/>
        </w:rPr>
      </w:pPr>
      <w:r>
        <w:rPr>
          <w:rFonts w:ascii="宋体" w:eastAsia="宋体" w:hAnsi="宋体" w:cs="宋体" w:hint="eastAsia"/>
          <w:sz w:val="28"/>
          <w:szCs w:val="28"/>
        </w:rPr>
        <w:t>第五部分  资格证明资料</w:t>
      </w:r>
    </w:p>
    <w:p w:rsidR="00F97924" w:rsidRDefault="001E51DB">
      <w:pPr>
        <w:spacing w:line="480" w:lineRule="auto"/>
        <w:ind w:firstLineChars="300" w:firstLine="840"/>
        <w:jc w:val="left"/>
        <w:rPr>
          <w:rFonts w:ascii="宋体" w:eastAsia="宋体" w:hAnsi="宋体" w:cs="宋体"/>
          <w:sz w:val="28"/>
          <w:szCs w:val="28"/>
        </w:rPr>
      </w:pPr>
      <w:r>
        <w:rPr>
          <w:rFonts w:ascii="宋体" w:eastAsia="宋体" w:hAnsi="宋体" w:cs="宋体" w:hint="eastAsia"/>
          <w:sz w:val="28"/>
          <w:szCs w:val="28"/>
        </w:rPr>
        <w:t>第六部分  其他磋商响应文件格式</w:t>
      </w:r>
    </w:p>
    <w:p w:rsidR="00F97924" w:rsidRDefault="00F97924">
      <w:pPr>
        <w:ind w:firstLineChars="200" w:firstLine="480"/>
        <w:rPr>
          <w:rFonts w:ascii="宋体" w:eastAsia="宋体" w:hAnsi="宋体" w:cs="宋体"/>
          <w:sz w:val="24"/>
        </w:rPr>
      </w:pPr>
    </w:p>
    <w:p w:rsidR="00F97924" w:rsidRDefault="00F97924">
      <w:pPr>
        <w:spacing w:line="480" w:lineRule="exact"/>
        <w:ind w:firstLineChars="200" w:firstLine="640"/>
        <w:rPr>
          <w:rFonts w:ascii="宋体" w:eastAsia="宋体" w:hAnsi="宋体" w:cs="宋体"/>
          <w:sz w:val="32"/>
          <w:szCs w:val="32"/>
        </w:rPr>
      </w:pPr>
    </w:p>
    <w:p w:rsidR="00F97924" w:rsidRDefault="00F97924">
      <w:pPr>
        <w:spacing w:line="480" w:lineRule="exact"/>
        <w:ind w:firstLineChars="200" w:firstLine="640"/>
        <w:rPr>
          <w:rFonts w:ascii="宋体" w:eastAsia="宋体" w:hAnsi="宋体" w:cs="宋体"/>
          <w:sz w:val="32"/>
          <w:szCs w:val="32"/>
        </w:rPr>
      </w:pPr>
    </w:p>
    <w:p w:rsidR="00F97924" w:rsidRDefault="00F97924">
      <w:pPr>
        <w:spacing w:line="480" w:lineRule="exact"/>
        <w:ind w:firstLineChars="200" w:firstLine="640"/>
        <w:rPr>
          <w:rFonts w:ascii="宋体" w:eastAsia="宋体" w:hAnsi="宋体" w:cs="宋体"/>
          <w:sz w:val="32"/>
          <w:szCs w:val="32"/>
        </w:rPr>
      </w:pPr>
    </w:p>
    <w:p w:rsidR="00F97924" w:rsidRDefault="00F97924">
      <w:pPr>
        <w:spacing w:line="480" w:lineRule="exact"/>
        <w:ind w:firstLineChars="200" w:firstLine="640"/>
        <w:rPr>
          <w:rFonts w:ascii="宋体" w:eastAsia="宋体" w:hAnsi="宋体" w:cs="宋体"/>
          <w:sz w:val="32"/>
          <w:szCs w:val="32"/>
        </w:rPr>
      </w:pPr>
    </w:p>
    <w:p w:rsidR="00F97924" w:rsidRDefault="00F97924">
      <w:pPr>
        <w:spacing w:line="480" w:lineRule="exact"/>
        <w:ind w:firstLineChars="200" w:firstLine="640"/>
        <w:rPr>
          <w:rFonts w:ascii="宋体" w:eastAsia="宋体" w:hAnsi="宋体" w:cs="宋体"/>
          <w:sz w:val="32"/>
          <w:szCs w:val="32"/>
        </w:rPr>
      </w:pPr>
    </w:p>
    <w:p w:rsidR="00F97924" w:rsidRDefault="00F97924">
      <w:pPr>
        <w:spacing w:line="480" w:lineRule="exact"/>
        <w:ind w:firstLineChars="200" w:firstLine="640"/>
        <w:rPr>
          <w:rFonts w:ascii="宋体" w:eastAsia="宋体" w:hAnsi="宋体" w:cs="宋体"/>
          <w:sz w:val="32"/>
          <w:szCs w:val="32"/>
        </w:rPr>
      </w:pPr>
    </w:p>
    <w:p w:rsidR="00F97924" w:rsidRDefault="00F97924">
      <w:pPr>
        <w:spacing w:line="480" w:lineRule="exact"/>
        <w:ind w:firstLineChars="200" w:firstLine="640"/>
        <w:rPr>
          <w:rFonts w:ascii="宋体" w:eastAsia="宋体" w:hAnsi="宋体" w:cs="宋体"/>
          <w:sz w:val="32"/>
          <w:szCs w:val="32"/>
        </w:rPr>
      </w:pPr>
    </w:p>
    <w:p w:rsidR="00F97924" w:rsidRDefault="00F97924">
      <w:pPr>
        <w:spacing w:line="480" w:lineRule="exact"/>
        <w:ind w:firstLineChars="200" w:firstLine="640"/>
        <w:rPr>
          <w:rFonts w:ascii="宋体" w:eastAsia="宋体" w:hAnsi="宋体" w:cs="宋体"/>
          <w:sz w:val="32"/>
          <w:szCs w:val="32"/>
        </w:rPr>
      </w:pPr>
    </w:p>
    <w:p w:rsidR="00F97924" w:rsidRDefault="00F97924">
      <w:pPr>
        <w:spacing w:line="480" w:lineRule="exact"/>
        <w:ind w:firstLineChars="200" w:firstLine="640"/>
        <w:rPr>
          <w:rFonts w:ascii="宋体" w:eastAsia="宋体" w:hAnsi="宋体" w:cs="宋体"/>
          <w:sz w:val="32"/>
          <w:szCs w:val="32"/>
        </w:rPr>
      </w:pPr>
    </w:p>
    <w:p w:rsidR="00F97924" w:rsidRDefault="00F97924">
      <w:pPr>
        <w:pStyle w:val="22"/>
        <w:ind w:firstLine="640"/>
        <w:rPr>
          <w:rFonts w:ascii="宋体" w:eastAsia="宋体" w:hAnsi="宋体" w:cs="宋体"/>
          <w:szCs w:val="32"/>
        </w:rPr>
      </w:pPr>
    </w:p>
    <w:p w:rsidR="00F97924" w:rsidRDefault="00F97924">
      <w:pPr>
        <w:pStyle w:val="22"/>
        <w:ind w:firstLine="640"/>
        <w:rPr>
          <w:rFonts w:ascii="宋体" w:eastAsia="宋体" w:hAnsi="宋体" w:cs="宋体"/>
          <w:szCs w:val="32"/>
        </w:rPr>
      </w:pPr>
    </w:p>
    <w:p w:rsidR="00F97924" w:rsidRDefault="00F97924">
      <w:pPr>
        <w:spacing w:line="400" w:lineRule="exact"/>
        <w:rPr>
          <w:rFonts w:ascii="宋体" w:eastAsia="宋体" w:hAnsi="宋体" w:cs="宋体"/>
          <w:sz w:val="30"/>
          <w:szCs w:val="30"/>
        </w:rPr>
      </w:pPr>
    </w:p>
    <w:p w:rsidR="00F97924" w:rsidRDefault="001E51DB">
      <w:pPr>
        <w:rPr>
          <w:rFonts w:ascii="宋体" w:eastAsia="宋体" w:hAnsi="宋体" w:cs="宋体"/>
          <w:sz w:val="30"/>
          <w:szCs w:val="30"/>
        </w:rPr>
      </w:pPr>
      <w:r>
        <w:rPr>
          <w:rFonts w:ascii="宋体" w:eastAsia="宋体" w:hAnsi="宋体" w:cs="宋体" w:hint="eastAsia"/>
          <w:sz w:val="30"/>
          <w:szCs w:val="30"/>
        </w:rPr>
        <w:br w:type="page"/>
      </w:r>
    </w:p>
    <w:p w:rsidR="00F97924" w:rsidRDefault="001E51DB">
      <w:pPr>
        <w:spacing w:line="480" w:lineRule="exact"/>
        <w:jc w:val="center"/>
        <w:rPr>
          <w:rFonts w:ascii="宋体" w:eastAsia="宋体" w:hAnsi="宋体" w:cs="宋体"/>
          <w:sz w:val="32"/>
          <w:szCs w:val="32"/>
        </w:rPr>
      </w:pPr>
      <w:r>
        <w:rPr>
          <w:rFonts w:ascii="宋体" w:eastAsia="宋体" w:hAnsi="宋体" w:cs="宋体" w:hint="eastAsia"/>
          <w:sz w:val="30"/>
          <w:szCs w:val="30"/>
        </w:rPr>
        <w:lastRenderedPageBreak/>
        <w:t>第一部分  磋商响应函</w:t>
      </w:r>
    </w:p>
    <w:p w:rsidR="00F97924" w:rsidRDefault="001E51DB">
      <w:pPr>
        <w:spacing w:line="480" w:lineRule="exact"/>
        <w:rPr>
          <w:rFonts w:ascii="宋体" w:eastAsia="宋体" w:hAnsi="宋体" w:cs="宋体"/>
          <w:b/>
          <w:bCs/>
          <w:sz w:val="24"/>
        </w:rPr>
      </w:pPr>
      <w:r>
        <w:rPr>
          <w:rFonts w:ascii="宋体" w:eastAsia="宋体" w:hAnsi="宋体" w:cs="宋体" w:hint="eastAsia"/>
          <w:sz w:val="24"/>
          <w:u w:val="single"/>
        </w:rPr>
        <w:t>陕西智诚思创项目管理有限公司</w:t>
      </w:r>
      <w:r>
        <w:rPr>
          <w:rFonts w:ascii="宋体" w:eastAsia="宋体" w:hAnsi="宋体" w:cs="宋体" w:hint="eastAsia"/>
          <w:bCs/>
          <w:sz w:val="24"/>
        </w:rPr>
        <w:t>：</w:t>
      </w:r>
    </w:p>
    <w:p w:rsidR="00F97924" w:rsidRDefault="001E51DB">
      <w:pPr>
        <w:spacing w:line="480" w:lineRule="exact"/>
        <w:ind w:firstLineChars="200" w:firstLine="480"/>
        <w:jc w:val="left"/>
        <w:rPr>
          <w:rFonts w:ascii="宋体" w:eastAsia="宋体" w:hAnsi="宋体" w:cs="宋体"/>
          <w:sz w:val="24"/>
        </w:rPr>
      </w:pPr>
      <w:r>
        <w:rPr>
          <w:rFonts w:ascii="宋体" w:eastAsia="宋体" w:hAnsi="宋体" w:cs="宋体" w:hint="eastAsia"/>
          <w:sz w:val="24"/>
          <w:u w:val="single"/>
        </w:rPr>
        <w:t xml:space="preserve">（供应商名称）     </w:t>
      </w:r>
      <w:r>
        <w:rPr>
          <w:rFonts w:ascii="宋体" w:eastAsia="宋体" w:hAnsi="宋体" w:cs="宋体" w:hint="eastAsia"/>
          <w:sz w:val="24"/>
        </w:rPr>
        <w:t>授权</w:t>
      </w:r>
      <w:r>
        <w:rPr>
          <w:rFonts w:ascii="宋体" w:eastAsia="宋体" w:hAnsi="宋体" w:cs="宋体" w:hint="eastAsia"/>
          <w:sz w:val="24"/>
          <w:u w:val="single"/>
        </w:rPr>
        <w:t>（被授权人姓名）</w:t>
      </w:r>
      <w:r>
        <w:rPr>
          <w:rFonts w:ascii="宋体" w:eastAsia="宋体" w:hAnsi="宋体" w:cs="宋体" w:hint="eastAsia"/>
          <w:sz w:val="24"/>
        </w:rPr>
        <w:t>为我公司全权代表，参加贵单位组织的千阳县草碧镇中心小学室外工程（项目编号：</w:t>
      </w:r>
      <w:r w:rsidR="00A72362">
        <w:rPr>
          <w:rFonts w:ascii="宋体" w:eastAsia="宋体" w:hAnsi="宋体" w:cs="宋体" w:hint="eastAsia"/>
          <w:sz w:val="24"/>
        </w:rPr>
        <w:t>SXZCSC(2022)0203CG</w:t>
      </w:r>
      <w:r>
        <w:rPr>
          <w:rFonts w:ascii="宋体" w:eastAsia="宋体" w:hAnsi="宋体" w:cs="宋体" w:hint="eastAsia"/>
          <w:sz w:val="24"/>
        </w:rPr>
        <w:t>）竞争性磋商活动。密封提交本次竞争性磋商文件要求的磋商响应文件正本一份、副本二份、电子标书二份。我方承诺如下：</w:t>
      </w:r>
    </w:p>
    <w:p w:rsidR="00F97924" w:rsidRDefault="001E51DB">
      <w:pPr>
        <w:tabs>
          <w:tab w:val="left" w:pos="1260"/>
        </w:tabs>
        <w:spacing w:line="480" w:lineRule="exact"/>
        <w:ind w:firstLineChars="200" w:firstLine="480"/>
        <w:rPr>
          <w:rFonts w:asciiTheme="minorEastAsia" w:hAnsiTheme="minorEastAsia" w:cstheme="minorEastAsia"/>
          <w:sz w:val="24"/>
        </w:rPr>
      </w:pPr>
      <w:r>
        <w:rPr>
          <w:rFonts w:ascii="宋体" w:eastAsia="宋体" w:hAnsi="宋体" w:cs="宋体" w:hint="eastAsia"/>
          <w:sz w:val="24"/>
        </w:rPr>
        <w:t>一、依据竞争性磋商文件的要求，</w:t>
      </w:r>
      <w:r>
        <w:rPr>
          <w:rFonts w:asciiTheme="minorEastAsia" w:hAnsiTheme="minorEastAsia" w:cstheme="minorEastAsia" w:hint="eastAsia"/>
          <w:sz w:val="24"/>
        </w:rPr>
        <w:t>提供完全满足采购需求的工程量清单及图纸内容。</w:t>
      </w:r>
    </w:p>
    <w:p w:rsidR="00F97924" w:rsidRDefault="001E51DB">
      <w:pPr>
        <w:tabs>
          <w:tab w:val="left" w:pos="1260"/>
        </w:tabs>
        <w:spacing w:line="480" w:lineRule="exact"/>
        <w:ind w:firstLineChars="200" w:firstLine="480"/>
        <w:jc w:val="left"/>
        <w:rPr>
          <w:rFonts w:ascii="宋体" w:eastAsia="宋体" w:hAnsi="宋体" w:cs="宋体"/>
          <w:sz w:val="24"/>
        </w:rPr>
      </w:pPr>
      <w:r>
        <w:rPr>
          <w:rFonts w:ascii="宋体" w:eastAsia="宋体" w:hAnsi="宋体" w:cs="宋体" w:hint="eastAsia"/>
          <w:sz w:val="24"/>
        </w:rPr>
        <w:t>二、保证按照竞争性磋商文件中的报价要求进行报价。本报价已包含竞争性磋商文件规定报价方式应包含的各种费用。</w:t>
      </w:r>
    </w:p>
    <w:p w:rsidR="00F97924" w:rsidRDefault="001E51DB">
      <w:pPr>
        <w:tabs>
          <w:tab w:val="left" w:pos="1260"/>
        </w:tabs>
        <w:spacing w:line="480" w:lineRule="exact"/>
        <w:ind w:firstLineChars="200" w:firstLine="480"/>
        <w:jc w:val="left"/>
        <w:rPr>
          <w:rFonts w:ascii="宋体" w:eastAsia="宋体" w:hAnsi="宋体" w:cs="宋体"/>
          <w:sz w:val="24"/>
        </w:rPr>
      </w:pPr>
      <w:r>
        <w:rPr>
          <w:rFonts w:ascii="宋体" w:eastAsia="宋体" w:hAnsi="宋体" w:cs="宋体" w:hint="eastAsia"/>
          <w:sz w:val="24"/>
        </w:rPr>
        <w:t>三、我们已经详细阅读和审核全部竞争性磋商文件及有关附件，完全清楚和知道必须放弃提出含糊不清或误解的问题的权利。</w:t>
      </w:r>
    </w:p>
    <w:p w:rsidR="00F97924" w:rsidRDefault="001E51DB">
      <w:pPr>
        <w:tabs>
          <w:tab w:val="left" w:pos="1260"/>
        </w:tabs>
        <w:spacing w:line="480" w:lineRule="exact"/>
        <w:ind w:firstLineChars="200" w:firstLine="480"/>
        <w:jc w:val="left"/>
        <w:rPr>
          <w:rFonts w:ascii="宋体" w:eastAsia="宋体" w:hAnsi="宋体" w:cs="宋体"/>
          <w:sz w:val="24"/>
        </w:rPr>
      </w:pPr>
      <w:r>
        <w:rPr>
          <w:rFonts w:ascii="宋体" w:eastAsia="宋体" w:hAnsi="宋体" w:cs="宋体" w:hint="eastAsia"/>
          <w:sz w:val="24"/>
        </w:rPr>
        <w:t>四、同意提供与本次竞争性磋商活动相关的其他任何证据和资料。</w:t>
      </w:r>
    </w:p>
    <w:p w:rsidR="00F97924" w:rsidRDefault="001E51DB">
      <w:pPr>
        <w:tabs>
          <w:tab w:val="left" w:pos="1260"/>
        </w:tabs>
        <w:spacing w:line="480" w:lineRule="exact"/>
        <w:ind w:firstLineChars="200" w:firstLine="480"/>
        <w:jc w:val="left"/>
        <w:rPr>
          <w:rFonts w:ascii="宋体" w:eastAsia="宋体" w:hAnsi="宋体" w:cs="宋体"/>
          <w:sz w:val="24"/>
        </w:rPr>
      </w:pPr>
      <w:r>
        <w:rPr>
          <w:rFonts w:ascii="宋体" w:eastAsia="宋体" w:hAnsi="宋体" w:cs="宋体" w:hint="eastAsia"/>
          <w:sz w:val="24"/>
        </w:rPr>
        <w:t>五、完全理解最低报价不作为成交的唯一条件，尊重磋商评审小组的评审结论及成交结果。</w:t>
      </w:r>
    </w:p>
    <w:p w:rsidR="00F97924" w:rsidRDefault="001E51DB">
      <w:pPr>
        <w:tabs>
          <w:tab w:val="left" w:pos="1260"/>
        </w:tabs>
        <w:spacing w:line="480" w:lineRule="exact"/>
        <w:ind w:firstLineChars="200" w:firstLine="480"/>
        <w:jc w:val="left"/>
        <w:rPr>
          <w:rFonts w:ascii="宋体" w:eastAsia="宋体" w:hAnsi="宋体" w:cs="宋体"/>
          <w:sz w:val="24"/>
        </w:rPr>
      </w:pPr>
      <w:r>
        <w:rPr>
          <w:rFonts w:ascii="宋体" w:eastAsia="宋体" w:hAnsi="宋体" w:cs="宋体" w:hint="eastAsia"/>
          <w:sz w:val="24"/>
        </w:rPr>
        <w:t>六、保证所有提供的磋商响应文件内容是真实的、合法的；且对其负法律责任。</w:t>
      </w:r>
    </w:p>
    <w:p w:rsidR="00F97924" w:rsidRDefault="001E51DB">
      <w:pPr>
        <w:tabs>
          <w:tab w:val="left" w:pos="1260"/>
        </w:tabs>
        <w:spacing w:line="480" w:lineRule="exact"/>
        <w:ind w:firstLineChars="200" w:firstLine="480"/>
        <w:jc w:val="left"/>
        <w:rPr>
          <w:rFonts w:ascii="宋体" w:eastAsia="宋体" w:hAnsi="宋体" w:cs="宋体"/>
          <w:sz w:val="24"/>
        </w:rPr>
      </w:pPr>
      <w:r>
        <w:rPr>
          <w:rFonts w:ascii="宋体" w:eastAsia="宋体" w:hAnsi="宋体" w:cs="宋体" w:hint="eastAsia"/>
          <w:sz w:val="24"/>
        </w:rPr>
        <w:t>七、如若成交，我们将根据竞争性磋商文件的要求和磋商响应文件的承诺签署采购合同，并履行相关的责任和义务。</w:t>
      </w:r>
    </w:p>
    <w:p w:rsidR="00F97924" w:rsidRDefault="001E51DB">
      <w:pPr>
        <w:tabs>
          <w:tab w:val="left" w:pos="1260"/>
        </w:tabs>
        <w:spacing w:line="480" w:lineRule="exact"/>
        <w:ind w:firstLineChars="200" w:firstLine="480"/>
        <w:jc w:val="left"/>
        <w:rPr>
          <w:rFonts w:ascii="宋体" w:eastAsia="宋体" w:hAnsi="宋体" w:cs="宋体"/>
          <w:sz w:val="24"/>
        </w:rPr>
      </w:pPr>
      <w:r>
        <w:rPr>
          <w:rFonts w:ascii="宋体" w:eastAsia="宋体" w:hAnsi="宋体" w:cs="宋体" w:hint="eastAsia"/>
          <w:sz w:val="24"/>
        </w:rPr>
        <w:t>八、</w:t>
      </w:r>
      <w:r>
        <w:rPr>
          <w:rFonts w:asciiTheme="minorEastAsia" w:hAnsiTheme="minorEastAsia" w:cstheme="minorEastAsia" w:hint="eastAsia"/>
          <w:sz w:val="24"/>
        </w:rPr>
        <w:t>本项目投标有效期为自投标截止之日起</w:t>
      </w:r>
      <w:r>
        <w:rPr>
          <w:rFonts w:asciiTheme="minorEastAsia" w:hAnsiTheme="minorEastAsia" w:cstheme="minorEastAsia" w:hint="eastAsia"/>
          <w:sz w:val="24"/>
          <w:u w:val="single"/>
        </w:rPr>
        <w:t xml:space="preserve">           </w:t>
      </w:r>
      <w:r>
        <w:rPr>
          <w:rFonts w:asciiTheme="minorEastAsia" w:hAnsiTheme="minorEastAsia" w:cstheme="minorEastAsia" w:hint="eastAsia"/>
          <w:sz w:val="24"/>
        </w:rPr>
        <w:t>日历天。</w:t>
      </w:r>
    </w:p>
    <w:p w:rsidR="00F97924" w:rsidRDefault="001E51DB">
      <w:pPr>
        <w:tabs>
          <w:tab w:val="left" w:pos="1260"/>
        </w:tabs>
        <w:spacing w:line="480" w:lineRule="exact"/>
        <w:ind w:firstLineChars="200" w:firstLine="480"/>
        <w:jc w:val="left"/>
        <w:rPr>
          <w:rFonts w:ascii="宋体" w:eastAsia="宋体" w:hAnsi="宋体" w:cs="宋体"/>
          <w:sz w:val="24"/>
        </w:rPr>
      </w:pPr>
      <w:r>
        <w:rPr>
          <w:rFonts w:ascii="宋体" w:eastAsia="宋体" w:hAnsi="宋体" w:cs="宋体" w:hint="eastAsia"/>
          <w:sz w:val="24"/>
        </w:rPr>
        <w:t>九、与本磋商响应有关的一切往来通讯为：</w:t>
      </w:r>
    </w:p>
    <w:p w:rsidR="00F97924" w:rsidRDefault="001E51DB">
      <w:pPr>
        <w:tabs>
          <w:tab w:val="left" w:pos="1260"/>
        </w:tabs>
        <w:spacing w:line="480" w:lineRule="exact"/>
        <w:ind w:firstLineChars="200" w:firstLine="480"/>
        <w:jc w:val="left"/>
        <w:rPr>
          <w:rFonts w:ascii="宋体" w:eastAsia="宋体" w:hAnsi="宋体" w:cs="宋体"/>
          <w:sz w:val="24"/>
        </w:rPr>
      </w:pPr>
      <w:r>
        <w:rPr>
          <w:rFonts w:ascii="宋体" w:eastAsia="宋体" w:hAnsi="宋体" w:cs="宋体" w:hint="eastAsia"/>
          <w:sz w:val="24"/>
        </w:rPr>
        <w:t>联系地址：</w:t>
      </w:r>
      <w:r>
        <w:rPr>
          <w:rFonts w:ascii="宋体" w:eastAsia="宋体" w:hAnsi="宋体" w:cs="宋体" w:hint="eastAsia"/>
          <w:sz w:val="24"/>
          <w:u w:val="single"/>
        </w:rPr>
        <w:t xml:space="preserve"> </w:t>
      </w:r>
      <w:r>
        <w:rPr>
          <w:rFonts w:ascii="宋体" w:eastAsia="宋体" w:hAnsi="宋体" w:cs="宋体"/>
          <w:sz w:val="24"/>
          <w:u w:val="single"/>
        </w:rPr>
        <w:t xml:space="preserve">                      </w:t>
      </w:r>
    </w:p>
    <w:p w:rsidR="00F97924" w:rsidRDefault="001E51DB">
      <w:pPr>
        <w:tabs>
          <w:tab w:val="left" w:pos="1260"/>
        </w:tabs>
        <w:spacing w:line="480" w:lineRule="exact"/>
        <w:ind w:firstLineChars="200" w:firstLine="480"/>
        <w:jc w:val="left"/>
        <w:rPr>
          <w:rFonts w:ascii="宋体" w:eastAsia="宋体" w:hAnsi="宋体" w:cs="宋体"/>
          <w:sz w:val="24"/>
        </w:rPr>
      </w:pPr>
      <w:r>
        <w:rPr>
          <w:rFonts w:ascii="宋体" w:eastAsia="宋体" w:hAnsi="宋体" w:cs="宋体" w:hint="eastAsia"/>
          <w:sz w:val="24"/>
        </w:rPr>
        <w:t>邮政编码：</w:t>
      </w:r>
      <w:r>
        <w:rPr>
          <w:rFonts w:ascii="宋体" w:eastAsia="宋体" w:hAnsi="宋体" w:cs="宋体" w:hint="eastAsia"/>
          <w:sz w:val="24"/>
          <w:u w:val="single"/>
        </w:rPr>
        <w:t xml:space="preserve"> </w:t>
      </w:r>
      <w:r>
        <w:rPr>
          <w:rFonts w:ascii="宋体" w:eastAsia="宋体" w:hAnsi="宋体" w:cs="宋体"/>
          <w:sz w:val="24"/>
          <w:u w:val="single"/>
        </w:rPr>
        <w:t xml:space="preserve">                      </w:t>
      </w:r>
    </w:p>
    <w:p w:rsidR="00F97924" w:rsidRDefault="001E51DB">
      <w:pPr>
        <w:tabs>
          <w:tab w:val="left" w:pos="1260"/>
        </w:tabs>
        <w:spacing w:line="480" w:lineRule="exact"/>
        <w:ind w:firstLineChars="200" w:firstLine="480"/>
        <w:jc w:val="left"/>
        <w:rPr>
          <w:rFonts w:ascii="宋体" w:eastAsia="宋体" w:hAnsi="宋体" w:cs="宋体"/>
          <w:sz w:val="24"/>
        </w:rPr>
      </w:pPr>
      <w:r>
        <w:rPr>
          <w:rFonts w:ascii="宋体" w:eastAsia="宋体" w:hAnsi="宋体" w:cs="宋体" w:hint="eastAsia"/>
          <w:sz w:val="24"/>
        </w:rPr>
        <w:t>电话：</w:t>
      </w:r>
      <w:r>
        <w:rPr>
          <w:rFonts w:ascii="宋体" w:eastAsia="宋体" w:hAnsi="宋体" w:cs="宋体" w:hint="eastAsia"/>
          <w:sz w:val="24"/>
          <w:u w:val="single"/>
        </w:rPr>
        <w:t xml:space="preserve"> </w:t>
      </w:r>
      <w:r>
        <w:rPr>
          <w:rFonts w:ascii="宋体" w:eastAsia="宋体" w:hAnsi="宋体" w:cs="宋体"/>
          <w:sz w:val="24"/>
          <w:u w:val="single"/>
        </w:rPr>
        <w:t xml:space="preserve">                          </w:t>
      </w:r>
    </w:p>
    <w:p w:rsidR="00F97924" w:rsidRDefault="001E51DB">
      <w:pPr>
        <w:tabs>
          <w:tab w:val="left" w:pos="1260"/>
        </w:tabs>
        <w:spacing w:line="480" w:lineRule="exact"/>
        <w:ind w:firstLineChars="200" w:firstLine="480"/>
        <w:jc w:val="left"/>
        <w:rPr>
          <w:rFonts w:ascii="宋体" w:eastAsia="宋体" w:hAnsi="宋体" w:cs="宋体"/>
          <w:sz w:val="24"/>
        </w:rPr>
      </w:pPr>
      <w:r>
        <w:rPr>
          <w:rFonts w:ascii="宋体" w:eastAsia="宋体" w:hAnsi="宋体" w:cs="宋体" w:hint="eastAsia"/>
          <w:sz w:val="24"/>
        </w:rPr>
        <w:t>传真：</w:t>
      </w:r>
      <w:r>
        <w:rPr>
          <w:rFonts w:ascii="宋体" w:eastAsia="宋体" w:hAnsi="宋体" w:cs="宋体" w:hint="eastAsia"/>
          <w:sz w:val="24"/>
          <w:u w:val="single"/>
        </w:rPr>
        <w:t xml:space="preserve"> </w:t>
      </w:r>
      <w:r>
        <w:rPr>
          <w:rFonts w:ascii="宋体" w:eastAsia="宋体" w:hAnsi="宋体" w:cs="宋体"/>
          <w:sz w:val="24"/>
          <w:u w:val="single"/>
        </w:rPr>
        <w:t xml:space="preserve">                          </w:t>
      </w:r>
    </w:p>
    <w:p w:rsidR="00F97924" w:rsidRDefault="001E51DB">
      <w:pPr>
        <w:tabs>
          <w:tab w:val="left" w:pos="1260"/>
        </w:tabs>
        <w:spacing w:line="480" w:lineRule="exact"/>
        <w:ind w:firstLineChars="200" w:firstLine="480"/>
        <w:jc w:val="left"/>
        <w:rPr>
          <w:rFonts w:ascii="宋体" w:eastAsia="宋体" w:hAnsi="宋体" w:cs="宋体"/>
          <w:sz w:val="24"/>
        </w:rPr>
      </w:pPr>
      <w:r>
        <w:rPr>
          <w:rFonts w:ascii="宋体" w:eastAsia="宋体" w:hAnsi="宋体" w:cs="宋体" w:hint="eastAsia"/>
          <w:sz w:val="24"/>
        </w:rPr>
        <w:t>供应商名称：</w:t>
      </w:r>
      <w:r>
        <w:rPr>
          <w:rFonts w:ascii="宋体" w:eastAsia="宋体" w:hAnsi="宋体" w:cs="宋体" w:hint="eastAsia"/>
          <w:sz w:val="24"/>
          <w:u w:val="single"/>
        </w:rPr>
        <w:t xml:space="preserve"> </w:t>
      </w:r>
      <w:r>
        <w:rPr>
          <w:rFonts w:ascii="宋体" w:eastAsia="宋体" w:hAnsi="宋体" w:cs="宋体"/>
          <w:sz w:val="24"/>
          <w:u w:val="single"/>
        </w:rPr>
        <w:t xml:space="preserve">              </w:t>
      </w:r>
      <w:r>
        <w:rPr>
          <w:rFonts w:ascii="宋体" w:eastAsia="宋体" w:hAnsi="宋体" w:cs="宋体" w:hint="eastAsia"/>
          <w:sz w:val="24"/>
        </w:rPr>
        <w:t>（盖章）</w:t>
      </w:r>
    </w:p>
    <w:p w:rsidR="00F97924" w:rsidRDefault="001E51DB">
      <w:pPr>
        <w:tabs>
          <w:tab w:val="left" w:pos="1260"/>
        </w:tabs>
        <w:spacing w:line="480" w:lineRule="exact"/>
        <w:ind w:firstLineChars="200" w:firstLine="480"/>
        <w:jc w:val="left"/>
        <w:rPr>
          <w:rFonts w:ascii="宋体" w:eastAsia="宋体" w:hAnsi="宋体" w:cs="宋体"/>
          <w:sz w:val="24"/>
        </w:rPr>
      </w:pPr>
      <w:r>
        <w:rPr>
          <w:rFonts w:ascii="宋体" w:eastAsia="宋体" w:hAnsi="宋体" w:cs="宋体" w:hint="eastAsia"/>
          <w:sz w:val="24"/>
        </w:rPr>
        <w:t>授权代表：</w:t>
      </w:r>
      <w:r>
        <w:rPr>
          <w:rFonts w:ascii="宋体" w:eastAsia="宋体" w:hAnsi="宋体" w:cs="宋体" w:hint="eastAsia"/>
          <w:sz w:val="24"/>
          <w:u w:val="single"/>
        </w:rPr>
        <w:t xml:space="preserve"> </w:t>
      </w:r>
      <w:r>
        <w:rPr>
          <w:rFonts w:ascii="宋体" w:eastAsia="宋体" w:hAnsi="宋体" w:cs="宋体"/>
          <w:sz w:val="24"/>
          <w:u w:val="single"/>
        </w:rPr>
        <w:t xml:space="preserve">          </w:t>
      </w:r>
      <w:r>
        <w:rPr>
          <w:rFonts w:ascii="宋体" w:eastAsia="宋体" w:hAnsi="宋体" w:cs="宋体" w:hint="eastAsia"/>
          <w:sz w:val="24"/>
        </w:rPr>
        <w:t>（签字或盖章）</w:t>
      </w:r>
    </w:p>
    <w:p w:rsidR="00F97924" w:rsidRDefault="001E51DB">
      <w:pPr>
        <w:tabs>
          <w:tab w:val="left" w:pos="1260"/>
        </w:tabs>
        <w:spacing w:line="480" w:lineRule="exact"/>
        <w:ind w:firstLineChars="200" w:firstLine="480"/>
        <w:jc w:val="left"/>
        <w:rPr>
          <w:rFonts w:ascii="宋体" w:eastAsia="宋体" w:hAnsi="宋体" w:cs="宋体"/>
          <w:sz w:val="24"/>
        </w:rPr>
      </w:pPr>
      <w:r>
        <w:rPr>
          <w:rFonts w:ascii="宋体" w:eastAsia="宋体" w:hAnsi="宋体" w:cs="宋体" w:hint="eastAsia"/>
          <w:sz w:val="24"/>
        </w:rPr>
        <w:t>日 期：</w:t>
      </w:r>
      <w:r>
        <w:rPr>
          <w:rFonts w:ascii="宋体" w:eastAsia="宋体" w:hAnsi="宋体" w:cs="宋体" w:hint="eastAsia"/>
          <w:sz w:val="24"/>
          <w:u w:val="single"/>
        </w:rPr>
        <w:t xml:space="preserve">   </w:t>
      </w:r>
      <w:r>
        <w:rPr>
          <w:rFonts w:ascii="宋体" w:eastAsia="宋体" w:hAnsi="宋体" w:cs="宋体"/>
          <w:sz w:val="24"/>
          <w:u w:val="single"/>
        </w:rPr>
        <w:t xml:space="preserve">       </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sz w:val="24"/>
          <w:u w:val="single"/>
        </w:rPr>
        <w:t xml:space="preserve"> </w:t>
      </w:r>
      <w:r>
        <w:rPr>
          <w:rFonts w:ascii="宋体" w:eastAsia="宋体" w:hAnsi="宋体" w:cs="宋体" w:hint="eastAsia"/>
          <w:sz w:val="24"/>
        </w:rPr>
        <w:t>日</w:t>
      </w:r>
    </w:p>
    <w:p w:rsidR="00F97924" w:rsidRDefault="00F97924">
      <w:pPr>
        <w:pStyle w:val="a9"/>
      </w:pPr>
    </w:p>
    <w:p w:rsidR="00F97924" w:rsidRDefault="001E51DB">
      <w:pPr>
        <w:spacing w:line="480" w:lineRule="exact"/>
        <w:jc w:val="center"/>
        <w:rPr>
          <w:rFonts w:asciiTheme="minorEastAsia" w:hAnsiTheme="minorEastAsia" w:cstheme="minorEastAsia"/>
          <w:bCs/>
          <w:kern w:val="0"/>
          <w:sz w:val="28"/>
          <w:szCs w:val="28"/>
        </w:rPr>
      </w:pPr>
      <w:r>
        <w:rPr>
          <w:rFonts w:ascii="宋体" w:eastAsia="宋体" w:hAnsi="宋体" w:cs="宋体" w:hint="eastAsia"/>
          <w:bCs/>
          <w:sz w:val="30"/>
          <w:szCs w:val="30"/>
        </w:rPr>
        <w:lastRenderedPageBreak/>
        <w:t xml:space="preserve">第二部分  </w:t>
      </w:r>
      <w:r>
        <w:rPr>
          <w:rFonts w:asciiTheme="minorEastAsia" w:hAnsiTheme="minorEastAsia" w:cstheme="minorEastAsia" w:hint="eastAsia"/>
          <w:bCs/>
          <w:kern w:val="0"/>
          <w:sz w:val="30"/>
          <w:szCs w:val="30"/>
        </w:rPr>
        <w:t>法定代表人资格证明书及法定代表人授权委托书</w:t>
      </w:r>
    </w:p>
    <w:p w:rsidR="00F97924" w:rsidRDefault="001E51DB">
      <w:pPr>
        <w:spacing w:line="480" w:lineRule="exact"/>
        <w:jc w:val="center"/>
        <w:rPr>
          <w:rFonts w:ascii="宋体" w:eastAsia="宋体" w:hAnsi="宋体" w:cstheme="minorEastAsia"/>
          <w:bCs/>
          <w:kern w:val="0"/>
          <w:sz w:val="24"/>
        </w:rPr>
      </w:pPr>
      <w:r>
        <w:rPr>
          <w:rFonts w:ascii="宋体" w:eastAsia="宋体" w:hAnsi="宋体" w:cstheme="minorEastAsia" w:hint="eastAsia"/>
          <w:bCs/>
          <w:kern w:val="0"/>
          <w:sz w:val="24"/>
        </w:rPr>
        <w:t>（法定代表人参与时提供2-1、被授权人参与时提供2-1和2-2）</w:t>
      </w:r>
    </w:p>
    <w:p w:rsidR="00F97924" w:rsidRDefault="001E51DB">
      <w:pPr>
        <w:spacing w:line="480" w:lineRule="exact"/>
        <w:ind w:leftChars="100" w:left="210"/>
        <w:jc w:val="center"/>
        <w:rPr>
          <w:rFonts w:ascii="宋体" w:eastAsia="宋体" w:hAnsi="宋体" w:cstheme="minorEastAsia"/>
          <w:bCs/>
          <w:sz w:val="24"/>
        </w:rPr>
      </w:pPr>
      <w:bookmarkStart w:id="2" w:name="_Toc47418939"/>
      <w:bookmarkStart w:id="3" w:name="_Toc48791236"/>
      <w:bookmarkStart w:id="4" w:name="_Toc48995852"/>
      <w:bookmarkStart w:id="5" w:name="_Toc47261691"/>
      <w:bookmarkStart w:id="6" w:name="_Toc49019237"/>
      <w:bookmarkStart w:id="7" w:name="_Toc47262070"/>
      <w:bookmarkStart w:id="8" w:name="_Toc47418256"/>
      <w:bookmarkStart w:id="9" w:name="_Toc47418732"/>
      <w:bookmarkStart w:id="10" w:name="_Toc49019498"/>
      <w:bookmarkStart w:id="11" w:name="_Toc47261886"/>
      <w:r>
        <w:rPr>
          <w:rFonts w:ascii="宋体" w:eastAsia="宋体" w:hAnsi="宋体" w:cstheme="minorEastAsia" w:hint="eastAsia"/>
          <w:bCs/>
          <w:sz w:val="24"/>
        </w:rPr>
        <w:t>2-1、法定代表人资格证明书</w:t>
      </w:r>
    </w:p>
    <w:tbl>
      <w:tblPr>
        <w:tblW w:w="8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0"/>
        <w:gridCol w:w="2454"/>
        <w:gridCol w:w="1952"/>
        <w:gridCol w:w="1327"/>
        <w:gridCol w:w="1377"/>
      </w:tblGrid>
      <w:tr w:rsidR="00F97924">
        <w:trPr>
          <w:trHeight w:val="572"/>
          <w:jc w:val="center"/>
        </w:trPr>
        <w:tc>
          <w:tcPr>
            <w:tcW w:w="8720" w:type="dxa"/>
            <w:gridSpan w:val="5"/>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致：陕西智诚思创项目管理有限公司</w:t>
            </w:r>
          </w:p>
        </w:tc>
      </w:tr>
      <w:tr w:rsidR="00F97924">
        <w:trPr>
          <w:trHeight w:val="596"/>
          <w:jc w:val="center"/>
        </w:trPr>
        <w:tc>
          <w:tcPr>
            <w:tcW w:w="1610" w:type="dxa"/>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项目名称</w:t>
            </w:r>
          </w:p>
        </w:tc>
        <w:tc>
          <w:tcPr>
            <w:tcW w:w="7110" w:type="dxa"/>
            <w:gridSpan w:val="4"/>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r>
      <w:tr w:rsidR="00F97924">
        <w:trPr>
          <w:trHeight w:val="494"/>
          <w:jc w:val="center"/>
        </w:trPr>
        <w:tc>
          <w:tcPr>
            <w:tcW w:w="1610" w:type="dxa"/>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sz w:val="24"/>
              </w:rPr>
              <w:t>项目编号</w:t>
            </w:r>
          </w:p>
        </w:tc>
        <w:tc>
          <w:tcPr>
            <w:tcW w:w="7110" w:type="dxa"/>
            <w:gridSpan w:val="4"/>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r>
      <w:tr w:rsidR="00F97924">
        <w:trPr>
          <w:trHeight w:val="896"/>
          <w:jc w:val="center"/>
        </w:trPr>
        <w:tc>
          <w:tcPr>
            <w:tcW w:w="1610" w:type="dxa"/>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权   限</w:t>
            </w:r>
          </w:p>
        </w:tc>
        <w:tc>
          <w:tcPr>
            <w:tcW w:w="7110" w:type="dxa"/>
            <w:gridSpan w:val="4"/>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办理本次采购项目的投标、联系、洽谈、签约、执行等具体事务，签署全部有关文件、文书、协议及合同。</w:t>
            </w:r>
          </w:p>
        </w:tc>
      </w:tr>
      <w:tr w:rsidR="00F97924">
        <w:trPr>
          <w:trHeight w:val="453"/>
          <w:jc w:val="center"/>
        </w:trPr>
        <w:tc>
          <w:tcPr>
            <w:tcW w:w="1610" w:type="dxa"/>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有效期</w:t>
            </w:r>
          </w:p>
        </w:tc>
        <w:tc>
          <w:tcPr>
            <w:tcW w:w="7110" w:type="dxa"/>
            <w:gridSpan w:val="4"/>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宋体" w:eastAsia="宋体" w:hAnsi="宋体" w:cs="宋体" w:hint="eastAsia"/>
                <w:bCs/>
                <w:caps/>
                <w:sz w:val="24"/>
              </w:rPr>
              <w:t>自投标截止之日起90日历天</w:t>
            </w:r>
          </w:p>
        </w:tc>
      </w:tr>
      <w:tr w:rsidR="00F97924">
        <w:trPr>
          <w:trHeight w:val="453"/>
          <w:jc w:val="center"/>
        </w:trPr>
        <w:tc>
          <w:tcPr>
            <w:tcW w:w="1610" w:type="dxa"/>
            <w:vMerge w:val="restart"/>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企业</w:t>
            </w:r>
          </w:p>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信息</w:t>
            </w:r>
          </w:p>
        </w:tc>
        <w:tc>
          <w:tcPr>
            <w:tcW w:w="2454" w:type="dxa"/>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 xml:space="preserve">企 业 名 称 </w:t>
            </w:r>
          </w:p>
        </w:tc>
        <w:tc>
          <w:tcPr>
            <w:tcW w:w="4656" w:type="dxa"/>
            <w:gridSpan w:val="3"/>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r>
      <w:tr w:rsidR="00F97924">
        <w:trPr>
          <w:trHeight w:val="453"/>
          <w:jc w:val="center"/>
        </w:trPr>
        <w:tc>
          <w:tcPr>
            <w:tcW w:w="1610" w:type="dxa"/>
            <w:vMerge/>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c>
          <w:tcPr>
            <w:tcW w:w="2454" w:type="dxa"/>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法 定 地 址</w:t>
            </w:r>
          </w:p>
        </w:tc>
        <w:tc>
          <w:tcPr>
            <w:tcW w:w="4656" w:type="dxa"/>
            <w:gridSpan w:val="3"/>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r>
      <w:tr w:rsidR="00F97924">
        <w:trPr>
          <w:trHeight w:val="453"/>
          <w:jc w:val="center"/>
        </w:trPr>
        <w:tc>
          <w:tcPr>
            <w:tcW w:w="1610" w:type="dxa"/>
            <w:vMerge/>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c>
          <w:tcPr>
            <w:tcW w:w="2454" w:type="dxa"/>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营业执照注册证号</w:t>
            </w:r>
          </w:p>
        </w:tc>
        <w:tc>
          <w:tcPr>
            <w:tcW w:w="4656" w:type="dxa"/>
            <w:gridSpan w:val="3"/>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r>
      <w:tr w:rsidR="00F97924">
        <w:trPr>
          <w:trHeight w:val="453"/>
          <w:jc w:val="center"/>
        </w:trPr>
        <w:tc>
          <w:tcPr>
            <w:tcW w:w="1610" w:type="dxa"/>
            <w:vMerge/>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c>
          <w:tcPr>
            <w:tcW w:w="2454" w:type="dxa"/>
            <w:vAlign w:val="center"/>
          </w:tcPr>
          <w:p w:rsidR="00F97924" w:rsidRDefault="001E51DB">
            <w:pPr>
              <w:tabs>
                <w:tab w:val="right" w:leader="dot" w:pos="9022"/>
              </w:tabs>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工商登记机关</w:t>
            </w:r>
          </w:p>
        </w:tc>
        <w:tc>
          <w:tcPr>
            <w:tcW w:w="4656" w:type="dxa"/>
            <w:gridSpan w:val="3"/>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r>
      <w:tr w:rsidR="00F97924">
        <w:trPr>
          <w:trHeight w:val="453"/>
          <w:jc w:val="center"/>
        </w:trPr>
        <w:tc>
          <w:tcPr>
            <w:tcW w:w="1610" w:type="dxa"/>
            <w:vMerge/>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c>
          <w:tcPr>
            <w:tcW w:w="2454" w:type="dxa"/>
            <w:vAlign w:val="center"/>
          </w:tcPr>
          <w:p w:rsidR="00F97924" w:rsidRDefault="001E51DB">
            <w:pPr>
              <w:tabs>
                <w:tab w:val="right" w:leader="dot" w:pos="9022"/>
              </w:tabs>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网        址</w:t>
            </w:r>
          </w:p>
        </w:tc>
        <w:tc>
          <w:tcPr>
            <w:tcW w:w="4656" w:type="dxa"/>
            <w:gridSpan w:val="3"/>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r>
      <w:tr w:rsidR="00F97924">
        <w:trPr>
          <w:trHeight w:val="453"/>
          <w:jc w:val="center"/>
        </w:trPr>
        <w:tc>
          <w:tcPr>
            <w:tcW w:w="1610" w:type="dxa"/>
            <w:vMerge w:val="restart"/>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法定代</w:t>
            </w:r>
          </w:p>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表人</w:t>
            </w:r>
          </w:p>
        </w:tc>
        <w:tc>
          <w:tcPr>
            <w:tcW w:w="2454" w:type="dxa"/>
            <w:vAlign w:val="center"/>
          </w:tcPr>
          <w:p w:rsidR="00F97924" w:rsidRDefault="001E51DB">
            <w:pPr>
              <w:tabs>
                <w:tab w:val="right" w:leader="dot" w:pos="9022"/>
              </w:tabs>
              <w:autoSpaceDE w:val="0"/>
              <w:autoSpaceDN w:val="0"/>
              <w:adjustRightInd w:val="0"/>
              <w:spacing w:line="480" w:lineRule="exact"/>
              <w:ind w:firstLineChars="100" w:firstLine="240"/>
              <w:rPr>
                <w:rFonts w:asciiTheme="minorEastAsia" w:hAnsiTheme="minorEastAsia" w:cstheme="minorEastAsia"/>
                <w:bCs/>
                <w:caps/>
                <w:sz w:val="24"/>
              </w:rPr>
            </w:pPr>
            <w:r>
              <w:rPr>
                <w:rFonts w:asciiTheme="minorEastAsia" w:hAnsiTheme="minorEastAsia" w:cstheme="minorEastAsia" w:hint="eastAsia"/>
                <w:bCs/>
                <w:caps/>
                <w:sz w:val="24"/>
              </w:rPr>
              <w:t>姓    名</w:t>
            </w:r>
          </w:p>
        </w:tc>
        <w:tc>
          <w:tcPr>
            <w:tcW w:w="1952" w:type="dxa"/>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c>
          <w:tcPr>
            <w:tcW w:w="1327" w:type="dxa"/>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性    别</w:t>
            </w:r>
          </w:p>
        </w:tc>
        <w:tc>
          <w:tcPr>
            <w:tcW w:w="1377" w:type="dxa"/>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r>
      <w:tr w:rsidR="00F97924">
        <w:trPr>
          <w:trHeight w:val="453"/>
          <w:jc w:val="center"/>
        </w:trPr>
        <w:tc>
          <w:tcPr>
            <w:tcW w:w="1610" w:type="dxa"/>
            <w:vMerge/>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c>
          <w:tcPr>
            <w:tcW w:w="2454" w:type="dxa"/>
            <w:vAlign w:val="center"/>
          </w:tcPr>
          <w:p w:rsidR="00F97924" w:rsidRDefault="001E51DB">
            <w:pPr>
              <w:tabs>
                <w:tab w:val="right" w:leader="dot" w:pos="9022"/>
              </w:tabs>
              <w:autoSpaceDE w:val="0"/>
              <w:autoSpaceDN w:val="0"/>
              <w:adjustRightInd w:val="0"/>
              <w:spacing w:line="480" w:lineRule="exact"/>
              <w:ind w:firstLineChars="100" w:firstLine="240"/>
              <w:rPr>
                <w:rFonts w:asciiTheme="minorEastAsia" w:hAnsiTheme="minorEastAsia" w:cstheme="minorEastAsia"/>
                <w:bCs/>
                <w:caps/>
                <w:sz w:val="24"/>
              </w:rPr>
            </w:pPr>
            <w:r>
              <w:rPr>
                <w:rFonts w:asciiTheme="minorEastAsia" w:hAnsiTheme="minorEastAsia" w:cstheme="minorEastAsia" w:hint="eastAsia"/>
                <w:bCs/>
                <w:caps/>
                <w:sz w:val="24"/>
              </w:rPr>
              <w:t>职    务</w:t>
            </w:r>
          </w:p>
        </w:tc>
        <w:tc>
          <w:tcPr>
            <w:tcW w:w="1952" w:type="dxa"/>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c>
          <w:tcPr>
            <w:tcW w:w="1327" w:type="dxa"/>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联系电话</w:t>
            </w:r>
          </w:p>
        </w:tc>
        <w:tc>
          <w:tcPr>
            <w:tcW w:w="1377" w:type="dxa"/>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r>
      <w:tr w:rsidR="00F97924">
        <w:trPr>
          <w:trHeight w:val="453"/>
          <w:jc w:val="center"/>
        </w:trPr>
        <w:tc>
          <w:tcPr>
            <w:tcW w:w="1610" w:type="dxa"/>
            <w:vMerge/>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c>
          <w:tcPr>
            <w:tcW w:w="2454" w:type="dxa"/>
            <w:vAlign w:val="center"/>
          </w:tcPr>
          <w:p w:rsidR="00F97924" w:rsidRDefault="001E51DB">
            <w:pPr>
              <w:tabs>
                <w:tab w:val="right" w:leader="dot" w:pos="9022"/>
              </w:tabs>
              <w:autoSpaceDE w:val="0"/>
              <w:autoSpaceDN w:val="0"/>
              <w:adjustRightInd w:val="0"/>
              <w:spacing w:line="480" w:lineRule="exact"/>
              <w:ind w:firstLineChars="100" w:firstLine="240"/>
              <w:rPr>
                <w:rFonts w:asciiTheme="minorEastAsia" w:hAnsiTheme="minorEastAsia" w:cstheme="minorEastAsia"/>
                <w:bCs/>
                <w:caps/>
                <w:sz w:val="24"/>
              </w:rPr>
            </w:pPr>
            <w:r>
              <w:rPr>
                <w:rFonts w:asciiTheme="minorEastAsia" w:hAnsiTheme="minorEastAsia" w:cstheme="minorEastAsia" w:hint="eastAsia"/>
                <w:bCs/>
                <w:caps/>
                <w:sz w:val="24"/>
              </w:rPr>
              <w:t>传    真</w:t>
            </w:r>
          </w:p>
        </w:tc>
        <w:tc>
          <w:tcPr>
            <w:tcW w:w="4656" w:type="dxa"/>
            <w:gridSpan w:val="3"/>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r>
      <w:tr w:rsidR="00F97924">
        <w:trPr>
          <w:trHeight w:val="453"/>
          <w:jc w:val="center"/>
        </w:trPr>
        <w:tc>
          <w:tcPr>
            <w:tcW w:w="1610" w:type="dxa"/>
            <w:vMerge/>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c>
          <w:tcPr>
            <w:tcW w:w="2454" w:type="dxa"/>
            <w:vAlign w:val="center"/>
          </w:tcPr>
          <w:p w:rsidR="00F97924" w:rsidRDefault="001E51DB">
            <w:pPr>
              <w:tabs>
                <w:tab w:val="right" w:leader="dot" w:pos="9022"/>
              </w:tabs>
              <w:autoSpaceDE w:val="0"/>
              <w:autoSpaceDN w:val="0"/>
              <w:adjustRightInd w:val="0"/>
              <w:spacing w:line="480" w:lineRule="exact"/>
              <w:ind w:firstLineChars="100" w:firstLine="240"/>
              <w:rPr>
                <w:rFonts w:asciiTheme="minorEastAsia" w:hAnsiTheme="minorEastAsia" w:cstheme="minorEastAsia"/>
                <w:bCs/>
                <w:caps/>
                <w:sz w:val="24"/>
              </w:rPr>
            </w:pPr>
            <w:r>
              <w:rPr>
                <w:rFonts w:asciiTheme="minorEastAsia" w:hAnsiTheme="minorEastAsia" w:cstheme="minorEastAsia" w:hint="eastAsia"/>
                <w:bCs/>
                <w:caps/>
                <w:sz w:val="24"/>
              </w:rPr>
              <w:t>通讯地址</w:t>
            </w:r>
          </w:p>
        </w:tc>
        <w:tc>
          <w:tcPr>
            <w:tcW w:w="4656" w:type="dxa"/>
            <w:gridSpan w:val="3"/>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r>
      <w:tr w:rsidR="00F97924">
        <w:trPr>
          <w:trHeight w:val="2557"/>
          <w:jc w:val="center"/>
        </w:trPr>
        <w:tc>
          <w:tcPr>
            <w:tcW w:w="8720" w:type="dxa"/>
            <w:gridSpan w:val="5"/>
            <w:vAlign w:val="center"/>
          </w:tcPr>
          <w:p w:rsidR="00F97924" w:rsidRDefault="001E51DB">
            <w:pPr>
              <w:tabs>
                <w:tab w:val="right" w:leader="dot" w:pos="9022"/>
              </w:tabs>
              <w:autoSpaceDE w:val="0"/>
              <w:autoSpaceDN w:val="0"/>
              <w:adjustRightInd w:val="0"/>
              <w:spacing w:line="480" w:lineRule="exact"/>
              <w:jc w:val="center"/>
              <w:rPr>
                <w:rFonts w:asciiTheme="minorEastAsia" w:hAnsiTheme="minorEastAsia" w:cstheme="minorEastAsia"/>
                <w:bCs/>
                <w:caps/>
                <w:sz w:val="24"/>
              </w:rPr>
            </w:pPr>
            <w:r>
              <w:rPr>
                <w:rFonts w:asciiTheme="minorEastAsia" w:hAnsiTheme="minorEastAsia" w:cstheme="minorEastAsia" w:hint="eastAsia"/>
                <w:bCs/>
                <w:caps/>
                <w:sz w:val="24"/>
              </w:rPr>
              <w:t>法定代表人身份证正、反面</w:t>
            </w:r>
          </w:p>
        </w:tc>
      </w:tr>
    </w:tbl>
    <w:p w:rsidR="00F97924" w:rsidRDefault="00F97924">
      <w:pPr>
        <w:spacing w:line="480" w:lineRule="exact"/>
        <w:ind w:firstLineChars="50" w:firstLine="120"/>
        <w:rPr>
          <w:rFonts w:ascii="宋体" w:eastAsia="宋体" w:hAnsi="宋体" w:cs="宋体"/>
          <w:sz w:val="24"/>
        </w:rPr>
      </w:pPr>
    </w:p>
    <w:p w:rsidR="00F97924" w:rsidRDefault="001E51DB">
      <w:pPr>
        <w:tabs>
          <w:tab w:val="left" w:pos="1260"/>
        </w:tabs>
        <w:spacing w:line="480" w:lineRule="exact"/>
        <w:jc w:val="left"/>
        <w:rPr>
          <w:rFonts w:ascii="宋体" w:eastAsia="宋体" w:hAnsi="宋体" w:cs="宋体"/>
          <w:sz w:val="24"/>
        </w:rPr>
      </w:pPr>
      <w:r>
        <w:rPr>
          <w:rFonts w:ascii="宋体" w:eastAsia="宋体" w:hAnsi="宋体" w:cs="宋体" w:hint="eastAsia"/>
          <w:sz w:val="24"/>
        </w:rPr>
        <w:t>供应商名称：</w:t>
      </w:r>
      <w:r>
        <w:rPr>
          <w:rFonts w:ascii="宋体" w:eastAsia="宋体" w:hAnsi="宋体" w:cs="宋体" w:hint="eastAsia"/>
          <w:sz w:val="24"/>
          <w:u w:val="single"/>
        </w:rPr>
        <w:t xml:space="preserve">   </w:t>
      </w:r>
      <w:r>
        <w:rPr>
          <w:rFonts w:ascii="宋体" w:eastAsia="宋体" w:hAnsi="宋体" w:cs="宋体"/>
          <w:sz w:val="24"/>
          <w:u w:val="single"/>
        </w:rPr>
        <w:t xml:space="preserve">             </w:t>
      </w:r>
      <w:r>
        <w:rPr>
          <w:rFonts w:ascii="宋体" w:eastAsia="宋体" w:hAnsi="宋体" w:cs="宋体" w:hint="eastAsia"/>
          <w:sz w:val="24"/>
          <w:u w:val="single"/>
        </w:rPr>
        <w:t xml:space="preserve">   </w:t>
      </w:r>
      <w:r>
        <w:rPr>
          <w:rFonts w:ascii="宋体" w:eastAsia="宋体" w:hAnsi="宋体" w:cs="宋体" w:hint="eastAsia"/>
          <w:sz w:val="24"/>
        </w:rPr>
        <w:t>（盖章）</w:t>
      </w:r>
    </w:p>
    <w:p w:rsidR="00F97924" w:rsidRDefault="001E51DB">
      <w:pPr>
        <w:tabs>
          <w:tab w:val="left" w:pos="1260"/>
        </w:tabs>
        <w:spacing w:line="480" w:lineRule="exact"/>
        <w:jc w:val="left"/>
        <w:rPr>
          <w:rFonts w:ascii="宋体" w:eastAsia="宋体" w:hAnsi="宋体" w:cs="宋体"/>
          <w:sz w:val="24"/>
        </w:rPr>
      </w:pPr>
      <w:r>
        <w:rPr>
          <w:rFonts w:ascii="宋体" w:eastAsia="宋体" w:hAnsi="宋体" w:cs="宋体" w:hint="eastAsia"/>
          <w:sz w:val="24"/>
        </w:rPr>
        <w:t xml:space="preserve">日  </w:t>
      </w:r>
      <w:r>
        <w:rPr>
          <w:rFonts w:ascii="宋体" w:eastAsia="宋体" w:hAnsi="宋体" w:cs="宋体"/>
          <w:sz w:val="24"/>
        </w:rPr>
        <w:t xml:space="preserve">   </w:t>
      </w:r>
      <w:r>
        <w:rPr>
          <w:rFonts w:ascii="宋体" w:eastAsia="宋体" w:hAnsi="宋体" w:cs="宋体" w:hint="eastAsia"/>
          <w:sz w:val="24"/>
        </w:rPr>
        <w:t xml:space="preserve"> 期:</w:t>
      </w:r>
      <w:r>
        <w:rPr>
          <w:rFonts w:ascii="宋体" w:eastAsia="宋体" w:hAnsi="宋体" w:cs="宋体" w:hint="eastAsia"/>
          <w:sz w:val="24"/>
          <w:u w:val="single"/>
        </w:rPr>
        <w:t xml:space="preserve">   </w:t>
      </w:r>
      <w:r>
        <w:rPr>
          <w:rFonts w:ascii="宋体" w:eastAsia="宋体" w:hAnsi="宋体" w:cs="宋体"/>
          <w:sz w:val="24"/>
          <w:u w:val="single"/>
        </w:rPr>
        <w:t xml:space="preserve">       </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sz w:val="24"/>
          <w:u w:val="single"/>
        </w:rPr>
        <w:t xml:space="preserve"> </w:t>
      </w:r>
      <w:r>
        <w:rPr>
          <w:rFonts w:ascii="宋体" w:eastAsia="宋体" w:hAnsi="宋体" w:cs="宋体" w:hint="eastAsia"/>
          <w:sz w:val="24"/>
        </w:rPr>
        <w:t>日</w:t>
      </w:r>
    </w:p>
    <w:p w:rsidR="00F97924" w:rsidRDefault="00F97924">
      <w:pPr>
        <w:spacing w:line="480" w:lineRule="exact"/>
        <w:ind w:leftChars="100" w:left="210"/>
        <w:jc w:val="center"/>
        <w:rPr>
          <w:rFonts w:asciiTheme="minorEastAsia" w:hAnsiTheme="minorEastAsia" w:cstheme="minorEastAsia"/>
          <w:sz w:val="28"/>
          <w:szCs w:val="28"/>
        </w:rPr>
      </w:pPr>
    </w:p>
    <w:p w:rsidR="00F97924" w:rsidRDefault="001E51DB">
      <w:pPr>
        <w:spacing w:line="480" w:lineRule="exact"/>
        <w:ind w:leftChars="100" w:left="210"/>
        <w:jc w:val="center"/>
        <w:rPr>
          <w:rFonts w:ascii="宋体" w:eastAsia="宋体" w:hAnsi="宋体" w:cstheme="minorEastAsia"/>
          <w:sz w:val="24"/>
        </w:rPr>
      </w:pPr>
      <w:r>
        <w:rPr>
          <w:rFonts w:ascii="宋体" w:eastAsia="宋体" w:hAnsi="宋体" w:cstheme="minorEastAsia" w:hint="eastAsia"/>
          <w:sz w:val="24"/>
        </w:rPr>
        <w:lastRenderedPageBreak/>
        <w:t>2-2、法定代表人授权委托书</w:t>
      </w:r>
    </w:p>
    <w:p w:rsidR="00F97924" w:rsidRDefault="00F97924">
      <w:pPr>
        <w:pStyle w:val="a0"/>
        <w:spacing w:line="480" w:lineRule="exact"/>
        <w:rPr>
          <w:sz w:val="10"/>
          <w:szCs w:val="10"/>
        </w:rPr>
      </w:pPr>
    </w:p>
    <w:tbl>
      <w:tblPr>
        <w:tblW w:w="9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22"/>
        <w:gridCol w:w="1371"/>
        <w:gridCol w:w="1148"/>
        <w:gridCol w:w="718"/>
        <w:gridCol w:w="860"/>
        <w:gridCol w:w="1578"/>
        <w:gridCol w:w="1923"/>
      </w:tblGrid>
      <w:tr w:rsidR="00F97924">
        <w:trPr>
          <w:trHeight w:val="362"/>
          <w:jc w:val="center"/>
        </w:trPr>
        <w:tc>
          <w:tcPr>
            <w:tcW w:w="9320" w:type="dxa"/>
            <w:gridSpan w:val="7"/>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致：陕西智诚思创项目管理有限公司</w:t>
            </w:r>
          </w:p>
        </w:tc>
      </w:tr>
      <w:tr w:rsidR="00F97924">
        <w:trPr>
          <w:trHeight w:val="502"/>
          <w:jc w:val="center"/>
        </w:trPr>
        <w:tc>
          <w:tcPr>
            <w:tcW w:w="1722" w:type="dxa"/>
            <w:vMerge w:val="restart"/>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被授权项目</w:t>
            </w:r>
          </w:p>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与内容</w:t>
            </w:r>
          </w:p>
        </w:tc>
        <w:tc>
          <w:tcPr>
            <w:tcW w:w="1371" w:type="dxa"/>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项目名称</w:t>
            </w:r>
          </w:p>
        </w:tc>
        <w:tc>
          <w:tcPr>
            <w:tcW w:w="6227" w:type="dxa"/>
            <w:gridSpan w:val="5"/>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r>
      <w:tr w:rsidR="00F97924">
        <w:trPr>
          <w:trHeight w:val="540"/>
          <w:jc w:val="center"/>
        </w:trPr>
        <w:tc>
          <w:tcPr>
            <w:tcW w:w="1722" w:type="dxa"/>
            <w:vMerge/>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c>
          <w:tcPr>
            <w:tcW w:w="1371" w:type="dxa"/>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sz w:val="24"/>
              </w:rPr>
              <w:t>项目编号</w:t>
            </w:r>
          </w:p>
        </w:tc>
        <w:tc>
          <w:tcPr>
            <w:tcW w:w="6227" w:type="dxa"/>
            <w:gridSpan w:val="5"/>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r>
      <w:tr w:rsidR="00F97924">
        <w:trPr>
          <w:trHeight w:val="713"/>
          <w:jc w:val="center"/>
        </w:trPr>
        <w:tc>
          <w:tcPr>
            <w:tcW w:w="1722" w:type="dxa"/>
            <w:vMerge/>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c>
          <w:tcPr>
            <w:tcW w:w="1371" w:type="dxa"/>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授权范围</w:t>
            </w:r>
          </w:p>
        </w:tc>
        <w:tc>
          <w:tcPr>
            <w:tcW w:w="6227" w:type="dxa"/>
            <w:gridSpan w:val="5"/>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全权办理本次采购项目的磋商、联系、洽谈、签约、执行等具体事务，签署全部有关文件、文书、协议及合同。</w:t>
            </w:r>
          </w:p>
        </w:tc>
      </w:tr>
      <w:tr w:rsidR="00F97924">
        <w:trPr>
          <w:trHeight w:val="446"/>
          <w:jc w:val="center"/>
        </w:trPr>
        <w:tc>
          <w:tcPr>
            <w:tcW w:w="1722" w:type="dxa"/>
            <w:vMerge/>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c>
          <w:tcPr>
            <w:tcW w:w="1371" w:type="dxa"/>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法律责任</w:t>
            </w:r>
          </w:p>
        </w:tc>
        <w:tc>
          <w:tcPr>
            <w:tcW w:w="6227" w:type="dxa"/>
            <w:gridSpan w:val="5"/>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本公司对被授权人在本项目中的签名承担全部法律责任。</w:t>
            </w:r>
          </w:p>
        </w:tc>
      </w:tr>
      <w:tr w:rsidR="00F97924">
        <w:trPr>
          <w:trHeight w:val="427"/>
          <w:jc w:val="center"/>
        </w:trPr>
        <w:tc>
          <w:tcPr>
            <w:tcW w:w="1722" w:type="dxa"/>
            <w:vMerge/>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c>
          <w:tcPr>
            <w:tcW w:w="1371" w:type="dxa"/>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授权期限</w:t>
            </w:r>
          </w:p>
        </w:tc>
        <w:tc>
          <w:tcPr>
            <w:tcW w:w="6227" w:type="dxa"/>
            <w:gridSpan w:val="5"/>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宋体" w:eastAsia="宋体" w:hAnsi="宋体" w:cs="宋体" w:hint="eastAsia"/>
                <w:bCs/>
                <w:sz w:val="24"/>
              </w:rPr>
              <w:t>自投标截止之日起90日历天</w:t>
            </w:r>
          </w:p>
        </w:tc>
      </w:tr>
      <w:tr w:rsidR="00F97924">
        <w:trPr>
          <w:trHeight w:val="427"/>
          <w:jc w:val="center"/>
        </w:trPr>
        <w:tc>
          <w:tcPr>
            <w:tcW w:w="1722" w:type="dxa"/>
            <w:vMerge w:val="restart"/>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企业信息</w:t>
            </w:r>
          </w:p>
        </w:tc>
        <w:tc>
          <w:tcPr>
            <w:tcW w:w="2519" w:type="dxa"/>
            <w:gridSpan w:val="2"/>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 xml:space="preserve">企 业 名 称 </w:t>
            </w:r>
          </w:p>
        </w:tc>
        <w:tc>
          <w:tcPr>
            <w:tcW w:w="5079" w:type="dxa"/>
            <w:gridSpan w:val="4"/>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r>
      <w:tr w:rsidR="00F97924">
        <w:trPr>
          <w:trHeight w:val="521"/>
          <w:jc w:val="center"/>
        </w:trPr>
        <w:tc>
          <w:tcPr>
            <w:tcW w:w="1722" w:type="dxa"/>
            <w:vMerge/>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c>
          <w:tcPr>
            <w:tcW w:w="2519" w:type="dxa"/>
            <w:gridSpan w:val="2"/>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法 定 地 址</w:t>
            </w:r>
          </w:p>
        </w:tc>
        <w:tc>
          <w:tcPr>
            <w:tcW w:w="5079" w:type="dxa"/>
            <w:gridSpan w:val="4"/>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r>
      <w:tr w:rsidR="00F97924">
        <w:trPr>
          <w:trHeight w:val="521"/>
          <w:jc w:val="center"/>
        </w:trPr>
        <w:tc>
          <w:tcPr>
            <w:tcW w:w="1722" w:type="dxa"/>
            <w:vMerge/>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c>
          <w:tcPr>
            <w:tcW w:w="2519" w:type="dxa"/>
            <w:gridSpan w:val="2"/>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营业执照注册证号</w:t>
            </w:r>
          </w:p>
        </w:tc>
        <w:tc>
          <w:tcPr>
            <w:tcW w:w="5079" w:type="dxa"/>
            <w:gridSpan w:val="4"/>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r>
      <w:tr w:rsidR="00F97924">
        <w:trPr>
          <w:trHeight w:val="521"/>
          <w:jc w:val="center"/>
        </w:trPr>
        <w:tc>
          <w:tcPr>
            <w:tcW w:w="1722" w:type="dxa"/>
            <w:vMerge w:val="restart"/>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法定代表人</w:t>
            </w:r>
          </w:p>
        </w:tc>
        <w:tc>
          <w:tcPr>
            <w:tcW w:w="1371" w:type="dxa"/>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姓名</w:t>
            </w:r>
          </w:p>
        </w:tc>
        <w:tc>
          <w:tcPr>
            <w:tcW w:w="2726" w:type="dxa"/>
            <w:gridSpan w:val="3"/>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c>
          <w:tcPr>
            <w:tcW w:w="1578" w:type="dxa"/>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性    别</w:t>
            </w:r>
          </w:p>
        </w:tc>
        <w:tc>
          <w:tcPr>
            <w:tcW w:w="1923" w:type="dxa"/>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r>
      <w:tr w:rsidR="00F97924">
        <w:trPr>
          <w:trHeight w:val="595"/>
          <w:jc w:val="center"/>
        </w:trPr>
        <w:tc>
          <w:tcPr>
            <w:tcW w:w="1722" w:type="dxa"/>
            <w:vMerge/>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c>
          <w:tcPr>
            <w:tcW w:w="1371" w:type="dxa"/>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职务</w:t>
            </w:r>
          </w:p>
        </w:tc>
        <w:tc>
          <w:tcPr>
            <w:tcW w:w="2726" w:type="dxa"/>
            <w:gridSpan w:val="3"/>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c>
          <w:tcPr>
            <w:tcW w:w="1578" w:type="dxa"/>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联系电话</w:t>
            </w:r>
          </w:p>
        </w:tc>
        <w:tc>
          <w:tcPr>
            <w:tcW w:w="1923" w:type="dxa"/>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r>
      <w:tr w:rsidR="00F97924">
        <w:trPr>
          <w:trHeight w:val="483"/>
          <w:jc w:val="center"/>
        </w:trPr>
        <w:tc>
          <w:tcPr>
            <w:tcW w:w="1722" w:type="dxa"/>
            <w:vMerge w:val="restart"/>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被授权人</w:t>
            </w:r>
          </w:p>
        </w:tc>
        <w:tc>
          <w:tcPr>
            <w:tcW w:w="1371" w:type="dxa"/>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姓名</w:t>
            </w:r>
          </w:p>
        </w:tc>
        <w:tc>
          <w:tcPr>
            <w:tcW w:w="2726" w:type="dxa"/>
            <w:gridSpan w:val="3"/>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c>
          <w:tcPr>
            <w:tcW w:w="1578" w:type="dxa"/>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性    别</w:t>
            </w:r>
          </w:p>
        </w:tc>
        <w:tc>
          <w:tcPr>
            <w:tcW w:w="1923" w:type="dxa"/>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r>
      <w:tr w:rsidR="00F97924">
        <w:trPr>
          <w:trHeight w:val="484"/>
          <w:jc w:val="center"/>
        </w:trPr>
        <w:tc>
          <w:tcPr>
            <w:tcW w:w="1722" w:type="dxa"/>
            <w:vMerge/>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c>
          <w:tcPr>
            <w:tcW w:w="1371" w:type="dxa"/>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职务</w:t>
            </w:r>
          </w:p>
        </w:tc>
        <w:tc>
          <w:tcPr>
            <w:tcW w:w="2726" w:type="dxa"/>
            <w:gridSpan w:val="3"/>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c>
          <w:tcPr>
            <w:tcW w:w="1578" w:type="dxa"/>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联系电话</w:t>
            </w:r>
          </w:p>
        </w:tc>
        <w:tc>
          <w:tcPr>
            <w:tcW w:w="1923" w:type="dxa"/>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r>
      <w:tr w:rsidR="00F97924">
        <w:trPr>
          <w:trHeight w:val="539"/>
          <w:jc w:val="center"/>
        </w:trPr>
        <w:tc>
          <w:tcPr>
            <w:tcW w:w="1722" w:type="dxa"/>
            <w:vAlign w:val="center"/>
          </w:tcPr>
          <w:p w:rsidR="00F97924" w:rsidRDefault="001E51DB">
            <w:pPr>
              <w:tabs>
                <w:tab w:val="right" w:leader="dot" w:pos="9022"/>
              </w:tabs>
              <w:autoSpaceDE w:val="0"/>
              <w:autoSpaceDN w:val="0"/>
              <w:adjustRightInd w:val="0"/>
              <w:spacing w:line="480" w:lineRule="exact"/>
              <w:rPr>
                <w:rFonts w:asciiTheme="minorEastAsia" w:hAnsiTheme="minorEastAsia" w:cstheme="minorEastAsia"/>
                <w:bCs/>
                <w:caps/>
                <w:sz w:val="24"/>
              </w:rPr>
            </w:pPr>
            <w:r>
              <w:rPr>
                <w:rFonts w:asciiTheme="minorEastAsia" w:hAnsiTheme="minorEastAsia" w:cstheme="minorEastAsia" w:hint="eastAsia"/>
                <w:bCs/>
                <w:caps/>
                <w:sz w:val="24"/>
              </w:rPr>
              <w:t>通讯地址</w:t>
            </w:r>
          </w:p>
        </w:tc>
        <w:tc>
          <w:tcPr>
            <w:tcW w:w="7598" w:type="dxa"/>
            <w:gridSpan w:val="6"/>
            <w:vAlign w:val="center"/>
          </w:tcPr>
          <w:p w:rsidR="00F97924" w:rsidRDefault="00F97924">
            <w:pPr>
              <w:tabs>
                <w:tab w:val="right" w:leader="dot" w:pos="9022"/>
              </w:tabs>
              <w:autoSpaceDE w:val="0"/>
              <w:autoSpaceDN w:val="0"/>
              <w:adjustRightInd w:val="0"/>
              <w:spacing w:line="480" w:lineRule="exact"/>
              <w:rPr>
                <w:rFonts w:asciiTheme="minorEastAsia" w:hAnsiTheme="minorEastAsia" w:cstheme="minorEastAsia"/>
                <w:bCs/>
                <w:caps/>
                <w:sz w:val="24"/>
              </w:rPr>
            </w:pPr>
          </w:p>
        </w:tc>
      </w:tr>
      <w:tr w:rsidR="00F97924">
        <w:trPr>
          <w:trHeight w:val="3072"/>
          <w:jc w:val="center"/>
        </w:trPr>
        <w:tc>
          <w:tcPr>
            <w:tcW w:w="4959" w:type="dxa"/>
            <w:gridSpan w:val="4"/>
            <w:vAlign w:val="center"/>
          </w:tcPr>
          <w:p w:rsidR="00F97924" w:rsidRDefault="001E51DB">
            <w:pPr>
              <w:tabs>
                <w:tab w:val="right" w:leader="dot" w:pos="9022"/>
              </w:tabs>
              <w:autoSpaceDE w:val="0"/>
              <w:autoSpaceDN w:val="0"/>
              <w:adjustRightInd w:val="0"/>
              <w:spacing w:line="480" w:lineRule="exact"/>
              <w:jc w:val="center"/>
              <w:rPr>
                <w:rFonts w:asciiTheme="minorEastAsia" w:hAnsiTheme="minorEastAsia" w:cstheme="minorEastAsia"/>
                <w:bCs/>
                <w:caps/>
                <w:sz w:val="24"/>
              </w:rPr>
            </w:pPr>
            <w:r>
              <w:rPr>
                <w:rFonts w:asciiTheme="minorEastAsia" w:hAnsiTheme="minorEastAsia" w:cstheme="minorEastAsia" w:hint="eastAsia"/>
                <w:bCs/>
                <w:caps/>
                <w:sz w:val="24"/>
              </w:rPr>
              <w:t>法定代表人身份证复印件正、反面</w:t>
            </w:r>
          </w:p>
        </w:tc>
        <w:tc>
          <w:tcPr>
            <w:tcW w:w="4361" w:type="dxa"/>
            <w:gridSpan w:val="3"/>
            <w:vAlign w:val="center"/>
          </w:tcPr>
          <w:p w:rsidR="00F97924" w:rsidRDefault="001E51DB">
            <w:pPr>
              <w:tabs>
                <w:tab w:val="right" w:leader="dot" w:pos="9022"/>
              </w:tabs>
              <w:autoSpaceDE w:val="0"/>
              <w:autoSpaceDN w:val="0"/>
              <w:adjustRightInd w:val="0"/>
              <w:spacing w:line="480" w:lineRule="exact"/>
              <w:jc w:val="center"/>
              <w:rPr>
                <w:rFonts w:asciiTheme="minorEastAsia" w:hAnsiTheme="minorEastAsia" w:cstheme="minorEastAsia"/>
                <w:bCs/>
                <w:caps/>
                <w:sz w:val="24"/>
              </w:rPr>
            </w:pPr>
            <w:r>
              <w:rPr>
                <w:rFonts w:asciiTheme="minorEastAsia" w:hAnsiTheme="minorEastAsia" w:cstheme="minorEastAsia" w:hint="eastAsia"/>
                <w:bCs/>
                <w:caps/>
                <w:sz w:val="24"/>
              </w:rPr>
              <w:t>被授权人身份证复印件正、反面</w:t>
            </w:r>
          </w:p>
        </w:tc>
      </w:tr>
    </w:tbl>
    <w:bookmarkEnd w:id="2"/>
    <w:bookmarkEnd w:id="3"/>
    <w:bookmarkEnd w:id="4"/>
    <w:bookmarkEnd w:id="5"/>
    <w:bookmarkEnd w:id="6"/>
    <w:bookmarkEnd w:id="7"/>
    <w:bookmarkEnd w:id="8"/>
    <w:bookmarkEnd w:id="9"/>
    <w:bookmarkEnd w:id="10"/>
    <w:bookmarkEnd w:id="11"/>
    <w:p w:rsidR="00F97924" w:rsidRDefault="001E51DB">
      <w:pPr>
        <w:tabs>
          <w:tab w:val="left" w:pos="1260"/>
        </w:tabs>
        <w:spacing w:line="480" w:lineRule="exact"/>
        <w:jc w:val="left"/>
        <w:rPr>
          <w:rFonts w:ascii="宋体" w:eastAsia="宋体" w:hAnsi="宋体" w:cs="宋体"/>
          <w:sz w:val="24"/>
        </w:rPr>
      </w:pPr>
      <w:r>
        <w:rPr>
          <w:rFonts w:ascii="宋体" w:eastAsia="宋体" w:hAnsi="宋体" w:cs="宋体" w:hint="eastAsia"/>
          <w:sz w:val="24"/>
        </w:rPr>
        <w:t>供应商名称：</w:t>
      </w:r>
      <w:r>
        <w:rPr>
          <w:rFonts w:ascii="宋体" w:eastAsia="宋体" w:hAnsi="宋体" w:cs="宋体" w:hint="eastAsia"/>
          <w:sz w:val="24"/>
          <w:u w:val="single"/>
        </w:rPr>
        <w:t xml:space="preserve">   </w:t>
      </w:r>
      <w:r>
        <w:rPr>
          <w:rFonts w:ascii="宋体" w:eastAsia="宋体" w:hAnsi="宋体" w:cs="宋体"/>
          <w:sz w:val="24"/>
          <w:u w:val="single"/>
        </w:rPr>
        <w:t xml:space="preserve">              </w:t>
      </w:r>
      <w:r>
        <w:rPr>
          <w:rFonts w:ascii="宋体" w:eastAsia="宋体" w:hAnsi="宋体" w:cs="宋体" w:hint="eastAsia"/>
          <w:sz w:val="24"/>
          <w:u w:val="single"/>
        </w:rPr>
        <w:t xml:space="preserve">     </w:t>
      </w:r>
      <w:r>
        <w:rPr>
          <w:rFonts w:ascii="宋体" w:eastAsia="宋体" w:hAnsi="宋体" w:cs="宋体" w:hint="eastAsia"/>
          <w:sz w:val="24"/>
        </w:rPr>
        <w:t>（盖章）</w:t>
      </w:r>
    </w:p>
    <w:p w:rsidR="00F97924" w:rsidRDefault="001E51DB">
      <w:pPr>
        <w:tabs>
          <w:tab w:val="left" w:pos="1260"/>
        </w:tabs>
        <w:spacing w:line="480" w:lineRule="exact"/>
        <w:jc w:val="left"/>
        <w:rPr>
          <w:rFonts w:ascii="宋体" w:eastAsia="宋体" w:hAnsi="宋体" w:cs="宋体"/>
          <w:sz w:val="24"/>
        </w:rPr>
      </w:pPr>
      <w:r>
        <w:rPr>
          <w:rFonts w:ascii="宋体" w:eastAsia="宋体" w:hAnsi="宋体" w:cs="宋体" w:hint="eastAsia"/>
          <w:sz w:val="24"/>
        </w:rPr>
        <w:t>法定代表人或授权代表：</w:t>
      </w:r>
      <w:r>
        <w:rPr>
          <w:rFonts w:ascii="宋体" w:eastAsia="宋体" w:hAnsi="宋体" w:cs="宋体" w:hint="eastAsia"/>
          <w:sz w:val="24"/>
          <w:u w:val="single"/>
        </w:rPr>
        <w:t xml:space="preserve"> </w:t>
      </w:r>
      <w:r>
        <w:rPr>
          <w:rFonts w:ascii="宋体" w:eastAsia="宋体" w:hAnsi="宋体" w:cs="宋体"/>
          <w:sz w:val="24"/>
          <w:u w:val="single"/>
        </w:rPr>
        <w:t xml:space="preserve">   </w:t>
      </w:r>
      <w:r>
        <w:rPr>
          <w:rFonts w:ascii="宋体" w:eastAsia="宋体" w:hAnsi="宋体" w:cs="宋体" w:hint="eastAsia"/>
          <w:sz w:val="24"/>
          <w:u w:val="single"/>
        </w:rPr>
        <w:t xml:space="preserve">  </w:t>
      </w:r>
      <w:r>
        <w:rPr>
          <w:rFonts w:ascii="宋体" w:eastAsia="宋体" w:hAnsi="宋体" w:cs="宋体"/>
          <w:sz w:val="24"/>
          <w:u w:val="single"/>
        </w:rPr>
        <w:t xml:space="preserve">  </w:t>
      </w:r>
      <w:r>
        <w:rPr>
          <w:rFonts w:ascii="宋体" w:eastAsia="宋体" w:hAnsi="宋体" w:cs="宋体" w:hint="eastAsia"/>
          <w:sz w:val="24"/>
        </w:rPr>
        <w:t>（签字或盖章）</w:t>
      </w:r>
    </w:p>
    <w:p w:rsidR="00F97924" w:rsidRDefault="001E51DB">
      <w:pPr>
        <w:tabs>
          <w:tab w:val="left" w:pos="1260"/>
        </w:tabs>
        <w:spacing w:line="480" w:lineRule="exact"/>
        <w:jc w:val="left"/>
        <w:rPr>
          <w:rFonts w:ascii="宋体" w:eastAsia="宋体" w:hAnsi="宋体" w:cs="宋体"/>
          <w:sz w:val="24"/>
        </w:rPr>
      </w:pPr>
      <w:r>
        <w:rPr>
          <w:rFonts w:ascii="宋体" w:eastAsia="宋体" w:hAnsi="宋体" w:cs="宋体" w:hint="eastAsia"/>
          <w:sz w:val="24"/>
        </w:rPr>
        <w:t xml:space="preserve">日  </w:t>
      </w:r>
      <w:r>
        <w:rPr>
          <w:rFonts w:ascii="宋体" w:eastAsia="宋体" w:hAnsi="宋体" w:cs="宋体"/>
          <w:sz w:val="24"/>
        </w:rPr>
        <w:t xml:space="preserve">   </w:t>
      </w:r>
      <w:r>
        <w:rPr>
          <w:rFonts w:ascii="宋体" w:eastAsia="宋体" w:hAnsi="宋体" w:cs="宋体" w:hint="eastAsia"/>
          <w:sz w:val="24"/>
        </w:rPr>
        <w:t xml:space="preserve"> 期:</w:t>
      </w:r>
      <w:r>
        <w:rPr>
          <w:rFonts w:ascii="宋体" w:eastAsia="宋体" w:hAnsi="宋体" w:cs="宋体" w:hint="eastAsia"/>
          <w:sz w:val="24"/>
          <w:u w:val="single"/>
        </w:rPr>
        <w:t xml:space="preserve">   </w:t>
      </w:r>
      <w:r>
        <w:rPr>
          <w:rFonts w:ascii="宋体" w:eastAsia="宋体" w:hAnsi="宋体" w:cs="宋体"/>
          <w:sz w:val="24"/>
          <w:u w:val="single"/>
        </w:rPr>
        <w:t xml:space="preserve">       </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sz w:val="24"/>
          <w:u w:val="single"/>
        </w:rPr>
        <w:t xml:space="preserve"> </w:t>
      </w:r>
      <w:r>
        <w:rPr>
          <w:rFonts w:ascii="宋体" w:eastAsia="宋体" w:hAnsi="宋体" w:cs="宋体" w:hint="eastAsia"/>
          <w:sz w:val="24"/>
        </w:rPr>
        <w:t>日</w:t>
      </w:r>
    </w:p>
    <w:p w:rsidR="00F97924" w:rsidRDefault="001E51DB">
      <w:pPr>
        <w:tabs>
          <w:tab w:val="left" w:pos="1260"/>
        </w:tabs>
        <w:spacing w:line="480" w:lineRule="exact"/>
        <w:jc w:val="center"/>
        <w:rPr>
          <w:rFonts w:ascii="宋体" w:eastAsia="宋体" w:hAnsi="宋体" w:cs="宋体"/>
          <w:bCs/>
          <w:sz w:val="32"/>
          <w:szCs w:val="32"/>
        </w:rPr>
      </w:pPr>
      <w:r>
        <w:rPr>
          <w:rFonts w:ascii="宋体" w:eastAsia="宋体" w:hAnsi="宋体" w:cs="宋体" w:hint="eastAsia"/>
          <w:bCs/>
          <w:sz w:val="32"/>
          <w:szCs w:val="32"/>
        </w:rPr>
        <w:lastRenderedPageBreak/>
        <w:t xml:space="preserve">第三部分 </w:t>
      </w:r>
      <w:r>
        <w:rPr>
          <w:rFonts w:ascii="宋体" w:eastAsia="宋体" w:hAnsi="宋体" w:cs="宋体"/>
          <w:bCs/>
          <w:sz w:val="32"/>
          <w:szCs w:val="32"/>
        </w:rPr>
        <w:t xml:space="preserve"> </w:t>
      </w:r>
      <w:r>
        <w:rPr>
          <w:rFonts w:ascii="宋体" w:eastAsia="宋体" w:hAnsi="宋体" w:cs="宋体" w:hint="eastAsia"/>
          <w:bCs/>
          <w:sz w:val="32"/>
          <w:szCs w:val="32"/>
        </w:rPr>
        <w:t>投标报价文件</w:t>
      </w:r>
    </w:p>
    <w:p w:rsidR="00F97924" w:rsidRDefault="00F97924">
      <w:pPr>
        <w:spacing w:line="480" w:lineRule="exact"/>
        <w:ind w:leftChars="100" w:left="210"/>
        <w:jc w:val="center"/>
        <w:rPr>
          <w:rFonts w:asciiTheme="minorEastAsia" w:hAnsiTheme="minorEastAsia" w:cstheme="minorEastAsia"/>
          <w:sz w:val="4"/>
          <w:szCs w:val="4"/>
        </w:rPr>
      </w:pPr>
    </w:p>
    <w:p w:rsidR="00F97924" w:rsidRDefault="001E51DB">
      <w:pPr>
        <w:spacing w:line="480" w:lineRule="exact"/>
        <w:ind w:leftChars="100" w:left="210"/>
        <w:jc w:val="center"/>
        <w:rPr>
          <w:rFonts w:ascii="宋体" w:eastAsia="宋体" w:hAnsi="宋体" w:cstheme="minorEastAsia"/>
          <w:sz w:val="24"/>
        </w:rPr>
      </w:pPr>
      <w:r>
        <w:rPr>
          <w:rFonts w:ascii="宋体" w:eastAsia="宋体" w:hAnsi="宋体" w:cstheme="minorEastAsia" w:hint="eastAsia"/>
          <w:sz w:val="24"/>
        </w:rPr>
        <w:t>3-1、磋商报价一览表</w:t>
      </w:r>
    </w:p>
    <w:p w:rsidR="00F97924" w:rsidRDefault="001E51DB">
      <w:pPr>
        <w:spacing w:line="480" w:lineRule="exact"/>
        <w:rPr>
          <w:rFonts w:ascii="宋体" w:eastAsia="宋体" w:hAnsi="宋体" w:cs="宋体"/>
          <w:bCs/>
          <w:kern w:val="0"/>
          <w:sz w:val="24"/>
        </w:rPr>
      </w:pPr>
      <w:r>
        <w:rPr>
          <w:rFonts w:ascii="宋体" w:eastAsia="宋体" w:hAnsi="宋体" w:cs="宋体" w:hint="eastAsia"/>
          <w:bCs/>
          <w:kern w:val="0"/>
          <w:sz w:val="24"/>
        </w:rPr>
        <w:t>项目名称：</w:t>
      </w:r>
      <w:r>
        <w:rPr>
          <w:rFonts w:ascii="宋体" w:eastAsia="宋体" w:hAnsi="宋体" w:cs="宋体" w:hint="eastAsia"/>
          <w:bCs/>
          <w:kern w:val="0"/>
          <w:sz w:val="24"/>
          <w:u w:val="single"/>
        </w:rPr>
        <w:t xml:space="preserve">                                          </w:t>
      </w:r>
    </w:p>
    <w:p w:rsidR="00F97924" w:rsidRDefault="001E51DB">
      <w:pPr>
        <w:spacing w:line="480" w:lineRule="exact"/>
        <w:rPr>
          <w:rFonts w:ascii="宋体" w:eastAsia="宋体" w:hAnsi="宋体" w:cs="宋体"/>
          <w:bCs/>
          <w:kern w:val="0"/>
          <w:sz w:val="24"/>
          <w:u w:val="single"/>
        </w:rPr>
      </w:pPr>
      <w:r>
        <w:rPr>
          <w:rFonts w:ascii="宋体" w:eastAsia="宋体" w:hAnsi="宋体" w:cs="宋体" w:hint="eastAsia"/>
          <w:bCs/>
          <w:kern w:val="0"/>
          <w:sz w:val="24"/>
        </w:rPr>
        <w:t>项目编号：</w:t>
      </w:r>
      <w:r>
        <w:rPr>
          <w:rFonts w:ascii="宋体" w:eastAsia="宋体" w:hAnsi="宋体" w:cs="宋体" w:hint="eastAsia"/>
          <w:bCs/>
          <w:kern w:val="0"/>
          <w:sz w:val="24"/>
          <w:u w:val="single"/>
        </w:rPr>
        <w:t xml:space="preserve">                                          </w:t>
      </w:r>
    </w:p>
    <w:tbl>
      <w:tblPr>
        <w:tblpPr w:leftFromText="180" w:rightFromText="180" w:vertAnchor="text" w:horzAnchor="page" w:tblpX="1767" w:tblpY="195"/>
        <w:tblOverlap w:val="neve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3"/>
        <w:gridCol w:w="2169"/>
        <w:gridCol w:w="6189"/>
      </w:tblGrid>
      <w:tr w:rsidR="00F97924">
        <w:trPr>
          <w:trHeight w:val="851"/>
        </w:trPr>
        <w:tc>
          <w:tcPr>
            <w:tcW w:w="438" w:type="pct"/>
            <w:vAlign w:val="center"/>
          </w:tcPr>
          <w:p w:rsidR="00F97924" w:rsidRDefault="001E51DB">
            <w:pPr>
              <w:spacing w:line="480" w:lineRule="exact"/>
              <w:jc w:val="center"/>
              <w:rPr>
                <w:rFonts w:ascii="宋体" w:eastAsia="宋体" w:hAnsi="宋体" w:cs="宋体"/>
                <w:sz w:val="24"/>
              </w:rPr>
            </w:pPr>
            <w:r>
              <w:rPr>
                <w:rFonts w:ascii="宋体" w:eastAsia="宋体" w:hAnsi="宋体" w:cs="宋体" w:hint="eastAsia"/>
                <w:sz w:val="24"/>
              </w:rPr>
              <w:t>1</w:t>
            </w:r>
          </w:p>
        </w:tc>
        <w:tc>
          <w:tcPr>
            <w:tcW w:w="1184" w:type="pct"/>
            <w:vAlign w:val="center"/>
          </w:tcPr>
          <w:p w:rsidR="00F97924" w:rsidRDefault="001E51DB">
            <w:pPr>
              <w:spacing w:line="480" w:lineRule="exact"/>
              <w:jc w:val="center"/>
              <w:rPr>
                <w:rFonts w:ascii="宋体" w:eastAsia="宋体" w:hAnsi="宋体" w:cs="宋体"/>
                <w:sz w:val="24"/>
              </w:rPr>
            </w:pPr>
            <w:r>
              <w:rPr>
                <w:rFonts w:ascii="宋体" w:eastAsia="宋体" w:hAnsi="宋体" w:cs="宋体" w:hint="eastAsia"/>
                <w:sz w:val="24"/>
              </w:rPr>
              <w:t>供应商名称</w:t>
            </w:r>
          </w:p>
        </w:tc>
        <w:tc>
          <w:tcPr>
            <w:tcW w:w="3376" w:type="pct"/>
            <w:vAlign w:val="center"/>
          </w:tcPr>
          <w:p w:rsidR="00F97924" w:rsidRDefault="00F97924">
            <w:pPr>
              <w:spacing w:line="480" w:lineRule="exact"/>
              <w:rPr>
                <w:rFonts w:ascii="宋体" w:eastAsia="宋体" w:hAnsi="宋体" w:cs="宋体"/>
                <w:bCs/>
                <w:sz w:val="24"/>
              </w:rPr>
            </w:pPr>
          </w:p>
        </w:tc>
      </w:tr>
      <w:tr w:rsidR="00F97924">
        <w:trPr>
          <w:trHeight w:val="851"/>
        </w:trPr>
        <w:tc>
          <w:tcPr>
            <w:tcW w:w="438" w:type="pct"/>
            <w:vMerge w:val="restart"/>
            <w:vAlign w:val="center"/>
          </w:tcPr>
          <w:p w:rsidR="00F97924" w:rsidRDefault="001E51DB">
            <w:pPr>
              <w:spacing w:line="480" w:lineRule="exact"/>
              <w:jc w:val="center"/>
              <w:rPr>
                <w:rFonts w:ascii="宋体" w:eastAsia="宋体" w:hAnsi="宋体" w:cs="宋体"/>
                <w:bCs/>
                <w:sz w:val="24"/>
              </w:rPr>
            </w:pPr>
            <w:r>
              <w:rPr>
                <w:rFonts w:ascii="宋体" w:eastAsia="宋体" w:hAnsi="宋体" w:cs="宋体" w:hint="eastAsia"/>
                <w:sz w:val="24"/>
              </w:rPr>
              <w:t>2</w:t>
            </w:r>
          </w:p>
        </w:tc>
        <w:tc>
          <w:tcPr>
            <w:tcW w:w="1184" w:type="pct"/>
            <w:vMerge w:val="restart"/>
            <w:vAlign w:val="center"/>
          </w:tcPr>
          <w:p w:rsidR="00F97924" w:rsidRDefault="001E51DB">
            <w:pPr>
              <w:spacing w:line="480" w:lineRule="exact"/>
              <w:jc w:val="center"/>
              <w:rPr>
                <w:rFonts w:ascii="宋体" w:eastAsia="宋体" w:hAnsi="宋体" w:cs="宋体"/>
                <w:sz w:val="24"/>
              </w:rPr>
            </w:pPr>
            <w:r>
              <w:rPr>
                <w:rFonts w:ascii="宋体" w:eastAsia="宋体" w:hAnsi="宋体" w:cs="宋体" w:hint="eastAsia"/>
                <w:sz w:val="24"/>
              </w:rPr>
              <w:t>磋商报价</w:t>
            </w:r>
          </w:p>
          <w:p w:rsidR="00F97924" w:rsidRDefault="001E51DB">
            <w:pPr>
              <w:spacing w:line="480" w:lineRule="exact"/>
              <w:jc w:val="center"/>
              <w:rPr>
                <w:rFonts w:ascii="宋体" w:eastAsia="宋体" w:hAnsi="宋体"/>
                <w:sz w:val="24"/>
              </w:rPr>
            </w:pPr>
            <w:r>
              <w:rPr>
                <w:rFonts w:ascii="宋体" w:eastAsia="宋体" w:hAnsi="宋体" w:cs="宋体" w:hint="eastAsia"/>
                <w:sz w:val="24"/>
              </w:rPr>
              <w:t>（元）</w:t>
            </w:r>
          </w:p>
        </w:tc>
        <w:tc>
          <w:tcPr>
            <w:tcW w:w="3376" w:type="pct"/>
            <w:vAlign w:val="center"/>
          </w:tcPr>
          <w:p w:rsidR="00F97924" w:rsidRDefault="001E51DB">
            <w:pPr>
              <w:spacing w:line="480" w:lineRule="exact"/>
              <w:rPr>
                <w:rFonts w:ascii="宋体" w:eastAsia="宋体" w:hAnsi="宋体" w:cs="宋体"/>
                <w:bCs/>
                <w:sz w:val="24"/>
              </w:rPr>
            </w:pPr>
            <w:r>
              <w:rPr>
                <w:rFonts w:ascii="宋体" w:eastAsia="宋体" w:hAnsi="宋体" w:cs="宋体" w:hint="eastAsia"/>
                <w:bCs/>
                <w:sz w:val="24"/>
              </w:rPr>
              <w:t>大 写：</w:t>
            </w:r>
          </w:p>
        </w:tc>
      </w:tr>
      <w:tr w:rsidR="00F97924">
        <w:trPr>
          <w:trHeight w:val="851"/>
        </w:trPr>
        <w:tc>
          <w:tcPr>
            <w:tcW w:w="438" w:type="pct"/>
            <w:vMerge/>
            <w:vAlign w:val="center"/>
          </w:tcPr>
          <w:p w:rsidR="00F97924" w:rsidRDefault="00F97924">
            <w:pPr>
              <w:spacing w:line="480" w:lineRule="exact"/>
              <w:jc w:val="center"/>
              <w:rPr>
                <w:rFonts w:ascii="宋体" w:eastAsia="宋体" w:hAnsi="宋体" w:cs="宋体"/>
                <w:bCs/>
                <w:sz w:val="24"/>
              </w:rPr>
            </w:pPr>
          </w:p>
        </w:tc>
        <w:tc>
          <w:tcPr>
            <w:tcW w:w="1184" w:type="pct"/>
            <w:vMerge/>
            <w:vAlign w:val="center"/>
          </w:tcPr>
          <w:p w:rsidR="00F97924" w:rsidRDefault="00F97924">
            <w:pPr>
              <w:spacing w:line="480" w:lineRule="exact"/>
              <w:jc w:val="center"/>
              <w:rPr>
                <w:rFonts w:ascii="宋体" w:eastAsia="宋体" w:hAnsi="宋体" w:cs="宋体"/>
                <w:bCs/>
                <w:sz w:val="24"/>
              </w:rPr>
            </w:pPr>
          </w:p>
        </w:tc>
        <w:tc>
          <w:tcPr>
            <w:tcW w:w="3376" w:type="pct"/>
            <w:vAlign w:val="center"/>
          </w:tcPr>
          <w:p w:rsidR="00F97924" w:rsidRDefault="001E51DB">
            <w:pPr>
              <w:spacing w:line="480" w:lineRule="exact"/>
              <w:rPr>
                <w:rFonts w:ascii="宋体" w:eastAsia="宋体" w:hAnsi="宋体" w:cs="宋体"/>
                <w:bCs/>
                <w:sz w:val="24"/>
              </w:rPr>
            </w:pPr>
            <w:r>
              <w:rPr>
                <w:rFonts w:ascii="宋体" w:eastAsia="宋体" w:hAnsi="宋体" w:cs="宋体" w:hint="eastAsia"/>
                <w:bCs/>
                <w:sz w:val="24"/>
              </w:rPr>
              <w:t>小 写：</w:t>
            </w:r>
          </w:p>
        </w:tc>
      </w:tr>
      <w:tr w:rsidR="00F97924">
        <w:trPr>
          <w:trHeight w:val="851"/>
        </w:trPr>
        <w:tc>
          <w:tcPr>
            <w:tcW w:w="438" w:type="pct"/>
            <w:vAlign w:val="center"/>
          </w:tcPr>
          <w:p w:rsidR="00F97924" w:rsidRDefault="001E51DB">
            <w:pPr>
              <w:spacing w:line="480" w:lineRule="exact"/>
              <w:jc w:val="center"/>
              <w:rPr>
                <w:rFonts w:ascii="宋体" w:eastAsia="宋体" w:hAnsi="宋体" w:cs="宋体"/>
                <w:sz w:val="24"/>
              </w:rPr>
            </w:pPr>
            <w:r>
              <w:rPr>
                <w:rFonts w:ascii="宋体" w:eastAsia="宋体" w:hAnsi="宋体" w:cs="宋体" w:hint="eastAsia"/>
                <w:sz w:val="24"/>
              </w:rPr>
              <w:t>3</w:t>
            </w:r>
          </w:p>
        </w:tc>
        <w:tc>
          <w:tcPr>
            <w:tcW w:w="1184" w:type="pct"/>
            <w:vAlign w:val="center"/>
          </w:tcPr>
          <w:p w:rsidR="00F97924" w:rsidRDefault="001E51DB">
            <w:pPr>
              <w:spacing w:line="480" w:lineRule="exact"/>
              <w:jc w:val="center"/>
              <w:rPr>
                <w:rFonts w:ascii="宋体" w:eastAsia="宋体" w:hAnsi="宋体" w:cs="宋体"/>
                <w:sz w:val="24"/>
              </w:rPr>
            </w:pPr>
            <w:r>
              <w:rPr>
                <w:rFonts w:ascii="宋体" w:eastAsia="宋体" w:hAnsi="宋体" w:cs="宋体" w:hint="eastAsia"/>
                <w:sz w:val="24"/>
              </w:rPr>
              <w:t>工  期</w:t>
            </w:r>
          </w:p>
        </w:tc>
        <w:tc>
          <w:tcPr>
            <w:tcW w:w="3376" w:type="pct"/>
            <w:vAlign w:val="center"/>
          </w:tcPr>
          <w:p w:rsidR="00F97924" w:rsidRDefault="00F97924">
            <w:pPr>
              <w:spacing w:line="480" w:lineRule="exact"/>
              <w:rPr>
                <w:rFonts w:ascii="宋体" w:eastAsia="宋体" w:hAnsi="宋体" w:cs="宋体"/>
                <w:sz w:val="24"/>
              </w:rPr>
            </w:pPr>
          </w:p>
        </w:tc>
      </w:tr>
      <w:tr w:rsidR="00F97924">
        <w:trPr>
          <w:trHeight w:val="851"/>
        </w:trPr>
        <w:tc>
          <w:tcPr>
            <w:tcW w:w="438" w:type="pct"/>
            <w:vAlign w:val="center"/>
          </w:tcPr>
          <w:p w:rsidR="00F97924" w:rsidRDefault="001E51DB">
            <w:pPr>
              <w:spacing w:line="480" w:lineRule="exact"/>
              <w:jc w:val="center"/>
              <w:rPr>
                <w:rFonts w:ascii="宋体" w:eastAsia="宋体" w:hAnsi="宋体" w:cs="宋体"/>
                <w:sz w:val="24"/>
              </w:rPr>
            </w:pPr>
            <w:r>
              <w:rPr>
                <w:rFonts w:ascii="宋体" w:eastAsia="宋体" w:hAnsi="宋体" w:cs="宋体" w:hint="eastAsia"/>
                <w:sz w:val="24"/>
              </w:rPr>
              <w:t>4</w:t>
            </w:r>
          </w:p>
        </w:tc>
        <w:tc>
          <w:tcPr>
            <w:tcW w:w="1184" w:type="pct"/>
            <w:vAlign w:val="center"/>
          </w:tcPr>
          <w:p w:rsidR="00F97924" w:rsidRDefault="001E51DB">
            <w:pPr>
              <w:spacing w:line="480" w:lineRule="exact"/>
              <w:jc w:val="center"/>
              <w:rPr>
                <w:rFonts w:ascii="宋体" w:eastAsia="宋体" w:hAnsi="宋体" w:cs="宋体"/>
                <w:sz w:val="24"/>
              </w:rPr>
            </w:pPr>
            <w:r>
              <w:rPr>
                <w:rFonts w:ascii="宋体" w:eastAsia="宋体" w:hAnsi="宋体" w:cs="宋体" w:hint="eastAsia"/>
                <w:sz w:val="24"/>
              </w:rPr>
              <w:t xml:space="preserve">质 </w:t>
            </w:r>
            <w:r>
              <w:rPr>
                <w:rFonts w:ascii="宋体" w:eastAsia="宋体" w:hAnsi="宋体" w:cs="宋体"/>
                <w:sz w:val="24"/>
              </w:rPr>
              <w:t xml:space="preserve"> </w:t>
            </w:r>
            <w:r>
              <w:rPr>
                <w:rFonts w:ascii="宋体" w:eastAsia="宋体" w:hAnsi="宋体" w:cs="宋体" w:hint="eastAsia"/>
                <w:sz w:val="24"/>
              </w:rPr>
              <w:t>量</w:t>
            </w:r>
          </w:p>
        </w:tc>
        <w:tc>
          <w:tcPr>
            <w:tcW w:w="3376" w:type="pct"/>
            <w:vAlign w:val="center"/>
          </w:tcPr>
          <w:p w:rsidR="00F97924" w:rsidRDefault="00F97924">
            <w:pPr>
              <w:spacing w:line="480" w:lineRule="exact"/>
              <w:jc w:val="left"/>
              <w:rPr>
                <w:rFonts w:ascii="宋体" w:eastAsia="宋体" w:hAnsi="宋体" w:cs="宋体"/>
                <w:sz w:val="24"/>
                <w:u w:val="single"/>
              </w:rPr>
            </w:pPr>
          </w:p>
        </w:tc>
      </w:tr>
      <w:tr w:rsidR="00F97924">
        <w:trPr>
          <w:trHeight w:val="838"/>
        </w:trPr>
        <w:tc>
          <w:tcPr>
            <w:tcW w:w="438" w:type="pct"/>
            <w:tcBorders>
              <w:bottom w:val="single" w:sz="4" w:space="0" w:color="auto"/>
            </w:tcBorders>
            <w:vAlign w:val="center"/>
          </w:tcPr>
          <w:p w:rsidR="00F97924" w:rsidRDefault="001E51DB">
            <w:pPr>
              <w:kinsoku w:val="0"/>
              <w:spacing w:line="480" w:lineRule="exact"/>
              <w:jc w:val="center"/>
              <w:rPr>
                <w:rFonts w:ascii="宋体" w:eastAsia="宋体" w:hAnsi="宋体" w:cs="宋体"/>
                <w:b/>
                <w:sz w:val="24"/>
              </w:rPr>
            </w:pPr>
            <w:r>
              <w:rPr>
                <w:rFonts w:ascii="宋体" w:eastAsia="宋体" w:hAnsi="宋体" w:cs="宋体" w:hint="eastAsia"/>
                <w:bCs/>
                <w:sz w:val="24"/>
              </w:rPr>
              <w:t>5</w:t>
            </w:r>
          </w:p>
        </w:tc>
        <w:tc>
          <w:tcPr>
            <w:tcW w:w="4561" w:type="pct"/>
            <w:gridSpan w:val="2"/>
            <w:tcBorders>
              <w:bottom w:val="single" w:sz="4" w:space="0" w:color="auto"/>
            </w:tcBorders>
            <w:vAlign w:val="center"/>
          </w:tcPr>
          <w:p w:rsidR="00F97924" w:rsidRDefault="001E51DB">
            <w:pPr>
              <w:kinsoku w:val="0"/>
              <w:spacing w:line="480" w:lineRule="exact"/>
              <w:rPr>
                <w:rFonts w:ascii="宋体" w:eastAsia="宋体" w:hAnsi="宋体" w:cs="宋体"/>
                <w:sz w:val="24"/>
              </w:rPr>
            </w:pPr>
            <w:r>
              <w:rPr>
                <w:rFonts w:ascii="宋体" w:eastAsia="宋体" w:hAnsi="宋体" w:cs="宋体" w:hint="eastAsia"/>
                <w:b/>
                <w:sz w:val="24"/>
              </w:rPr>
              <w:t>备注：</w:t>
            </w:r>
            <w:r>
              <w:rPr>
                <w:rFonts w:ascii="宋体" w:eastAsia="宋体" w:hAnsi="宋体" w:hint="eastAsia"/>
                <w:b/>
                <w:sz w:val="24"/>
              </w:rPr>
              <w:t>精确到小数点后两位，大小写不一致时，以大写为准。</w:t>
            </w:r>
          </w:p>
        </w:tc>
      </w:tr>
    </w:tbl>
    <w:p w:rsidR="00F97924" w:rsidRDefault="001E51DB">
      <w:pPr>
        <w:spacing w:line="480" w:lineRule="exact"/>
        <w:rPr>
          <w:rFonts w:ascii="宋体" w:eastAsia="宋体" w:hAnsi="宋体" w:cs="宋体"/>
          <w:bCs/>
          <w:kern w:val="0"/>
          <w:sz w:val="24"/>
        </w:rPr>
      </w:pPr>
      <w:r>
        <w:rPr>
          <w:rFonts w:ascii="宋体" w:eastAsia="宋体" w:hAnsi="宋体" w:cs="宋体" w:hint="eastAsia"/>
          <w:bCs/>
          <w:kern w:val="0"/>
          <w:sz w:val="24"/>
        </w:rPr>
        <w:t>注：1、本表价格应按总价填写，同时应保证磋商响应文件的正、副本中仍有此表且一致。</w:t>
      </w:r>
    </w:p>
    <w:p w:rsidR="00F97924" w:rsidRDefault="001E51DB">
      <w:pPr>
        <w:spacing w:line="480" w:lineRule="exact"/>
        <w:rPr>
          <w:rFonts w:ascii="宋体" w:eastAsia="宋体" w:hAnsi="宋体" w:cs="宋体"/>
          <w:bCs/>
          <w:kern w:val="0"/>
          <w:sz w:val="24"/>
        </w:rPr>
      </w:pPr>
      <w:r>
        <w:rPr>
          <w:rFonts w:ascii="宋体" w:eastAsia="宋体" w:hAnsi="宋体" w:cs="宋体" w:hint="eastAsia"/>
          <w:bCs/>
          <w:kern w:val="0"/>
          <w:sz w:val="24"/>
        </w:rPr>
        <w:t>2、报价精确到小数点后两位。</w:t>
      </w:r>
    </w:p>
    <w:p w:rsidR="00F97924" w:rsidRDefault="00F97924">
      <w:pPr>
        <w:spacing w:line="480" w:lineRule="exact"/>
        <w:rPr>
          <w:rFonts w:ascii="宋体" w:eastAsia="宋体" w:hAnsi="宋体" w:cs="宋体"/>
          <w:bCs/>
          <w:kern w:val="0"/>
          <w:sz w:val="24"/>
        </w:rPr>
      </w:pPr>
    </w:p>
    <w:p w:rsidR="00F97924" w:rsidRDefault="00F97924">
      <w:pPr>
        <w:spacing w:line="480" w:lineRule="exact"/>
        <w:rPr>
          <w:rFonts w:ascii="宋体" w:eastAsia="宋体" w:hAnsi="宋体" w:cs="宋体"/>
          <w:bCs/>
          <w:kern w:val="0"/>
          <w:sz w:val="24"/>
        </w:rPr>
      </w:pPr>
    </w:p>
    <w:p w:rsidR="00F97924" w:rsidRDefault="00F97924">
      <w:pPr>
        <w:spacing w:line="480" w:lineRule="exact"/>
        <w:rPr>
          <w:rFonts w:ascii="宋体" w:eastAsia="宋体" w:hAnsi="宋体" w:cs="宋体"/>
          <w:bCs/>
          <w:kern w:val="0"/>
          <w:sz w:val="24"/>
        </w:rPr>
      </w:pPr>
    </w:p>
    <w:p w:rsidR="00F97924" w:rsidRDefault="001E51DB">
      <w:pPr>
        <w:spacing w:line="480" w:lineRule="exact"/>
        <w:rPr>
          <w:rFonts w:ascii="宋体" w:eastAsia="宋体" w:hAnsi="宋体" w:cs="宋体"/>
          <w:bCs/>
          <w:kern w:val="0"/>
          <w:sz w:val="24"/>
        </w:rPr>
      </w:pPr>
      <w:r>
        <w:rPr>
          <w:rFonts w:ascii="宋体" w:eastAsia="宋体" w:hAnsi="宋体" w:cs="宋体" w:hint="eastAsia"/>
          <w:bCs/>
          <w:kern w:val="0"/>
          <w:sz w:val="24"/>
        </w:rPr>
        <w:t>供应商名称：</w:t>
      </w:r>
      <w:r>
        <w:rPr>
          <w:rFonts w:ascii="宋体" w:eastAsia="宋体" w:hAnsi="宋体" w:cs="宋体" w:hint="eastAsia"/>
          <w:bCs/>
          <w:kern w:val="0"/>
          <w:sz w:val="24"/>
          <w:u w:val="single"/>
        </w:rPr>
        <w:t xml:space="preserve">       </w:t>
      </w:r>
      <w:r>
        <w:rPr>
          <w:rFonts w:ascii="宋体" w:eastAsia="宋体" w:hAnsi="宋体" w:cs="宋体"/>
          <w:bCs/>
          <w:kern w:val="0"/>
          <w:sz w:val="24"/>
          <w:u w:val="single"/>
        </w:rPr>
        <w:t xml:space="preserve">                      </w:t>
      </w:r>
      <w:r>
        <w:rPr>
          <w:rFonts w:ascii="宋体" w:eastAsia="宋体" w:hAnsi="宋体" w:cs="宋体" w:hint="eastAsia"/>
          <w:bCs/>
          <w:kern w:val="0"/>
          <w:sz w:val="24"/>
        </w:rPr>
        <w:t>（盖章）</w:t>
      </w:r>
    </w:p>
    <w:p w:rsidR="00F97924" w:rsidRDefault="001E51DB">
      <w:pPr>
        <w:spacing w:line="480" w:lineRule="exact"/>
        <w:rPr>
          <w:rFonts w:ascii="宋体" w:eastAsia="宋体" w:hAnsi="宋体" w:cs="宋体"/>
          <w:bCs/>
          <w:kern w:val="0"/>
          <w:sz w:val="24"/>
        </w:rPr>
      </w:pPr>
      <w:r>
        <w:rPr>
          <w:rFonts w:ascii="宋体" w:eastAsia="宋体" w:hAnsi="宋体" w:cs="宋体" w:hint="eastAsia"/>
          <w:bCs/>
          <w:kern w:val="0"/>
          <w:sz w:val="24"/>
        </w:rPr>
        <w:t>法定代表人或授权代表：</w:t>
      </w:r>
      <w:r>
        <w:rPr>
          <w:rFonts w:ascii="宋体" w:eastAsia="宋体" w:hAnsi="宋体" w:cs="宋体"/>
          <w:bCs/>
          <w:kern w:val="0"/>
          <w:sz w:val="24"/>
          <w:u w:val="single"/>
        </w:rPr>
        <w:t xml:space="preserve">  </w:t>
      </w:r>
      <w:r>
        <w:rPr>
          <w:rFonts w:ascii="宋体" w:eastAsia="宋体" w:hAnsi="宋体" w:cs="宋体" w:hint="eastAsia"/>
          <w:bCs/>
          <w:kern w:val="0"/>
          <w:sz w:val="24"/>
          <w:u w:val="single"/>
        </w:rPr>
        <w:t xml:space="preserve">       </w:t>
      </w:r>
      <w:r>
        <w:rPr>
          <w:rFonts w:ascii="宋体" w:eastAsia="宋体" w:hAnsi="宋体" w:cs="宋体"/>
          <w:bCs/>
          <w:kern w:val="0"/>
          <w:sz w:val="24"/>
          <w:u w:val="single"/>
        </w:rPr>
        <w:t xml:space="preserve">   </w:t>
      </w:r>
      <w:r>
        <w:rPr>
          <w:rFonts w:ascii="宋体" w:eastAsia="宋体" w:hAnsi="宋体" w:cs="宋体" w:hint="eastAsia"/>
          <w:sz w:val="24"/>
        </w:rPr>
        <w:t>（签字或盖章）</w:t>
      </w:r>
    </w:p>
    <w:p w:rsidR="00F97924" w:rsidRDefault="001E51DB">
      <w:pPr>
        <w:spacing w:line="480" w:lineRule="exact"/>
        <w:rPr>
          <w:rFonts w:ascii="宋体" w:eastAsia="宋体" w:hAnsi="宋体" w:cs="宋体"/>
          <w:bCs/>
          <w:kern w:val="0"/>
          <w:sz w:val="24"/>
        </w:rPr>
      </w:pPr>
      <w:r>
        <w:rPr>
          <w:rFonts w:ascii="宋体" w:eastAsia="宋体" w:hAnsi="宋体" w:cs="宋体" w:hint="eastAsia"/>
          <w:sz w:val="24"/>
        </w:rPr>
        <w:t xml:space="preserve">日  </w:t>
      </w:r>
      <w:r>
        <w:rPr>
          <w:rFonts w:ascii="宋体" w:eastAsia="宋体" w:hAnsi="宋体" w:cs="宋体"/>
          <w:sz w:val="24"/>
        </w:rPr>
        <w:t xml:space="preserve">   </w:t>
      </w:r>
      <w:r>
        <w:rPr>
          <w:rFonts w:ascii="宋体" w:eastAsia="宋体" w:hAnsi="宋体" w:cs="宋体" w:hint="eastAsia"/>
          <w:sz w:val="24"/>
        </w:rPr>
        <w:t xml:space="preserve"> 期:</w:t>
      </w:r>
      <w:r>
        <w:rPr>
          <w:rFonts w:ascii="宋体" w:eastAsia="宋体" w:hAnsi="宋体" w:cs="宋体" w:hint="eastAsia"/>
          <w:sz w:val="24"/>
          <w:u w:val="single"/>
        </w:rPr>
        <w:t xml:space="preserve">   </w:t>
      </w:r>
      <w:r>
        <w:rPr>
          <w:rFonts w:ascii="宋体" w:eastAsia="宋体" w:hAnsi="宋体" w:cs="宋体"/>
          <w:sz w:val="24"/>
          <w:u w:val="single"/>
        </w:rPr>
        <w:t xml:space="preserve">       </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sz w:val="24"/>
          <w:u w:val="single"/>
        </w:rPr>
        <w:t xml:space="preserve"> </w:t>
      </w:r>
      <w:r>
        <w:rPr>
          <w:rFonts w:ascii="宋体" w:eastAsia="宋体" w:hAnsi="宋体" w:cs="宋体" w:hint="eastAsia"/>
          <w:sz w:val="24"/>
        </w:rPr>
        <w:t>日</w:t>
      </w:r>
    </w:p>
    <w:p w:rsidR="00F97924" w:rsidRDefault="00F97924">
      <w:pPr>
        <w:pStyle w:val="a9"/>
        <w:spacing w:line="480" w:lineRule="exact"/>
      </w:pPr>
    </w:p>
    <w:p w:rsidR="00F97924" w:rsidRDefault="00F97924">
      <w:pPr>
        <w:spacing w:line="480" w:lineRule="exact"/>
        <w:ind w:leftChars="100" w:left="210"/>
        <w:jc w:val="center"/>
        <w:rPr>
          <w:rFonts w:asciiTheme="minorEastAsia" w:hAnsiTheme="minorEastAsia" w:cstheme="minorEastAsia"/>
          <w:sz w:val="28"/>
          <w:szCs w:val="28"/>
        </w:rPr>
      </w:pPr>
    </w:p>
    <w:p w:rsidR="00F97924" w:rsidRDefault="00F97924">
      <w:pPr>
        <w:spacing w:line="480" w:lineRule="exact"/>
        <w:ind w:leftChars="100" w:left="210"/>
        <w:jc w:val="center"/>
        <w:rPr>
          <w:rFonts w:asciiTheme="minorEastAsia" w:hAnsiTheme="minorEastAsia" w:cstheme="minorEastAsia"/>
          <w:sz w:val="28"/>
          <w:szCs w:val="28"/>
        </w:rPr>
      </w:pPr>
    </w:p>
    <w:p w:rsidR="00F97924" w:rsidRDefault="001E51DB">
      <w:pPr>
        <w:spacing w:line="480" w:lineRule="exact"/>
        <w:ind w:leftChars="100" w:left="210"/>
        <w:jc w:val="center"/>
        <w:rPr>
          <w:rFonts w:ascii="宋体" w:eastAsia="宋体" w:hAnsi="宋体" w:cstheme="minorEastAsia"/>
          <w:sz w:val="24"/>
        </w:rPr>
      </w:pPr>
      <w:r>
        <w:rPr>
          <w:rFonts w:ascii="宋体" w:eastAsia="宋体" w:hAnsi="宋体" w:cstheme="minorEastAsia" w:hint="eastAsia"/>
          <w:sz w:val="24"/>
        </w:rPr>
        <w:lastRenderedPageBreak/>
        <w:t>3-2、工程量清单报价表</w:t>
      </w:r>
    </w:p>
    <w:p w:rsidR="00F97924" w:rsidRDefault="00F97924">
      <w:pPr>
        <w:spacing w:line="480" w:lineRule="exact"/>
        <w:ind w:firstLineChars="200" w:firstLine="480"/>
        <w:rPr>
          <w:rFonts w:ascii="宋体" w:eastAsia="宋体" w:hAnsi="宋体" w:cs="宋体"/>
          <w:sz w:val="24"/>
        </w:rPr>
      </w:pPr>
    </w:p>
    <w:p w:rsidR="00F97924" w:rsidRDefault="001E51DB">
      <w:pPr>
        <w:spacing w:line="480" w:lineRule="exact"/>
        <w:rPr>
          <w:rFonts w:ascii="宋体" w:eastAsia="宋体" w:hAnsi="宋体" w:cstheme="minorEastAsia"/>
          <w:sz w:val="24"/>
        </w:rPr>
      </w:pPr>
      <w:r>
        <w:rPr>
          <w:rFonts w:ascii="宋体" w:eastAsia="宋体" w:hAnsi="宋体" w:cstheme="minorEastAsia" w:hint="eastAsia"/>
          <w:sz w:val="24"/>
        </w:rPr>
        <w:t>附表1</w:t>
      </w:r>
    </w:p>
    <w:p w:rsidR="00F97924" w:rsidRDefault="00F97924">
      <w:pPr>
        <w:pStyle w:val="ac"/>
        <w:spacing w:line="480" w:lineRule="exact"/>
        <w:ind w:left="900" w:hanging="480"/>
        <w:rPr>
          <w:rFonts w:ascii="宋体" w:eastAsia="宋体" w:hAnsi="宋体" w:cs="宋体"/>
          <w:sz w:val="24"/>
        </w:rPr>
      </w:pPr>
    </w:p>
    <w:p w:rsidR="00F97924" w:rsidRDefault="00F97924">
      <w:pPr>
        <w:spacing w:line="480" w:lineRule="exact"/>
        <w:rPr>
          <w:rFonts w:ascii="宋体" w:eastAsia="宋体" w:hAnsi="宋体"/>
          <w:sz w:val="24"/>
        </w:rPr>
      </w:pPr>
    </w:p>
    <w:p w:rsidR="00F97924" w:rsidRDefault="001E51DB">
      <w:pPr>
        <w:spacing w:line="480" w:lineRule="exact"/>
        <w:ind w:firstLineChars="200" w:firstLine="480"/>
        <w:rPr>
          <w:rFonts w:ascii="宋体" w:eastAsia="宋体" w:hAnsi="宋体" w:cs="宋体"/>
          <w:sz w:val="24"/>
        </w:rPr>
      </w:pPr>
      <w:r>
        <w:rPr>
          <w:rFonts w:ascii="宋体" w:eastAsia="宋体" w:hAnsi="宋体" w:cs="宋体" w:hint="eastAsia"/>
          <w:sz w:val="24"/>
        </w:rPr>
        <w:t>表一、投标总价表</w:t>
      </w:r>
    </w:p>
    <w:p w:rsidR="00F97924" w:rsidRDefault="001E51DB">
      <w:pPr>
        <w:spacing w:line="480" w:lineRule="exact"/>
        <w:ind w:firstLineChars="200" w:firstLine="480"/>
        <w:rPr>
          <w:rFonts w:ascii="宋体" w:eastAsia="宋体" w:hAnsi="宋体" w:cs="宋体"/>
          <w:sz w:val="24"/>
        </w:rPr>
      </w:pPr>
      <w:r>
        <w:rPr>
          <w:rFonts w:ascii="宋体" w:eastAsia="宋体" w:hAnsi="宋体" w:cs="宋体" w:hint="eastAsia"/>
          <w:sz w:val="24"/>
        </w:rPr>
        <w:t>表二、工程项目总造价表</w:t>
      </w:r>
    </w:p>
    <w:p w:rsidR="00F97924" w:rsidRDefault="001E51DB">
      <w:pPr>
        <w:spacing w:line="480" w:lineRule="exact"/>
        <w:ind w:firstLineChars="200" w:firstLine="480"/>
        <w:rPr>
          <w:rFonts w:ascii="宋体" w:eastAsia="宋体" w:hAnsi="宋体" w:cs="宋体"/>
          <w:sz w:val="24"/>
        </w:rPr>
      </w:pPr>
      <w:r>
        <w:rPr>
          <w:rFonts w:ascii="宋体" w:eastAsia="宋体" w:hAnsi="宋体" w:cs="宋体" w:hint="eastAsia"/>
          <w:sz w:val="24"/>
        </w:rPr>
        <w:t>表三、单项工程造价汇总表</w:t>
      </w:r>
    </w:p>
    <w:p w:rsidR="00F97924" w:rsidRDefault="001E51DB">
      <w:pPr>
        <w:spacing w:line="480" w:lineRule="exact"/>
        <w:ind w:firstLineChars="200" w:firstLine="480"/>
        <w:rPr>
          <w:rFonts w:ascii="宋体" w:eastAsia="宋体" w:hAnsi="宋体" w:cs="宋体"/>
          <w:sz w:val="24"/>
        </w:rPr>
      </w:pPr>
      <w:r>
        <w:rPr>
          <w:rFonts w:ascii="宋体" w:eastAsia="宋体" w:hAnsi="宋体" w:cs="宋体" w:hint="eastAsia"/>
          <w:sz w:val="24"/>
        </w:rPr>
        <w:t>表四、单位工程造价汇总表</w:t>
      </w:r>
    </w:p>
    <w:p w:rsidR="00F97924" w:rsidRDefault="001E51DB">
      <w:pPr>
        <w:spacing w:line="480" w:lineRule="exact"/>
        <w:ind w:firstLineChars="200" w:firstLine="480"/>
        <w:rPr>
          <w:rFonts w:ascii="宋体" w:eastAsia="宋体" w:hAnsi="宋体" w:cs="宋体"/>
          <w:sz w:val="24"/>
        </w:rPr>
      </w:pPr>
      <w:r>
        <w:rPr>
          <w:rFonts w:ascii="宋体" w:eastAsia="宋体" w:hAnsi="宋体" w:cs="宋体" w:hint="eastAsia"/>
          <w:sz w:val="24"/>
        </w:rPr>
        <w:t>表五、分部分项工程量清单计价表</w:t>
      </w:r>
    </w:p>
    <w:p w:rsidR="00F97924" w:rsidRDefault="001E51DB">
      <w:pPr>
        <w:spacing w:line="480" w:lineRule="exact"/>
        <w:ind w:firstLineChars="200" w:firstLine="480"/>
        <w:rPr>
          <w:rFonts w:ascii="宋体" w:eastAsia="宋体" w:hAnsi="宋体" w:cs="宋体"/>
          <w:sz w:val="24"/>
        </w:rPr>
      </w:pPr>
      <w:r>
        <w:rPr>
          <w:rFonts w:ascii="宋体" w:eastAsia="宋体" w:hAnsi="宋体" w:cs="宋体" w:hint="eastAsia"/>
          <w:sz w:val="24"/>
        </w:rPr>
        <w:t>表六、措施项目费清单计价表</w:t>
      </w:r>
    </w:p>
    <w:p w:rsidR="00F97924" w:rsidRDefault="001E51DB">
      <w:pPr>
        <w:spacing w:line="480" w:lineRule="exact"/>
        <w:ind w:firstLineChars="200" w:firstLine="480"/>
        <w:rPr>
          <w:rFonts w:ascii="宋体" w:eastAsia="宋体" w:hAnsi="宋体" w:cs="宋体"/>
          <w:sz w:val="24"/>
        </w:rPr>
      </w:pPr>
      <w:r>
        <w:rPr>
          <w:rFonts w:ascii="宋体" w:eastAsia="宋体" w:hAnsi="宋体" w:cs="宋体" w:hint="eastAsia"/>
          <w:sz w:val="24"/>
        </w:rPr>
        <w:t>表七、其他项目费清单计价表</w:t>
      </w:r>
    </w:p>
    <w:p w:rsidR="00F97924" w:rsidRDefault="001E51DB">
      <w:pPr>
        <w:spacing w:line="480" w:lineRule="exact"/>
        <w:ind w:firstLineChars="200" w:firstLine="480"/>
        <w:rPr>
          <w:rFonts w:ascii="宋体" w:eastAsia="宋体" w:hAnsi="宋体" w:cs="宋体"/>
          <w:sz w:val="24"/>
        </w:rPr>
      </w:pPr>
      <w:r>
        <w:rPr>
          <w:rFonts w:ascii="宋体" w:eastAsia="宋体" w:hAnsi="宋体" w:cs="宋体" w:hint="eastAsia"/>
          <w:sz w:val="24"/>
        </w:rPr>
        <w:t>表八、规费、税金项目清单计价表</w:t>
      </w:r>
    </w:p>
    <w:p w:rsidR="00F97924" w:rsidRDefault="001E51DB">
      <w:pPr>
        <w:spacing w:line="480" w:lineRule="exact"/>
        <w:ind w:firstLineChars="200" w:firstLine="480"/>
        <w:rPr>
          <w:rFonts w:ascii="宋体" w:eastAsia="宋体" w:hAnsi="宋体" w:cs="宋体"/>
          <w:sz w:val="24"/>
        </w:rPr>
      </w:pPr>
      <w:r>
        <w:rPr>
          <w:rFonts w:ascii="宋体" w:eastAsia="宋体" w:hAnsi="宋体" w:cs="宋体" w:hint="eastAsia"/>
          <w:sz w:val="24"/>
        </w:rPr>
        <w:t>表九、主要材料价格表</w:t>
      </w:r>
    </w:p>
    <w:p w:rsidR="00F97924" w:rsidRDefault="00F97924">
      <w:pPr>
        <w:pStyle w:val="ac"/>
        <w:spacing w:line="480" w:lineRule="exact"/>
        <w:ind w:left="900" w:hanging="480"/>
        <w:rPr>
          <w:rFonts w:ascii="宋体" w:eastAsia="宋体" w:hAnsi="宋体"/>
          <w:sz w:val="24"/>
        </w:rPr>
      </w:pPr>
    </w:p>
    <w:p w:rsidR="00F97924" w:rsidRDefault="001E51DB">
      <w:pPr>
        <w:spacing w:line="480" w:lineRule="exact"/>
        <w:ind w:firstLineChars="200" w:firstLine="480"/>
        <w:rPr>
          <w:rFonts w:ascii="宋体" w:eastAsia="宋体" w:hAnsi="宋体" w:cs="宋体"/>
          <w:sz w:val="24"/>
        </w:rPr>
      </w:pPr>
      <w:r>
        <w:rPr>
          <w:rFonts w:ascii="宋体" w:eastAsia="宋体" w:hAnsi="宋体" w:cs="宋体" w:hint="eastAsia"/>
          <w:sz w:val="24"/>
        </w:rPr>
        <w:t>（最终格式以金建软件打印为准）</w:t>
      </w:r>
    </w:p>
    <w:p w:rsidR="00F97924" w:rsidRDefault="00F97924">
      <w:pPr>
        <w:tabs>
          <w:tab w:val="left" w:pos="1260"/>
        </w:tabs>
        <w:spacing w:line="480" w:lineRule="exact"/>
        <w:jc w:val="center"/>
        <w:rPr>
          <w:rFonts w:ascii="宋体" w:eastAsia="宋体" w:hAnsi="宋体" w:cs="宋体"/>
          <w:sz w:val="32"/>
          <w:szCs w:val="32"/>
        </w:rPr>
      </w:pPr>
    </w:p>
    <w:p w:rsidR="00F97924" w:rsidRDefault="00F97924">
      <w:pPr>
        <w:tabs>
          <w:tab w:val="left" w:pos="1260"/>
        </w:tabs>
        <w:spacing w:line="480" w:lineRule="exact"/>
        <w:jc w:val="center"/>
        <w:rPr>
          <w:rFonts w:ascii="宋体" w:eastAsia="宋体" w:hAnsi="宋体" w:cs="宋体"/>
          <w:sz w:val="32"/>
          <w:szCs w:val="32"/>
        </w:rPr>
      </w:pPr>
    </w:p>
    <w:p w:rsidR="00F97924" w:rsidRDefault="00F97924">
      <w:pPr>
        <w:tabs>
          <w:tab w:val="left" w:pos="1260"/>
        </w:tabs>
        <w:spacing w:line="480" w:lineRule="exact"/>
        <w:jc w:val="center"/>
        <w:rPr>
          <w:rFonts w:ascii="宋体" w:eastAsia="宋体" w:hAnsi="宋体" w:cs="宋体"/>
          <w:sz w:val="32"/>
          <w:szCs w:val="32"/>
        </w:rPr>
      </w:pPr>
    </w:p>
    <w:p w:rsidR="00F97924" w:rsidRDefault="00F97924">
      <w:pPr>
        <w:tabs>
          <w:tab w:val="left" w:pos="1260"/>
        </w:tabs>
        <w:spacing w:line="480" w:lineRule="exact"/>
        <w:jc w:val="center"/>
        <w:rPr>
          <w:rFonts w:ascii="宋体" w:eastAsia="宋体" w:hAnsi="宋体" w:cs="宋体"/>
          <w:sz w:val="32"/>
          <w:szCs w:val="32"/>
        </w:rPr>
      </w:pPr>
    </w:p>
    <w:p w:rsidR="00F97924" w:rsidRDefault="00F97924">
      <w:pPr>
        <w:tabs>
          <w:tab w:val="left" w:pos="1260"/>
        </w:tabs>
        <w:spacing w:line="480" w:lineRule="exact"/>
        <w:jc w:val="center"/>
        <w:rPr>
          <w:rFonts w:ascii="宋体" w:eastAsia="宋体" w:hAnsi="宋体" w:cs="宋体"/>
          <w:sz w:val="32"/>
          <w:szCs w:val="32"/>
        </w:rPr>
      </w:pPr>
    </w:p>
    <w:p w:rsidR="00F97924" w:rsidRDefault="00F97924">
      <w:pPr>
        <w:tabs>
          <w:tab w:val="left" w:pos="1260"/>
        </w:tabs>
        <w:spacing w:line="480" w:lineRule="exact"/>
        <w:jc w:val="center"/>
        <w:rPr>
          <w:rFonts w:ascii="宋体" w:eastAsia="宋体" w:hAnsi="宋体" w:cs="宋体"/>
          <w:sz w:val="32"/>
          <w:szCs w:val="32"/>
        </w:rPr>
      </w:pPr>
    </w:p>
    <w:p w:rsidR="00F97924" w:rsidRDefault="00F97924">
      <w:pPr>
        <w:tabs>
          <w:tab w:val="left" w:pos="1260"/>
        </w:tabs>
        <w:spacing w:line="480" w:lineRule="exact"/>
        <w:jc w:val="center"/>
        <w:rPr>
          <w:rFonts w:ascii="宋体" w:eastAsia="宋体" w:hAnsi="宋体" w:cs="宋体"/>
          <w:sz w:val="32"/>
          <w:szCs w:val="32"/>
        </w:rPr>
      </w:pPr>
    </w:p>
    <w:p w:rsidR="00F97924" w:rsidRDefault="00F97924">
      <w:pPr>
        <w:tabs>
          <w:tab w:val="left" w:pos="1260"/>
        </w:tabs>
        <w:spacing w:line="480" w:lineRule="exact"/>
        <w:jc w:val="center"/>
        <w:rPr>
          <w:rFonts w:ascii="宋体" w:eastAsia="宋体" w:hAnsi="宋体" w:cs="宋体"/>
          <w:sz w:val="32"/>
          <w:szCs w:val="32"/>
        </w:rPr>
      </w:pPr>
    </w:p>
    <w:p w:rsidR="00F97924" w:rsidRDefault="00F97924">
      <w:pPr>
        <w:tabs>
          <w:tab w:val="left" w:pos="1260"/>
        </w:tabs>
        <w:spacing w:line="480" w:lineRule="exact"/>
        <w:jc w:val="center"/>
        <w:rPr>
          <w:rFonts w:ascii="宋体" w:eastAsia="宋体" w:hAnsi="宋体" w:cs="宋体"/>
          <w:sz w:val="32"/>
          <w:szCs w:val="32"/>
        </w:rPr>
      </w:pPr>
    </w:p>
    <w:p w:rsidR="00F97924" w:rsidRDefault="00F97924">
      <w:pPr>
        <w:tabs>
          <w:tab w:val="left" w:pos="1260"/>
        </w:tabs>
        <w:spacing w:line="480" w:lineRule="exact"/>
        <w:jc w:val="center"/>
        <w:rPr>
          <w:rFonts w:ascii="宋体" w:eastAsia="宋体" w:hAnsi="宋体" w:cs="宋体"/>
          <w:sz w:val="32"/>
          <w:szCs w:val="32"/>
        </w:rPr>
      </w:pPr>
    </w:p>
    <w:p w:rsidR="00F97924" w:rsidRDefault="00F97924">
      <w:pPr>
        <w:tabs>
          <w:tab w:val="left" w:pos="1260"/>
        </w:tabs>
        <w:spacing w:line="480" w:lineRule="exact"/>
        <w:jc w:val="center"/>
        <w:rPr>
          <w:rFonts w:ascii="宋体" w:eastAsia="宋体" w:hAnsi="宋体" w:cs="宋体"/>
          <w:sz w:val="32"/>
          <w:szCs w:val="32"/>
        </w:rPr>
      </w:pPr>
    </w:p>
    <w:p w:rsidR="00F97924" w:rsidRDefault="00F97924">
      <w:pPr>
        <w:tabs>
          <w:tab w:val="left" w:pos="1260"/>
        </w:tabs>
        <w:spacing w:line="480" w:lineRule="exact"/>
        <w:jc w:val="center"/>
        <w:rPr>
          <w:rFonts w:ascii="宋体" w:eastAsia="宋体" w:hAnsi="宋体" w:cs="宋体"/>
          <w:sz w:val="32"/>
          <w:szCs w:val="32"/>
        </w:rPr>
      </w:pPr>
    </w:p>
    <w:p w:rsidR="00F97924" w:rsidRDefault="001E51DB">
      <w:pPr>
        <w:tabs>
          <w:tab w:val="left" w:pos="1260"/>
        </w:tabs>
        <w:spacing w:line="480" w:lineRule="exact"/>
        <w:jc w:val="center"/>
        <w:rPr>
          <w:rFonts w:ascii="宋体" w:eastAsia="宋体" w:hAnsi="宋体" w:cs="宋体"/>
          <w:sz w:val="32"/>
          <w:szCs w:val="32"/>
        </w:rPr>
      </w:pPr>
      <w:r>
        <w:rPr>
          <w:rFonts w:ascii="宋体" w:eastAsia="宋体" w:hAnsi="宋体" w:cs="宋体" w:hint="eastAsia"/>
          <w:sz w:val="32"/>
          <w:szCs w:val="32"/>
        </w:rPr>
        <w:lastRenderedPageBreak/>
        <w:t>第四部分  投标方案</w:t>
      </w:r>
    </w:p>
    <w:p w:rsidR="00F97924" w:rsidRDefault="00F97924">
      <w:pPr>
        <w:spacing w:line="480" w:lineRule="exact"/>
        <w:rPr>
          <w:rFonts w:ascii="宋体" w:eastAsia="宋体" w:hAnsi="宋体" w:cs="宋体"/>
          <w:b/>
          <w:bCs/>
          <w:sz w:val="24"/>
        </w:rPr>
      </w:pPr>
    </w:p>
    <w:p w:rsidR="00F97924" w:rsidRDefault="001E51DB">
      <w:pPr>
        <w:tabs>
          <w:tab w:val="left" w:pos="4080"/>
        </w:tabs>
        <w:spacing w:line="480" w:lineRule="exact"/>
        <w:rPr>
          <w:rFonts w:ascii="宋体" w:eastAsia="宋体" w:hAnsi="宋体" w:cs="宋体"/>
          <w:b/>
          <w:bCs/>
          <w:spacing w:val="11"/>
          <w:kern w:val="24"/>
          <w:position w:val="4"/>
          <w:sz w:val="24"/>
        </w:rPr>
      </w:pPr>
      <w:r>
        <w:rPr>
          <w:rFonts w:ascii="宋体" w:eastAsia="宋体" w:hAnsi="宋体" w:cs="宋体" w:hint="eastAsia"/>
          <w:b/>
          <w:bCs/>
          <w:spacing w:val="11"/>
          <w:kern w:val="24"/>
          <w:position w:val="4"/>
          <w:sz w:val="24"/>
        </w:rPr>
        <w:t>格式根据工程实际自主确定。</w:t>
      </w:r>
    </w:p>
    <w:p w:rsidR="00F97924" w:rsidRDefault="001E51DB">
      <w:pPr>
        <w:tabs>
          <w:tab w:val="left" w:pos="4080"/>
        </w:tabs>
        <w:spacing w:line="480" w:lineRule="exact"/>
        <w:ind w:left="560"/>
        <w:rPr>
          <w:rFonts w:ascii="宋体" w:eastAsia="宋体" w:hAnsi="宋体" w:cs="宋体"/>
          <w:spacing w:val="11"/>
          <w:sz w:val="24"/>
        </w:rPr>
      </w:pPr>
      <w:r>
        <w:rPr>
          <w:rFonts w:ascii="宋体" w:eastAsia="宋体" w:hAnsi="宋体" w:cs="宋体" w:hint="eastAsia"/>
          <w:spacing w:val="11"/>
          <w:kern w:val="24"/>
          <w:position w:val="4"/>
          <w:sz w:val="24"/>
        </w:rPr>
        <w:t>内容应包括：</w:t>
      </w:r>
    </w:p>
    <w:p w:rsidR="00F97924" w:rsidRDefault="001E51DB">
      <w:pPr>
        <w:tabs>
          <w:tab w:val="left" w:pos="4080"/>
        </w:tabs>
        <w:spacing w:line="480" w:lineRule="exact"/>
        <w:ind w:left="560"/>
        <w:rPr>
          <w:rFonts w:ascii="宋体" w:eastAsia="宋体" w:hAnsi="宋体" w:cs="宋体"/>
          <w:spacing w:val="11"/>
          <w:kern w:val="24"/>
          <w:position w:val="4"/>
          <w:sz w:val="24"/>
        </w:rPr>
      </w:pPr>
      <w:r>
        <w:rPr>
          <w:rFonts w:ascii="宋体" w:eastAsia="宋体" w:hAnsi="宋体" w:cs="宋体" w:hint="eastAsia"/>
          <w:spacing w:val="11"/>
          <w:kern w:val="24"/>
          <w:position w:val="4"/>
          <w:sz w:val="24"/>
        </w:rPr>
        <w:t>（1）建造师和项目部组成；（后附主要人员证书）</w:t>
      </w:r>
    </w:p>
    <w:p w:rsidR="00F97924" w:rsidRDefault="001E51DB">
      <w:pPr>
        <w:tabs>
          <w:tab w:val="left" w:pos="4080"/>
        </w:tabs>
        <w:spacing w:line="480" w:lineRule="exact"/>
        <w:ind w:left="560"/>
        <w:rPr>
          <w:rFonts w:ascii="宋体" w:eastAsia="宋体" w:hAnsi="宋体" w:cs="宋体"/>
          <w:spacing w:val="11"/>
          <w:kern w:val="24"/>
          <w:position w:val="4"/>
          <w:sz w:val="24"/>
        </w:rPr>
      </w:pPr>
      <w:r>
        <w:rPr>
          <w:rFonts w:ascii="宋体" w:eastAsia="宋体" w:hAnsi="宋体" w:cs="宋体" w:hint="eastAsia"/>
          <w:spacing w:val="11"/>
          <w:kern w:val="24"/>
          <w:position w:val="4"/>
          <w:sz w:val="24"/>
        </w:rPr>
        <w:t>（2）施工方案；</w:t>
      </w:r>
    </w:p>
    <w:p w:rsidR="00F97924" w:rsidRDefault="001E51DB">
      <w:pPr>
        <w:tabs>
          <w:tab w:val="left" w:pos="4080"/>
        </w:tabs>
        <w:spacing w:line="480" w:lineRule="exact"/>
        <w:ind w:left="560"/>
        <w:rPr>
          <w:rFonts w:ascii="宋体" w:eastAsia="宋体" w:hAnsi="宋体" w:cs="宋体"/>
          <w:spacing w:val="11"/>
          <w:kern w:val="24"/>
          <w:position w:val="4"/>
          <w:sz w:val="24"/>
        </w:rPr>
      </w:pPr>
      <w:r>
        <w:rPr>
          <w:rFonts w:ascii="宋体" w:eastAsia="宋体" w:hAnsi="宋体" w:cs="宋体" w:hint="eastAsia"/>
          <w:spacing w:val="11"/>
          <w:kern w:val="24"/>
          <w:position w:val="4"/>
          <w:sz w:val="24"/>
        </w:rPr>
        <w:t>（3）确保工期的技术组织措施；</w:t>
      </w:r>
    </w:p>
    <w:p w:rsidR="00F97924" w:rsidRDefault="001E51DB">
      <w:pPr>
        <w:tabs>
          <w:tab w:val="left" w:pos="4080"/>
        </w:tabs>
        <w:spacing w:line="480" w:lineRule="exact"/>
        <w:ind w:left="560"/>
        <w:rPr>
          <w:rFonts w:ascii="宋体" w:eastAsia="宋体" w:hAnsi="宋体" w:cs="宋体"/>
          <w:spacing w:val="11"/>
          <w:kern w:val="24"/>
          <w:position w:val="4"/>
          <w:sz w:val="24"/>
        </w:rPr>
      </w:pPr>
      <w:r>
        <w:rPr>
          <w:rFonts w:ascii="宋体" w:eastAsia="宋体" w:hAnsi="宋体" w:cs="宋体" w:hint="eastAsia"/>
          <w:spacing w:val="11"/>
          <w:kern w:val="24"/>
          <w:position w:val="4"/>
          <w:sz w:val="24"/>
        </w:rPr>
        <w:t>（4）确保工程质量的技术措施；</w:t>
      </w:r>
    </w:p>
    <w:p w:rsidR="00F97924" w:rsidRDefault="001E51DB">
      <w:pPr>
        <w:tabs>
          <w:tab w:val="left" w:pos="4080"/>
        </w:tabs>
        <w:spacing w:line="480" w:lineRule="exact"/>
        <w:ind w:left="560"/>
        <w:rPr>
          <w:rFonts w:ascii="宋体" w:eastAsia="宋体" w:hAnsi="宋体" w:cs="宋体"/>
          <w:spacing w:val="11"/>
          <w:kern w:val="24"/>
          <w:position w:val="4"/>
          <w:sz w:val="24"/>
        </w:rPr>
      </w:pPr>
      <w:r>
        <w:rPr>
          <w:rFonts w:ascii="宋体" w:eastAsia="宋体" w:hAnsi="宋体" w:cs="宋体" w:hint="eastAsia"/>
          <w:spacing w:val="11"/>
          <w:kern w:val="24"/>
          <w:position w:val="4"/>
          <w:sz w:val="24"/>
        </w:rPr>
        <w:t>（5）确保安全生产的技术组织措施；</w:t>
      </w:r>
    </w:p>
    <w:p w:rsidR="00F97924" w:rsidRDefault="001E51DB">
      <w:pPr>
        <w:tabs>
          <w:tab w:val="left" w:pos="4080"/>
        </w:tabs>
        <w:spacing w:line="480" w:lineRule="exact"/>
        <w:ind w:left="560"/>
        <w:rPr>
          <w:rFonts w:ascii="宋体" w:eastAsia="宋体" w:hAnsi="宋体" w:cs="宋体"/>
          <w:spacing w:val="11"/>
          <w:kern w:val="24"/>
          <w:position w:val="4"/>
          <w:sz w:val="24"/>
        </w:rPr>
      </w:pPr>
      <w:r>
        <w:rPr>
          <w:rFonts w:ascii="宋体" w:eastAsia="宋体" w:hAnsi="宋体" w:cs="宋体" w:hint="eastAsia"/>
          <w:spacing w:val="11"/>
          <w:kern w:val="24"/>
          <w:position w:val="4"/>
          <w:sz w:val="24"/>
        </w:rPr>
        <w:t>（6）确保文明施工的技术组织措施及环境保护措施；</w:t>
      </w:r>
    </w:p>
    <w:p w:rsidR="00F97924" w:rsidRDefault="001E51DB">
      <w:pPr>
        <w:tabs>
          <w:tab w:val="left" w:pos="4080"/>
        </w:tabs>
        <w:spacing w:line="480" w:lineRule="exact"/>
        <w:ind w:left="560"/>
        <w:rPr>
          <w:rFonts w:ascii="宋体" w:eastAsia="宋体" w:hAnsi="宋体" w:cs="宋体"/>
          <w:spacing w:val="11"/>
          <w:kern w:val="24"/>
          <w:position w:val="4"/>
          <w:sz w:val="24"/>
        </w:rPr>
      </w:pPr>
      <w:r>
        <w:rPr>
          <w:rFonts w:ascii="宋体" w:eastAsia="宋体" w:hAnsi="宋体" w:cs="宋体" w:hint="eastAsia"/>
          <w:spacing w:val="11"/>
          <w:kern w:val="24"/>
          <w:position w:val="4"/>
          <w:sz w:val="24"/>
        </w:rPr>
        <w:t>（7）主要机具、设备和劳动力配备情况；</w:t>
      </w:r>
    </w:p>
    <w:p w:rsidR="00F97924" w:rsidRDefault="001E51DB">
      <w:pPr>
        <w:tabs>
          <w:tab w:val="left" w:pos="4080"/>
        </w:tabs>
        <w:spacing w:line="480" w:lineRule="exact"/>
        <w:ind w:left="560"/>
        <w:rPr>
          <w:rFonts w:ascii="宋体" w:eastAsia="宋体" w:hAnsi="宋体" w:cs="宋体"/>
          <w:spacing w:val="11"/>
          <w:kern w:val="24"/>
          <w:position w:val="4"/>
          <w:sz w:val="24"/>
        </w:rPr>
      </w:pPr>
      <w:r>
        <w:rPr>
          <w:rFonts w:ascii="宋体" w:eastAsia="宋体" w:hAnsi="宋体" w:cs="宋体" w:hint="eastAsia"/>
          <w:spacing w:val="11"/>
          <w:kern w:val="24"/>
          <w:position w:val="4"/>
          <w:sz w:val="24"/>
        </w:rPr>
        <w:t>（8）进度计划和工期目标；</w:t>
      </w:r>
    </w:p>
    <w:p w:rsidR="00F97924" w:rsidRDefault="001E51DB">
      <w:pPr>
        <w:tabs>
          <w:tab w:val="left" w:pos="4080"/>
        </w:tabs>
        <w:spacing w:line="480" w:lineRule="exact"/>
        <w:ind w:left="560"/>
        <w:rPr>
          <w:rFonts w:ascii="宋体" w:eastAsia="宋体" w:hAnsi="宋体" w:cs="宋体"/>
          <w:spacing w:val="11"/>
          <w:kern w:val="24"/>
          <w:position w:val="4"/>
          <w:sz w:val="24"/>
        </w:rPr>
      </w:pPr>
      <w:r>
        <w:rPr>
          <w:rFonts w:ascii="宋体" w:eastAsia="宋体" w:hAnsi="宋体" w:cs="宋体" w:hint="eastAsia"/>
          <w:spacing w:val="11"/>
          <w:kern w:val="24"/>
          <w:position w:val="4"/>
          <w:sz w:val="24"/>
        </w:rPr>
        <w:t>（9）采用新技术、新工艺对提高质量、缩短工期、降低造价的可行性。</w:t>
      </w:r>
    </w:p>
    <w:p w:rsidR="00F97924" w:rsidRDefault="001E51DB">
      <w:pPr>
        <w:tabs>
          <w:tab w:val="left" w:pos="4080"/>
        </w:tabs>
        <w:spacing w:line="480" w:lineRule="exact"/>
        <w:ind w:left="560"/>
        <w:rPr>
          <w:rFonts w:ascii="宋体" w:eastAsia="宋体" w:hAnsi="宋体" w:cs="宋体"/>
          <w:spacing w:val="11"/>
          <w:kern w:val="24"/>
          <w:position w:val="4"/>
          <w:sz w:val="24"/>
        </w:rPr>
      </w:pPr>
      <w:r>
        <w:rPr>
          <w:rFonts w:ascii="宋体" w:eastAsia="宋体" w:hAnsi="宋体" w:cs="宋体" w:hint="eastAsia"/>
          <w:spacing w:val="11"/>
          <w:kern w:val="24"/>
          <w:position w:val="4"/>
          <w:sz w:val="24"/>
        </w:rPr>
        <w:t>供应商认为需要提供的其他文件。</w:t>
      </w:r>
    </w:p>
    <w:p w:rsidR="00F97924" w:rsidRDefault="00F97924">
      <w:pPr>
        <w:spacing w:line="480" w:lineRule="exact"/>
        <w:rPr>
          <w:rFonts w:ascii="宋体" w:eastAsia="宋体" w:hAnsi="宋体" w:cs="宋体"/>
          <w:sz w:val="24"/>
        </w:rPr>
      </w:pPr>
    </w:p>
    <w:p w:rsidR="00F97924" w:rsidRDefault="00F97924">
      <w:pPr>
        <w:spacing w:line="480" w:lineRule="exact"/>
        <w:jc w:val="center"/>
        <w:rPr>
          <w:rFonts w:ascii="宋体" w:eastAsia="宋体" w:hAnsi="宋体" w:cs="宋体"/>
          <w:sz w:val="24"/>
        </w:rPr>
      </w:pPr>
    </w:p>
    <w:p w:rsidR="00F97924" w:rsidRDefault="00F97924">
      <w:pPr>
        <w:spacing w:line="480" w:lineRule="exact"/>
        <w:rPr>
          <w:rFonts w:ascii="宋体" w:eastAsia="宋体" w:hAnsi="宋体" w:cs="宋体"/>
          <w:sz w:val="24"/>
        </w:rPr>
      </w:pPr>
    </w:p>
    <w:p w:rsidR="00F97924" w:rsidRDefault="00F97924">
      <w:pPr>
        <w:spacing w:line="480" w:lineRule="exact"/>
        <w:rPr>
          <w:rFonts w:ascii="宋体" w:eastAsia="宋体" w:hAnsi="宋体" w:cs="宋体"/>
          <w:sz w:val="24"/>
        </w:rPr>
      </w:pPr>
    </w:p>
    <w:p w:rsidR="00F97924" w:rsidRDefault="00F97924">
      <w:pPr>
        <w:autoSpaceDE w:val="0"/>
        <w:autoSpaceDN w:val="0"/>
        <w:adjustRightInd w:val="0"/>
        <w:spacing w:line="480" w:lineRule="exact"/>
        <w:jc w:val="center"/>
        <w:rPr>
          <w:rFonts w:ascii="宋体" w:eastAsia="宋体" w:hAnsi="宋体" w:cs="宋体"/>
          <w:bCs/>
          <w:sz w:val="30"/>
          <w:szCs w:val="30"/>
        </w:rPr>
      </w:pPr>
    </w:p>
    <w:p w:rsidR="00F97924" w:rsidRDefault="00F97924">
      <w:pPr>
        <w:autoSpaceDE w:val="0"/>
        <w:autoSpaceDN w:val="0"/>
        <w:adjustRightInd w:val="0"/>
        <w:spacing w:line="480" w:lineRule="exact"/>
        <w:jc w:val="center"/>
        <w:rPr>
          <w:rFonts w:ascii="宋体" w:eastAsia="宋体" w:hAnsi="宋体" w:cs="宋体"/>
          <w:bCs/>
          <w:sz w:val="30"/>
          <w:szCs w:val="30"/>
        </w:rPr>
      </w:pPr>
    </w:p>
    <w:p w:rsidR="00F97924" w:rsidRDefault="00F97924">
      <w:pPr>
        <w:autoSpaceDE w:val="0"/>
        <w:autoSpaceDN w:val="0"/>
        <w:adjustRightInd w:val="0"/>
        <w:spacing w:line="480" w:lineRule="exact"/>
        <w:jc w:val="center"/>
        <w:rPr>
          <w:rFonts w:ascii="宋体" w:eastAsia="宋体" w:hAnsi="宋体" w:cs="宋体"/>
          <w:bCs/>
          <w:sz w:val="30"/>
          <w:szCs w:val="30"/>
        </w:rPr>
      </w:pPr>
    </w:p>
    <w:p w:rsidR="00F97924" w:rsidRDefault="00F97924">
      <w:pPr>
        <w:autoSpaceDE w:val="0"/>
        <w:autoSpaceDN w:val="0"/>
        <w:adjustRightInd w:val="0"/>
        <w:spacing w:line="480" w:lineRule="exact"/>
        <w:jc w:val="center"/>
        <w:rPr>
          <w:rFonts w:ascii="宋体" w:eastAsia="宋体" w:hAnsi="宋体" w:cs="宋体"/>
          <w:bCs/>
          <w:sz w:val="30"/>
          <w:szCs w:val="30"/>
        </w:rPr>
      </w:pPr>
    </w:p>
    <w:p w:rsidR="00F97924" w:rsidRDefault="00F97924">
      <w:pPr>
        <w:autoSpaceDE w:val="0"/>
        <w:autoSpaceDN w:val="0"/>
        <w:adjustRightInd w:val="0"/>
        <w:spacing w:line="480" w:lineRule="exact"/>
        <w:jc w:val="center"/>
        <w:rPr>
          <w:rFonts w:ascii="宋体" w:eastAsia="宋体" w:hAnsi="宋体" w:cs="宋体"/>
          <w:bCs/>
          <w:sz w:val="30"/>
          <w:szCs w:val="30"/>
        </w:rPr>
      </w:pPr>
    </w:p>
    <w:p w:rsidR="00F97924" w:rsidRDefault="001E51DB">
      <w:pPr>
        <w:numPr>
          <w:ilvl w:val="0"/>
          <w:numId w:val="2"/>
        </w:numPr>
        <w:tabs>
          <w:tab w:val="left" w:pos="1260"/>
        </w:tabs>
        <w:spacing w:line="480" w:lineRule="exact"/>
        <w:jc w:val="center"/>
        <w:rPr>
          <w:rFonts w:ascii="宋体" w:eastAsia="宋体" w:hAnsi="宋体" w:cs="宋体"/>
          <w:sz w:val="32"/>
          <w:szCs w:val="32"/>
        </w:rPr>
      </w:pPr>
      <w:r>
        <w:rPr>
          <w:rFonts w:ascii="宋体" w:eastAsia="宋体" w:hAnsi="宋体" w:cs="宋体" w:hint="eastAsia"/>
          <w:bCs/>
          <w:sz w:val="30"/>
          <w:szCs w:val="30"/>
        </w:rPr>
        <w:br w:type="page"/>
      </w:r>
      <w:r>
        <w:rPr>
          <w:rFonts w:ascii="宋体" w:eastAsia="宋体" w:hAnsi="宋体" w:cs="宋体" w:hint="eastAsia"/>
          <w:sz w:val="32"/>
          <w:szCs w:val="32"/>
        </w:rPr>
        <w:lastRenderedPageBreak/>
        <w:t xml:space="preserve"> 资格证明资料</w:t>
      </w:r>
    </w:p>
    <w:p w:rsidR="00F97924" w:rsidRDefault="00F97924">
      <w:pPr>
        <w:tabs>
          <w:tab w:val="left" w:pos="1260"/>
        </w:tabs>
        <w:spacing w:line="360" w:lineRule="auto"/>
        <w:ind w:firstLineChars="200" w:firstLine="480"/>
        <w:rPr>
          <w:rFonts w:ascii="宋体" w:eastAsia="宋体" w:hAnsi="宋体" w:cs="宋体"/>
          <w:bCs/>
          <w:sz w:val="24"/>
        </w:rPr>
      </w:pPr>
    </w:p>
    <w:p w:rsidR="00F97924" w:rsidRDefault="001E51DB">
      <w:pPr>
        <w:spacing w:line="384" w:lineRule="auto"/>
        <w:ind w:firstLineChars="200" w:firstLine="480"/>
        <w:rPr>
          <w:rFonts w:ascii="宋体" w:eastAsia="宋体" w:hAnsi="宋体" w:cs="宋体"/>
          <w:bCs/>
          <w:sz w:val="24"/>
        </w:rPr>
      </w:pPr>
      <w:r>
        <w:rPr>
          <w:rFonts w:ascii="宋体" w:eastAsia="宋体" w:hAnsi="宋体" w:cs="宋体" w:hint="eastAsia"/>
          <w:bCs/>
          <w:sz w:val="24"/>
        </w:rPr>
        <w:t>1）提供合格有效的法人或者其他组织的营业执照等证明文件，自然人的身份证明；</w:t>
      </w:r>
    </w:p>
    <w:p w:rsidR="00F97924" w:rsidRDefault="001E51DB">
      <w:pPr>
        <w:spacing w:line="384" w:lineRule="auto"/>
        <w:ind w:firstLineChars="200" w:firstLine="480"/>
        <w:rPr>
          <w:rFonts w:ascii="宋体" w:eastAsia="宋体" w:hAnsi="宋体" w:cs="宋体"/>
          <w:bCs/>
          <w:sz w:val="24"/>
        </w:rPr>
      </w:pPr>
      <w:r>
        <w:rPr>
          <w:rFonts w:ascii="宋体" w:eastAsia="宋体" w:hAnsi="宋体" w:cs="宋体" w:hint="eastAsia"/>
          <w:bCs/>
          <w:sz w:val="24"/>
        </w:rPr>
        <w:t>2）供应商须具备建设行政主管部门颁发的有效的市政公用工程施工总承包叁级及以上（含叁级）资质，且具备有效的安全生产许可证；</w:t>
      </w:r>
    </w:p>
    <w:p w:rsidR="00F97924" w:rsidRDefault="001E51DB">
      <w:pPr>
        <w:spacing w:line="384" w:lineRule="auto"/>
        <w:ind w:firstLineChars="200" w:firstLine="480"/>
        <w:rPr>
          <w:rFonts w:ascii="宋体" w:eastAsia="宋体" w:hAnsi="宋体" w:cs="宋体"/>
          <w:bCs/>
          <w:sz w:val="24"/>
        </w:rPr>
      </w:pPr>
      <w:r>
        <w:rPr>
          <w:rFonts w:ascii="宋体" w:eastAsia="宋体" w:hAnsi="宋体" w:cs="宋体" w:hint="eastAsia"/>
          <w:bCs/>
          <w:sz w:val="24"/>
        </w:rPr>
        <w:t>3）建造师须具备市政公用工程专业贰级及以上（含贰级）注册证书和有效的安全生产考核合格证书（B证），且无在建项目（提供无在建承诺书）；</w:t>
      </w:r>
    </w:p>
    <w:p w:rsidR="00F97924" w:rsidRDefault="001E51DB">
      <w:pPr>
        <w:spacing w:line="384" w:lineRule="auto"/>
        <w:ind w:firstLineChars="200" w:firstLine="480"/>
        <w:rPr>
          <w:rFonts w:ascii="宋体" w:eastAsia="宋体" w:hAnsi="宋体" w:cs="宋体"/>
          <w:bCs/>
          <w:sz w:val="24"/>
        </w:rPr>
      </w:pPr>
      <w:r>
        <w:rPr>
          <w:rFonts w:ascii="宋体" w:eastAsia="宋体" w:hAnsi="宋体" w:cs="宋体" w:hint="eastAsia"/>
          <w:bCs/>
          <w:sz w:val="24"/>
        </w:rPr>
        <w:t>4）不得为“信用中国”网站（www.creditchina.gov.cn）中列入失信被执行人和重大税收违法案件当事人名单的供应商；不得为中国政府采购网（www.ccgp.gov.cn）政府采购严重违法失信行为记录名单中被财政部门禁止参加政府采购活动的供应商；供应商在“中国裁判文书网”（http://wenshu.court.gov.cn/）中不得有行贿犯罪记录（查询日期应在公告发布之日起之后）；</w:t>
      </w:r>
    </w:p>
    <w:p w:rsidR="00F97924" w:rsidRDefault="001E51DB">
      <w:pPr>
        <w:spacing w:line="384" w:lineRule="auto"/>
        <w:ind w:firstLineChars="200" w:firstLine="480"/>
        <w:rPr>
          <w:rFonts w:ascii="宋体" w:eastAsia="宋体" w:hAnsi="宋体" w:cs="宋体"/>
          <w:bCs/>
          <w:sz w:val="24"/>
        </w:rPr>
      </w:pPr>
      <w:r>
        <w:rPr>
          <w:rFonts w:ascii="宋体" w:eastAsia="宋体" w:hAnsi="宋体" w:cs="宋体" w:hint="eastAsia"/>
          <w:bCs/>
          <w:sz w:val="24"/>
        </w:rPr>
        <w:t>5）参加政府采购活动前3年内在经营活动中没有重大违法记录的书面声明；</w:t>
      </w:r>
    </w:p>
    <w:p w:rsidR="00F97924" w:rsidRDefault="001E51DB">
      <w:pPr>
        <w:spacing w:line="384" w:lineRule="auto"/>
        <w:ind w:firstLineChars="200" w:firstLine="480"/>
        <w:rPr>
          <w:rFonts w:ascii="宋体" w:eastAsia="宋体" w:hAnsi="宋体" w:cs="宋体"/>
          <w:bCs/>
          <w:sz w:val="24"/>
        </w:rPr>
      </w:pPr>
      <w:r>
        <w:rPr>
          <w:rFonts w:ascii="宋体" w:eastAsia="宋体" w:hAnsi="宋体" w:cs="宋体" w:hint="eastAsia"/>
          <w:bCs/>
          <w:sz w:val="24"/>
        </w:rPr>
        <w:t>6）财务状况报告：须提供近2年任意一年度的财务报表或具有财务审计资质的单位出具的财务报告（至少包括资产负债表和利润表，成立时间至提交竞争性磋商响应文件截止时间不足一年的可提供成立后任意时段的资产负债表），或银行出具的资信证明；</w:t>
      </w:r>
    </w:p>
    <w:p w:rsidR="00F97924" w:rsidRDefault="001E51DB">
      <w:pPr>
        <w:spacing w:line="384" w:lineRule="auto"/>
        <w:ind w:firstLineChars="200" w:firstLine="480"/>
        <w:rPr>
          <w:rFonts w:ascii="宋体" w:eastAsia="宋体" w:hAnsi="宋体" w:cs="宋体"/>
          <w:bCs/>
          <w:sz w:val="24"/>
        </w:rPr>
      </w:pPr>
      <w:r>
        <w:rPr>
          <w:rFonts w:ascii="宋体" w:eastAsia="宋体" w:hAnsi="宋体" w:cs="宋体" w:hint="eastAsia"/>
          <w:bCs/>
          <w:sz w:val="24"/>
        </w:rPr>
        <w:t>7）税收缴纳证明：提供2021年-至今已缴纳的至少六个月的纳税证明或完税证明，依法免税的单位应提供相关证明材料；</w:t>
      </w:r>
    </w:p>
    <w:p w:rsidR="00F97924" w:rsidRDefault="001E51DB">
      <w:pPr>
        <w:spacing w:line="384" w:lineRule="auto"/>
        <w:ind w:firstLineChars="200" w:firstLine="480"/>
        <w:rPr>
          <w:rFonts w:ascii="宋体" w:eastAsia="宋体" w:hAnsi="宋体" w:cs="宋体"/>
          <w:bCs/>
          <w:sz w:val="24"/>
        </w:rPr>
      </w:pPr>
      <w:r>
        <w:rPr>
          <w:rFonts w:ascii="宋体" w:eastAsia="宋体" w:hAnsi="宋体" w:cs="宋体" w:hint="eastAsia"/>
          <w:bCs/>
          <w:sz w:val="24"/>
        </w:rPr>
        <w:t>8）社会保障资金缴纳证明：提供2021年-至今已缴存的至少六个月的社会保障资金缴存单据或社保机构开具的社会保险参保缴费情况证明，依法不需要缴纳社会保障资金的单位应提供相关证明材料；</w:t>
      </w:r>
    </w:p>
    <w:p w:rsidR="00F97924" w:rsidRDefault="001E51DB">
      <w:pPr>
        <w:spacing w:line="384" w:lineRule="auto"/>
        <w:ind w:firstLineChars="200" w:firstLine="480"/>
        <w:rPr>
          <w:rFonts w:ascii="宋体" w:eastAsia="宋体" w:hAnsi="宋体" w:cs="宋体"/>
          <w:bCs/>
          <w:sz w:val="24"/>
        </w:rPr>
      </w:pPr>
      <w:r>
        <w:rPr>
          <w:rFonts w:ascii="宋体" w:eastAsia="宋体" w:hAnsi="宋体" w:cs="宋体" w:hint="eastAsia"/>
          <w:bCs/>
          <w:sz w:val="24"/>
        </w:rPr>
        <w:t>9）具有履行合同所必需的设备和专业技术能力证明资料。</w:t>
      </w:r>
    </w:p>
    <w:p w:rsidR="00F97924" w:rsidRDefault="00F97924">
      <w:pPr>
        <w:rPr>
          <w:rFonts w:ascii="宋体" w:eastAsia="宋体" w:hAnsi="宋体" w:cs="宋体"/>
          <w:sz w:val="30"/>
          <w:szCs w:val="30"/>
        </w:rPr>
      </w:pPr>
    </w:p>
    <w:p w:rsidR="00F97924" w:rsidRDefault="001E51DB">
      <w:pPr>
        <w:rPr>
          <w:rFonts w:ascii="宋体" w:eastAsia="宋体" w:hAnsi="宋体" w:cs="宋体"/>
          <w:sz w:val="32"/>
          <w:szCs w:val="30"/>
        </w:rPr>
      </w:pPr>
      <w:r>
        <w:rPr>
          <w:rFonts w:ascii="宋体" w:eastAsia="宋体" w:hAnsi="宋体" w:cs="宋体" w:hint="eastAsia"/>
          <w:sz w:val="32"/>
          <w:szCs w:val="30"/>
        </w:rPr>
        <w:br w:type="page"/>
      </w:r>
    </w:p>
    <w:p w:rsidR="00F97924" w:rsidRDefault="001E51DB">
      <w:pPr>
        <w:spacing w:line="480" w:lineRule="exact"/>
        <w:jc w:val="center"/>
        <w:rPr>
          <w:rFonts w:ascii="宋体" w:eastAsia="宋体" w:hAnsi="宋体" w:cs="宋体"/>
          <w:sz w:val="32"/>
          <w:szCs w:val="30"/>
        </w:rPr>
      </w:pPr>
      <w:r>
        <w:rPr>
          <w:rFonts w:ascii="宋体" w:eastAsia="宋体" w:hAnsi="宋体" w:cs="宋体" w:hint="eastAsia"/>
          <w:sz w:val="32"/>
          <w:szCs w:val="30"/>
        </w:rPr>
        <w:lastRenderedPageBreak/>
        <w:t xml:space="preserve">第六部分 </w:t>
      </w:r>
      <w:r>
        <w:rPr>
          <w:rFonts w:ascii="宋体" w:eastAsia="宋体" w:hAnsi="宋体" w:cs="宋体"/>
          <w:sz w:val="32"/>
          <w:szCs w:val="30"/>
        </w:rPr>
        <w:t xml:space="preserve"> </w:t>
      </w:r>
      <w:r>
        <w:rPr>
          <w:rFonts w:ascii="宋体" w:eastAsia="宋体" w:hAnsi="宋体" w:cs="宋体" w:hint="eastAsia"/>
          <w:sz w:val="32"/>
          <w:szCs w:val="30"/>
        </w:rPr>
        <w:t>其他磋商响应文件格式</w:t>
      </w:r>
    </w:p>
    <w:p w:rsidR="00F97924" w:rsidRDefault="00F97924">
      <w:pPr>
        <w:pStyle w:val="a9"/>
        <w:spacing w:line="480" w:lineRule="exact"/>
      </w:pPr>
    </w:p>
    <w:p w:rsidR="00F97924" w:rsidRDefault="001E51DB">
      <w:pPr>
        <w:spacing w:line="480" w:lineRule="exact"/>
        <w:jc w:val="center"/>
        <w:rPr>
          <w:rFonts w:ascii="宋体" w:eastAsia="宋体" w:hAnsi="宋体" w:cs="宋体"/>
          <w:sz w:val="24"/>
        </w:rPr>
      </w:pPr>
      <w:r>
        <w:rPr>
          <w:rFonts w:ascii="宋体" w:eastAsia="宋体" w:hAnsi="宋体" w:cs="宋体" w:hint="eastAsia"/>
          <w:sz w:val="24"/>
        </w:rPr>
        <w:t>6-1、竞争性磋商保证金</w:t>
      </w:r>
    </w:p>
    <w:p w:rsidR="00F97924" w:rsidRDefault="00F97924">
      <w:pPr>
        <w:pStyle w:val="a9"/>
        <w:spacing w:line="480" w:lineRule="exact"/>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21"/>
      </w:tblGrid>
      <w:tr w:rsidR="00F97924">
        <w:trPr>
          <w:trHeight w:val="9432"/>
        </w:trPr>
        <w:tc>
          <w:tcPr>
            <w:tcW w:w="9021" w:type="dxa"/>
          </w:tcPr>
          <w:p w:rsidR="00F97924" w:rsidRDefault="00F97924">
            <w:pPr>
              <w:spacing w:line="480" w:lineRule="exact"/>
              <w:jc w:val="center"/>
              <w:rPr>
                <w:rFonts w:ascii="宋体" w:eastAsia="宋体" w:hAnsi="宋体" w:cs="宋体"/>
                <w:b/>
                <w:bCs/>
                <w:position w:val="4"/>
                <w:sz w:val="24"/>
              </w:rPr>
            </w:pPr>
          </w:p>
          <w:p w:rsidR="00F97924" w:rsidRDefault="00F97924">
            <w:pPr>
              <w:spacing w:line="480" w:lineRule="exact"/>
              <w:jc w:val="center"/>
              <w:rPr>
                <w:rFonts w:ascii="宋体" w:eastAsia="宋体" w:hAnsi="宋体" w:cs="宋体"/>
                <w:b/>
                <w:bCs/>
                <w:position w:val="4"/>
                <w:sz w:val="24"/>
              </w:rPr>
            </w:pPr>
          </w:p>
          <w:p w:rsidR="00F97924" w:rsidRDefault="00F97924">
            <w:pPr>
              <w:spacing w:line="480" w:lineRule="exact"/>
              <w:jc w:val="center"/>
              <w:rPr>
                <w:rFonts w:ascii="宋体" w:eastAsia="宋体" w:hAnsi="宋体" w:cs="宋体"/>
                <w:b/>
                <w:bCs/>
                <w:position w:val="4"/>
                <w:sz w:val="24"/>
              </w:rPr>
            </w:pPr>
          </w:p>
          <w:p w:rsidR="00F97924" w:rsidRDefault="00F97924">
            <w:pPr>
              <w:spacing w:line="480" w:lineRule="exact"/>
              <w:jc w:val="center"/>
              <w:rPr>
                <w:rFonts w:ascii="宋体" w:eastAsia="宋体" w:hAnsi="宋体" w:cs="宋体"/>
                <w:b/>
                <w:bCs/>
                <w:position w:val="4"/>
                <w:sz w:val="24"/>
              </w:rPr>
            </w:pPr>
          </w:p>
          <w:p w:rsidR="00F97924" w:rsidRDefault="00F97924">
            <w:pPr>
              <w:spacing w:line="480" w:lineRule="exact"/>
              <w:jc w:val="center"/>
              <w:rPr>
                <w:rFonts w:ascii="宋体" w:eastAsia="宋体" w:hAnsi="宋体" w:cs="宋体"/>
                <w:b/>
                <w:bCs/>
                <w:position w:val="4"/>
                <w:sz w:val="24"/>
              </w:rPr>
            </w:pPr>
          </w:p>
          <w:p w:rsidR="00F97924" w:rsidRDefault="001E51DB">
            <w:pPr>
              <w:spacing w:line="480" w:lineRule="exact"/>
              <w:jc w:val="center"/>
              <w:rPr>
                <w:rFonts w:ascii="宋体" w:eastAsia="宋体" w:hAnsi="宋体" w:cs="宋体"/>
                <w:b/>
                <w:bCs/>
                <w:position w:val="4"/>
                <w:sz w:val="24"/>
              </w:rPr>
            </w:pPr>
            <w:r>
              <w:rPr>
                <w:rFonts w:ascii="宋体" w:eastAsia="宋体" w:hAnsi="宋体" w:cs="宋体" w:hint="eastAsia"/>
                <w:b/>
                <w:bCs/>
                <w:position w:val="4"/>
                <w:sz w:val="24"/>
              </w:rPr>
              <w:t>竞争性磋商保证金转账凭证复印件</w:t>
            </w:r>
          </w:p>
          <w:p w:rsidR="00F97924" w:rsidRDefault="00F97924">
            <w:pPr>
              <w:spacing w:line="480" w:lineRule="exact"/>
              <w:jc w:val="center"/>
              <w:rPr>
                <w:rFonts w:ascii="宋体" w:eastAsia="宋体" w:hAnsi="宋体" w:cs="宋体"/>
                <w:b/>
                <w:bCs/>
                <w:position w:val="4"/>
                <w:sz w:val="24"/>
              </w:rPr>
            </w:pPr>
          </w:p>
          <w:p w:rsidR="00F97924" w:rsidRDefault="00F97924">
            <w:pPr>
              <w:spacing w:line="480" w:lineRule="exact"/>
              <w:jc w:val="center"/>
              <w:rPr>
                <w:rFonts w:ascii="宋体" w:eastAsia="宋体" w:hAnsi="宋体" w:cs="宋体"/>
                <w:b/>
                <w:bCs/>
                <w:position w:val="4"/>
                <w:sz w:val="24"/>
              </w:rPr>
            </w:pPr>
          </w:p>
          <w:p w:rsidR="00F97924" w:rsidRDefault="00F97924">
            <w:pPr>
              <w:spacing w:line="480" w:lineRule="exact"/>
              <w:jc w:val="center"/>
              <w:rPr>
                <w:rFonts w:ascii="宋体" w:eastAsia="宋体" w:hAnsi="宋体" w:cs="宋体"/>
                <w:b/>
                <w:bCs/>
                <w:position w:val="4"/>
                <w:sz w:val="24"/>
              </w:rPr>
            </w:pPr>
          </w:p>
          <w:p w:rsidR="00F97924" w:rsidRDefault="00F97924">
            <w:pPr>
              <w:spacing w:line="480" w:lineRule="exact"/>
              <w:jc w:val="center"/>
              <w:rPr>
                <w:rFonts w:ascii="宋体" w:eastAsia="宋体" w:hAnsi="宋体" w:cs="宋体"/>
                <w:b/>
                <w:bCs/>
                <w:position w:val="4"/>
                <w:sz w:val="24"/>
              </w:rPr>
            </w:pPr>
          </w:p>
          <w:p w:rsidR="00F97924" w:rsidRDefault="00F97924">
            <w:pPr>
              <w:spacing w:line="480" w:lineRule="exact"/>
              <w:jc w:val="center"/>
              <w:rPr>
                <w:rFonts w:ascii="宋体" w:eastAsia="宋体" w:hAnsi="宋体" w:cs="宋体"/>
                <w:b/>
                <w:bCs/>
                <w:position w:val="4"/>
                <w:sz w:val="24"/>
              </w:rPr>
            </w:pPr>
          </w:p>
          <w:p w:rsidR="00F97924" w:rsidRDefault="00F97924">
            <w:pPr>
              <w:spacing w:line="480" w:lineRule="exact"/>
              <w:jc w:val="center"/>
              <w:rPr>
                <w:rFonts w:ascii="宋体" w:eastAsia="宋体" w:hAnsi="宋体" w:cs="宋体"/>
                <w:b/>
                <w:bCs/>
                <w:position w:val="4"/>
                <w:sz w:val="24"/>
              </w:rPr>
            </w:pPr>
          </w:p>
          <w:p w:rsidR="00F97924" w:rsidRDefault="00F97924">
            <w:pPr>
              <w:spacing w:line="480" w:lineRule="exact"/>
              <w:jc w:val="center"/>
              <w:rPr>
                <w:rFonts w:ascii="宋体" w:eastAsia="宋体" w:hAnsi="宋体" w:cs="宋体"/>
                <w:b/>
                <w:bCs/>
                <w:position w:val="4"/>
                <w:sz w:val="24"/>
              </w:rPr>
            </w:pPr>
          </w:p>
        </w:tc>
      </w:tr>
    </w:tbl>
    <w:p w:rsidR="00F97924" w:rsidRDefault="00F97924">
      <w:pPr>
        <w:spacing w:line="480" w:lineRule="exact"/>
        <w:rPr>
          <w:rFonts w:ascii="宋体" w:hAnsi="宋体" w:cs="宋体"/>
          <w:sz w:val="24"/>
        </w:rPr>
      </w:pPr>
    </w:p>
    <w:p w:rsidR="00F97924" w:rsidRDefault="00F97924">
      <w:pPr>
        <w:pStyle w:val="a9"/>
        <w:spacing w:line="480" w:lineRule="exact"/>
      </w:pPr>
    </w:p>
    <w:p w:rsidR="00F97924" w:rsidRDefault="00F97924">
      <w:pPr>
        <w:pStyle w:val="a9"/>
        <w:spacing w:line="480" w:lineRule="exact"/>
      </w:pPr>
    </w:p>
    <w:p w:rsidR="00F97924" w:rsidRDefault="00F97924">
      <w:pPr>
        <w:pStyle w:val="a9"/>
        <w:spacing w:line="480" w:lineRule="exact"/>
      </w:pPr>
    </w:p>
    <w:p w:rsidR="00F97924" w:rsidRDefault="001E51DB">
      <w:pPr>
        <w:spacing w:line="480" w:lineRule="exact"/>
        <w:jc w:val="center"/>
        <w:rPr>
          <w:rFonts w:ascii="宋体" w:eastAsia="宋体" w:hAnsi="宋体" w:cs="宋体"/>
          <w:sz w:val="24"/>
        </w:rPr>
      </w:pPr>
      <w:r>
        <w:rPr>
          <w:rFonts w:ascii="宋体" w:eastAsia="宋体" w:hAnsi="宋体" w:cs="宋体" w:hint="eastAsia"/>
          <w:sz w:val="24"/>
        </w:rPr>
        <w:lastRenderedPageBreak/>
        <w:t>6-2、近三年（2019年2月-至今）类似项目业绩</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048"/>
        <w:gridCol w:w="1885"/>
        <w:gridCol w:w="1926"/>
        <w:gridCol w:w="2717"/>
        <w:gridCol w:w="1710"/>
      </w:tblGrid>
      <w:tr w:rsidR="00F97924">
        <w:trPr>
          <w:trHeight w:val="703"/>
        </w:trPr>
        <w:tc>
          <w:tcPr>
            <w:tcW w:w="1048" w:type="dxa"/>
            <w:tcBorders>
              <w:top w:val="single" w:sz="12" w:space="0" w:color="auto"/>
            </w:tcBorders>
            <w:vAlign w:val="center"/>
          </w:tcPr>
          <w:p w:rsidR="00F97924" w:rsidRDefault="001E51DB">
            <w:pPr>
              <w:spacing w:line="480" w:lineRule="exact"/>
              <w:jc w:val="center"/>
              <w:rPr>
                <w:rFonts w:ascii="宋体" w:eastAsia="宋体" w:hAnsi="宋体" w:cs="新宋体"/>
                <w:b/>
                <w:sz w:val="24"/>
              </w:rPr>
            </w:pPr>
            <w:r>
              <w:rPr>
                <w:rFonts w:ascii="宋体" w:eastAsia="宋体" w:hAnsi="宋体" w:cs="新宋体" w:hint="eastAsia"/>
                <w:b/>
                <w:sz w:val="24"/>
              </w:rPr>
              <w:t>序号</w:t>
            </w:r>
          </w:p>
        </w:tc>
        <w:tc>
          <w:tcPr>
            <w:tcW w:w="1885" w:type="dxa"/>
            <w:tcBorders>
              <w:top w:val="single" w:sz="12" w:space="0" w:color="auto"/>
            </w:tcBorders>
            <w:vAlign w:val="center"/>
          </w:tcPr>
          <w:p w:rsidR="00F97924" w:rsidRDefault="001E51DB">
            <w:pPr>
              <w:spacing w:line="480" w:lineRule="exact"/>
              <w:jc w:val="center"/>
              <w:rPr>
                <w:rFonts w:ascii="宋体" w:eastAsia="宋体" w:hAnsi="宋体" w:cs="新宋体"/>
                <w:b/>
                <w:sz w:val="24"/>
              </w:rPr>
            </w:pPr>
            <w:r>
              <w:rPr>
                <w:rFonts w:ascii="宋体" w:eastAsia="宋体" w:hAnsi="宋体" w:cs="新宋体" w:hint="eastAsia"/>
                <w:b/>
                <w:sz w:val="24"/>
              </w:rPr>
              <w:t>合同</w:t>
            </w:r>
          </w:p>
          <w:p w:rsidR="00F97924" w:rsidRDefault="001E51DB">
            <w:pPr>
              <w:spacing w:line="480" w:lineRule="exact"/>
              <w:jc w:val="center"/>
              <w:rPr>
                <w:rFonts w:ascii="宋体" w:eastAsia="宋体" w:hAnsi="宋体" w:cs="新宋体"/>
                <w:b/>
                <w:sz w:val="24"/>
              </w:rPr>
            </w:pPr>
            <w:r>
              <w:rPr>
                <w:rFonts w:ascii="宋体" w:eastAsia="宋体" w:hAnsi="宋体" w:cs="新宋体" w:hint="eastAsia"/>
                <w:b/>
                <w:sz w:val="24"/>
              </w:rPr>
              <w:t>签订时间</w:t>
            </w:r>
          </w:p>
        </w:tc>
        <w:tc>
          <w:tcPr>
            <w:tcW w:w="1926" w:type="dxa"/>
            <w:tcBorders>
              <w:top w:val="single" w:sz="12" w:space="0" w:color="auto"/>
            </w:tcBorders>
            <w:vAlign w:val="center"/>
          </w:tcPr>
          <w:p w:rsidR="00F97924" w:rsidRDefault="001E51DB">
            <w:pPr>
              <w:spacing w:line="480" w:lineRule="exact"/>
              <w:jc w:val="center"/>
              <w:rPr>
                <w:rFonts w:ascii="宋体" w:eastAsia="宋体" w:hAnsi="宋体" w:cs="新宋体"/>
                <w:b/>
                <w:sz w:val="24"/>
              </w:rPr>
            </w:pPr>
            <w:r>
              <w:rPr>
                <w:rFonts w:ascii="宋体" w:eastAsia="宋体" w:hAnsi="宋体" w:cs="新宋体" w:hint="eastAsia"/>
                <w:b/>
                <w:sz w:val="24"/>
              </w:rPr>
              <w:t>采购人名称</w:t>
            </w:r>
          </w:p>
        </w:tc>
        <w:tc>
          <w:tcPr>
            <w:tcW w:w="2717" w:type="dxa"/>
            <w:tcBorders>
              <w:top w:val="single" w:sz="12" w:space="0" w:color="auto"/>
            </w:tcBorders>
            <w:vAlign w:val="center"/>
          </w:tcPr>
          <w:p w:rsidR="00F97924" w:rsidRDefault="001E51DB">
            <w:pPr>
              <w:spacing w:line="480" w:lineRule="exact"/>
              <w:jc w:val="center"/>
              <w:rPr>
                <w:rFonts w:ascii="宋体" w:eastAsia="宋体" w:hAnsi="宋体" w:cs="新宋体"/>
                <w:b/>
                <w:sz w:val="24"/>
              </w:rPr>
            </w:pPr>
            <w:r>
              <w:rPr>
                <w:rFonts w:ascii="宋体" w:eastAsia="宋体" w:hAnsi="宋体" w:cs="新宋体" w:hint="eastAsia"/>
                <w:b/>
                <w:sz w:val="24"/>
              </w:rPr>
              <w:t>项目名称</w:t>
            </w:r>
          </w:p>
        </w:tc>
        <w:tc>
          <w:tcPr>
            <w:tcW w:w="1710" w:type="dxa"/>
            <w:tcBorders>
              <w:top w:val="single" w:sz="12" w:space="0" w:color="auto"/>
            </w:tcBorders>
            <w:vAlign w:val="center"/>
          </w:tcPr>
          <w:p w:rsidR="00F97924" w:rsidRDefault="001E51DB">
            <w:pPr>
              <w:spacing w:line="480" w:lineRule="exact"/>
              <w:jc w:val="center"/>
              <w:rPr>
                <w:rFonts w:ascii="宋体" w:eastAsia="宋体" w:hAnsi="宋体" w:cs="新宋体"/>
                <w:b/>
                <w:sz w:val="24"/>
              </w:rPr>
            </w:pPr>
            <w:r>
              <w:rPr>
                <w:rFonts w:ascii="宋体" w:eastAsia="宋体" w:hAnsi="宋体" w:cs="新宋体" w:hint="eastAsia"/>
                <w:b/>
                <w:sz w:val="24"/>
              </w:rPr>
              <w:t>合同</w:t>
            </w:r>
          </w:p>
          <w:p w:rsidR="00F97924" w:rsidRDefault="001E51DB">
            <w:pPr>
              <w:spacing w:line="480" w:lineRule="exact"/>
              <w:jc w:val="center"/>
              <w:rPr>
                <w:rFonts w:ascii="宋体" w:eastAsia="宋体" w:hAnsi="宋体" w:cs="新宋体"/>
                <w:b/>
                <w:sz w:val="24"/>
              </w:rPr>
            </w:pPr>
            <w:r>
              <w:rPr>
                <w:rFonts w:ascii="宋体" w:eastAsia="宋体" w:hAnsi="宋体" w:cs="新宋体" w:hint="eastAsia"/>
                <w:b/>
                <w:sz w:val="24"/>
              </w:rPr>
              <w:t>金额</w:t>
            </w:r>
          </w:p>
        </w:tc>
      </w:tr>
      <w:tr w:rsidR="00F97924">
        <w:trPr>
          <w:trHeight w:val="554"/>
        </w:trPr>
        <w:tc>
          <w:tcPr>
            <w:tcW w:w="1048" w:type="dxa"/>
          </w:tcPr>
          <w:p w:rsidR="00F97924" w:rsidRDefault="00F97924">
            <w:pPr>
              <w:spacing w:line="480" w:lineRule="exact"/>
              <w:rPr>
                <w:rFonts w:ascii="宋体" w:eastAsia="宋体" w:hAnsi="宋体" w:cs="新宋体"/>
                <w:sz w:val="24"/>
              </w:rPr>
            </w:pPr>
          </w:p>
        </w:tc>
        <w:tc>
          <w:tcPr>
            <w:tcW w:w="1885" w:type="dxa"/>
          </w:tcPr>
          <w:p w:rsidR="00F97924" w:rsidRDefault="00F97924">
            <w:pPr>
              <w:spacing w:line="480" w:lineRule="exact"/>
              <w:rPr>
                <w:rFonts w:ascii="宋体" w:eastAsia="宋体" w:hAnsi="宋体" w:cs="新宋体"/>
                <w:sz w:val="24"/>
              </w:rPr>
            </w:pPr>
          </w:p>
        </w:tc>
        <w:tc>
          <w:tcPr>
            <w:tcW w:w="1926" w:type="dxa"/>
          </w:tcPr>
          <w:p w:rsidR="00F97924" w:rsidRDefault="00F97924">
            <w:pPr>
              <w:spacing w:line="480" w:lineRule="exact"/>
              <w:rPr>
                <w:rFonts w:ascii="宋体" w:eastAsia="宋体" w:hAnsi="宋体" w:cs="新宋体"/>
                <w:sz w:val="24"/>
              </w:rPr>
            </w:pPr>
          </w:p>
        </w:tc>
        <w:tc>
          <w:tcPr>
            <w:tcW w:w="2717" w:type="dxa"/>
          </w:tcPr>
          <w:p w:rsidR="00F97924" w:rsidRDefault="00F97924">
            <w:pPr>
              <w:spacing w:line="480" w:lineRule="exact"/>
              <w:rPr>
                <w:rFonts w:ascii="宋体" w:eastAsia="宋体" w:hAnsi="宋体" w:cs="新宋体"/>
                <w:sz w:val="24"/>
              </w:rPr>
            </w:pPr>
          </w:p>
        </w:tc>
        <w:tc>
          <w:tcPr>
            <w:tcW w:w="1710" w:type="dxa"/>
          </w:tcPr>
          <w:p w:rsidR="00F97924" w:rsidRDefault="00F97924">
            <w:pPr>
              <w:spacing w:line="480" w:lineRule="exact"/>
              <w:rPr>
                <w:rFonts w:ascii="宋体" w:eastAsia="宋体" w:hAnsi="宋体" w:cs="新宋体"/>
                <w:sz w:val="24"/>
              </w:rPr>
            </w:pPr>
          </w:p>
        </w:tc>
      </w:tr>
      <w:tr w:rsidR="00F97924">
        <w:trPr>
          <w:trHeight w:val="554"/>
        </w:trPr>
        <w:tc>
          <w:tcPr>
            <w:tcW w:w="1048" w:type="dxa"/>
          </w:tcPr>
          <w:p w:rsidR="00F97924" w:rsidRDefault="00F97924">
            <w:pPr>
              <w:spacing w:line="480" w:lineRule="exact"/>
              <w:rPr>
                <w:rFonts w:ascii="宋体" w:eastAsia="宋体" w:hAnsi="宋体" w:cs="新宋体"/>
                <w:sz w:val="24"/>
              </w:rPr>
            </w:pPr>
          </w:p>
        </w:tc>
        <w:tc>
          <w:tcPr>
            <w:tcW w:w="1885" w:type="dxa"/>
          </w:tcPr>
          <w:p w:rsidR="00F97924" w:rsidRDefault="00F97924">
            <w:pPr>
              <w:spacing w:line="480" w:lineRule="exact"/>
              <w:rPr>
                <w:rFonts w:ascii="宋体" w:eastAsia="宋体" w:hAnsi="宋体" w:cs="新宋体"/>
                <w:sz w:val="24"/>
              </w:rPr>
            </w:pPr>
          </w:p>
        </w:tc>
        <w:tc>
          <w:tcPr>
            <w:tcW w:w="1926" w:type="dxa"/>
          </w:tcPr>
          <w:p w:rsidR="00F97924" w:rsidRDefault="00F97924">
            <w:pPr>
              <w:spacing w:line="480" w:lineRule="exact"/>
              <w:rPr>
                <w:rFonts w:ascii="宋体" w:eastAsia="宋体" w:hAnsi="宋体" w:cs="新宋体"/>
                <w:sz w:val="24"/>
              </w:rPr>
            </w:pPr>
          </w:p>
        </w:tc>
        <w:tc>
          <w:tcPr>
            <w:tcW w:w="2717" w:type="dxa"/>
          </w:tcPr>
          <w:p w:rsidR="00F97924" w:rsidRDefault="00F97924">
            <w:pPr>
              <w:spacing w:line="480" w:lineRule="exact"/>
              <w:rPr>
                <w:rFonts w:ascii="宋体" w:eastAsia="宋体" w:hAnsi="宋体" w:cs="新宋体"/>
                <w:sz w:val="24"/>
              </w:rPr>
            </w:pPr>
          </w:p>
        </w:tc>
        <w:tc>
          <w:tcPr>
            <w:tcW w:w="1710" w:type="dxa"/>
          </w:tcPr>
          <w:p w:rsidR="00F97924" w:rsidRDefault="00F97924">
            <w:pPr>
              <w:spacing w:line="480" w:lineRule="exact"/>
              <w:rPr>
                <w:rFonts w:ascii="宋体" w:eastAsia="宋体" w:hAnsi="宋体" w:cs="新宋体"/>
                <w:sz w:val="24"/>
              </w:rPr>
            </w:pPr>
          </w:p>
        </w:tc>
      </w:tr>
      <w:tr w:rsidR="00F97924">
        <w:trPr>
          <w:trHeight w:val="519"/>
        </w:trPr>
        <w:tc>
          <w:tcPr>
            <w:tcW w:w="1048" w:type="dxa"/>
          </w:tcPr>
          <w:p w:rsidR="00F97924" w:rsidRDefault="00F97924">
            <w:pPr>
              <w:spacing w:line="480" w:lineRule="exact"/>
              <w:rPr>
                <w:rFonts w:ascii="宋体" w:eastAsia="宋体" w:hAnsi="宋体" w:cs="新宋体"/>
                <w:sz w:val="24"/>
              </w:rPr>
            </w:pPr>
          </w:p>
        </w:tc>
        <w:tc>
          <w:tcPr>
            <w:tcW w:w="1885" w:type="dxa"/>
          </w:tcPr>
          <w:p w:rsidR="00F97924" w:rsidRDefault="00F97924">
            <w:pPr>
              <w:spacing w:line="480" w:lineRule="exact"/>
              <w:rPr>
                <w:rFonts w:ascii="宋体" w:eastAsia="宋体" w:hAnsi="宋体" w:cs="新宋体"/>
                <w:sz w:val="24"/>
              </w:rPr>
            </w:pPr>
          </w:p>
        </w:tc>
        <w:tc>
          <w:tcPr>
            <w:tcW w:w="1926" w:type="dxa"/>
          </w:tcPr>
          <w:p w:rsidR="00F97924" w:rsidRDefault="00F97924">
            <w:pPr>
              <w:spacing w:line="480" w:lineRule="exact"/>
              <w:rPr>
                <w:rFonts w:ascii="宋体" w:eastAsia="宋体" w:hAnsi="宋体" w:cs="新宋体"/>
                <w:sz w:val="24"/>
              </w:rPr>
            </w:pPr>
          </w:p>
        </w:tc>
        <w:tc>
          <w:tcPr>
            <w:tcW w:w="2717" w:type="dxa"/>
          </w:tcPr>
          <w:p w:rsidR="00F97924" w:rsidRDefault="00F97924">
            <w:pPr>
              <w:spacing w:line="480" w:lineRule="exact"/>
              <w:rPr>
                <w:rFonts w:ascii="宋体" w:eastAsia="宋体" w:hAnsi="宋体" w:cs="新宋体"/>
                <w:sz w:val="24"/>
              </w:rPr>
            </w:pPr>
          </w:p>
        </w:tc>
        <w:tc>
          <w:tcPr>
            <w:tcW w:w="1710" w:type="dxa"/>
          </w:tcPr>
          <w:p w:rsidR="00F97924" w:rsidRDefault="00F97924">
            <w:pPr>
              <w:spacing w:line="480" w:lineRule="exact"/>
              <w:rPr>
                <w:rFonts w:ascii="宋体" w:eastAsia="宋体" w:hAnsi="宋体" w:cs="新宋体"/>
                <w:sz w:val="24"/>
              </w:rPr>
            </w:pPr>
          </w:p>
        </w:tc>
      </w:tr>
      <w:tr w:rsidR="00F97924">
        <w:trPr>
          <w:trHeight w:val="554"/>
        </w:trPr>
        <w:tc>
          <w:tcPr>
            <w:tcW w:w="1048" w:type="dxa"/>
          </w:tcPr>
          <w:p w:rsidR="00F97924" w:rsidRDefault="00F97924">
            <w:pPr>
              <w:spacing w:line="480" w:lineRule="exact"/>
              <w:rPr>
                <w:rFonts w:ascii="宋体" w:eastAsia="宋体" w:hAnsi="宋体" w:cs="新宋体"/>
                <w:sz w:val="24"/>
              </w:rPr>
            </w:pPr>
          </w:p>
        </w:tc>
        <w:tc>
          <w:tcPr>
            <w:tcW w:w="1885" w:type="dxa"/>
          </w:tcPr>
          <w:p w:rsidR="00F97924" w:rsidRDefault="00F97924">
            <w:pPr>
              <w:spacing w:line="480" w:lineRule="exact"/>
              <w:rPr>
                <w:rFonts w:ascii="宋体" w:eastAsia="宋体" w:hAnsi="宋体" w:cs="新宋体"/>
                <w:sz w:val="24"/>
              </w:rPr>
            </w:pPr>
          </w:p>
        </w:tc>
        <w:tc>
          <w:tcPr>
            <w:tcW w:w="1926" w:type="dxa"/>
          </w:tcPr>
          <w:p w:rsidR="00F97924" w:rsidRDefault="00F97924">
            <w:pPr>
              <w:spacing w:line="480" w:lineRule="exact"/>
              <w:rPr>
                <w:rFonts w:ascii="宋体" w:eastAsia="宋体" w:hAnsi="宋体" w:cs="新宋体"/>
                <w:sz w:val="24"/>
              </w:rPr>
            </w:pPr>
          </w:p>
        </w:tc>
        <w:tc>
          <w:tcPr>
            <w:tcW w:w="2717" w:type="dxa"/>
          </w:tcPr>
          <w:p w:rsidR="00F97924" w:rsidRDefault="00F97924">
            <w:pPr>
              <w:spacing w:line="480" w:lineRule="exact"/>
              <w:rPr>
                <w:rFonts w:ascii="宋体" w:eastAsia="宋体" w:hAnsi="宋体" w:cs="新宋体"/>
                <w:sz w:val="24"/>
              </w:rPr>
            </w:pPr>
          </w:p>
        </w:tc>
        <w:tc>
          <w:tcPr>
            <w:tcW w:w="1710" w:type="dxa"/>
          </w:tcPr>
          <w:p w:rsidR="00F97924" w:rsidRDefault="00F97924">
            <w:pPr>
              <w:spacing w:line="480" w:lineRule="exact"/>
              <w:rPr>
                <w:rFonts w:ascii="宋体" w:eastAsia="宋体" w:hAnsi="宋体" w:cs="新宋体"/>
                <w:sz w:val="24"/>
              </w:rPr>
            </w:pPr>
          </w:p>
        </w:tc>
      </w:tr>
      <w:tr w:rsidR="00F97924">
        <w:trPr>
          <w:trHeight w:val="554"/>
        </w:trPr>
        <w:tc>
          <w:tcPr>
            <w:tcW w:w="1048" w:type="dxa"/>
          </w:tcPr>
          <w:p w:rsidR="00F97924" w:rsidRDefault="00F97924">
            <w:pPr>
              <w:spacing w:line="480" w:lineRule="exact"/>
              <w:rPr>
                <w:rFonts w:ascii="宋体" w:eastAsia="宋体" w:hAnsi="宋体" w:cs="新宋体"/>
                <w:sz w:val="24"/>
              </w:rPr>
            </w:pPr>
          </w:p>
        </w:tc>
        <w:tc>
          <w:tcPr>
            <w:tcW w:w="1885" w:type="dxa"/>
          </w:tcPr>
          <w:p w:rsidR="00F97924" w:rsidRDefault="00F97924">
            <w:pPr>
              <w:spacing w:line="480" w:lineRule="exact"/>
              <w:rPr>
                <w:rFonts w:ascii="宋体" w:eastAsia="宋体" w:hAnsi="宋体" w:cs="新宋体"/>
                <w:sz w:val="24"/>
              </w:rPr>
            </w:pPr>
          </w:p>
        </w:tc>
        <w:tc>
          <w:tcPr>
            <w:tcW w:w="1926" w:type="dxa"/>
          </w:tcPr>
          <w:p w:rsidR="00F97924" w:rsidRDefault="00F97924">
            <w:pPr>
              <w:spacing w:line="480" w:lineRule="exact"/>
              <w:rPr>
                <w:rFonts w:ascii="宋体" w:eastAsia="宋体" w:hAnsi="宋体" w:cs="新宋体"/>
                <w:sz w:val="24"/>
              </w:rPr>
            </w:pPr>
          </w:p>
        </w:tc>
        <w:tc>
          <w:tcPr>
            <w:tcW w:w="2717" w:type="dxa"/>
          </w:tcPr>
          <w:p w:rsidR="00F97924" w:rsidRDefault="00F97924">
            <w:pPr>
              <w:spacing w:line="480" w:lineRule="exact"/>
              <w:rPr>
                <w:rFonts w:ascii="宋体" w:eastAsia="宋体" w:hAnsi="宋体" w:cs="新宋体"/>
                <w:sz w:val="24"/>
              </w:rPr>
            </w:pPr>
          </w:p>
        </w:tc>
        <w:tc>
          <w:tcPr>
            <w:tcW w:w="1710" w:type="dxa"/>
          </w:tcPr>
          <w:p w:rsidR="00F97924" w:rsidRDefault="00F97924">
            <w:pPr>
              <w:spacing w:line="480" w:lineRule="exact"/>
              <w:rPr>
                <w:rFonts w:ascii="宋体" w:eastAsia="宋体" w:hAnsi="宋体" w:cs="新宋体"/>
                <w:sz w:val="24"/>
              </w:rPr>
            </w:pPr>
          </w:p>
        </w:tc>
      </w:tr>
      <w:tr w:rsidR="00F97924">
        <w:trPr>
          <w:trHeight w:val="554"/>
        </w:trPr>
        <w:tc>
          <w:tcPr>
            <w:tcW w:w="1048" w:type="dxa"/>
          </w:tcPr>
          <w:p w:rsidR="00F97924" w:rsidRDefault="00F97924">
            <w:pPr>
              <w:spacing w:line="480" w:lineRule="exact"/>
              <w:rPr>
                <w:rFonts w:ascii="宋体" w:eastAsia="宋体" w:hAnsi="宋体" w:cs="新宋体"/>
                <w:sz w:val="24"/>
              </w:rPr>
            </w:pPr>
          </w:p>
        </w:tc>
        <w:tc>
          <w:tcPr>
            <w:tcW w:w="1885" w:type="dxa"/>
          </w:tcPr>
          <w:p w:rsidR="00F97924" w:rsidRDefault="00F97924">
            <w:pPr>
              <w:spacing w:line="480" w:lineRule="exact"/>
              <w:rPr>
                <w:rFonts w:ascii="宋体" w:eastAsia="宋体" w:hAnsi="宋体" w:cs="新宋体"/>
                <w:sz w:val="24"/>
              </w:rPr>
            </w:pPr>
          </w:p>
        </w:tc>
        <w:tc>
          <w:tcPr>
            <w:tcW w:w="1926" w:type="dxa"/>
          </w:tcPr>
          <w:p w:rsidR="00F97924" w:rsidRDefault="00F97924">
            <w:pPr>
              <w:spacing w:line="480" w:lineRule="exact"/>
              <w:rPr>
                <w:rFonts w:ascii="宋体" w:eastAsia="宋体" w:hAnsi="宋体" w:cs="新宋体"/>
                <w:sz w:val="24"/>
              </w:rPr>
            </w:pPr>
          </w:p>
        </w:tc>
        <w:tc>
          <w:tcPr>
            <w:tcW w:w="2717" w:type="dxa"/>
          </w:tcPr>
          <w:p w:rsidR="00F97924" w:rsidRDefault="00F97924">
            <w:pPr>
              <w:spacing w:line="480" w:lineRule="exact"/>
              <w:rPr>
                <w:rFonts w:ascii="宋体" w:eastAsia="宋体" w:hAnsi="宋体" w:cs="新宋体"/>
                <w:sz w:val="24"/>
              </w:rPr>
            </w:pPr>
          </w:p>
        </w:tc>
        <w:tc>
          <w:tcPr>
            <w:tcW w:w="1710" w:type="dxa"/>
          </w:tcPr>
          <w:p w:rsidR="00F97924" w:rsidRDefault="00F97924">
            <w:pPr>
              <w:spacing w:line="480" w:lineRule="exact"/>
              <w:rPr>
                <w:rFonts w:ascii="宋体" w:eastAsia="宋体" w:hAnsi="宋体" w:cs="新宋体"/>
                <w:sz w:val="24"/>
              </w:rPr>
            </w:pPr>
          </w:p>
        </w:tc>
      </w:tr>
      <w:tr w:rsidR="00F97924">
        <w:trPr>
          <w:trHeight w:val="519"/>
        </w:trPr>
        <w:tc>
          <w:tcPr>
            <w:tcW w:w="1048" w:type="dxa"/>
          </w:tcPr>
          <w:p w:rsidR="00F97924" w:rsidRDefault="00F97924">
            <w:pPr>
              <w:spacing w:line="480" w:lineRule="exact"/>
              <w:rPr>
                <w:rFonts w:ascii="宋体" w:eastAsia="宋体" w:hAnsi="宋体" w:cs="新宋体"/>
                <w:sz w:val="24"/>
              </w:rPr>
            </w:pPr>
          </w:p>
        </w:tc>
        <w:tc>
          <w:tcPr>
            <w:tcW w:w="1885" w:type="dxa"/>
          </w:tcPr>
          <w:p w:rsidR="00F97924" w:rsidRDefault="00F97924">
            <w:pPr>
              <w:spacing w:line="480" w:lineRule="exact"/>
              <w:rPr>
                <w:rFonts w:ascii="宋体" w:eastAsia="宋体" w:hAnsi="宋体" w:cs="新宋体"/>
                <w:sz w:val="24"/>
              </w:rPr>
            </w:pPr>
          </w:p>
        </w:tc>
        <w:tc>
          <w:tcPr>
            <w:tcW w:w="1926" w:type="dxa"/>
          </w:tcPr>
          <w:p w:rsidR="00F97924" w:rsidRDefault="00F97924">
            <w:pPr>
              <w:spacing w:line="480" w:lineRule="exact"/>
              <w:rPr>
                <w:rFonts w:ascii="宋体" w:eastAsia="宋体" w:hAnsi="宋体" w:cs="新宋体"/>
                <w:sz w:val="24"/>
              </w:rPr>
            </w:pPr>
          </w:p>
        </w:tc>
        <w:tc>
          <w:tcPr>
            <w:tcW w:w="2717" w:type="dxa"/>
          </w:tcPr>
          <w:p w:rsidR="00F97924" w:rsidRDefault="00F97924">
            <w:pPr>
              <w:spacing w:line="480" w:lineRule="exact"/>
              <w:rPr>
                <w:rFonts w:ascii="宋体" w:eastAsia="宋体" w:hAnsi="宋体" w:cs="新宋体"/>
                <w:sz w:val="24"/>
              </w:rPr>
            </w:pPr>
          </w:p>
        </w:tc>
        <w:tc>
          <w:tcPr>
            <w:tcW w:w="1710" w:type="dxa"/>
          </w:tcPr>
          <w:p w:rsidR="00F97924" w:rsidRDefault="00F97924">
            <w:pPr>
              <w:spacing w:line="480" w:lineRule="exact"/>
              <w:rPr>
                <w:rFonts w:ascii="宋体" w:eastAsia="宋体" w:hAnsi="宋体" w:cs="新宋体"/>
                <w:sz w:val="24"/>
              </w:rPr>
            </w:pPr>
          </w:p>
        </w:tc>
      </w:tr>
      <w:tr w:rsidR="00F97924">
        <w:trPr>
          <w:trHeight w:val="554"/>
        </w:trPr>
        <w:tc>
          <w:tcPr>
            <w:tcW w:w="1048" w:type="dxa"/>
          </w:tcPr>
          <w:p w:rsidR="00F97924" w:rsidRDefault="00F97924">
            <w:pPr>
              <w:spacing w:line="480" w:lineRule="exact"/>
              <w:rPr>
                <w:rFonts w:ascii="宋体" w:eastAsia="宋体" w:hAnsi="宋体" w:cs="新宋体"/>
                <w:sz w:val="24"/>
              </w:rPr>
            </w:pPr>
          </w:p>
        </w:tc>
        <w:tc>
          <w:tcPr>
            <w:tcW w:w="1885" w:type="dxa"/>
          </w:tcPr>
          <w:p w:rsidR="00F97924" w:rsidRDefault="00F97924">
            <w:pPr>
              <w:spacing w:line="480" w:lineRule="exact"/>
              <w:rPr>
                <w:rFonts w:ascii="宋体" w:eastAsia="宋体" w:hAnsi="宋体" w:cs="新宋体"/>
                <w:sz w:val="24"/>
              </w:rPr>
            </w:pPr>
          </w:p>
        </w:tc>
        <w:tc>
          <w:tcPr>
            <w:tcW w:w="1926" w:type="dxa"/>
          </w:tcPr>
          <w:p w:rsidR="00F97924" w:rsidRDefault="00F97924">
            <w:pPr>
              <w:spacing w:line="480" w:lineRule="exact"/>
              <w:rPr>
                <w:rFonts w:ascii="宋体" w:eastAsia="宋体" w:hAnsi="宋体" w:cs="新宋体"/>
                <w:sz w:val="24"/>
              </w:rPr>
            </w:pPr>
          </w:p>
        </w:tc>
        <w:tc>
          <w:tcPr>
            <w:tcW w:w="2717" w:type="dxa"/>
          </w:tcPr>
          <w:p w:rsidR="00F97924" w:rsidRDefault="00F97924">
            <w:pPr>
              <w:spacing w:line="480" w:lineRule="exact"/>
              <w:rPr>
                <w:rFonts w:ascii="宋体" w:eastAsia="宋体" w:hAnsi="宋体" w:cs="新宋体"/>
                <w:sz w:val="24"/>
              </w:rPr>
            </w:pPr>
          </w:p>
        </w:tc>
        <w:tc>
          <w:tcPr>
            <w:tcW w:w="1710" w:type="dxa"/>
          </w:tcPr>
          <w:p w:rsidR="00F97924" w:rsidRDefault="00F97924">
            <w:pPr>
              <w:spacing w:line="480" w:lineRule="exact"/>
              <w:rPr>
                <w:rFonts w:ascii="宋体" w:eastAsia="宋体" w:hAnsi="宋体" w:cs="新宋体"/>
                <w:sz w:val="24"/>
              </w:rPr>
            </w:pPr>
          </w:p>
        </w:tc>
      </w:tr>
      <w:tr w:rsidR="00F97924">
        <w:trPr>
          <w:trHeight w:val="554"/>
        </w:trPr>
        <w:tc>
          <w:tcPr>
            <w:tcW w:w="1048" w:type="dxa"/>
          </w:tcPr>
          <w:p w:rsidR="00F97924" w:rsidRDefault="00F97924">
            <w:pPr>
              <w:spacing w:line="480" w:lineRule="exact"/>
              <w:rPr>
                <w:rFonts w:ascii="宋体" w:eastAsia="宋体" w:hAnsi="宋体" w:cs="新宋体"/>
                <w:sz w:val="24"/>
              </w:rPr>
            </w:pPr>
          </w:p>
        </w:tc>
        <w:tc>
          <w:tcPr>
            <w:tcW w:w="1885" w:type="dxa"/>
          </w:tcPr>
          <w:p w:rsidR="00F97924" w:rsidRDefault="00F97924">
            <w:pPr>
              <w:spacing w:line="480" w:lineRule="exact"/>
              <w:rPr>
                <w:rFonts w:ascii="宋体" w:eastAsia="宋体" w:hAnsi="宋体" w:cs="新宋体"/>
                <w:sz w:val="24"/>
              </w:rPr>
            </w:pPr>
          </w:p>
        </w:tc>
        <w:tc>
          <w:tcPr>
            <w:tcW w:w="1926" w:type="dxa"/>
          </w:tcPr>
          <w:p w:rsidR="00F97924" w:rsidRDefault="00F97924">
            <w:pPr>
              <w:spacing w:line="480" w:lineRule="exact"/>
              <w:rPr>
                <w:rFonts w:ascii="宋体" w:eastAsia="宋体" w:hAnsi="宋体" w:cs="新宋体"/>
                <w:sz w:val="24"/>
              </w:rPr>
            </w:pPr>
          </w:p>
        </w:tc>
        <w:tc>
          <w:tcPr>
            <w:tcW w:w="2717" w:type="dxa"/>
          </w:tcPr>
          <w:p w:rsidR="00F97924" w:rsidRDefault="00F97924">
            <w:pPr>
              <w:spacing w:line="480" w:lineRule="exact"/>
              <w:rPr>
                <w:rFonts w:ascii="宋体" w:eastAsia="宋体" w:hAnsi="宋体" w:cs="新宋体"/>
                <w:sz w:val="24"/>
              </w:rPr>
            </w:pPr>
          </w:p>
        </w:tc>
        <w:tc>
          <w:tcPr>
            <w:tcW w:w="1710" w:type="dxa"/>
          </w:tcPr>
          <w:p w:rsidR="00F97924" w:rsidRDefault="00F97924">
            <w:pPr>
              <w:spacing w:line="480" w:lineRule="exact"/>
              <w:rPr>
                <w:rFonts w:ascii="宋体" w:eastAsia="宋体" w:hAnsi="宋体" w:cs="新宋体"/>
                <w:sz w:val="24"/>
              </w:rPr>
            </w:pPr>
          </w:p>
        </w:tc>
      </w:tr>
      <w:tr w:rsidR="00F97924">
        <w:trPr>
          <w:trHeight w:val="554"/>
        </w:trPr>
        <w:tc>
          <w:tcPr>
            <w:tcW w:w="1048" w:type="dxa"/>
            <w:tcBorders>
              <w:bottom w:val="single" w:sz="12" w:space="0" w:color="auto"/>
            </w:tcBorders>
          </w:tcPr>
          <w:p w:rsidR="00F97924" w:rsidRDefault="00F97924">
            <w:pPr>
              <w:spacing w:line="480" w:lineRule="exact"/>
              <w:rPr>
                <w:rFonts w:ascii="宋体" w:eastAsia="宋体" w:hAnsi="宋体" w:cs="新宋体"/>
                <w:sz w:val="24"/>
              </w:rPr>
            </w:pPr>
          </w:p>
        </w:tc>
        <w:tc>
          <w:tcPr>
            <w:tcW w:w="1885" w:type="dxa"/>
            <w:tcBorders>
              <w:bottom w:val="single" w:sz="12" w:space="0" w:color="auto"/>
            </w:tcBorders>
          </w:tcPr>
          <w:p w:rsidR="00F97924" w:rsidRDefault="00F97924">
            <w:pPr>
              <w:spacing w:line="480" w:lineRule="exact"/>
              <w:rPr>
                <w:rFonts w:ascii="宋体" w:eastAsia="宋体" w:hAnsi="宋体" w:cs="新宋体"/>
                <w:sz w:val="24"/>
              </w:rPr>
            </w:pPr>
          </w:p>
        </w:tc>
        <w:tc>
          <w:tcPr>
            <w:tcW w:w="1926" w:type="dxa"/>
            <w:tcBorders>
              <w:bottom w:val="single" w:sz="12" w:space="0" w:color="auto"/>
            </w:tcBorders>
          </w:tcPr>
          <w:p w:rsidR="00F97924" w:rsidRDefault="00F97924">
            <w:pPr>
              <w:spacing w:line="480" w:lineRule="exact"/>
              <w:rPr>
                <w:rFonts w:ascii="宋体" w:eastAsia="宋体" w:hAnsi="宋体" w:cs="新宋体"/>
                <w:sz w:val="24"/>
              </w:rPr>
            </w:pPr>
          </w:p>
        </w:tc>
        <w:tc>
          <w:tcPr>
            <w:tcW w:w="2717" w:type="dxa"/>
            <w:tcBorders>
              <w:bottom w:val="single" w:sz="12" w:space="0" w:color="auto"/>
            </w:tcBorders>
          </w:tcPr>
          <w:p w:rsidR="00F97924" w:rsidRDefault="00F97924">
            <w:pPr>
              <w:spacing w:line="480" w:lineRule="exact"/>
              <w:rPr>
                <w:rFonts w:ascii="宋体" w:eastAsia="宋体" w:hAnsi="宋体" w:cs="新宋体"/>
                <w:sz w:val="24"/>
              </w:rPr>
            </w:pPr>
          </w:p>
        </w:tc>
        <w:tc>
          <w:tcPr>
            <w:tcW w:w="1710" w:type="dxa"/>
            <w:tcBorders>
              <w:bottom w:val="single" w:sz="12" w:space="0" w:color="auto"/>
            </w:tcBorders>
          </w:tcPr>
          <w:p w:rsidR="00F97924" w:rsidRDefault="00F97924">
            <w:pPr>
              <w:spacing w:line="480" w:lineRule="exact"/>
              <w:rPr>
                <w:rFonts w:ascii="宋体" w:eastAsia="宋体" w:hAnsi="宋体" w:cs="新宋体"/>
                <w:sz w:val="24"/>
              </w:rPr>
            </w:pPr>
          </w:p>
        </w:tc>
      </w:tr>
    </w:tbl>
    <w:p w:rsidR="00F97924" w:rsidRDefault="00F97924">
      <w:pPr>
        <w:spacing w:line="480" w:lineRule="exact"/>
        <w:rPr>
          <w:rFonts w:ascii="宋体" w:eastAsia="宋体" w:hAnsi="宋体" w:cs="宋体"/>
          <w:sz w:val="24"/>
        </w:rPr>
      </w:pPr>
    </w:p>
    <w:p w:rsidR="00F97924" w:rsidRDefault="001E51DB">
      <w:pPr>
        <w:spacing w:line="480" w:lineRule="exact"/>
        <w:rPr>
          <w:rFonts w:ascii="宋体" w:eastAsia="宋体" w:hAnsi="宋体" w:cs="宋体"/>
          <w:sz w:val="30"/>
          <w:szCs w:val="30"/>
        </w:rPr>
      </w:pPr>
      <w:r>
        <w:rPr>
          <w:rFonts w:ascii="宋体" w:eastAsia="宋体" w:hAnsi="宋体" w:cs="宋体" w:hint="eastAsia"/>
          <w:sz w:val="24"/>
        </w:rPr>
        <w:t>注：本表后附合同复印件或扫描件并加盖单位公章</w:t>
      </w:r>
      <w:r>
        <w:rPr>
          <w:rFonts w:ascii="宋体" w:eastAsia="宋体" w:hAnsi="宋体" w:cs="宋体" w:hint="eastAsia"/>
          <w:sz w:val="24"/>
          <w:szCs w:val="28"/>
        </w:rPr>
        <w:t>。</w:t>
      </w:r>
      <w:r>
        <w:rPr>
          <w:rFonts w:ascii="宋体" w:eastAsia="宋体" w:hAnsi="宋体" w:cs="宋体" w:hint="eastAsia"/>
          <w:sz w:val="30"/>
          <w:szCs w:val="30"/>
        </w:rPr>
        <w:br w:type="page"/>
      </w:r>
    </w:p>
    <w:p w:rsidR="00F97924" w:rsidRDefault="001E51DB">
      <w:pPr>
        <w:spacing w:line="480" w:lineRule="exact"/>
        <w:jc w:val="center"/>
        <w:rPr>
          <w:rFonts w:ascii="宋体" w:eastAsia="宋体" w:hAnsi="宋体" w:cs="宋体"/>
          <w:sz w:val="24"/>
        </w:rPr>
      </w:pPr>
      <w:r>
        <w:rPr>
          <w:rFonts w:ascii="宋体" w:eastAsia="宋体" w:hAnsi="宋体" w:cs="宋体" w:hint="eastAsia"/>
          <w:sz w:val="24"/>
        </w:rPr>
        <w:lastRenderedPageBreak/>
        <w:t>6-3、宝鸡市政府采购供应商反商业贿赂承诺书</w:t>
      </w:r>
    </w:p>
    <w:p w:rsidR="00F97924" w:rsidRDefault="00F97924">
      <w:pPr>
        <w:spacing w:line="480" w:lineRule="exact"/>
        <w:jc w:val="left"/>
        <w:rPr>
          <w:rFonts w:ascii="宋体" w:eastAsia="宋体" w:hAnsi="宋体" w:cs="宋体"/>
          <w:sz w:val="24"/>
        </w:rPr>
      </w:pPr>
    </w:p>
    <w:p w:rsidR="00F97924" w:rsidRDefault="001E51DB">
      <w:pPr>
        <w:spacing w:line="480" w:lineRule="exact"/>
        <w:jc w:val="left"/>
        <w:rPr>
          <w:rFonts w:ascii="宋体" w:eastAsia="宋体" w:hAnsi="宋体" w:cs="宋体"/>
          <w:sz w:val="24"/>
        </w:rPr>
      </w:pPr>
      <w:r>
        <w:rPr>
          <w:rFonts w:ascii="宋体" w:eastAsia="宋体" w:hAnsi="宋体" w:cs="宋体" w:hint="eastAsia"/>
          <w:sz w:val="24"/>
        </w:rPr>
        <w:t>我公司承诺：</w:t>
      </w:r>
    </w:p>
    <w:p w:rsidR="00F97924" w:rsidRDefault="001E51DB">
      <w:pPr>
        <w:spacing w:line="480" w:lineRule="exact"/>
        <w:jc w:val="left"/>
        <w:rPr>
          <w:rFonts w:ascii="宋体" w:eastAsia="宋体" w:hAnsi="宋体" w:cs="宋体"/>
          <w:sz w:val="24"/>
        </w:rPr>
      </w:pPr>
      <w:r>
        <w:rPr>
          <w:rFonts w:ascii="宋体" w:eastAsia="宋体" w:hAnsi="宋体" w:cs="宋体" w:hint="eastAsia"/>
          <w:sz w:val="24"/>
        </w:rPr>
        <w:t xml:space="preserve">    在参加项目招投标活动中做到：</w:t>
      </w:r>
    </w:p>
    <w:p w:rsidR="00F97924" w:rsidRDefault="001E51DB">
      <w:pPr>
        <w:spacing w:line="480" w:lineRule="exact"/>
        <w:jc w:val="left"/>
        <w:rPr>
          <w:rFonts w:ascii="宋体" w:eastAsia="宋体" w:hAnsi="宋体" w:cs="宋体"/>
          <w:sz w:val="24"/>
        </w:rPr>
      </w:pPr>
      <w:r>
        <w:rPr>
          <w:rFonts w:ascii="宋体" w:eastAsia="宋体" w:hAnsi="宋体" w:cs="宋体" w:hint="eastAsia"/>
          <w:sz w:val="24"/>
        </w:rPr>
        <w:t xml:space="preserve">    一、诚信公平竞争参加本次采购活动。</w:t>
      </w:r>
    </w:p>
    <w:p w:rsidR="00F97924" w:rsidRDefault="001E51DB">
      <w:pPr>
        <w:spacing w:line="480" w:lineRule="exact"/>
        <w:jc w:val="left"/>
        <w:rPr>
          <w:rFonts w:ascii="宋体" w:eastAsia="宋体" w:hAnsi="宋体" w:cs="宋体"/>
          <w:sz w:val="24"/>
        </w:rPr>
      </w:pPr>
      <w:r>
        <w:rPr>
          <w:rFonts w:ascii="宋体" w:eastAsia="宋体" w:hAnsi="宋体" w:cs="宋体" w:hint="eastAsia"/>
          <w:sz w:val="24"/>
        </w:rPr>
        <w:t xml:space="preserve">    二、以产品（物品、工程和服务）的质量、技术、价格等优势参与正常商业竞争，杜绝任何形式的商业贿赂行为。不向国家工作人员、政府采购工作人员、评审专家、采购监督人员及其亲属提供礼品礼金、有价证券、购物券、回扣、佣金、咨询费、劳务费、赞助费、宣传费、宴请；不为其报销各种消费凭证，不支付其旅游、娱乐等费用。</w:t>
      </w:r>
    </w:p>
    <w:p w:rsidR="00F97924" w:rsidRDefault="001E51DB">
      <w:pPr>
        <w:spacing w:line="480" w:lineRule="exact"/>
        <w:ind w:firstLineChars="200" w:firstLine="480"/>
        <w:jc w:val="left"/>
        <w:rPr>
          <w:rFonts w:ascii="宋体" w:eastAsia="宋体" w:hAnsi="宋体" w:cs="宋体"/>
          <w:sz w:val="24"/>
        </w:rPr>
      </w:pPr>
      <w:r>
        <w:rPr>
          <w:rFonts w:ascii="宋体" w:eastAsia="宋体" w:hAnsi="宋体" w:cs="宋体" w:hint="eastAsia"/>
          <w:sz w:val="24"/>
        </w:rPr>
        <w:t>三、按采购文件要求，供应商提供“参加政府采购活动前3年内在经营活动中没有重大违法记录的书面声明”。</w:t>
      </w:r>
    </w:p>
    <w:p w:rsidR="00F97924" w:rsidRDefault="001E51DB">
      <w:pPr>
        <w:spacing w:line="480" w:lineRule="exact"/>
        <w:ind w:firstLineChars="200" w:firstLine="480"/>
        <w:jc w:val="left"/>
        <w:rPr>
          <w:rFonts w:ascii="宋体" w:eastAsia="宋体" w:hAnsi="宋体" w:cs="宋体"/>
          <w:sz w:val="24"/>
        </w:rPr>
      </w:pPr>
      <w:r>
        <w:rPr>
          <w:rFonts w:ascii="宋体" w:eastAsia="宋体" w:hAnsi="宋体" w:cs="宋体" w:hint="eastAsia"/>
          <w:sz w:val="24"/>
        </w:rPr>
        <w:t>四、本公司如认为采购文件、采购过程、成交和成交结果使本公司的合法权益受到损害的，严格按照法律法规规定的程序进行质疑、投诉、复议、诉讼或者举报。</w:t>
      </w:r>
    </w:p>
    <w:p w:rsidR="00F97924" w:rsidRDefault="001E51DB">
      <w:pPr>
        <w:spacing w:line="480" w:lineRule="exact"/>
        <w:ind w:firstLineChars="200" w:firstLine="480"/>
        <w:jc w:val="left"/>
        <w:rPr>
          <w:rFonts w:ascii="宋体" w:eastAsia="宋体" w:hAnsi="宋体" w:cs="宋体"/>
          <w:sz w:val="24"/>
        </w:rPr>
      </w:pPr>
      <w:r>
        <w:rPr>
          <w:rFonts w:ascii="宋体" w:eastAsia="宋体" w:hAnsi="宋体" w:cs="宋体" w:hint="eastAsia"/>
          <w:sz w:val="24"/>
        </w:rPr>
        <w:t>五、在签约与履约过程中，恪守商业道德和机密，严格遵守磋商文件和合同，不降低标准和质量，更不为此向采购方及其工作人员给予其他好处。</w:t>
      </w:r>
    </w:p>
    <w:p w:rsidR="00F97924" w:rsidRDefault="001E51DB">
      <w:pPr>
        <w:spacing w:line="480" w:lineRule="exact"/>
        <w:ind w:firstLineChars="200" w:firstLine="480"/>
        <w:jc w:val="left"/>
        <w:rPr>
          <w:rFonts w:ascii="宋体" w:eastAsia="宋体" w:hAnsi="宋体" w:cs="宋体"/>
          <w:sz w:val="24"/>
        </w:rPr>
      </w:pPr>
      <w:r>
        <w:rPr>
          <w:rFonts w:ascii="宋体" w:eastAsia="宋体" w:hAnsi="宋体" w:cs="宋体" w:hint="eastAsia"/>
          <w:sz w:val="24"/>
        </w:rPr>
        <w:t>六、若违反上述承诺，我公司及参与投标的工作人员愿意接受按照国家法律法规等有关规定给予的处罚。</w:t>
      </w:r>
    </w:p>
    <w:p w:rsidR="00F97924" w:rsidRDefault="00F97924">
      <w:pPr>
        <w:spacing w:line="480" w:lineRule="exact"/>
        <w:jc w:val="left"/>
        <w:rPr>
          <w:rFonts w:ascii="宋体" w:eastAsia="宋体" w:hAnsi="宋体" w:cs="宋体"/>
          <w:sz w:val="24"/>
        </w:rPr>
      </w:pPr>
    </w:p>
    <w:p w:rsidR="00F97924" w:rsidRDefault="00F97924">
      <w:pPr>
        <w:spacing w:line="480" w:lineRule="exact"/>
        <w:jc w:val="left"/>
        <w:rPr>
          <w:rFonts w:ascii="宋体" w:eastAsia="宋体" w:hAnsi="宋体" w:cs="宋体"/>
          <w:sz w:val="24"/>
        </w:rPr>
      </w:pPr>
    </w:p>
    <w:p w:rsidR="00F97924" w:rsidRDefault="00F97924">
      <w:pPr>
        <w:spacing w:line="480" w:lineRule="exact"/>
        <w:rPr>
          <w:rFonts w:ascii="宋体" w:eastAsia="宋体" w:hAnsi="宋体" w:cs="宋体"/>
          <w:sz w:val="24"/>
        </w:rPr>
      </w:pPr>
    </w:p>
    <w:p w:rsidR="00F97924" w:rsidRDefault="00F97924">
      <w:pPr>
        <w:spacing w:line="480" w:lineRule="exact"/>
        <w:rPr>
          <w:rFonts w:ascii="宋体" w:eastAsia="宋体" w:hAnsi="宋体" w:cs="宋体"/>
          <w:sz w:val="24"/>
        </w:rPr>
      </w:pPr>
    </w:p>
    <w:p w:rsidR="00F97924" w:rsidRDefault="001E51DB">
      <w:pPr>
        <w:adjustRightInd w:val="0"/>
        <w:spacing w:line="480" w:lineRule="exact"/>
        <w:ind w:firstLineChars="1275" w:firstLine="3060"/>
        <w:jc w:val="left"/>
        <w:rPr>
          <w:rFonts w:ascii="宋体" w:eastAsia="宋体" w:hAnsi="宋体" w:cs="宋体"/>
          <w:bCs/>
          <w:sz w:val="24"/>
        </w:rPr>
      </w:pPr>
      <w:r>
        <w:rPr>
          <w:rFonts w:ascii="宋体" w:eastAsia="宋体" w:hAnsi="宋体" w:cs="宋体" w:hint="eastAsia"/>
          <w:bCs/>
          <w:sz w:val="24"/>
        </w:rPr>
        <w:t>供应商名称：</w:t>
      </w:r>
      <w:r>
        <w:rPr>
          <w:rFonts w:ascii="宋体" w:eastAsia="宋体" w:hAnsi="宋体" w:cs="宋体" w:hint="eastAsia"/>
          <w:bCs/>
          <w:sz w:val="24"/>
          <w:u w:val="single"/>
        </w:rPr>
        <w:t xml:space="preserve">     </w:t>
      </w:r>
      <w:r>
        <w:rPr>
          <w:rFonts w:ascii="宋体" w:eastAsia="宋体" w:hAnsi="宋体" w:cs="宋体"/>
          <w:bCs/>
          <w:sz w:val="24"/>
          <w:u w:val="single"/>
        </w:rPr>
        <w:t xml:space="preserve">                 </w:t>
      </w:r>
      <w:r>
        <w:rPr>
          <w:rFonts w:ascii="宋体" w:eastAsia="宋体" w:hAnsi="宋体" w:cs="宋体" w:hint="eastAsia"/>
          <w:bCs/>
          <w:sz w:val="24"/>
          <w:u w:val="single"/>
        </w:rPr>
        <w:t xml:space="preserve">   </w:t>
      </w:r>
      <w:r>
        <w:rPr>
          <w:rFonts w:ascii="宋体" w:eastAsia="宋体" w:hAnsi="宋体" w:cs="宋体" w:hint="eastAsia"/>
          <w:bCs/>
          <w:sz w:val="24"/>
        </w:rPr>
        <w:t>（盖章）</w:t>
      </w:r>
    </w:p>
    <w:p w:rsidR="00F97924" w:rsidRDefault="00F97924">
      <w:pPr>
        <w:pStyle w:val="a0"/>
        <w:spacing w:line="480" w:lineRule="exact"/>
        <w:rPr>
          <w:sz w:val="24"/>
        </w:rPr>
      </w:pPr>
    </w:p>
    <w:p w:rsidR="00F97924" w:rsidRDefault="001E51DB">
      <w:pPr>
        <w:adjustRightInd w:val="0"/>
        <w:spacing w:line="480" w:lineRule="exact"/>
        <w:ind w:firstLineChars="1275" w:firstLine="3060"/>
        <w:jc w:val="left"/>
        <w:rPr>
          <w:rFonts w:ascii="宋体" w:eastAsia="宋体" w:hAnsi="宋体" w:cs="宋体"/>
          <w:bCs/>
          <w:sz w:val="24"/>
        </w:rPr>
      </w:pPr>
      <w:r>
        <w:rPr>
          <w:rFonts w:ascii="宋体" w:eastAsia="宋体" w:hAnsi="宋体" w:cs="宋体" w:hint="eastAsia"/>
          <w:sz w:val="24"/>
        </w:rPr>
        <w:t>法定代表人或授权代表</w:t>
      </w:r>
      <w:r>
        <w:rPr>
          <w:rFonts w:ascii="宋体" w:eastAsia="宋体" w:hAnsi="宋体" w:cs="宋体" w:hint="eastAsia"/>
          <w:bCs/>
          <w:sz w:val="24"/>
        </w:rPr>
        <w:t>：</w:t>
      </w:r>
      <w:r>
        <w:rPr>
          <w:rFonts w:ascii="宋体" w:eastAsia="宋体" w:hAnsi="宋体" w:cs="宋体" w:hint="eastAsia"/>
          <w:bCs/>
          <w:sz w:val="24"/>
          <w:u w:val="single"/>
        </w:rPr>
        <w:t xml:space="preserve"> </w:t>
      </w:r>
      <w:r>
        <w:rPr>
          <w:rFonts w:ascii="宋体" w:eastAsia="宋体" w:hAnsi="宋体" w:cs="宋体"/>
          <w:bCs/>
          <w:sz w:val="24"/>
          <w:u w:val="single"/>
        </w:rPr>
        <w:t xml:space="preserve">        </w:t>
      </w:r>
      <w:r>
        <w:rPr>
          <w:rFonts w:ascii="宋体" w:eastAsia="宋体" w:hAnsi="宋体" w:cs="宋体" w:hint="eastAsia"/>
          <w:bCs/>
          <w:sz w:val="24"/>
        </w:rPr>
        <w:t>（签字或盖章）</w:t>
      </w:r>
    </w:p>
    <w:p w:rsidR="00F97924" w:rsidRDefault="00F97924">
      <w:pPr>
        <w:pStyle w:val="a0"/>
        <w:spacing w:line="480" w:lineRule="exact"/>
        <w:rPr>
          <w:sz w:val="24"/>
        </w:rPr>
      </w:pPr>
    </w:p>
    <w:p w:rsidR="00F97924" w:rsidRDefault="001E51DB">
      <w:pPr>
        <w:widowControl/>
        <w:spacing w:line="480" w:lineRule="exact"/>
        <w:ind w:firstLineChars="1300" w:firstLine="3120"/>
        <w:jc w:val="left"/>
        <w:rPr>
          <w:rFonts w:ascii="宋体" w:eastAsia="宋体" w:hAnsi="宋体" w:cs="宋体"/>
          <w:kern w:val="0"/>
          <w:sz w:val="24"/>
        </w:rPr>
      </w:pPr>
      <w:r>
        <w:rPr>
          <w:rFonts w:ascii="宋体" w:eastAsia="宋体" w:hAnsi="宋体" w:cs="宋体" w:hint="eastAsia"/>
          <w:kern w:val="0"/>
          <w:sz w:val="24"/>
        </w:rPr>
        <w:t>日        期:</w:t>
      </w:r>
      <w:r>
        <w:rPr>
          <w:rFonts w:ascii="宋体" w:eastAsia="宋体" w:hAnsi="宋体" w:cs="宋体" w:hint="eastAsia"/>
          <w:kern w:val="0"/>
          <w:sz w:val="24"/>
          <w:u w:val="single"/>
        </w:rPr>
        <w:t xml:space="preserve">           </w:t>
      </w:r>
      <w:r>
        <w:rPr>
          <w:rFonts w:ascii="宋体" w:eastAsia="宋体" w:hAnsi="宋体" w:cs="宋体" w:hint="eastAsia"/>
          <w:kern w:val="0"/>
          <w:sz w:val="24"/>
        </w:rPr>
        <w:t>年</w:t>
      </w:r>
      <w:r>
        <w:rPr>
          <w:rFonts w:ascii="宋体" w:eastAsia="宋体" w:hAnsi="宋体" w:cs="宋体" w:hint="eastAsia"/>
          <w:kern w:val="0"/>
          <w:sz w:val="24"/>
          <w:u w:val="single"/>
        </w:rPr>
        <w:t xml:space="preserve">     </w:t>
      </w:r>
      <w:r>
        <w:rPr>
          <w:rFonts w:ascii="宋体" w:eastAsia="宋体" w:hAnsi="宋体" w:cs="宋体" w:hint="eastAsia"/>
          <w:kern w:val="0"/>
          <w:sz w:val="24"/>
        </w:rPr>
        <w:t>月</w:t>
      </w:r>
      <w:r>
        <w:rPr>
          <w:rFonts w:ascii="宋体" w:eastAsia="宋体" w:hAnsi="宋体" w:cs="宋体" w:hint="eastAsia"/>
          <w:kern w:val="0"/>
          <w:sz w:val="24"/>
          <w:u w:val="single"/>
        </w:rPr>
        <w:t xml:space="preserve">     </w:t>
      </w:r>
      <w:r>
        <w:rPr>
          <w:rFonts w:ascii="宋体" w:eastAsia="宋体" w:hAnsi="宋体" w:cs="宋体" w:hint="eastAsia"/>
          <w:kern w:val="0"/>
          <w:sz w:val="24"/>
        </w:rPr>
        <w:t>日</w:t>
      </w:r>
    </w:p>
    <w:p w:rsidR="00F97924" w:rsidRDefault="00F97924">
      <w:pPr>
        <w:spacing w:line="480" w:lineRule="exact"/>
        <w:jc w:val="center"/>
        <w:rPr>
          <w:rFonts w:ascii="宋体" w:eastAsia="宋体" w:hAnsi="宋体" w:cs="宋体"/>
          <w:sz w:val="28"/>
          <w:szCs w:val="30"/>
        </w:rPr>
      </w:pPr>
    </w:p>
    <w:p w:rsidR="00F97924" w:rsidRDefault="001E51DB">
      <w:pPr>
        <w:spacing w:line="480" w:lineRule="exact"/>
        <w:jc w:val="center"/>
        <w:rPr>
          <w:rFonts w:ascii="宋体" w:eastAsia="宋体" w:hAnsi="宋体" w:cs="宋体"/>
          <w:sz w:val="24"/>
        </w:rPr>
      </w:pPr>
      <w:r>
        <w:rPr>
          <w:rFonts w:ascii="宋体" w:eastAsia="宋体" w:hAnsi="宋体" w:cs="宋体" w:hint="eastAsia"/>
          <w:sz w:val="24"/>
        </w:rPr>
        <w:lastRenderedPageBreak/>
        <w:t>6-4</w:t>
      </w:r>
      <w:bookmarkStart w:id="12" w:name="_Toc32293_WPSOffice_Level1"/>
      <w:r>
        <w:rPr>
          <w:rFonts w:ascii="宋体" w:eastAsia="宋体" w:hAnsi="宋体" w:cs="宋体" w:hint="eastAsia"/>
          <w:sz w:val="24"/>
        </w:rPr>
        <w:t>、其他证明材料：享受政府采购优惠政策产品的证明材料</w:t>
      </w:r>
    </w:p>
    <w:p w:rsidR="00F97924" w:rsidRDefault="001E51DB">
      <w:pPr>
        <w:spacing w:line="480" w:lineRule="exact"/>
        <w:rPr>
          <w:rFonts w:ascii="宋体" w:eastAsia="宋体" w:hAnsi="宋体" w:cs="宋体"/>
          <w:bCs/>
          <w:spacing w:val="11"/>
          <w:sz w:val="24"/>
        </w:rPr>
      </w:pPr>
      <w:r>
        <w:rPr>
          <w:rFonts w:ascii="宋体" w:eastAsia="宋体" w:hAnsi="宋体" w:cs="宋体" w:hint="eastAsia"/>
          <w:bCs/>
          <w:spacing w:val="11"/>
          <w:sz w:val="24"/>
        </w:rPr>
        <w:t>附件1：</w:t>
      </w:r>
    </w:p>
    <w:p w:rsidR="00F97924" w:rsidRDefault="001E51DB">
      <w:pPr>
        <w:spacing w:line="480" w:lineRule="exact"/>
        <w:jc w:val="center"/>
        <w:rPr>
          <w:rFonts w:ascii="宋体" w:eastAsia="宋体" w:hAnsi="宋体" w:cs="宋体"/>
          <w:sz w:val="30"/>
          <w:szCs w:val="30"/>
        </w:rPr>
      </w:pPr>
      <w:r>
        <w:rPr>
          <w:rFonts w:ascii="宋体" w:eastAsia="宋体" w:hAnsi="宋体" w:cs="宋体" w:hint="eastAsia"/>
          <w:sz w:val="30"/>
          <w:szCs w:val="30"/>
        </w:rPr>
        <w:t>中小企业声明函</w:t>
      </w:r>
    </w:p>
    <w:p w:rsidR="00F97924" w:rsidRDefault="00F97924">
      <w:pPr>
        <w:pStyle w:val="a4"/>
        <w:spacing w:line="480" w:lineRule="exact"/>
        <w:ind w:firstLine="524"/>
        <w:rPr>
          <w:rFonts w:cs="宋体"/>
          <w:spacing w:val="11"/>
          <w:kern w:val="0"/>
          <w:sz w:val="24"/>
        </w:rPr>
      </w:pPr>
    </w:p>
    <w:p w:rsidR="00F97924" w:rsidRDefault="001E51DB">
      <w:pPr>
        <w:pStyle w:val="a4"/>
        <w:spacing w:line="480" w:lineRule="exact"/>
        <w:ind w:firstLine="0"/>
        <w:rPr>
          <w:rFonts w:cs="宋体"/>
          <w:spacing w:val="11"/>
          <w:kern w:val="0"/>
          <w:sz w:val="24"/>
        </w:rPr>
      </w:pPr>
      <w:r>
        <w:rPr>
          <w:rFonts w:cs="宋体" w:hint="eastAsia"/>
          <w:spacing w:val="11"/>
          <w:kern w:val="0"/>
          <w:sz w:val="24"/>
        </w:rPr>
        <w:t>陕西智诚思创项目管理有限公司：</w:t>
      </w:r>
    </w:p>
    <w:p w:rsidR="00F97924" w:rsidRDefault="001E51DB">
      <w:pPr>
        <w:pStyle w:val="a4"/>
        <w:spacing w:line="480" w:lineRule="exact"/>
        <w:ind w:firstLine="524"/>
        <w:rPr>
          <w:rFonts w:cs="宋体"/>
          <w:spacing w:val="11"/>
          <w:kern w:val="0"/>
          <w:sz w:val="24"/>
        </w:rPr>
      </w:pPr>
      <w:r>
        <w:rPr>
          <w:rFonts w:cs="宋体" w:hint="eastAsia"/>
          <w:spacing w:val="11"/>
          <w:kern w:val="0"/>
          <w:sz w:val="24"/>
        </w:rPr>
        <w:t xml:space="preserve">  </w:t>
      </w:r>
      <w:r>
        <w:rPr>
          <w:rFonts w:cs="宋体" w:hint="eastAsia"/>
          <w:spacing w:val="11"/>
          <w:kern w:val="0"/>
          <w:sz w:val="24"/>
        </w:rPr>
        <w:t>本公司郑重声明，根据《政府采购促进中小企业发展管理办法》（财库﹝</w:t>
      </w:r>
      <w:r>
        <w:rPr>
          <w:rFonts w:cs="宋体" w:hint="eastAsia"/>
          <w:spacing w:val="11"/>
          <w:kern w:val="0"/>
          <w:sz w:val="24"/>
        </w:rPr>
        <w:t>2020</w:t>
      </w:r>
      <w:r>
        <w:rPr>
          <w:rFonts w:cs="宋体" w:hint="eastAsia"/>
          <w:spacing w:val="11"/>
          <w:kern w:val="0"/>
          <w:sz w:val="24"/>
        </w:rPr>
        <w:t>﹞</w:t>
      </w:r>
      <w:r>
        <w:rPr>
          <w:rFonts w:cs="宋体" w:hint="eastAsia"/>
          <w:spacing w:val="11"/>
          <w:kern w:val="0"/>
          <w:sz w:val="24"/>
        </w:rPr>
        <w:t xml:space="preserve">46 </w:t>
      </w:r>
      <w:r>
        <w:rPr>
          <w:rFonts w:cs="宋体" w:hint="eastAsia"/>
          <w:spacing w:val="11"/>
          <w:kern w:val="0"/>
          <w:sz w:val="24"/>
        </w:rPr>
        <w:t>号）的规定，本公司参加</w:t>
      </w:r>
      <w:r>
        <w:rPr>
          <w:rFonts w:cs="宋体" w:hint="eastAsia"/>
          <w:spacing w:val="11"/>
          <w:kern w:val="0"/>
          <w:sz w:val="24"/>
          <w:u w:val="single"/>
        </w:rPr>
        <w:t>（单位名称）</w:t>
      </w:r>
      <w:r>
        <w:rPr>
          <w:rFonts w:cs="宋体" w:hint="eastAsia"/>
          <w:spacing w:val="11"/>
          <w:kern w:val="0"/>
          <w:sz w:val="24"/>
        </w:rPr>
        <w:t>的</w:t>
      </w:r>
      <w:r>
        <w:rPr>
          <w:rFonts w:cs="宋体" w:hint="eastAsia"/>
          <w:spacing w:val="11"/>
          <w:kern w:val="0"/>
          <w:sz w:val="24"/>
          <w:u w:val="single"/>
        </w:rPr>
        <w:t>（项目名称）</w:t>
      </w:r>
      <w:r>
        <w:rPr>
          <w:rFonts w:cs="宋体" w:hint="eastAsia"/>
          <w:spacing w:val="11"/>
          <w:kern w:val="0"/>
          <w:sz w:val="24"/>
        </w:rPr>
        <w:t>采购活动，工程的施工单位全部为符合政策要求的中小企业。相关企业的具体情况如下：</w:t>
      </w:r>
    </w:p>
    <w:p w:rsidR="00F97924" w:rsidRDefault="001E51DB">
      <w:pPr>
        <w:pStyle w:val="a4"/>
        <w:spacing w:line="480" w:lineRule="exact"/>
        <w:ind w:firstLine="524"/>
        <w:rPr>
          <w:rFonts w:cs="宋体"/>
          <w:spacing w:val="11"/>
          <w:kern w:val="0"/>
          <w:sz w:val="24"/>
        </w:rPr>
      </w:pPr>
      <w:r>
        <w:rPr>
          <w:rFonts w:cs="宋体" w:hint="eastAsia"/>
          <w:spacing w:val="11"/>
          <w:kern w:val="0"/>
          <w:sz w:val="24"/>
        </w:rPr>
        <w:t>1.</w:t>
      </w:r>
      <w:r>
        <w:rPr>
          <w:rFonts w:cs="宋体" w:hint="eastAsia"/>
          <w:spacing w:val="11"/>
          <w:kern w:val="0"/>
          <w:sz w:val="24"/>
          <w:u w:val="single"/>
        </w:rPr>
        <w:t>（标的名称）</w:t>
      </w:r>
      <w:r>
        <w:rPr>
          <w:rFonts w:cs="宋体" w:hint="eastAsia"/>
          <w:spacing w:val="11"/>
          <w:kern w:val="0"/>
          <w:sz w:val="24"/>
          <w:u w:val="single"/>
        </w:rPr>
        <w:t xml:space="preserve"> </w:t>
      </w:r>
      <w:r>
        <w:rPr>
          <w:rFonts w:cs="宋体" w:hint="eastAsia"/>
          <w:spacing w:val="11"/>
          <w:kern w:val="0"/>
          <w:sz w:val="24"/>
        </w:rPr>
        <w:t>，属于</w:t>
      </w:r>
      <w:r>
        <w:rPr>
          <w:rFonts w:cs="宋体" w:hint="eastAsia"/>
          <w:spacing w:val="11"/>
          <w:kern w:val="0"/>
          <w:sz w:val="24"/>
          <w:u w:val="single"/>
        </w:rPr>
        <w:t>（采购文件中明确的所属行业）</w:t>
      </w:r>
      <w:r>
        <w:rPr>
          <w:rFonts w:cs="宋体" w:hint="eastAsia"/>
          <w:spacing w:val="11"/>
          <w:kern w:val="0"/>
          <w:sz w:val="24"/>
        </w:rPr>
        <w:t>；</w:t>
      </w:r>
      <w:r>
        <w:rPr>
          <w:rFonts w:cs="宋体" w:hint="eastAsia"/>
          <w:spacing w:val="11"/>
          <w:kern w:val="0"/>
          <w:sz w:val="24"/>
        </w:rPr>
        <w:t xml:space="preserve"> </w:t>
      </w:r>
      <w:r>
        <w:rPr>
          <w:rFonts w:cs="宋体" w:hint="eastAsia"/>
          <w:spacing w:val="11"/>
          <w:kern w:val="0"/>
          <w:sz w:val="24"/>
        </w:rPr>
        <w:t>承建（承接）企业为</w:t>
      </w:r>
      <w:r>
        <w:rPr>
          <w:rFonts w:cs="宋体" w:hint="eastAsia"/>
          <w:spacing w:val="11"/>
          <w:kern w:val="0"/>
          <w:sz w:val="24"/>
          <w:u w:val="single"/>
        </w:rPr>
        <w:t>（企业名称）</w:t>
      </w:r>
      <w:r>
        <w:rPr>
          <w:rFonts w:cs="宋体" w:hint="eastAsia"/>
          <w:spacing w:val="11"/>
          <w:kern w:val="0"/>
          <w:sz w:val="24"/>
        </w:rPr>
        <w:t>，从业人员</w:t>
      </w:r>
      <w:r>
        <w:rPr>
          <w:rFonts w:cs="宋体" w:hint="eastAsia"/>
          <w:spacing w:val="11"/>
          <w:kern w:val="0"/>
          <w:sz w:val="24"/>
          <w:u w:val="single"/>
        </w:rPr>
        <w:t xml:space="preserve">   </w:t>
      </w:r>
      <w:r>
        <w:rPr>
          <w:rFonts w:cs="宋体" w:hint="eastAsia"/>
          <w:spacing w:val="11"/>
          <w:kern w:val="0"/>
          <w:sz w:val="24"/>
        </w:rPr>
        <w:t>人，营业收入为</w:t>
      </w:r>
      <w:r>
        <w:rPr>
          <w:rFonts w:cs="宋体" w:hint="eastAsia"/>
          <w:spacing w:val="11"/>
          <w:kern w:val="0"/>
          <w:sz w:val="24"/>
          <w:u w:val="single"/>
        </w:rPr>
        <w:t xml:space="preserve">     </w:t>
      </w:r>
      <w:r>
        <w:rPr>
          <w:rFonts w:cs="宋体" w:hint="eastAsia"/>
          <w:spacing w:val="11"/>
          <w:kern w:val="0"/>
          <w:sz w:val="24"/>
        </w:rPr>
        <w:t>万元，资产总额为</w:t>
      </w:r>
      <w:r>
        <w:rPr>
          <w:rFonts w:cs="宋体" w:hint="eastAsia"/>
          <w:spacing w:val="11"/>
          <w:kern w:val="0"/>
          <w:sz w:val="24"/>
          <w:u w:val="single"/>
        </w:rPr>
        <w:t xml:space="preserve">     </w:t>
      </w:r>
      <w:r>
        <w:rPr>
          <w:rFonts w:cs="宋体" w:hint="eastAsia"/>
          <w:spacing w:val="11"/>
          <w:kern w:val="0"/>
          <w:sz w:val="24"/>
        </w:rPr>
        <w:t>万元属于</w:t>
      </w:r>
      <w:r>
        <w:rPr>
          <w:rFonts w:cs="宋体" w:hint="eastAsia"/>
          <w:spacing w:val="11"/>
          <w:kern w:val="0"/>
          <w:sz w:val="24"/>
          <w:u w:val="single"/>
        </w:rPr>
        <w:t>（中型企业、小型企业、微型企业）</w:t>
      </w:r>
      <w:r>
        <w:rPr>
          <w:rFonts w:cs="宋体" w:hint="eastAsia"/>
          <w:spacing w:val="11"/>
          <w:kern w:val="0"/>
          <w:sz w:val="24"/>
        </w:rPr>
        <w:t>；</w:t>
      </w:r>
      <w:r>
        <w:rPr>
          <w:rFonts w:cs="宋体" w:hint="eastAsia"/>
          <w:spacing w:val="11"/>
          <w:kern w:val="0"/>
          <w:sz w:val="24"/>
        </w:rPr>
        <w:t xml:space="preserve"> </w:t>
      </w:r>
    </w:p>
    <w:p w:rsidR="00F97924" w:rsidRDefault="001E51DB">
      <w:pPr>
        <w:pStyle w:val="a4"/>
        <w:spacing w:line="480" w:lineRule="exact"/>
        <w:ind w:firstLine="524"/>
        <w:rPr>
          <w:rFonts w:cs="宋体"/>
          <w:spacing w:val="11"/>
          <w:kern w:val="0"/>
          <w:sz w:val="24"/>
        </w:rPr>
      </w:pPr>
      <w:r>
        <w:rPr>
          <w:rFonts w:cs="宋体" w:hint="eastAsia"/>
          <w:spacing w:val="11"/>
          <w:kern w:val="0"/>
          <w:sz w:val="24"/>
        </w:rPr>
        <w:t>……</w:t>
      </w:r>
    </w:p>
    <w:p w:rsidR="00F97924" w:rsidRDefault="001E51DB">
      <w:pPr>
        <w:pStyle w:val="a4"/>
        <w:spacing w:line="480" w:lineRule="exact"/>
        <w:ind w:firstLine="524"/>
        <w:rPr>
          <w:rFonts w:cs="宋体"/>
          <w:spacing w:val="11"/>
          <w:kern w:val="0"/>
          <w:sz w:val="24"/>
        </w:rPr>
      </w:pPr>
      <w:r>
        <w:rPr>
          <w:rFonts w:cs="宋体" w:hint="eastAsia"/>
          <w:spacing w:val="11"/>
          <w:kern w:val="0"/>
          <w:sz w:val="24"/>
        </w:rPr>
        <w:t>以上企业，不属于大企业的分支机构，不存在控股股东为大企业的情形，也不存在与大企业的负责人为同一人的情形。</w:t>
      </w:r>
    </w:p>
    <w:p w:rsidR="00F97924" w:rsidRDefault="001E51DB">
      <w:pPr>
        <w:pStyle w:val="a4"/>
        <w:spacing w:line="480" w:lineRule="exact"/>
        <w:ind w:firstLine="524"/>
        <w:rPr>
          <w:rFonts w:cs="宋体"/>
          <w:spacing w:val="11"/>
          <w:kern w:val="0"/>
          <w:sz w:val="24"/>
        </w:rPr>
      </w:pPr>
      <w:r>
        <w:rPr>
          <w:rFonts w:cs="宋体" w:hint="eastAsia"/>
          <w:spacing w:val="11"/>
          <w:kern w:val="0"/>
          <w:sz w:val="24"/>
        </w:rPr>
        <w:t>本企业对上述声明内容的真实性负责。如有虚假，将依法承担相应责任。</w:t>
      </w:r>
      <w:r>
        <w:rPr>
          <w:rFonts w:cs="宋体" w:hint="eastAsia"/>
          <w:spacing w:val="11"/>
          <w:kern w:val="0"/>
          <w:sz w:val="24"/>
        </w:rPr>
        <w:t xml:space="preserve"> </w:t>
      </w:r>
    </w:p>
    <w:p w:rsidR="00F97924" w:rsidRDefault="00F97924">
      <w:pPr>
        <w:pStyle w:val="a4"/>
        <w:spacing w:line="480" w:lineRule="exact"/>
        <w:ind w:firstLine="0"/>
        <w:rPr>
          <w:rFonts w:cs="宋体"/>
          <w:spacing w:val="11"/>
          <w:kern w:val="0"/>
          <w:sz w:val="24"/>
        </w:rPr>
      </w:pPr>
    </w:p>
    <w:p w:rsidR="00F97924" w:rsidRDefault="001E51DB">
      <w:pPr>
        <w:tabs>
          <w:tab w:val="left" w:pos="4860"/>
        </w:tabs>
        <w:spacing w:line="480" w:lineRule="exact"/>
        <w:ind w:right="1560" w:firstLineChars="1200" w:firstLine="3144"/>
        <w:rPr>
          <w:rFonts w:ascii="宋体" w:eastAsia="宋体" w:hAnsi="宋体" w:cs="宋体"/>
          <w:spacing w:val="11"/>
          <w:sz w:val="24"/>
          <w:u w:val="single"/>
        </w:rPr>
      </w:pPr>
      <w:r>
        <w:rPr>
          <w:rFonts w:ascii="宋体" w:eastAsia="宋体" w:hAnsi="宋体" w:cs="宋体" w:hint="eastAsia"/>
          <w:spacing w:val="11"/>
          <w:sz w:val="24"/>
        </w:rPr>
        <w:t>单位名称：</w:t>
      </w:r>
      <w:r>
        <w:rPr>
          <w:rFonts w:ascii="宋体" w:eastAsia="宋体" w:hAnsi="宋体" w:cs="宋体" w:hint="eastAsia"/>
          <w:spacing w:val="11"/>
          <w:sz w:val="24"/>
          <w:u w:val="single"/>
        </w:rPr>
        <w:t xml:space="preserve">              </w:t>
      </w:r>
      <w:r>
        <w:rPr>
          <w:rFonts w:ascii="宋体" w:eastAsia="宋体" w:hAnsi="宋体" w:cs="宋体" w:hint="eastAsia"/>
          <w:spacing w:val="11"/>
          <w:sz w:val="24"/>
        </w:rPr>
        <w:t>（盖章）</w:t>
      </w:r>
    </w:p>
    <w:p w:rsidR="00F97924" w:rsidRDefault="001E51DB">
      <w:pPr>
        <w:tabs>
          <w:tab w:val="left" w:pos="4860"/>
        </w:tabs>
        <w:spacing w:line="480" w:lineRule="exact"/>
        <w:ind w:right="1560" w:firstLineChars="1200" w:firstLine="3144"/>
        <w:rPr>
          <w:rFonts w:ascii="宋体" w:eastAsia="宋体" w:hAnsi="宋体" w:cs="宋体"/>
          <w:spacing w:val="11"/>
          <w:sz w:val="24"/>
        </w:rPr>
      </w:pPr>
      <w:r>
        <w:rPr>
          <w:rFonts w:ascii="宋体" w:eastAsia="宋体" w:hAnsi="宋体" w:cs="宋体" w:hint="eastAsia"/>
          <w:spacing w:val="11"/>
          <w:sz w:val="24"/>
        </w:rPr>
        <w:t>日</w:t>
      </w:r>
      <w:r>
        <w:rPr>
          <w:rFonts w:ascii="宋体" w:eastAsia="宋体" w:hAnsi="宋体" w:cs="宋体"/>
          <w:spacing w:val="11"/>
          <w:sz w:val="24"/>
        </w:rPr>
        <w:t xml:space="preserve">   </w:t>
      </w:r>
      <w:r>
        <w:rPr>
          <w:rFonts w:ascii="宋体" w:eastAsia="宋体" w:hAnsi="宋体" w:cs="宋体" w:hint="eastAsia"/>
          <w:spacing w:val="11"/>
          <w:sz w:val="24"/>
        </w:rPr>
        <w:t>期：</w:t>
      </w:r>
      <w:r>
        <w:rPr>
          <w:rFonts w:ascii="宋体" w:eastAsia="宋体" w:hAnsi="宋体" w:cs="宋体" w:hint="eastAsia"/>
          <w:spacing w:val="11"/>
          <w:sz w:val="24"/>
          <w:u w:val="single"/>
        </w:rPr>
        <w:t xml:space="preserve">              </w:t>
      </w:r>
      <w:r>
        <w:rPr>
          <w:rFonts w:ascii="宋体" w:eastAsia="宋体" w:hAnsi="宋体" w:cs="宋体"/>
          <w:spacing w:val="11"/>
          <w:sz w:val="24"/>
          <w:u w:val="single"/>
        </w:rPr>
        <w:t xml:space="preserve"> </w:t>
      </w:r>
    </w:p>
    <w:p w:rsidR="00F97924" w:rsidRDefault="00F97924">
      <w:pPr>
        <w:pStyle w:val="a4"/>
        <w:spacing w:line="480" w:lineRule="exact"/>
        <w:ind w:firstLine="524"/>
        <w:rPr>
          <w:rFonts w:ascii="宋体" w:eastAsia="宋体" w:hAnsi="宋体" w:cs="宋体"/>
          <w:sz w:val="24"/>
          <w:szCs w:val="24"/>
        </w:rPr>
      </w:pPr>
    </w:p>
    <w:p w:rsidR="00F97924" w:rsidRDefault="001E51DB">
      <w:pPr>
        <w:pStyle w:val="a4"/>
        <w:spacing w:line="480" w:lineRule="exact"/>
        <w:ind w:firstLine="524"/>
        <w:rPr>
          <w:rFonts w:ascii="宋体" w:eastAsia="宋体" w:hAnsi="宋体" w:cs="宋体"/>
          <w:sz w:val="24"/>
          <w:szCs w:val="24"/>
        </w:rPr>
      </w:pPr>
      <w:r>
        <w:rPr>
          <w:rFonts w:ascii="宋体" w:eastAsia="宋体" w:hAnsi="宋体" w:cs="宋体" w:hint="eastAsia"/>
          <w:sz w:val="24"/>
          <w:szCs w:val="24"/>
        </w:rPr>
        <w:t>备注：1、中小企业参加政府采购活动，应当按照《政府采购促进中小企业发展管理办法》（财库〔2020〕46号）规定和《中小企业划型标准规定》（工信部联企业〔2011〕300号），如实填写并提交本《中小企业声明函》。</w:t>
      </w:r>
    </w:p>
    <w:p w:rsidR="00F97924" w:rsidRDefault="001E51DB">
      <w:pPr>
        <w:pStyle w:val="a4"/>
        <w:spacing w:line="480" w:lineRule="exact"/>
        <w:ind w:firstLine="524"/>
        <w:rPr>
          <w:rFonts w:ascii="宋体" w:eastAsia="宋体" w:hAnsi="宋体" w:cs="宋体"/>
          <w:sz w:val="24"/>
          <w:szCs w:val="24"/>
        </w:rPr>
      </w:pPr>
      <w:r>
        <w:rPr>
          <w:rFonts w:ascii="宋体" w:eastAsia="宋体" w:hAnsi="宋体" w:cs="宋体" w:hint="eastAsia"/>
          <w:sz w:val="24"/>
          <w:szCs w:val="24"/>
        </w:rPr>
        <w:t>2、从业人员、营业收入、资产总额填报上一年度数据，无上一年度数据的新成立企业可不填报。</w:t>
      </w:r>
    </w:p>
    <w:p w:rsidR="00F97924" w:rsidRDefault="001E51DB">
      <w:pPr>
        <w:pStyle w:val="a4"/>
        <w:spacing w:line="480" w:lineRule="exact"/>
        <w:ind w:firstLine="524"/>
        <w:rPr>
          <w:rFonts w:ascii="宋体" w:eastAsia="宋体" w:hAnsi="宋体" w:cs="宋体"/>
          <w:sz w:val="24"/>
          <w:szCs w:val="24"/>
        </w:rPr>
      </w:pPr>
      <w:r>
        <w:rPr>
          <w:rFonts w:ascii="宋体" w:eastAsia="宋体" w:hAnsi="宋体" w:cs="宋体" w:hint="eastAsia"/>
          <w:sz w:val="24"/>
          <w:szCs w:val="24"/>
        </w:rPr>
        <w:t>3、供应商为非小微企业可以不提供本声明。</w:t>
      </w:r>
    </w:p>
    <w:p w:rsidR="00F97924" w:rsidRDefault="001E51DB">
      <w:pPr>
        <w:framePr w:w="8719" w:wrap="auto" w:hAnchor="text" w:y="1"/>
        <w:spacing w:line="480" w:lineRule="exact"/>
        <w:ind w:firstLineChars="200" w:firstLine="526"/>
        <w:jc w:val="left"/>
        <w:rPr>
          <w:rFonts w:ascii="宋体" w:eastAsia="宋体" w:hAnsi="宋体" w:cstheme="minorEastAsia"/>
          <w:spacing w:val="6"/>
          <w:sz w:val="24"/>
        </w:rPr>
        <w:sectPr w:rsidR="00F97924">
          <w:footerReference w:type="default" r:id="rId12"/>
          <w:pgSz w:w="11910" w:h="16840"/>
          <w:pgMar w:top="1500" w:right="1380" w:bottom="1780" w:left="1580" w:header="0" w:footer="1378" w:gutter="0"/>
          <w:cols w:space="720"/>
        </w:sectPr>
      </w:pPr>
      <w:r>
        <w:rPr>
          <w:rFonts w:ascii="宋体" w:eastAsia="宋体" w:hAnsi="宋体" w:cs="宋体" w:hint="eastAsia"/>
          <w:b/>
          <w:bCs/>
          <w:spacing w:val="11"/>
          <w:sz w:val="24"/>
        </w:rPr>
        <w:br w:type="page"/>
      </w:r>
    </w:p>
    <w:p w:rsidR="00F97924" w:rsidRDefault="001E51DB">
      <w:pPr>
        <w:spacing w:line="480" w:lineRule="exact"/>
        <w:rPr>
          <w:rFonts w:ascii="宋体" w:eastAsia="宋体" w:hAnsi="宋体" w:cs="宋体"/>
          <w:bCs/>
          <w:spacing w:val="11"/>
          <w:sz w:val="24"/>
        </w:rPr>
      </w:pPr>
      <w:r>
        <w:rPr>
          <w:rFonts w:ascii="宋体" w:eastAsia="宋体" w:hAnsi="宋体" w:cs="宋体" w:hint="eastAsia"/>
          <w:bCs/>
          <w:spacing w:val="11"/>
          <w:sz w:val="24"/>
        </w:rPr>
        <w:lastRenderedPageBreak/>
        <w:t>附件2：</w:t>
      </w:r>
    </w:p>
    <w:p w:rsidR="00F97924" w:rsidRDefault="001E51DB">
      <w:pPr>
        <w:spacing w:line="480" w:lineRule="exact"/>
        <w:jc w:val="center"/>
        <w:rPr>
          <w:rFonts w:ascii="宋体" w:eastAsia="宋体" w:hAnsi="宋体" w:cs="宋体"/>
          <w:sz w:val="24"/>
        </w:rPr>
      </w:pPr>
      <w:r>
        <w:rPr>
          <w:rFonts w:ascii="宋体" w:eastAsia="宋体" w:hAnsi="宋体" w:cs="宋体" w:hint="eastAsia"/>
          <w:sz w:val="24"/>
        </w:rPr>
        <w:t>监狱企业证明材料</w:t>
      </w:r>
      <w:bookmarkEnd w:id="12"/>
    </w:p>
    <w:p w:rsidR="00F97924" w:rsidRDefault="001E51DB">
      <w:pPr>
        <w:spacing w:line="480" w:lineRule="exact"/>
        <w:rPr>
          <w:rFonts w:ascii="宋体" w:eastAsia="宋体" w:hAnsi="宋体" w:cs="宋体"/>
          <w:b/>
          <w:spacing w:val="6"/>
          <w:sz w:val="24"/>
        </w:rPr>
      </w:pPr>
      <w:r>
        <w:rPr>
          <w:rFonts w:ascii="宋体" w:eastAsia="宋体" w:hAnsi="宋体" w:cs="宋体" w:hint="eastAsia"/>
          <w:b/>
          <w:spacing w:val="6"/>
          <w:sz w:val="24"/>
        </w:rPr>
        <w:t>说明</w:t>
      </w:r>
    </w:p>
    <w:p w:rsidR="00F97924" w:rsidRDefault="001E51DB">
      <w:pPr>
        <w:spacing w:line="480" w:lineRule="exact"/>
        <w:ind w:firstLineChars="200" w:firstLine="480"/>
        <w:rPr>
          <w:rFonts w:ascii="宋体" w:eastAsia="宋体" w:hAnsi="宋体" w:cs="宋体"/>
          <w:b/>
          <w:spacing w:val="6"/>
          <w:sz w:val="24"/>
        </w:rPr>
      </w:pPr>
      <w:r>
        <w:rPr>
          <w:rFonts w:ascii="宋体" w:eastAsia="宋体" w:hAnsi="宋体" w:cs="宋体" w:hint="eastAsia"/>
          <w:sz w:val="24"/>
        </w:rPr>
        <w:t>1、监狱企业参加政府采购活动时，应当提供由省级以上监狱管理局、戒毒管理局(含新疆生产建设兵团)出具的属于监狱企业的证明文件。监狱企业参加政府采购活动时，视同小型、微型企业。</w:t>
      </w:r>
    </w:p>
    <w:p w:rsidR="00F97924" w:rsidRDefault="001E51DB">
      <w:pPr>
        <w:spacing w:line="480" w:lineRule="exact"/>
        <w:ind w:firstLine="420"/>
        <w:rPr>
          <w:rFonts w:ascii="宋体" w:eastAsia="宋体" w:hAnsi="宋体" w:cs="宋体"/>
          <w:sz w:val="24"/>
        </w:rPr>
      </w:pPr>
      <w:r>
        <w:rPr>
          <w:rFonts w:ascii="宋体" w:eastAsia="宋体" w:hAnsi="宋体" w:cs="宋体" w:hint="eastAsia"/>
          <w:spacing w:val="6"/>
          <w:sz w:val="24"/>
        </w:rPr>
        <w:t>2、</w:t>
      </w:r>
      <w:r>
        <w:rPr>
          <w:rFonts w:ascii="宋体" w:eastAsia="宋体" w:hAnsi="宋体" w:cs="宋体" w:hint="eastAsia"/>
          <w:sz w:val="24"/>
        </w:rPr>
        <w:t>如未提供证明材料的，则其不能享受磋商文件规定的价格扣减，但不影响供应商</w:t>
      </w:r>
      <w:r>
        <w:rPr>
          <w:rFonts w:ascii="宋体" w:eastAsia="宋体" w:hAnsi="宋体" w:cs="宋体" w:hint="eastAsia"/>
          <w:bCs/>
          <w:sz w:val="24"/>
          <w:lang w:val="zh-CN"/>
        </w:rPr>
        <w:t>磋商响应</w:t>
      </w:r>
      <w:r>
        <w:rPr>
          <w:rFonts w:ascii="宋体" w:eastAsia="宋体" w:hAnsi="宋体" w:cs="宋体" w:hint="eastAsia"/>
          <w:sz w:val="24"/>
        </w:rPr>
        <w:t>文件的有效性。</w:t>
      </w:r>
    </w:p>
    <w:p w:rsidR="00F97924" w:rsidRDefault="001E51DB">
      <w:pPr>
        <w:spacing w:line="480" w:lineRule="exact"/>
        <w:ind w:firstLine="420"/>
        <w:rPr>
          <w:rFonts w:ascii="宋体" w:eastAsia="宋体" w:hAnsi="宋体" w:cs="宋体"/>
          <w:sz w:val="24"/>
        </w:rPr>
      </w:pPr>
      <w:r>
        <w:rPr>
          <w:rFonts w:ascii="宋体" w:eastAsia="宋体" w:hAnsi="宋体" w:cs="宋体" w:hint="eastAsia"/>
          <w:sz w:val="24"/>
        </w:rPr>
        <w:t>3、供应商为非监狱企业可以不提供本材料。</w:t>
      </w:r>
    </w:p>
    <w:p w:rsidR="00F97924" w:rsidRDefault="00F97924">
      <w:pPr>
        <w:spacing w:line="480" w:lineRule="exact"/>
        <w:jc w:val="center"/>
        <w:rPr>
          <w:rFonts w:ascii="宋体" w:eastAsia="宋体" w:hAnsi="宋体" w:cs="宋体"/>
          <w:b/>
          <w:bCs/>
          <w:sz w:val="24"/>
        </w:rPr>
      </w:pPr>
    </w:p>
    <w:p w:rsidR="00F97924" w:rsidRDefault="00F97924">
      <w:pPr>
        <w:spacing w:line="480" w:lineRule="exact"/>
        <w:jc w:val="center"/>
        <w:rPr>
          <w:rFonts w:ascii="宋体" w:eastAsia="宋体" w:hAnsi="宋体" w:cs="宋体"/>
          <w:b/>
          <w:bCs/>
          <w:sz w:val="24"/>
        </w:rPr>
      </w:pPr>
    </w:p>
    <w:p w:rsidR="00F97924" w:rsidRDefault="00F97924">
      <w:pPr>
        <w:spacing w:line="480" w:lineRule="exact"/>
        <w:jc w:val="center"/>
        <w:rPr>
          <w:rFonts w:ascii="宋体" w:eastAsia="宋体" w:hAnsi="宋体" w:cs="宋体"/>
          <w:b/>
          <w:bCs/>
          <w:sz w:val="24"/>
        </w:rPr>
      </w:pPr>
    </w:p>
    <w:p w:rsidR="00F97924" w:rsidRDefault="00F97924">
      <w:pPr>
        <w:spacing w:line="480" w:lineRule="exact"/>
        <w:jc w:val="center"/>
        <w:rPr>
          <w:rFonts w:ascii="宋体" w:eastAsia="宋体" w:hAnsi="宋体" w:cs="宋体"/>
          <w:b/>
          <w:bCs/>
          <w:sz w:val="24"/>
        </w:rPr>
      </w:pPr>
    </w:p>
    <w:p w:rsidR="00F97924" w:rsidRDefault="00F97924">
      <w:pPr>
        <w:spacing w:line="480" w:lineRule="exact"/>
        <w:jc w:val="center"/>
        <w:rPr>
          <w:rFonts w:ascii="宋体" w:eastAsia="宋体" w:hAnsi="宋体" w:cs="宋体"/>
          <w:b/>
          <w:bCs/>
          <w:sz w:val="24"/>
        </w:rPr>
      </w:pPr>
    </w:p>
    <w:p w:rsidR="00F97924" w:rsidRDefault="00F97924">
      <w:pPr>
        <w:spacing w:line="480" w:lineRule="exact"/>
        <w:jc w:val="center"/>
        <w:rPr>
          <w:rFonts w:ascii="宋体" w:eastAsia="宋体" w:hAnsi="宋体" w:cs="宋体"/>
          <w:b/>
          <w:bCs/>
          <w:sz w:val="24"/>
        </w:rPr>
      </w:pPr>
    </w:p>
    <w:p w:rsidR="00F97924" w:rsidRDefault="00F97924">
      <w:pPr>
        <w:spacing w:line="480" w:lineRule="exact"/>
        <w:jc w:val="center"/>
        <w:rPr>
          <w:rFonts w:ascii="宋体" w:eastAsia="宋体" w:hAnsi="宋体" w:cs="宋体"/>
          <w:b/>
          <w:bCs/>
          <w:sz w:val="24"/>
        </w:rPr>
      </w:pPr>
    </w:p>
    <w:p w:rsidR="00F97924" w:rsidRDefault="001E51DB">
      <w:pPr>
        <w:tabs>
          <w:tab w:val="left" w:pos="4860"/>
        </w:tabs>
        <w:spacing w:line="480" w:lineRule="exact"/>
        <w:ind w:right="1560" w:firstLineChars="800" w:firstLine="2096"/>
        <w:rPr>
          <w:rFonts w:ascii="宋体" w:eastAsia="宋体" w:hAnsi="宋体" w:cs="宋体"/>
          <w:spacing w:val="11"/>
          <w:sz w:val="24"/>
          <w:u w:val="single"/>
        </w:rPr>
      </w:pPr>
      <w:bookmarkStart w:id="13" w:name="_Toc9564_WPSOffice_Level1"/>
      <w:r>
        <w:rPr>
          <w:rFonts w:ascii="宋体" w:eastAsia="宋体" w:hAnsi="宋体" w:cs="宋体" w:hint="eastAsia"/>
          <w:spacing w:val="11"/>
          <w:sz w:val="24"/>
        </w:rPr>
        <w:t>单位名称：</w:t>
      </w:r>
      <w:r>
        <w:rPr>
          <w:rFonts w:ascii="宋体" w:eastAsia="宋体" w:hAnsi="宋体" w:cs="宋体" w:hint="eastAsia"/>
          <w:spacing w:val="11"/>
          <w:sz w:val="24"/>
          <w:u w:val="single"/>
        </w:rPr>
        <w:t xml:space="preserve">              </w:t>
      </w:r>
      <w:r>
        <w:rPr>
          <w:rFonts w:ascii="宋体" w:eastAsia="宋体" w:hAnsi="宋体" w:cs="宋体" w:hint="eastAsia"/>
          <w:spacing w:val="11"/>
          <w:sz w:val="24"/>
        </w:rPr>
        <w:t>（盖章）</w:t>
      </w:r>
    </w:p>
    <w:p w:rsidR="00F97924" w:rsidRDefault="001E51DB">
      <w:pPr>
        <w:spacing w:line="480" w:lineRule="exact"/>
        <w:ind w:firstLineChars="800" w:firstLine="2096"/>
        <w:rPr>
          <w:rFonts w:ascii="宋体" w:eastAsia="宋体" w:hAnsi="宋体" w:cs="宋体"/>
          <w:spacing w:val="11"/>
          <w:sz w:val="24"/>
          <w:u w:val="single"/>
        </w:rPr>
      </w:pPr>
      <w:r>
        <w:rPr>
          <w:rFonts w:ascii="宋体" w:eastAsia="宋体" w:hAnsi="宋体" w:cs="宋体" w:hint="eastAsia"/>
          <w:spacing w:val="11"/>
          <w:sz w:val="24"/>
        </w:rPr>
        <w:t>日</w:t>
      </w:r>
      <w:r>
        <w:rPr>
          <w:rFonts w:ascii="宋体" w:eastAsia="宋体" w:hAnsi="宋体" w:cs="宋体" w:hint="eastAsia"/>
          <w:kern w:val="0"/>
          <w:sz w:val="24"/>
        </w:rPr>
        <w:t xml:space="preserve">   </w:t>
      </w:r>
      <w:r>
        <w:rPr>
          <w:rFonts w:ascii="宋体" w:eastAsia="宋体" w:hAnsi="宋体" w:cs="宋体"/>
          <w:kern w:val="0"/>
          <w:sz w:val="24"/>
        </w:rPr>
        <w:t xml:space="preserve"> </w:t>
      </w:r>
      <w:r>
        <w:rPr>
          <w:rFonts w:ascii="宋体" w:eastAsia="宋体" w:hAnsi="宋体" w:cs="宋体" w:hint="eastAsia"/>
          <w:spacing w:val="11"/>
          <w:sz w:val="24"/>
        </w:rPr>
        <w:t>期：</w:t>
      </w:r>
      <w:r>
        <w:rPr>
          <w:rFonts w:ascii="宋体" w:eastAsia="宋体" w:hAnsi="宋体" w:cs="宋体" w:hint="eastAsia"/>
          <w:spacing w:val="11"/>
          <w:sz w:val="24"/>
          <w:u w:val="single"/>
        </w:rPr>
        <w:t xml:space="preserve"> </w:t>
      </w:r>
      <w:r>
        <w:rPr>
          <w:rFonts w:ascii="宋体" w:eastAsia="宋体" w:hAnsi="宋体" w:cs="宋体" w:hint="eastAsia"/>
          <w:kern w:val="0"/>
          <w:sz w:val="24"/>
          <w:u w:val="single"/>
        </w:rPr>
        <w:t xml:space="preserve">        </w:t>
      </w:r>
      <w:r>
        <w:rPr>
          <w:rFonts w:ascii="宋体" w:eastAsia="宋体" w:hAnsi="宋体" w:cs="宋体" w:hint="eastAsia"/>
          <w:kern w:val="0"/>
          <w:sz w:val="24"/>
        </w:rPr>
        <w:t>年</w:t>
      </w:r>
      <w:r>
        <w:rPr>
          <w:rFonts w:ascii="宋体" w:eastAsia="宋体" w:hAnsi="宋体" w:cs="宋体" w:hint="eastAsia"/>
          <w:kern w:val="0"/>
          <w:sz w:val="24"/>
          <w:u w:val="single"/>
        </w:rPr>
        <w:t xml:space="preserve">     </w:t>
      </w:r>
      <w:r>
        <w:rPr>
          <w:rFonts w:ascii="宋体" w:eastAsia="宋体" w:hAnsi="宋体" w:cs="宋体" w:hint="eastAsia"/>
          <w:kern w:val="0"/>
          <w:sz w:val="24"/>
        </w:rPr>
        <w:t>月</w:t>
      </w:r>
      <w:r>
        <w:rPr>
          <w:rFonts w:ascii="宋体" w:eastAsia="宋体" w:hAnsi="宋体" w:cs="宋体" w:hint="eastAsia"/>
          <w:kern w:val="0"/>
          <w:sz w:val="24"/>
          <w:u w:val="single"/>
        </w:rPr>
        <w:t xml:space="preserve">     </w:t>
      </w:r>
      <w:r>
        <w:rPr>
          <w:rFonts w:ascii="宋体" w:eastAsia="宋体" w:hAnsi="宋体" w:cs="宋体" w:hint="eastAsia"/>
          <w:kern w:val="0"/>
          <w:sz w:val="24"/>
        </w:rPr>
        <w:t>日</w:t>
      </w:r>
    </w:p>
    <w:p w:rsidR="00F97924" w:rsidRDefault="00F97924">
      <w:pPr>
        <w:spacing w:line="480" w:lineRule="exact"/>
        <w:rPr>
          <w:rFonts w:ascii="宋体" w:eastAsia="宋体" w:hAnsi="宋体" w:cs="宋体"/>
          <w:spacing w:val="11"/>
          <w:sz w:val="24"/>
          <w:u w:val="single"/>
        </w:rPr>
      </w:pPr>
    </w:p>
    <w:p w:rsidR="00F97924" w:rsidRDefault="00F97924">
      <w:pPr>
        <w:pStyle w:val="a9"/>
        <w:spacing w:line="480" w:lineRule="exact"/>
        <w:rPr>
          <w:rFonts w:ascii="宋体" w:eastAsia="宋体" w:hAnsi="宋体"/>
          <w:sz w:val="24"/>
          <w:szCs w:val="24"/>
        </w:rPr>
      </w:pPr>
    </w:p>
    <w:p w:rsidR="00F97924" w:rsidRDefault="00F97924">
      <w:pPr>
        <w:pStyle w:val="a9"/>
        <w:spacing w:line="480" w:lineRule="exact"/>
        <w:rPr>
          <w:rFonts w:ascii="宋体" w:eastAsia="宋体" w:hAnsi="宋体"/>
          <w:sz w:val="24"/>
          <w:szCs w:val="24"/>
        </w:rPr>
      </w:pPr>
    </w:p>
    <w:p w:rsidR="00F97924" w:rsidRDefault="00F97924">
      <w:pPr>
        <w:pStyle w:val="a9"/>
        <w:spacing w:line="480" w:lineRule="exact"/>
        <w:rPr>
          <w:rFonts w:ascii="宋体" w:eastAsia="宋体" w:hAnsi="宋体"/>
          <w:sz w:val="24"/>
          <w:szCs w:val="24"/>
        </w:rPr>
      </w:pPr>
    </w:p>
    <w:p w:rsidR="00F97924" w:rsidRDefault="00F97924">
      <w:pPr>
        <w:pStyle w:val="a9"/>
        <w:spacing w:line="480" w:lineRule="exact"/>
        <w:rPr>
          <w:rFonts w:ascii="宋体" w:eastAsia="宋体" w:hAnsi="宋体"/>
          <w:sz w:val="24"/>
          <w:szCs w:val="24"/>
        </w:rPr>
      </w:pPr>
    </w:p>
    <w:p w:rsidR="00F97924" w:rsidRDefault="00F97924">
      <w:pPr>
        <w:pStyle w:val="a9"/>
        <w:spacing w:line="480" w:lineRule="exact"/>
        <w:rPr>
          <w:rFonts w:ascii="宋体" w:eastAsia="宋体" w:hAnsi="宋体"/>
          <w:sz w:val="24"/>
          <w:szCs w:val="24"/>
        </w:rPr>
      </w:pPr>
    </w:p>
    <w:p w:rsidR="00F97924" w:rsidRDefault="001E51DB">
      <w:pPr>
        <w:rPr>
          <w:rFonts w:ascii="宋体" w:eastAsia="宋体" w:hAnsi="宋体" w:cs="宋体"/>
          <w:bCs/>
          <w:spacing w:val="11"/>
          <w:sz w:val="24"/>
        </w:rPr>
      </w:pPr>
      <w:r>
        <w:rPr>
          <w:rFonts w:ascii="宋体" w:eastAsia="宋体" w:hAnsi="宋体" w:cs="宋体" w:hint="eastAsia"/>
          <w:bCs/>
          <w:spacing w:val="11"/>
          <w:sz w:val="24"/>
        </w:rPr>
        <w:br w:type="page"/>
      </w:r>
    </w:p>
    <w:p w:rsidR="00F97924" w:rsidRDefault="001E51DB">
      <w:pPr>
        <w:spacing w:line="480" w:lineRule="exact"/>
        <w:rPr>
          <w:rFonts w:ascii="宋体" w:eastAsia="宋体" w:hAnsi="宋体" w:cs="宋体"/>
          <w:bCs/>
          <w:spacing w:val="11"/>
          <w:sz w:val="24"/>
        </w:rPr>
      </w:pPr>
      <w:r>
        <w:rPr>
          <w:rFonts w:ascii="宋体" w:eastAsia="宋体" w:hAnsi="宋体" w:cs="宋体" w:hint="eastAsia"/>
          <w:bCs/>
          <w:spacing w:val="11"/>
          <w:sz w:val="24"/>
        </w:rPr>
        <w:lastRenderedPageBreak/>
        <w:t>附件3：</w:t>
      </w:r>
    </w:p>
    <w:p w:rsidR="00F97924" w:rsidRDefault="001E51DB">
      <w:pPr>
        <w:spacing w:line="480" w:lineRule="exact"/>
        <w:jc w:val="center"/>
        <w:rPr>
          <w:rFonts w:ascii="宋体" w:eastAsia="宋体" w:hAnsi="宋体" w:cs="宋体"/>
          <w:sz w:val="24"/>
        </w:rPr>
      </w:pPr>
      <w:r>
        <w:rPr>
          <w:rFonts w:ascii="宋体" w:eastAsia="宋体" w:hAnsi="宋体" w:cs="宋体" w:hint="eastAsia"/>
          <w:sz w:val="24"/>
        </w:rPr>
        <w:t>残疾人福利性单位声明函</w:t>
      </w:r>
      <w:bookmarkEnd w:id="13"/>
    </w:p>
    <w:p w:rsidR="00F97924" w:rsidRDefault="001E51DB">
      <w:pPr>
        <w:spacing w:line="480" w:lineRule="exact"/>
        <w:ind w:firstLineChars="200" w:firstLine="480"/>
        <w:rPr>
          <w:rFonts w:ascii="宋体" w:eastAsia="宋体" w:hAnsi="宋体" w:cs="宋体"/>
          <w:sz w:val="24"/>
        </w:rPr>
      </w:pPr>
      <w:r>
        <w:rPr>
          <w:rFonts w:ascii="宋体" w:eastAsia="宋体" w:hAnsi="宋体" w:cs="宋体" w:hint="eastAsia"/>
          <w:sz w:val="24"/>
        </w:rPr>
        <w:t>本单位郑重声明，根据《财政部、民政部、中国残疾人联合会关于促进残疾人就业政府采购政策的通知》（财库【2017】141号）的规定，本单位为符合条件的残疾人福利性单位，且本单位参加</w:t>
      </w:r>
      <w:r>
        <w:rPr>
          <w:rFonts w:ascii="宋体" w:eastAsia="宋体" w:hAnsi="宋体" w:cs="宋体" w:hint="eastAsia"/>
          <w:sz w:val="24"/>
          <w:u w:val="single"/>
        </w:rPr>
        <w:t xml:space="preserve">           </w:t>
      </w:r>
      <w:r>
        <w:rPr>
          <w:rFonts w:ascii="宋体" w:eastAsia="宋体" w:hAnsi="宋体" w:cs="宋体" w:hint="eastAsia"/>
          <w:sz w:val="24"/>
        </w:rPr>
        <w:t>单位的</w:t>
      </w:r>
      <w:r>
        <w:rPr>
          <w:rFonts w:ascii="宋体" w:eastAsia="宋体" w:hAnsi="宋体" w:cs="宋体" w:hint="eastAsia"/>
          <w:sz w:val="24"/>
          <w:u w:val="single"/>
        </w:rPr>
        <w:t xml:space="preserve">           </w:t>
      </w:r>
      <w:r>
        <w:rPr>
          <w:rFonts w:ascii="宋体" w:eastAsia="宋体" w:hAnsi="宋体" w:cs="宋体" w:hint="eastAsia"/>
          <w:sz w:val="24"/>
        </w:rPr>
        <w:t>项目采购活动提供本单位制造的货物（由本单位承担项目提供服务），或者提供其他残疾人福利性单位制造的货物（不包括使用非残疾人福利性单位注册商标的货物）。</w:t>
      </w:r>
    </w:p>
    <w:p w:rsidR="00F97924" w:rsidRDefault="001E51DB">
      <w:pPr>
        <w:spacing w:line="480" w:lineRule="exact"/>
        <w:ind w:firstLineChars="200" w:firstLine="480"/>
        <w:rPr>
          <w:rFonts w:ascii="宋体" w:eastAsia="宋体" w:hAnsi="宋体" w:cs="宋体"/>
          <w:sz w:val="24"/>
        </w:rPr>
      </w:pPr>
      <w:r>
        <w:rPr>
          <w:rFonts w:ascii="宋体" w:eastAsia="宋体" w:hAnsi="宋体" w:cs="宋体" w:hint="eastAsia"/>
          <w:sz w:val="24"/>
        </w:rPr>
        <w:t>本单位对上述声明的真实性负责。如有虚假，将依法承担相应责任。</w:t>
      </w:r>
    </w:p>
    <w:p w:rsidR="00F97924" w:rsidRDefault="00F97924">
      <w:pPr>
        <w:spacing w:line="480" w:lineRule="exact"/>
        <w:rPr>
          <w:rFonts w:ascii="宋体" w:eastAsia="宋体" w:hAnsi="宋体" w:cs="宋体"/>
          <w:sz w:val="24"/>
        </w:rPr>
      </w:pPr>
    </w:p>
    <w:p w:rsidR="00F97924" w:rsidRDefault="00F97924">
      <w:pPr>
        <w:spacing w:line="480" w:lineRule="exact"/>
        <w:rPr>
          <w:rFonts w:ascii="宋体" w:eastAsia="宋体" w:hAnsi="宋体" w:cs="宋体"/>
          <w:sz w:val="24"/>
        </w:rPr>
      </w:pPr>
    </w:p>
    <w:p w:rsidR="00F97924" w:rsidRDefault="00F97924">
      <w:pPr>
        <w:spacing w:line="480" w:lineRule="exact"/>
        <w:rPr>
          <w:rFonts w:ascii="宋体" w:eastAsia="宋体" w:hAnsi="宋体" w:cs="宋体"/>
          <w:sz w:val="24"/>
        </w:rPr>
      </w:pPr>
    </w:p>
    <w:p w:rsidR="00F97924" w:rsidRDefault="00F97924">
      <w:pPr>
        <w:spacing w:line="480" w:lineRule="exact"/>
        <w:rPr>
          <w:rFonts w:ascii="宋体" w:eastAsia="宋体" w:hAnsi="宋体" w:cs="宋体"/>
          <w:sz w:val="24"/>
        </w:rPr>
      </w:pPr>
    </w:p>
    <w:p w:rsidR="00F97924" w:rsidRDefault="00F97924">
      <w:pPr>
        <w:spacing w:line="480" w:lineRule="exact"/>
        <w:rPr>
          <w:rFonts w:ascii="宋体" w:eastAsia="宋体" w:hAnsi="宋体" w:cs="宋体"/>
          <w:sz w:val="24"/>
        </w:rPr>
      </w:pPr>
    </w:p>
    <w:p w:rsidR="00F97924" w:rsidRDefault="00F97924">
      <w:pPr>
        <w:spacing w:line="480" w:lineRule="exact"/>
        <w:rPr>
          <w:rFonts w:ascii="宋体" w:eastAsia="宋体" w:hAnsi="宋体" w:cs="宋体"/>
          <w:sz w:val="24"/>
        </w:rPr>
      </w:pPr>
    </w:p>
    <w:p w:rsidR="00F97924" w:rsidRDefault="00F97924">
      <w:pPr>
        <w:spacing w:line="480" w:lineRule="exact"/>
        <w:rPr>
          <w:rFonts w:ascii="宋体" w:eastAsia="宋体" w:hAnsi="宋体"/>
          <w:sz w:val="24"/>
        </w:rPr>
      </w:pPr>
    </w:p>
    <w:p w:rsidR="00F97924" w:rsidRDefault="001E51DB">
      <w:pPr>
        <w:tabs>
          <w:tab w:val="left" w:pos="4860"/>
        </w:tabs>
        <w:spacing w:line="480" w:lineRule="exact"/>
        <w:ind w:right="1560" w:firstLineChars="800" w:firstLine="2096"/>
        <w:rPr>
          <w:rFonts w:ascii="宋体" w:eastAsia="宋体" w:hAnsi="宋体" w:cs="宋体"/>
          <w:spacing w:val="11"/>
          <w:sz w:val="24"/>
          <w:u w:val="single"/>
        </w:rPr>
      </w:pPr>
      <w:r>
        <w:rPr>
          <w:rFonts w:ascii="宋体" w:eastAsia="宋体" w:hAnsi="宋体" w:cs="宋体" w:hint="eastAsia"/>
          <w:spacing w:val="11"/>
          <w:sz w:val="24"/>
        </w:rPr>
        <w:t>单位名称：</w:t>
      </w:r>
      <w:r>
        <w:rPr>
          <w:rFonts w:ascii="宋体" w:eastAsia="宋体" w:hAnsi="宋体" w:cs="宋体" w:hint="eastAsia"/>
          <w:spacing w:val="11"/>
          <w:sz w:val="24"/>
          <w:u w:val="single"/>
        </w:rPr>
        <w:t xml:space="preserve">        </w:t>
      </w:r>
      <w:r>
        <w:rPr>
          <w:rFonts w:ascii="宋体" w:eastAsia="宋体" w:hAnsi="宋体" w:cs="宋体"/>
          <w:spacing w:val="11"/>
          <w:sz w:val="24"/>
          <w:u w:val="single"/>
        </w:rPr>
        <w:t xml:space="preserve">  </w:t>
      </w:r>
      <w:r>
        <w:rPr>
          <w:rFonts w:ascii="宋体" w:eastAsia="宋体" w:hAnsi="宋体" w:cs="宋体" w:hint="eastAsia"/>
          <w:spacing w:val="11"/>
          <w:sz w:val="24"/>
          <w:u w:val="single"/>
        </w:rPr>
        <w:t xml:space="preserve">   </w:t>
      </w:r>
      <w:r>
        <w:rPr>
          <w:rFonts w:ascii="宋体" w:eastAsia="宋体" w:hAnsi="宋体" w:cs="宋体"/>
          <w:spacing w:val="11"/>
          <w:sz w:val="24"/>
          <w:u w:val="single"/>
        </w:rPr>
        <w:t xml:space="preserve"> </w:t>
      </w:r>
      <w:r>
        <w:rPr>
          <w:rFonts w:ascii="宋体" w:eastAsia="宋体" w:hAnsi="宋体" w:cs="宋体" w:hint="eastAsia"/>
          <w:spacing w:val="11"/>
          <w:sz w:val="24"/>
          <w:u w:val="single"/>
        </w:rPr>
        <w:t xml:space="preserve"> </w:t>
      </w:r>
      <w:r>
        <w:rPr>
          <w:rFonts w:ascii="宋体" w:eastAsia="宋体" w:hAnsi="宋体" w:cs="宋体" w:hint="eastAsia"/>
          <w:spacing w:val="11"/>
          <w:sz w:val="24"/>
        </w:rPr>
        <w:t>（盖章）</w:t>
      </w:r>
    </w:p>
    <w:p w:rsidR="00F97924" w:rsidRDefault="00F97924">
      <w:pPr>
        <w:pStyle w:val="a0"/>
        <w:spacing w:line="480" w:lineRule="exact"/>
        <w:rPr>
          <w:rFonts w:ascii="宋体" w:eastAsia="宋体" w:hAnsi="宋体"/>
          <w:sz w:val="24"/>
        </w:rPr>
      </w:pPr>
    </w:p>
    <w:p w:rsidR="00F97924" w:rsidRDefault="001E51DB">
      <w:pPr>
        <w:pStyle w:val="a0"/>
        <w:spacing w:line="480" w:lineRule="exact"/>
        <w:ind w:firstLineChars="800" w:firstLine="2096"/>
        <w:rPr>
          <w:rFonts w:ascii="宋体" w:eastAsia="宋体" w:hAnsi="宋体" w:cstheme="minorEastAsia"/>
          <w:spacing w:val="6"/>
          <w:sz w:val="24"/>
        </w:rPr>
      </w:pPr>
      <w:r>
        <w:rPr>
          <w:rFonts w:ascii="宋体" w:eastAsia="宋体" w:hAnsi="宋体" w:cs="宋体" w:hint="eastAsia"/>
          <w:spacing w:val="11"/>
          <w:sz w:val="24"/>
        </w:rPr>
        <w:t>日</w:t>
      </w:r>
      <w:r>
        <w:rPr>
          <w:rFonts w:ascii="宋体" w:eastAsia="宋体" w:hAnsi="宋体" w:cs="宋体" w:hint="eastAsia"/>
          <w:kern w:val="0"/>
          <w:sz w:val="24"/>
        </w:rPr>
        <w:t xml:space="preserve">   </w:t>
      </w:r>
      <w:r>
        <w:rPr>
          <w:rFonts w:ascii="宋体" w:eastAsia="宋体" w:hAnsi="宋体" w:cs="宋体"/>
          <w:kern w:val="0"/>
          <w:sz w:val="24"/>
        </w:rPr>
        <w:t xml:space="preserve"> </w:t>
      </w:r>
      <w:r>
        <w:rPr>
          <w:rFonts w:ascii="宋体" w:eastAsia="宋体" w:hAnsi="宋体" w:cs="宋体" w:hint="eastAsia"/>
          <w:spacing w:val="11"/>
          <w:sz w:val="24"/>
        </w:rPr>
        <w:t>期：</w:t>
      </w:r>
      <w:r>
        <w:rPr>
          <w:rFonts w:ascii="宋体" w:eastAsia="宋体" w:hAnsi="宋体" w:cs="宋体" w:hint="eastAsia"/>
          <w:spacing w:val="11"/>
          <w:sz w:val="24"/>
          <w:u w:val="single"/>
        </w:rPr>
        <w:t xml:space="preserve"> </w:t>
      </w:r>
      <w:r>
        <w:rPr>
          <w:rFonts w:ascii="宋体" w:eastAsia="宋体" w:hAnsi="宋体" w:cs="宋体" w:hint="eastAsia"/>
          <w:kern w:val="0"/>
          <w:sz w:val="24"/>
          <w:u w:val="single"/>
        </w:rPr>
        <w:t xml:space="preserve">        </w:t>
      </w:r>
      <w:r>
        <w:rPr>
          <w:rFonts w:ascii="宋体" w:eastAsia="宋体" w:hAnsi="宋体" w:cs="宋体" w:hint="eastAsia"/>
          <w:kern w:val="0"/>
          <w:sz w:val="24"/>
        </w:rPr>
        <w:t>年</w:t>
      </w:r>
      <w:r>
        <w:rPr>
          <w:rFonts w:ascii="宋体" w:eastAsia="宋体" w:hAnsi="宋体" w:cs="宋体" w:hint="eastAsia"/>
          <w:kern w:val="0"/>
          <w:sz w:val="24"/>
          <w:u w:val="single"/>
        </w:rPr>
        <w:t xml:space="preserve">     </w:t>
      </w:r>
      <w:r>
        <w:rPr>
          <w:rFonts w:ascii="宋体" w:eastAsia="宋体" w:hAnsi="宋体" w:cs="宋体" w:hint="eastAsia"/>
          <w:kern w:val="0"/>
          <w:sz w:val="24"/>
        </w:rPr>
        <w:t>月</w:t>
      </w:r>
      <w:r>
        <w:rPr>
          <w:rFonts w:ascii="宋体" w:eastAsia="宋体" w:hAnsi="宋体" w:cs="宋体" w:hint="eastAsia"/>
          <w:kern w:val="0"/>
          <w:sz w:val="24"/>
          <w:u w:val="single"/>
        </w:rPr>
        <w:t xml:space="preserve">     </w:t>
      </w:r>
      <w:r>
        <w:rPr>
          <w:rFonts w:ascii="宋体" w:eastAsia="宋体" w:hAnsi="宋体" w:cs="宋体" w:hint="eastAsia"/>
          <w:kern w:val="0"/>
          <w:sz w:val="24"/>
        </w:rPr>
        <w:t>日</w:t>
      </w:r>
    </w:p>
    <w:p w:rsidR="00F97924" w:rsidRDefault="00F97924">
      <w:pPr>
        <w:spacing w:line="480" w:lineRule="exact"/>
        <w:rPr>
          <w:rFonts w:ascii="宋体" w:eastAsia="宋体" w:hAnsi="宋体" w:cstheme="minorEastAsia"/>
          <w:spacing w:val="6"/>
          <w:sz w:val="24"/>
        </w:rPr>
      </w:pPr>
    </w:p>
    <w:p w:rsidR="00F97924" w:rsidRDefault="00F97924">
      <w:pPr>
        <w:adjustRightInd w:val="0"/>
        <w:spacing w:line="480" w:lineRule="exact"/>
        <w:jc w:val="left"/>
        <w:rPr>
          <w:rFonts w:ascii="宋体" w:eastAsia="宋体" w:hAnsi="宋体" w:cs="宋体"/>
          <w:sz w:val="24"/>
        </w:rPr>
      </w:pPr>
    </w:p>
    <w:p w:rsidR="00F97924" w:rsidRDefault="001E51DB">
      <w:pPr>
        <w:adjustRightInd w:val="0"/>
        <w:spacing w:line="480" w:lineRule="exact"/>
        <w:jc w:val="left"/>
        <w:rPr>
          <w:rFonts w:ascii="宋体" w:eastAsia="宋体" w:hAnsi="宋体" w:cs="宋体"/>
          <w:sz w:val="24"/>
        </w:rPr>
      </w:pPr>
      <w:r>
        <w:rPr>
          <w:rFonts w:ascii="宋体" w:eastAsia="宋体" w:hAnsi="宋体" w:cs="宋体" w:hint="eastAsia"/>
          <w:sz w:val="24"/>
        </w:rPr>
        <w:t>注：</w:t>
      </w:r>
    </w:p>
    <w:p w:rsidR="00F97924" w:rsidRDefault="001E51DB">
      <w:pPr>
        <w:spacing w:line="480" w:lineRule="exact"/>
        <w:ind w:firstLineChars="200" w:firstLine="480"/>
        <w:rPr>
          <w:rFonts w:ascii="宋体" w:eastAsia="宋体" w:hAnsi="宋体" w:cs="宋体"/>
          <w:sz w:val="24"/>
        </w:rPr>
      </w:pPr>
      <w:r>
        <w:rPr>
          <w:rFonts w:ascii="宋体" w:eastAsia="宋体" w:hAnsi="宋体" w:cs="宋体" w:hint="eastAsia"/>
          <w:sz w:val="24"/>
        </w:rPr>
        <w:t>1、残疾人福利性单位在参加政府采购活动时，应当提供本通知规定的《残疾人福利性单位声明函》 ,并对声明的真实性负责。残疾人福利性单位参加政府采购活动时，视同小型、微型企业：残疾人福利性单位属于小型、微型企业的，不重复享受政策。</w:t>
      </w:r>
    </w:p>
    <w:p w:rsidR="00F97924" w:rsidRDefault="001E51DB">
      <w:pPr>
        <w:spacing w:line="480" w:lineRule="exact"/>
        <w:ind w:firstLineChars="200" w:firstLine="480"/>
        <w:rPr>
          <w:rFonts w:ascii="宋体" w:eastAsia="宋体" w:hAnsi="宋体" w:cs="宋体"/>
          <w:sz w:val="24"/>
        </w:rPr>
      </w:pPr>
      <w:bookmarkStart w:id="14" w:name="_Toc17827_WPSOffice_Level1"/>
      <w:r>
        <w:rPr>
          <w:rFonts w:ascii="宋体" w:eastAsia="宋体" w:hAnsi="宋体" w:cs="宋体" w:hint="eastAsia"/>
          <w:sz w:val="24"/>
        </w:rPr>
        <w:t>2、</w:t>
      </w:r>
      <w:bookmarkEnd w:id="14"/>
      <w:r>
        <w:rPr>
          <w:rFonts w:ascii="宋体" w:eastAsia="宋体" w:hAnsi="宋体" w:cs="宋体" w:hint="eastAsia"/>
          <w:sz w:val="24"/>
        </w:rPr>
        <w:t>供应商为非残疾人福利性单位可以不提供本声明。</w:t>
      </w:r>
    </w:p>
    <w:p w:rsidR="00F97924" w:rsidRDefault="00F97924">
      <w:pPr>
        <w:pStyle w:val="a0"/>
        <w:spacing w:line="480" w:lineRule="exact"/>
        <w:rPr>
          <w:rFonts w:ascii="宋体" w:eastAsia="宋体" w:hAnsi="宋体"/>
          <w:sz w:val="24"/>
        </w:rPr>
      </w:pPr>
    </w:p>
    <w:p w:rsidR="00F97924" w:rsidRDefault="00F97924">
      <w:pPr>
        <w:spacing w:line="480" w:lineRule="exact"/>
        <w:rPr>
          <w:rFonts w:ascii="宋体" w:eastAsia="宋体" w:hAnsi="宋体"/>
          <w:sz w:val="24"/>
        </w:rPr>
      </w:pPr>
    </w:p>
    <w:p w:rsidR="00F97924" w:rsidRDefault="00F97924">
      <w:pPr>
        <w:pStyle w:val="a9"/>
        <w:spacing w:line="480" w:lineRule="exact"/>
      </w:pPr>
    </w:p>
    <w:p w:rsidR="00F97924" w:rsidRDefault="00F97924">
      <w:pPr>
        <w:spacing w:line="480" w:lineRule="exact"/>
        <w:rPr>
          <w:rFonts w:ascii="宋体" w:eastAsia="宋体" w:hAnsi="宋体" w:cs="宋体"/>
          <w:sz w:val="28"/>
          <w:szCs w:val="30"/>
        </w:rPr>
      </w:pPr>
    </w:p>
    <w:p w:rsidR="00F97924" w:rsidRDefault="001E51DB">
      <w:pPr>
        <w:spacing w:line="480" w:lineRule="exact"/>
        <w:jc w:val="center"/>
        <w:rPr>
          <w:rFonts w:ascii="宋体" w:eastAsia="宋体" w:hAnsi="宋体" w:cs="宋体"/>
          <w:sz w:val="24"/>
        </w:rPr>
      </w:pPr>
      <w:r>
        <w:rPr>
          <w:rFonts w:ascii="宋体" w:eastAsia="宋体" w:hAnsi="宋体" w:cs="宋体" w:hint="eastAsia"/>
          <w:sz w:val="24"/>
        </w:rPr>
        <w:lastRenderedPageBreak/>
        <w:t>6</w:t>
      </w:r>
      <w:r>
        <w:rPr>
          <w:rFonts w:ascii="宋体" w:eastAsia="宋体" w:hAnsi="宋体" w:cs="宋体"/>
          <w:sz w:val="24"/>
        </w:rPr>
        <w:t>-5</w:t>
      </w:r>
      <w:r>
        <w:rPr>
          <w:rFonts w:ascii="宋体" w:eastAsia="宋体" w:hAnsi="宋体" w:cs="宋体" w:hint="eastAsia"/>
          <w:sz w:val="24"/>
        </w:rPr>
        <w:t>、宝鸡市政府采购供货商诚信承诺书</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致：（采购人或采购代理机构名称）</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统一社会信用代码为</w:t>
      </w:r>
      <w:r>
        <w:rPr>
          <w:rFonts w:ascii="宋体" w:eastAsia="宋体" w:hAnsi="宋体" w:cs="宋体" w:hint="eastAsia"/>
          <w:sz w:val="24"/>
          <w:u w:val="single"/>
          <w:lang w:val="zh-CN"/>
        </w:rPr>
        <w:tab/>
      </w:r>
      <w:r>
        <w:rPr>
          <w:rFonts w:ascii="宋体" w:eastAsia="宋体" w:hAnsi="宋体" w:cs="宋体" w:hint="eastAsia"/>
          <w:sz w:val="24"/>
          <w:u w:val="single"/>
        </w:rPr>
        <w:t xml:space="preserve">       </w:t>
      </w:r>
      <w:r>
        <w:rPr>
          <w:rFonts w:ascii="宋体" w:eastAsia="宋体" w:hAnsi="宋体" w:cs="宋体" w:hint="eastAsia"/>
          <w:sz w:val="24"/>
        </w:rPr>
        <w:t xml:space="preserve"> </w:t>
      </w:r>
      <w:r>
        <w:rPr>
          <w:rFonts w:ascii="宋体" w:eastAsia="宋体" w:hAnsi="宋体" w:cs="宋体" w:hint="eastAsia"/>
          <w:sz w:val="24"/>
          <w:lang w:val="zh-CN"/>
        </w:rPr>
        <w:t>的我方</w:t>
      </w:r>
      <w:r>
        <w:rPr>
          <w:rFonts w:ascii="宋体" w:eastAsia="宋体" w:hAnsi="宋体" w:cs="宋体" w:hint="eastAsia"/>
          <w:sz w:val="24"/>
          <w:u w:val="single"/>
          <w:lang w:val="zh-CN"/>
        </w:rPr>
        <w:tab/>
        <w:t>（供应商名称</w:t>
      </w:r>
      <w:r>
        <w:rPr>
          <w:rFonts w:ascii="宋体" w:eastAsia="宋体" w:hAnsi="宋体" w:cs="宋体" w:hint="eastAsia"/>
          <w:sz w:val="24"/>
          <w:lang w:val="zh-CN"/>
        </w:rPr>
        <w:t>）自愿参加贵单位组织的编号为</w:t>
      </w:r>
      <w:r>
        <w:rPr>
          <w:rFonts w:ascii="宋体" w:eastAsia="宋体" w:hAnsi="宋体" w:cs="宋体"/>
          <w:sz w:val="24"/>
          <w:u w:val="single"/>
          <w:lang w:val="zh-CN"/>
        </w:rPr>
        <w:t xml:space="preserve">   </w:t>
      </w:r>
      <w:r>
        <w:rPr>
          <w:rFonts w:ascii="宋体" w:eastAsia="宋体" w:hAnsi="宋体" w:cs="宋体" w:hint="eastAsia"/>
          <w:sz w:val="24"/>
          <w:u w:val="single"/>
        </w:rPr>
        <w:t xml:space="preserve"> </w:t>
      </w:r>
      <w:r>
        <w:rPr>
          <w:rFonts w:ascii="宋体" w:eastAsia="宋体" w:hAnsi="宋体" w:cs="宋体" w:hint="eastAsia"/>
          <w:sz w:val="24"/>
          <w:u w:val="single"/>
          <w:lang w:val="zh-CN"/>
        </w:rPr>
        <w:t xml:space="preserve"> </w:t>
      </w:r>
      <w:r>
        <w:rPr>
          <w:rFonts w:ascii="宋体" w:eastAsia="宋体" w:hAnsi="宋体" w:cs="宋体" w:hint="eastAsia"/>
          <w:sz w:val="24"/>
          <w:lang w:val="zh-CN"/>
        </w:rPr>
        <w:t>（采购项目编号）的</w:t>
      </w:r>
      <w:r>
        <w:rPr>
          <w:rFonts w:ascii="宋体" w:eastAsia="宋体" w:hAnsi="宋体" w:cs="宋体"/>
          <w:sz w:val="24"/>
          <w:u w:val="single"/>
          <w:lang w:val="zh-CN"/>
        </w:rPr>
        <w:t xml:space="preserve">    </w:t>
      </w:r>
      <w:r>
        <w:rPr>
          <w:rFonts w:ascii="宋体" w:eastAsia="宋体" w:hAnsi="宋体" w:cs="宋体" w:hint="eastAsia"/>
          <w:sz w:val="24"/>
          <w:u w:val="single"/>
        </w:rPr>
        <w:t xml:space="preserve">     </w:t>
      </w:r>
      <w:r>
        <w:rPr>
          <w:rFonts w:ascii="宋体" w:eastAsia="宋体" w:hAnsi="宋体" w:cs="宋体" w:hint="eastAsia"/>
          <w:sz w:val="24"/>
          <w:lang w:val="zh-CN"/>
        </w:rPr>
        <w:t>项目（采购项目名称）的政府采购活动，我方已知悉并理解本项目采购文件的各项要求。为贯彻公开、公平、公正和诚实信用的政府采购原则，共同维护宝鸡市政府采购市场良好秩序，我方郑重声明和承诺如下：</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一、在参加本次政府采购活动中严格遵守《中国人民共和国政府采购法》等法律、法规、规章及宝鸡市有关规定。</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二、我方郑重声明，在参加本次政府采购活动前三年内，无因违法经营受到刑事处罚或者责令停产停业、吊销许可证或者执照、较大数额罚款等重大违法记录。</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我方同时声明，在参加本次政府采购活动前，未被列入失信被执行人、重大税收违法案件当事人名单、政府采购严重违法失信行为记录名单。我方对以上声明的真实性负责，接受采购人、采购代理机构根据相关政策规定进行的信用记录查询。如发现以上声明不实，我方承担相应后果。</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三、我方郑重承诺，在参加本次政府采购活动中：</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w:t>
      </w:r>
      <w:r>
        <w:rPr>
          <w:rFonts w:ascii="宋体" w:eastAsia="宋体" w:hAnsi="宋体" w:cs="宋体"/>
          <w:sz w:val="24"/>
        </w:rPr>
        <w:t>1</w:t>
      </w:r>
      <w:r>
        <w:rPr>
          <w:rFonts w:ascii="宋体" w:eastAsia="宋体" w:hAnsi="宋体" w:cs="宋体" w:hint="eastAsia"/>
          <w:sz w:val="24"/>
          <w:lang w:val="zh-CN"/>
        </w:rPr>
        <w:t>）不向采购人、采购代理机构和评审专家提供任何形式的商业贿赂或者提供其他不正当利益。对索取或接受商业贿赂的单位和个人，及时向财政部门和监察机关举报；</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w:t>
      </w:r>
      <w:r>
        <w:rPr>
          <w:rFonts w:ascii="宋体" w:eastAsia="宋体" w:hAnsi="宋体" w:cs="宋体"/>
          <w:sz w:val="24"/>
          <w:lang w:val="zh-CN"/>
        </w:rPr>
        <w:t>2</w:t>
      </w:r>
      <w:r>
        <w:rPr>
          <w:rFonts w:ascii="宋体" w:eastAsia="宋体" w:hAnsi="宋体" w:cs="宋体" w:hint="eastAsia"/>
          <w:sz w:val="24"/>
          <w:lang w:val="zh-CN"/>
        </w:rPr>
        <w:t>）不与其它供应商串通采取围标、陪标等商业欺诈手段谋取成交(成交)；</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w:t>
      </w:r>
      <w:r>
        <w:rPr>
          <w:rFonts w:ascii="宋体" w:eastAsia="宋体" w:hAnsi="宋体" w:cs="宋体" w:hint="eastAsia"/>
          <w:sz w:val="24"/>
        </w:rPr>
        <w:t>3</w:t>
      </w:r>
      <w:r>
        <w:rPr>
          <w:rFonts w:ascii="宋体" w:eastAsia="宋体" w:hAnsi="宋体" w:cs="宋体" w:hint="eastAsia"/>
          <w:sz w:val="24"/>
          <w:lang w:val="zh-CN"/>
        </w:rPr>
        <w:t>）不出借或借用资质；</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w:t>
      </w:r>
      <w:r>
        <w:rPr>
          <w:rFonts w:ascii="宋体" w:eastAsia="宋体" w:hAnsi="宋体" w:cs="宋体" w:hint="eastAsia"/>
          <w:sz w:val="24"/>
        </w:rPr>
        <w:t>4</w:t>
      </w:r>
      <w:r>
        <w:rPr>
          <w:rFonts w:ascii="宋体" w:eastAsia="宋体" w:hAnsi="宋体" w:cs="宋体" w:hint="eastAsia"/>
          <w:sz w:val="24"/>
          <w:lang w:val="zh-CN"/>
        </w:rPr>
        <w:t>）不与采购人、采购代理机构、评审专家恶意串通；</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w:t>
      </w:r>
      <w:r>
        <w:rPr>
          <w:rFonts w:ascii="宋体" w:eastAsia="宋体" w:hAnsi="宋体" w:cs="宋体" w:hint="eastAsia"/>
          <w:sz w:val="24"/>
        </w:rPr>
        <w:t>5</w:t>
      </w:r>
      <w:r>
        <w:rPr>
          <w:rFonts w:ascii="宋体" w:eastAsia="宋体" w:hAnsi="宋体" w:cs="宋体" w:hint="eastAsia"/>
          <w:sz w:val="24"/>
          <w:lang w:val="zh-CN"/>
        </w:rPr>
        <w:t>）不采取不正当手段诋毁、排挤其他供应商；</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w:t>
      </w:r>
      <w:r>
        <w:rPr>
          <w:rFonts w:ascii="宋体" w:eastAsia="宋体" w:hAnsi="宋体" w:cs="宋体" w:hint="eastAsia"/>
          <w:sz w:val="24"/>
        </w:rPr>
        <w:t>6</w:t>
      </w:r>
      <w:r>
        <w:rPr>
          <w:rFonts w:ascii="宋体" w:eastAsia="宋体" w:hAnsi="宋体" w:cs="宋体" w:hint="eastAsia"/>
          <w:sz w:val="24"/>
          <w:lang w:val="zh-CN"/>
        </w:rPr>
        <w:t>）不以虚假材料谋取成交(成交)；</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w:t>
      </w:r>
      <w:r>
        <w:rPr>
          <w:rFonts w:ascii="宋体" w:eastAsia="宋体" w:hAnsi="宋体" w:cs="宋体" w:hint="eastAsia"/>
          <w:sz w:val="24"/>
        </w:rPr>
        <w:t>7</w:t>
      </w:r>
      <w:r>
        <w:rPr>
          <w:rFonts w:ascii="宋体" w:eastAsia="宋体" w:hAnsi="宋体" w:cs="宋体" w:hint="eastAsia"/>
          <w:sz w:val="24"/>
          <w:lang w:val="zh-CN"/>
        </w:rPr>
        <w:t>）不以低于成本价或恶意低价竞争；</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w:t>
      </w:r>
      <w:r>
        <w:rPr>
          <w:rFonts w:ascii="宋体" w:eastAsia="宋体" w:hAnsi="宋体" w:cs="宋体" w:hint="eastAsia"/>
          <w:sz w:val="24"/>
        </w:rPr>
        <w:t>8</w:t>
      </w:r>
      <w:r>
        <w:rPr>
          <w:rFonts w:ascii="宋体" w:eastAsia="宋体" w:hAnsi="宋体" w:cs="宋体" w:hint="eastAsia"/>
          <w:sz w:val="24"/>
          <w:lang w:val="zh-CN"/>
        </w:rPr>
        <w:t>）不与采购人在采购过程中进行协商磋商；</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w:t>
      </w:r>
      <w:r>
        <w:rPr>
          <w:rFonts w:ascii="宋体" w:eastAsia="宋体" w:hAnsi="宋体" w:cs="宋体" w:hint="eastAsia"/>
          <w:sz w:val="24"/>
        </w:rPr>
        <w:t>9</w:t>
      </w:r>
      <w:r>
        <w:rPr>
          <w:rFonts w:ascii="宋体" w:eastAsia="宋体" w:hAnsi="宋体" w:cs="宋体" w:hint="eastAsia"/>
          <w:sz w:val="24"/>
          <w:lang w:val="zh-CN"/>
        </w:rPr>
        <w:t>）成交或者成交后不得提供假冒伪劣产品；</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w:t>
      </w:r>
      <w:r>
        <w:rPr>
          <w:rFonts w:ascii="宋体" w:eastAsia="宋体" w:hAnsi="宋体" w:cs="宋体" w:hint="eastAsia"/>
          <w:sz w:val="24"/>
        </w:rPr>
        <w:t>10</w:t>
      </w:r>
      <w:r>
        <w:rPr>
          <w:rFonts w:ascii="宋体" w:eastAsia="宋体" w:hAnsi="宋体" w:cs="宋体" w:hint="eastAsia"/>
          <w:sz w:val="24"/>
          <w:lang w:val="zh-CN"/>
        </w:rPr>
        <w:t>）成交或者成交后非因不可抗力不得变更投标(响应)文件中承诺的项目管理实施人员；</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w:t>
      </w:r>
      <w:r>
        <w:rPr>
          <w:rFonts w:ascii="宋体" w:eastAsia="宋体" w:hAnsi="宋体" w:cs="宋体" w:hint="eastAsia"/>
          <w:sz w:val="24"/>
        </w:rPr>
        <w:t>11</w:t>
      </w:r>
      <w:r>
        <w:rPr>
          <w:rFonts w:ascii="宋体" w:eastAsia="宋体" w:hAnsi="宋体" w:cs="宋体" w:hint="eastAsia"/>
          <w:sz w:val="24"/>
          <w:lang w:val="zh-CN"/>
        </w:rPr>
        <w:t>）成交或者成交后无正当理由不得拒不与采购人签订政府采购合同；</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eastAsia="en-US"/>
        </w:rPr>
        <w:t>（1</w:t>
      </w:r>
      <w:r>
        <w:rPr>
          <w:rFonts w:ascii="宋体" w:eastAsia="宋体" w:hAnsi="宋体" w:cs="宋体"/>
          <w:sz w:val="24"/>
          <w:lang w:val="zh-CN" w:eastAsia="en-US"/>
        </w:rPr>
        <w:t>2</w:t>
      </w:r>
      <w:r>
        <w:rPr>
          <w:rFonts w:ascii="宋体" w:eastAsia="宋体" w:hAnsi="宋体" w:cs="宋体" w:hint="eastAsia"/>
          <w:sz w:val="24"/>
          <w:lang w:val="zh-CN" w:eastAsia="en-US"/>
        </w:rPr>
        <w:t>）</w:t>
      </w:r>
      <w:r>
        <w:rPr>
          <w:rFonts w:ascii="宋体" w:eastAsia="宋体" w:hAnsi="宋体" w:cs="宋体" w:hint="eastAsia"/>
          <w:sz w:val="24"/>
          <w:lang w:val="zh-CN"/>
        </w:rPr>
        <w:t>不得有未按照采购文件确定的事项与采购人签订政府采购合同，或者与采购</w:t>
      </w:r>
      <w:r>
        <w:rPr>
          <w:rFonts w:ascii="宋体" w:eastAsia="宋体" w:hAnsi="宋体" w:cs="宋体" w:hint="eastAsia"/>
          <w:sz w:val="24"/>
          <w:lang w:val="zh-CN"/>
        </w:rPr>
        <w:lastRenderedPageBreak/>
        <w:t>人另行订立背离合同实质性内容协议的行为；</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（1</w:t>
      </w:r>
      <w:r>
        <w:rPr>
          <w:rFonts w:ascii="宋体" w:eastAsia="宋体" w:hAnsi="宋体" w:cs="宋体"/>
          <w:sz w:val="24"/>
          <w:lang w:val="zh-CN"/>
        </w:rPr>
        <w:t>3</w:t>
      </w:r>
      <w:r>
        <w:rPr>
          <w:rFonts w:ascii="宋体" w:eastAsia="宋体" w:hAnsi="宋体" w:cs="宋体" w:hint="eastAsia"/>
          <w:sz w:val="24"/>
          <w:lang w:val="zh-CN"/>
        </w:rPr>
        <w:t>）不转包或违法分包政府采购合同，不擅自变更.中止或者终止政府采购合同；</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w:t>
      </w:r>
      <w:r>
        <w:rPr>
          <w:rFonts w:ascii="宋体" w:eastAsia="宋体" w:hAnsi="宋体" w:cs="宋体" w:hint="eastAsia"/>
          <w:sz w:val="24"/>
        </w:rPr>
        <w:t>1</w:t>
      </w:r>
      <w:r>
        <w:rPr>
          <w:rFonts w:ascii="宋体" w:eastAsia="宋体" w:hAnsi="宋体" w:cs="宋体"/>
          <w:sz w:val="24"/>
        </w:rPr>
        <w:t>4</w:t>
      </w:r>
      <w:r>
        <w:rPr>
          <w:rFonts w:ascii="宋体" w:eastAsia="宋体" w:hAnsi="宋体" w:cs="宋体" w:hint="eastAsia"/>
          <w:sz w:val="24"/>
          <w:lang w:val="zh-CN"/>
        </w:rPr>
        <w:t>）不捏造事实、提供虚假材料或者以非法手段取得证明材料进行质疑.投诉；</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w:t>
      </w:r>
      <w:r>
        <w:rPr>
          <w:rFonts w:ascii="宋体" w:eastAsia="宋体" w:hAnsi="宋体" w:cs="宋体" w:hint="eastAsia"/>
          <w:sz w:val="24"/>
        </w:rPr>
        <w:t>1</w:t>
      </w:r>
      <w:r>
        <w:rPr>
          <w:rFonts w:ascii="宋体" w:eastAsia="宋体" w:hAnsi="宋体" w:cs="宋体"/>
          <w:sz w:val="24"/>
        </w:rPr>
        <w:t>5</w:t>
      </w:r>
      <w:r>
        <w:rPr>
          <w:rFonts w:ascii="宋体" w:eastAsia="宋体" w:hAnsi="宋体" w:cs="宋体" w:hint="eastAsia"/>
          <w:sz w:val="24"/>
          <w:lang w:val="zh-CN"/>
        </w:rPr>
        <w:t>）不得有拒绝有关部门监督检查或者提供虚假情况的行为；</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w:t>
      </w:r>
      <w:r>
        <w:rPr>
          <w:rFonts w:ascii="宋体" w:eastAsia="宋体" w:hAnsi="宋体" w:cs="宋体" w:hint="eastAsia"/>
          <w:sz w:val="24"/>
        </w:rPr>
        <w:t>1</w:t>
      </w:r>
      <w:r>
        <w:rPr>
          <w:rFonts w:ascii="宋体" w:eastAsia="宋体" w:hAnsi="宋体" w:cs="宋体"/>
          <w:sz w:val="24"/>
        </w:rPr>
        <w:t>6</w:t>
      </w:r>
      <w:r>
        <w:rPr>
          <w:rFonts w:ascii="宋体" w:eastAsia="宋体" w:hAnsi="宋体" w:cs="宋体" w:hint="eastAsia"/>
          <w:sz w:val="24"/>
          <w:lang w:val="zh-CN"/>
        </w:rPr>
        <w:t>）不得有其他违反国家法律法规和规章要求的违法犯罪或者失信行为.</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四、如有违反以上声明或者承诺之一情形的，我方知悉并接受采购人、采购代理机构和政府采购监督管理部门等政府职能部门将采取以下一种或几种方式追究我方责任：</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1、投标(响应)无效；</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2、不予退还</w:t>
      </w:r>
      <w:r>
        <w:rPr>
          <w:rFonts w:ascii="宋体" w:eastAsia="宋体" w:hAnsi="宋体" w:cs="宋体" w:hint="eastAsia"/>
          <w:sz w:val="24"/>
        </w:rPr>
        <w:t>磋商</w:t>
      </w:r>
      <w:r>
        <w:rPr>
          <w:rFonts w:ascii="宋体" w:eastAsia="宋体" w:hAnsi="宋体" w:cs="宋体" w:hint="eastAsia"/>
          <w:sz w:val="24"/>
          <w:lang w:val="zh-CN"/>
        </w:rPr>
        <w:t>保证金或者履约保证金；</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3、约谈法人代表或者主要负责人，责令整改；</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4、成交(成交)无效；</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5、处以采购金额千分之五以上千分之十以下的罚款，列入不良行为记录名单，在一至三年内禁止参加政府采购活动；</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6、没收违法得所得；</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7、吊销营业执照；</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8、政府相关部门的联合惩戒措施；</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9、追究民事责任；</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10、追究刑事责任；</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11、法律法规规定的其他处理处罚措施。</w:t>
      </w:r>
    </w:p>
    <w:p w:rsidR="00F97924" w:rsidRDefault="00F97924">
      <w:pPr>
        <w:spacing w:line="480" w:lineRule="exact"/>
        <w:ind w:firstLineChars="200" w:firstLine="480"/>
        <w:rPr>
          <w:rFonts w:ascii="宋体" w:eastAsia="宋体" w:hAnsi="宋体" w:cs="宋体"/>
          <w:sz w:val="24"/>
          <w:lang w:val="zh-CN"/>
        </w:rPr>
      </w:pP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单位名称（公章）：</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法定代表人或主要负责人签字：</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 xml:space="preserve">法定代表人或主要负责人身份证复印件： </w:t>
      </w:r>
    </w:p>
    <w:p w:rsidR="00F97924" w:rsidRDefault="001E51DB">
      <w:pPr>
        <w:spacing w:line="480" w:lineRule="exact"/>
        <w:ind w:firstLineChars="200" w:firstLine="480"/>
        <w:rPr>
          <w:rFonts w:ascii="宋体" w:eastAsia="宋体" w:hAnsi="宋体" w:cs="宋体"/>
          <w:sz w:val="24"/>
          <w:lang w:val="zh-CN"/>
        </w:rPr>
      </w:pPr>
      <w:r>
        <w:rPr>
          <w:rFonts w:ascii="宋体" w:eastAsia="宋体" w:hAnsi="宋体" w:cs="宋体" w:hint="eastAsia"/>
          <w:sz w:val="24"/>
          <w:lang w:val="zh-CN"/>
        </w:rPr>
        <w:t>法定代表人或主要负责人联系电话：</w:t>
      </w:r>
    </w:p>
    <w:p w:rsidR="00F97924" w:rsidRDefault="001E51DB">
      <w:pPr>
        <w:spacing w:line="480" w:lineRule="exact"/>
        <w:ind w:firstLineChars="200" w:firstLine="480"/>
        <w:rPr>
          <w:rFonts w:ascii="宋体" w:eastAsia="宋体" w:hAnsi="宋体" w:cs="宋体"/>
          <w:sz w:val="24"/>
        </w:rPr>
      </w:pPr>
      <w:r>
        <w:rPr>
          <w:rFonts w:ascii="宋体" w:eastAsia="宋体" w:hAnsi="宋体" w:cs="宋体" w:hint="eastAsia"/>
          <w:sz w:val="24"/>
          <w:lang w:val="zh-CN"/>
        </w:rPr>
        <w:t>法定代表人或主要负责人邮箱：</w:t>
      </w:r>
    </w:p>
    <w:p w:rsidR="00F97924" w:rsidRDefault="001E51DB">
      <w:pPr>
        <w:rPr>
          <w:rFonts w:ascii="宋体" w:eastAsia="宋体" w:hAnsi="宋体" w:cs="宋体"/>
          <w:sz w:val="24"/>
        </w:rPr>
      </w:pPr>
      <w:r>
        <w:rPr>
          <w:rFonts w:ascii="宋体" w:eastAsia="宋体" w:hAnsi="宋体" w:cs="宋体" w:hint="eastAsia"/>
          <w:sz w:val="24"/>
        </w:rPr>
        <w:br w:type="page"/>
      </w:r>
    </w:p>
    <w:p w:rsidR="00F97924" w:rsidRDefault="001E51DB">
      <w:pPr>
        <w:jc w:val="center"/>
        <w:rPr>
          <w:rFonts w:ascii="宋体" w:eastAsia="宋体" w:hAnsi="宋体" w:cs="宋体"/>
          <w:kern w:val="0"/>
          <w:sz w:val="24"/>
        </w:rPr>
      </w:pPr>
      <w:r>
        <w:rPr>
          <w:rFonts w:ascii="宋体" w:eastAsia="宋体" w:hAnsi="宋体" w:cs="宋体" w:hint="eastAsia"/>
          <w:sz w:val="24"/>
        </w:rPr>
        <w:lastRenderedPageBreak/>
        <w:t>6-6、供应商认为有必要补充说明的其他事宜</w:t>
      </w:r>
    </w:p>
    <w:p w:rsidR="00F97924" w:rsidRDefault="00F97924">
      <w:pPr>
        <w:rPr>
          <w:rFonts w:ascii="宋体" w:eastAsia="宋体" w:hAnsi="宋体" w:cs="宋体"/>
          <w:sz w:val="24"/>
        </w:rPr>
      </w:pPr>
    </w:p>
    <w:p w:rsidR="00F97924" w:rsidRDefault="001E51DB">
      <w:pPr>
        <w:rPr>
          <w:rFonts w:ascii="宋体" w:eastAsia="宋体" w:hAnsi="宋体" w:cs="宋体"/>
          <w:sz w:val="24"/>
        </w:rPr>
      </w:pPr>
      <w:r>
        <w:rPr>
          <w:rFonts w:ascii="宋体" w:eastAsia="宋体" w:hAnsi="宋体" w:cs="宋体" w:hint="eastAsia"/>
          <w:sz w:val="24"/>
        </w:rPr>
        <w:br w:type="page"/>
      </w:r>
    </w:p>
    <w:p w:rsidR="00F97924" w:rsidRDefault="001E51DB">
      <w:pPr>
        <w:spacing w:line="360" w:lineRule="auto"/>
        <w:jc w:val="center"/>
        <w:rPr>
          <w:rFonts w:ascii="宋体" w:eastAsia="宋体" w:hAnsi="宋体" w:cs="宋体"/>
          <w:sz w:val="24"/>
        </w:rPr>
      </w:pPr>
      <w:r>
        <w:rPr>
          <w:rFonts w:ascii="宋体" w:eastAsia="宋体" w:hAnsi="宋体" w:cs="宋体" w:hint="eastAsia"/>
          <w:sz w:val="24"/>
        </w:rPr>
        <w:lastRenderedPageBreak/>
        <w:t>6-7、磋商响应文件封袋正面标识式样</w:t>
      </w:r>
    </w:p>
    <w:p w:rsidR="00F97924" w:rsidRDefault="00F97924">
      <w:pPr>
        <w:rPr>
          <w:rFonts w:ascii="宋体" w:eastAsia="宋体" w:hAnsi="宋体" w:cs="宋体"/>
          <w:sz w:val="24"/>
        </w:rPr>
      </w:pPr>
    </w:p>
    <w:p w:rsidR="00F97924" w:rsidRDefault="004D5247">
      <w:pPr>
        <w:rPr>
          <w:rFonts w:ascii="宋体" w:eastAsia="宋体" w:hAnsi="宋体" w:cs="宋体"/>
          <w:sz w:val="24"/>
        </w:rPr>
      </w:pPr>
      <w:r>
        <w:rPr>
          <w:rFonts w:ascii="宋体" w:eastAsia="宋体" w:hAnsi="宋体" w:cs="宋体"/>
          <w:sz w:val="24"/>
        </w:rPr>
        <w:pict>
          <v:shape id="Text Box 2" o:spid="_x0000_s1026" type="#_x0000_t202" style="position:absolute;left:0;text-align:left;margin-left:8.55pt;margin-top:8.55pt;width:423.9pt;height:268pt;z-index:251659264;mso-width-relative:page;mso-height-relative:page" o:gfxdata="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JyIXS1wAAAAcB&#10;AAAPAAAAAAAAAAEAIAAAACIAAABkcnMvZG93bnJldi54bWxQSwECFAAUAAAACACHTuJAKjTSMOMB&#10;AADpAwAADgAAAAAAAAABACAAAAAmAQAAZHJzL2Uyb0RvYy54bWxQSwUGAAAAAAYABgBZAQAAewUA&#10;AAAA&#10;" strokeweight="3pt">
            <v:stroke linestyle="thinThin"/>
            <v:textbox>
              <w:txbxContent>
                <w:p w:rsidR="001E51DB" w:rsidRDefault="001E51DB">
                  <w:pPr>
                    <w:spacing w:line="440" w:lineRule="exact"/>
                    <w:rPr>
                      <w:rFonts w:ascii="宋体" w:hAnsi="宋体"/>
                      <w:sz w:val="24"/>
                    </w:rPr>
                  </w:pPr>
                  <w:r>
                    <w:rPr>
                      <w:rFonts w:ascii="宋体" w:hAnsi="宋体" w:hint="eastAsia"/>
                      <w:sz w:val="24"/>
                    </w:rPr>
                    <w:t>致：陕西智诚思创项目管理有限公司</w:t>
                  </w:r>
                </w:p>
                <w:p w:rsidR="001E51DB" w:rsidRDefault="001E51DB">
                  <w:pPr>
                    <w:spacing w:line="440" w:lineRule="exact"/>
                    <w:rPr>
                      <w:rFonts w:ascii="宋体" w:hAnsi="宋体"/>
                      <w:sz w:val="24"/>
                    </w:rPr>
                  </w:pPr>
                  <w:r>
                    <w:rPr>
                      <w:rFonts w:ascii="宋体" w:hAnsi="宋体" w:hint="eastAsia"/>
                      <w:sz w:val="24"/>
                    </w:rPr>
                    <w:t>项目编号：SXZCSC(2022)020</w:t>
                  </w:r>
                  <w:r w:rsidR="00834F21">
                    <w:rPr>
                      <w:rFonts w:ascii="宋体" w:hAnsi="宋体"/>
                      <w:sz w:val="24"/>
                    </w:rPr>
                    <w:t>3</w:t>
                  </w:r>
                  <w:r>
                    <w:rPr>
                      <w:rFonts w:ascii="宋体" w:hAnsi="宋体" w:hint="eastAsia"/>
                      <w:sz w:val="24"/>
                    </w:rPr>
                    <w:t>CG</w:t>
                  </w:r>
                </w:p>
                <w:p w:rsidR="001E51DB" w:rsidRDefault="001E51DB">
                  <w:pPr>
                    <w:spacing w:line="440" w:lineRule="exact"/>
                    <w:rPr>
                      <w:rFonts w:ascii="宋体" w:hAnsi="宋体"/>
                      <w:sz w:val="24"/>
                    </w:rPr>
                  </w:pPr>
                  <w:r>
                    <w:rPr>
                      <w:rFonts w:ascii="宋体" w:hAnsi="宋体" w:hint="eastAsia"/>
                      <w:sz w:val="24"/>
                    </w:rPr>
                    <w:t>项目名称：</w:t>
                  </w:r>
                  <w:r w:rsidR="009D400B" w:rsidRPr="009D400B">
                    <w:rPr>
                      <w:rFonts w:ascii="宋体" w:hAnsi="宋体" w:hint="eastAsia"/>
                      <w:sz w:val="24"/>
                    </w:rPr>
                    <w:t>千阳县草碧镇中心小学室外工程</w:t>
                  </w:r>
                </w:p>
                <w:p w:rsidR="001E51DB" w:rsidRDefault="001E51DB">
                  <w:pPr>
                    <w:spacing w:line="440" w:lineRule="exact"/>
                    <w:jc w:val="center"/>
                    <w:rPr>
                      <w:rFonts w:ascii="宋体" w:hAnsi="宋体"/>
                      <w:sz w:val="24"/>
                    </w:rPr>
                  </w:pPr>
                </w:p>
                <w:p w:rsidR="001E51DB" w:rsidRDefault="001E51DB">
                  <w:pPr>
                    <w:spacing w:line="440" w:lineRule="exact"/>
                    <w:jc w:val="center"/>
                    <w:rPr>
                      <w:rFonts w:ascii="宋体" w:hAnsi="宋体"/>
                      <w:sz w:val="24"/>
                    </w:rPr>
                  </w:pPr>
                  <w:r>
                    <w:rPr>
                      <w:rFonts w:ascii="宋体" w:hAnsi="宋体" w:hint="eastAsia"/>
                      <w:sz w:val="24"/>
                    </w:rPr>
                    <w:t>磋商响应文件（正本/副本）</w:t>
                  </w:r>
                </w:p>
                <w:p w:rsidR="001E51DB" w:rsidRDefault="001E51DB">
                  <w:pPr>
                    <w:spacing w:line="440" w:lineRule="exact"/>
                    <w:jc w:val="center"/>
                    <w:rPr>
                      <w:rFonts w:ascii="宋体" w:hAnsi="宋体"/>
                      <w:sz w:val="24"/>
                    </w:rPr>
                  </w:pPr>
                  <w:r>
                    <w:rPr>
                      <w:rFonts w:ascii="宋体" w:hAnsi="宋体" w:hint="eastAsia"/>
                      <w:sz w:val="24"/>
                    </w:rPr>
                    <w:t>（磋商时启封）</w:t>
                  </w:r>
                </w:p>
                <w:p w:rsidR="001E51DB" w:rsidRDefault="001E51DB">
                  <w:pPr>
                    <w:spacing w:line="440" w:lineRule="exact"/>
                    <w:rPr>
                      <w:rFonts w:ascii="宋体" w:hAnsi="宋体"/>
                      <w:sz w:val="24"/>
                    </w:rPr>
                  </w:pPr>
                </w:p>
                <w:p w:rsidR="001E51DB" w:rsidRDefault="001E51DB">
                  <w:pPr>
                    <w:spacing w:line="440" w:lineRule="exact"/>
                    <w:rPr>
                      <w:rFonts w:ascii="宋体" w:hAnsi="宋体"/>
                      <w:sz w:val="24"/>
                    </w:rPr>
                  </w:pPr>
                  <w:r>
                    <w:rPr>
                      <w:rFonts w:ascii="宋体" w:hAnsi="宋体" w:hint="eastAsia"/>
                      <w:sz w:val="24"/>
                    </w:rPr>
                    <w:t>供应商名称：（公章）</w:t>
                  </w:r>
                </w:p>
                <w:p w:rsidR="001E51DB" w:rsidRDefault="001E51DB">
                  <w:pPr>
                    <w:spacing w:line="440" w:lineRule="exact"/>
                    <w:rPr>
                      <w:rFonts w:ascii="宋体" w:hAnsi="宋体"/>
                      <w:sz w:val="24"/>
                    </w:rPr>
                  </w:pPr>
                  <w:r>
                    <w:rPr>
                      <w:rFonts w:ascii="宋体" w:hAnsi="宋体" w:hint="eastAsia"/>
                      <w:sz w:val="24"/>
                    </w:rPr>
                    <w:t>通讯地址：                            邮编：</w:t>
                  </w:r>
                </w:p>
              </w:txbxContent>
            </v:textbox>
          </v:shape>
        </w:pict>
      </w:r>
    </w:p>
    <w:p w:rsidR="00F97924" w:rsidRDefault="00F97924">
      <w:pPr>
        <w:rPr>
          <w:rFonts w:ascii="宋体" w:eastAsia="宋体" w:hAnsi="宋体" w:cs="宋体"/>
          <w:sz w:val="24"/>
        </w:rPr>
      </w:pPr>
    </w:p>
    <w:p w:rsidR="00F97924" w:rsidRDefault="00F97924">
      <w:pPr>
        <w:rPr>
          <w:rFonts w:ascii="宋体" w:eastAsia="宋体" w:hAnsi="宋体" w:cs="宋体"/>
          <w:sz w:val="24"/>
        </w:rPr>
      </w:pPr>
    </w:p>
    <w:p w:rsidR="00F97924" w:rsidRDefault="00F97924">
      <w:pPr>
        <w:rPr>
          <w:rFonts w:ascii="宋体" w:eastAsia="宋体" w:hAnsi="宋体" w:cs="宋体"/>
          <w:sz w:val="24"/>
        </w:rPr>
      </w:pPr>
    </w:p>
    <w:p w:rsidR="00F97924" w:rsidRDefault="00F97924">
      <w:pPr>
        <w:rPr>
          <w:rFonts w:ascii="宋体" w:eastAsia="宋体" w:hAnsi="宋体" w:cs="宋体"/>
          <w:sz w:val="24"/>
        </w:rPr>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rPr>
          <w:rFonts w:ascii="宋体" w:eastAsia="宋体" w:hAnsi="宋体" w:cs="宋体"/>
          <w:sz w:val="24"/>
        </w:rPr>
      </w:pPr>
    </w:p>
    <w:p w:rsidR="00F97924" w:rsidRDefault="00F97924">
      <w:pPr>
        <w:rPr>
          <w:rFonts w:ascii="宋体" w:eastAsia="宋体" w:hAnsi="宋体" w:cs="宋体"/>
          <w:sz w:val="24"/>
        </w:rPr>
      </w:pPr>
    </w:p>
    <w:p w:rsidR="00F97924" w:rsidRDefault="001E51DB">
      <w:pPr>
        <w:spacing w:line="480" w:lineRule="exact"/>
        <w:outlineLvl w:val="1"/>
        <w:rPr>
          <w:rFonts w:ascii="宋体" w:eastAsia="宋体" w:hAnsi="宋体" w:cs="宋体"/>
          <w:sz w:val="24"/>
        </w:rPr>
      </w:pPr>
      <w:r>
        <w:rPr>
          <w:rFonts w:ascii="宋体" w:eastAsia="宋体" w:hAnsi="宋体" w:cs="宋体" w:hint="eastAsia"/>
          <w:sz w:val="24"/>
        </w:rPr>
        <w:t>注：此页内容仅为响应文件密封样式，非磋商响应文件正文部分。</w:t>
      </w:r>
    </w:p>
    <w:p w:rsidR="00F97924" w:rsidRDefault="00F97924">
      <w:pPr>
        <w:spacing w:line="480" w:lineRule="exact"/>
        <w:jc w:val="center"/>
        <w:outlineLvl w:val="1"/>
        <w:rPr>
          <w:rFonts w:ascii="宋体" w:eastAsia="宋体" w:hAnsi="宋体" w:cs="宋体"/>
          <w:sz w:val="24"/>
        </w:rPr>
      </w:pPr>
    </w:p>
    <w:p w:rsidR="00F97924" w:rsidRDefault="00F97924">
      <w:pPr>
        <w:spacing w:line="480" w:lineRule="exact"/>
        <w:jc w:val="center"/>
        <w:outlineLvl w:val="1"/>
        <w:rPr>
          <w:rFonts w:ascii="宋体" w:eastAsia="宋体" w:hAnsi="宋体" w:cs="宋体"/>
          <w:sz w:val="24"/>
        </w:rPr>
      </w:pPr>
    </w:p>
    <w:p w:rsidR="00F97924" w:rsidRDefault="00F97924">
      <w:pPr>
        <w:pStyle w:val="ac"/>
        <w:ind w:leftChars="0" w:left="0" w:firstLineChars="0" w:firstLine="0"/>
        <w:rPr>
          <w:rFonts w:ascii="宋体" w:eastAsia="宋体" w:hAnsi="宋体" w:cs="宋体"/>
          <w:sz w:val="30"/>
          <w:szCs w:val="30"/>
        </w:rPr>
      </w:pPr>
    </w:p>
    <w:p w:rsidR="00F97924" w:rsidRDefault="00F97924"/>
    <w:p w:rsidR="00F97924" w:rsidRDefault="00F97924">
      <w:pPr>
        <w:jc w:val="center"/>
        <w:rPr>
          <w:rFonts w:ascii="宋体" w:eastAsia="宋体" w:hAnsi="宋体" w:cs="宋体"/>
          <w:kern w:val="0"/>
          <w:sz w:val="32"/>
          <w:szCs w:val="32"/>
        </w:rPr>
      </w:pPr>
    </w:p>
    <w:p w:rsidR="00F97924" w:rsidRDefault="00F97924">
      <w:pPr>
        <w:jc w:val="center"/>
        <w:rPr>
          <w:rFonts w:ascii="宋体" w:eastAsia="宋体" w:hAnsi="宋体" w:cs="宋体"/>
          <w:kern w:val="0"/>
          <w:sz w:val="32"/>
          <w:szCs w:val="32"/>
        </w:rPr>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pStyle w:val="a9"/>
      </w:pPr>
    </w:p>
    <w:p w:rsidR="00F97924" w:rsidRDefault="00F97924">
      <w:pPr>
        <w:rPr>
          <w:rFonts w:ascii="宋体" w:eastAsia="宋体" w:hAnsi="宋体" w:cs="宋体"/>
          <w:b/>
          <w:bCs/>
          <w:kern w:val="0"/>
          <w:sz w:val="30"/>
          <w:szCs w:val="30"/>
        </w:rPr>
      </w:pPr>
    </w:p>
    <w:p w:rsidR="00F97924" w:rsidRDefault="001E51DB">
      <w:pPr>
        <w:jc w:val="center"/>
        <w:rPr>
          <w:rFonts w:ascii="宋体" w:eastAsia="宋体" w:hAnsi="宋体" w:cs="宋体"/>
          <w:b/>
          <w:bCs/>
          <w:sz w:val="30"/>
          <w:szCs w:val="30"/>
        </w:rPr>
      </w:pPr>
      <w:r>
        <w:rPr>
          <w:rFonts w:ascii="宋体" w:eastAsia="宋体" w:hAnsi="宋体" w:cs="宋体" w:hint="eastAsia"/>
          <w:b/>
          <w:bCs/>
          <w:kern w:val="0"/>
          <w:sz w:val="30"/>
          <w:szCs w:val="30"/>
        </w:rPr>
        <w:lastRenderedPageBreak/>
        <w:t>第五章  磋商</w:t>
      </w:r>
      <w:r>
        <w:rPr>
          <w:rFonts w:ascii="宋体" w:eastAsia="宋体" w:hAnsi="宋体" w:cs="宋体" w:hint="eastAsia"/>
          <w:b/>
          <w:bCs/>
          <w:sz w:val="30"/>
          <w:szCs w:val="30"/>
        </w:rPr>
        <w:t>评审办法</w:t>
      </w:r>
    </w:p>
    <w:p w:rsidR="00F97924" w:rsidRDefault="001E51DB">
      <w:pPr>
        <w:tabs>
          <w:tab w:val="left" w:pos="525"/>
        </w:tabs>
        <w:spacing w:line="480" w:lineRule="exact"/>
        <w:ind w:firstLineChars="200" w:firstLine="480"/>
        <w:rPr>
          <w:rFonts w:ascii="宋体" w:eastAsia="宋体" w:hAnsi="宋体" w:cs="宋体"/>
          <w:kern w:val="0"/>
          <w:sz w:val="24"/>
        </w:rPr>
      </w:pPr>
      <w:r>
        <w:rPr>
          <w:rFonts w:ascii="宋体" w:eastAsia="宋体" w:hAnsi="宋体" w:cs="宋体" w:hint="eastAsia"/>
          <w:sz w:val="24"/>
        </w:rPr>
        <w:t>磋商</w:t>
      </w:r>
      <w:r>
        <w:rPr>
          <w:rFonts w:ascii="宋体" w:eastAsia="宋体" w:hAnsi="宋体" w:cs="宋体" w:hint="eastAsia"/>
          <w:kern w:val="0"/>
          <w:sz w:val="24"/>
        </w:rPr>
        <w:t>评审小组所有成员应当集中与单一供应商分别进行</w:t>
      </w:r>
      <w:r>
        <w:rPr>
          <w:rFonts w:ascii="宋体" w:eastAsia="宋体" w:hAnsi="宋体" w:cs="宋体" w:hint="eastAsia"/>
          <w:sz w:val="24"/>
        </w:rPr>
        <w:t>磋商</w:t>
      </w:r>
      <w:r>
        <w:rPr>
          <w:rFonts w:ascii="宋体" w:eastAsia="宋体" w:hAnsi="宋体" w:cs="宋体" w:hint="eastAsia"/>
          <w:kern w:val="0"/>
          <w:sz w:val="24"/>
        </w:rPr>
        <w:t>。并给予所有参加</w:t>
      </w:r>
      <w:r>
        <w:rPr>
          <w:rFonts w:ascii="宋体" w:eastAsia="宋体" w:hAnsi="宋体" w:cs="宋体" w:hint="eastAsia"/>
          <w:sz w:val="24"/>
        </w:rPr>
        <w:t>磋商</w:t>
      </w:r>
      <w:r>
        <w:rPr>
          <w:rFonts w:ascii="宋体" w:eastAsia="宋体" w:hAnsi="宋体" w:cs="宋体" w:hint="eastAsia"/>
          <w:kern w:val="0"/>
          <w:sz w:val="24"/>
        </w:rPr>
        <w:t>的供应商平等的</w:t>
      </w:r>
      <w:r>
        <w:rPr>
          <w:rFonts w:ascii="宋体" w:eastAsia="宋体" w:hAnsi="宋体" w:cs="宋体" w:hint="eastAsia"/>
          <w:sz w:val="24"/>
        </w:rPr>
        <w:t>磋商</w:t>
      </w:r>
      <w:r>
        <w:rPr>
          <w:rFonts w:ascii="宋体" w:eastAsia="宋体" w:hAnsi="宋体" w:cs="宋体" w:hint="eastAsia"/>
          <w:kern w:val="0"/>
          <w:sz w:val="24"/>
        </w:rPr>
        <w:t>机会。磋商文件能够详细列明采购标的技术、服务要求的，磋商结束后，磋商小组应当要求所有实质性响应的供应商在规定时间内提交最后报价，各磋商响应单位报价应逐次降低，最终报价超过磋商报价为无效报价。</w:t>
      </w:r>
    </w:p>
    <w:p w:rsidR="00F97924" w:rsidRDefault="001E51DB">
      <w:pPr>
        <w:tabs>
          <w:tab w:val="left" w:pos="525"/>
        </w:tabs>
        <w:spacing w:line="480" w:lineRule="exact"/>
        <w:ind w:firstLineChars="200" w:firstLine="480"/>
        <w:rPr>
          <w:rFonts w:ascii="宋体" w:eastAsia="宋体" w:hAnsi="宋体" w:cs="宋体"/>
          <w:kern w:val="0"/>
          <w:sz w:val="24"/>
        </w:rPr>
      </w:pPr>
      <w:r>
        <w:rPr>
          <w:rFonts w:ascii="宋体" w:eastAsia="宋体" w:hAnsi="宋体" w:cs="宋体" w:hint="eastAsia"/>
          <w:kern w:val="0"/>
          <w:sz w:val="24"/>
        </w:rPr>
        <w:t>一、评审程序：资格性审查--符合性审查--综合评审</w:t>
      </w:r>
    </w:p>
    <w:p w:rsidR="00F97924" w:rsidRDefault="001E51DB">
      <w:pPr>
        <w:pStyle w:val="a0"/>
        <w:spacing w:line="480" w:lineRule="exact"/>
        <w:ind w:firstLine="480"/>
        <w:rPr>
          <w:rFonts w:ascii="宋体" w:eastAsia="宋体" w:hAnsi="宋体" w:cs="宋体"/>
          <w:kern w:val="0"/>
          <w:sz w:val="24"/>
        </w:rPr>
      </w:pPr>
      <w:r>
        <w:rPr>
          <w:rFonts w:ascii="宋体" w:eastAsia="宋体" w:hAnsi="宋体" w:cs="宋体" w:hint="eastAsia"/>
          <w:kern w:val="0"/>
          <w:sz w:val="24"/>
        </w:rPr>
        <w:t>1.资格性审查：即对供应商投标资格的确认。该审查应在工作人员将响应文件送至评标室由磋商小组完成，由磋商小组对磋商响应文件中第五部分资格证明资料进行确认。</w:t>
      </w:r>
    </w:p>
    <w:p w:rsidR="00F97924" w:rsidRDefault="001E51DB">
      <w:pPr>
        <w:pStyle w:val="a0"/>
        <w:spacing w:line="480" w:lineRule="exact"/>
        <w:ind w:firstLine="480"/>
        <w:rPr>
          <w:rFonts w:ascii="宋体" w:eastAsia="宋体" w:hAnsi="宋体" w:cs="宋体"/>
          <w:kern w:val="0"/>
          <w:sz w:val="24"/>
        </w:rPr>
      </w:pPr>
      <w:r>
        <w:rPr>
          <w:rFonts w:ascii="宋体" w:eastAsia="宋体" w:hAnsi="宋体" w:cs="宋体" w:hint="eastAsia"/>
          <w:kern w:val="0"/>
          <w:sz w:val="24"/>
        </w:rPr>
        <w:t>2.符合性评审：</w:t>
      </w:r>
    </w:p>
    <w:tbl>
      <w:tblPr>
        <w:tblpPr w:leftFromText="180" w:rightFromText="180" w:vertAnchor="text" w:horzAnchor="margin" w:tblpY="120"/>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1"/>
        <w:gridCol w:w="7706"/>
      </w:tblGrid>
      <w:tr w:rsidR="00F97924">
        <w:trPr>
          <w:cantSplit/>
          <w:trHeight w:val="423"/>
        </w:trPr>
        <w:tc>
          <w:tcPr>
            <w:tcW w:w="851" w:type="pct"/>
            <w:vMerge w:val="restart"/>
            <w:vAlign w:val="center"/>
          </w:tcPr>
          <w:p w:rsidR="00F97924" w:rsidRDefault="001E51DB">
            <w:pPr>
              <w:spacing w:line="480" w:lineRule="exact"/>
              <w:jc w:val="center"/>
              <w:rPr>
                <w:rFonts w:ascii="新宋体" w:eastAsia="新宋体" w:hAnsi="新宋体" w:cs="新宋体"/>
                <w:sz w:val="24"/>
              </w:rPr>
            </w:pPr>
            <w:r>
              <w:rPr>
                <w:rFonts w:ascii="新宋体" w:eastAsia="新宋体" w:hAnsi="新宋体" w:cs="新宋体" w:hint="eastAsia"/>
                <w:sz w:val="24"/>
              </w:rPr>
              <w:t>符合性检查</w:t>
            </w:r>
          </w:p>
        </w:tc>
        <w:tc>
          <w:tcPr>
            <w:tcW w:w="4149" w:type="pct"/>
            <w:vAlign w:val="center"/>
          </w:tcPr>
          <w:p w:rsidR="00F97924" w:rsidRDefault="001E51DB">
            <w:pPr>
              <w:spacing w:line="480" w:lineRule="exact"/>
              <w:rPr>
                <w:rFonts w:ascii="新宋体" w:eastAsia="新宋体" w:hAnsi="新宋体" w:cs="新宋体"/>
                <w:sz w:val="24"/>
              </w:rPr>
            </w:pPr>
            <w:r>
              <w:rPr>
                <w:rFonts w:ascii="新宋体" w:eastAsia="新宋体" w:hAnsi="新宋体" w:cs="新宋体" w:hint="eastAsia"/>
                <w:sz w:val="24"/>
              </w:rPr>
              <w:t>供应商名称与营业执照一致。</w:t>
            </w:r>
          </w:p>
        </w:tc>
      </w:tr>
      <w:tr w:rsidR="00F97924">
        <w:trPr>
          <w:cantSplit/>
          <w:trHeight w:val="480"/>
        </w:trPr>
        <w:tc>
          <w:tcPr>
            <w:tcW w:w="851" w:type="pct"/>
            <w:vMerge/>
            <w:vAlign w:val="center"/>
          </w:tcPr>
          <w:p w:rsidR="00F97924" w:rsidRDefault="00F97924">
            <w:pPr>
              <w:spacing w:line="480" w:lineRule="exact"/>
              <w:rPr>
                <w:rFonts w:ascii="新宋体" w:eastAsia="新宋体" w:hAnsi="新宋体" w:cs="新宋体"/>
                <w:sz w:val="24"/>
              </w:rPr>
            </w:pPr>
          </w:p>
        </w:tc>
        <w:tc>
          <w:tcPr>
            <w:tcW w:w="4149" w:type="pct"/>
            <w:vAlign w:val="center"/>
          </w:tcPr>
          <w:p w:rsidR="00F97924" w:rsidRDefault="001E51DB">
            <w:pPr>
              <w:spacing w:line="480" w:lineRule="exact"/>
              <w:rPr>
                <w:rFonts w:ascii="新宋体" w:eastAsia="新宋体" w:hAnsi="新宋体" w:cs="新宋体"/>
                <w:sz w:val="24"/>
              </w:rPr>
            </w:pPr>
            <w:r>
              <w:rPr>
                <w:rFonts w:ascii="新宋体" w:eastAsia="新宋体" w:hAnsi="新宋体" w:cs="新宋体" w:hint="eastAsia"/>
                <w:sz w:val="24"/>
              </w:rPr>
              <w:t>响应文件符合磋商文件的样式和签署要求。</w:t>
            </w:r>
          </w:p>
        </w:tc>
      </w:tr>
      <w:tr w:rsidR="00F97924">
        <w:trPr>
          <w:cantSplit/>
          <w:trHeight w:val="497"/>
        </w:trPr>
        <w:tc>
          <w:tcPr>
            <w:tcW w:w="851" w:type="pct"/>
            <w:vMerge/>
            <w:vAlign w:val="center"/>
          </w:tcPr>
          <w:p w:rsidR="00F97924" w:rsidRDefault="00F97924">
            <w:pPr>
              <w:spacing w:line="480" w:lineRule="exact"/>
              <w:rPr>
                <w:rFonts w:ascii="新宋体" w:eastAsia="新宋体" w:hAnsi="新宋体" w:cs="新宋体"/>
                <w:sz w:val="24"/>
              </w:rPr>
            </w:pPr>
          </w:p>
        </w:tc>
        <w:tc>
          <w:tcPr>
            <w:tcW w:w="4149" w:type="pct"/>
            <w:vAlign w:val="center"/>
          </w:tcPr>
          <w:p w:rsidR="00F97924" w:rsidRDefault="001E51DB">
            <w:pPr>
              <w:spacing w:line="480" w:lineRule="exact"/>
              <w:rPr>
                <w:rFonts w:ascii="新宋体" w:eastAsia="新宋体" w:hAnsi="新宋体" w:cs="新宋体"/>
                <w:sz w:val="24"/>
              </w:rPr>
            </w:pPr>
            <w:r>
              <w:rPr>
                <w:rFonts w:ascii="新宋体" w:eastAsia="新宋体" w:hAnsi="新宋体" w:cs="新宋体" w:hint="eastAsia"/>
                <w:sz w:val="24"/>
              </w:rPr>
              <w:t>报价未超过预算价。</w:t>
            </w:r>
          </w:p>
        </w:tc>
      </w:tr>
      <w:tr w:rsidR="00F97924">
        <w:trPr>
          <w:cantSplit/>
          <w:trHeight w:val="873"/>
        </w:trPr>
        <w:tc>
          <w:tcPr>
            <w:tcW w:w="851" w:type="pct"/>
            <w:vMerge/>
            <w:vAlign w:val="center"/>
          </w:tcPr>
          <w:p w:rsidR="00F97924" w:rsidRDefault="00F97924">
            <w:pPr>
              <w:spacing w:line="480" w:lineRule="exact"/>
              <w:rPr>
                <w:rFonts w:ascii="新宋体" w:eastAsia="新宋体" w:hAnsi="新宋体" w:cs="新宋体"/>
                <w:sz w:val="24"/>
              </w:rPr>
            </w:pPr>
          </w:p>
        </w:tc>
        <w:tc>
          <w:tcPr>
            <w:tcW w:w="4149" w:type="pct"/>
            <w:vAlign w:val="center"/>
          </w:tcPr>
          <w:p w:rsidR="00F97924" w:rsidRDefault="001E51DB">
            <w:pPr>
              <w:spacing w:line="480" w:lineRule="exact"/>
              <w:rPr>
                <w:rFonts w:ascii="新宋体" w:eastAsia="新宋体" w:hAnsi="新宋体" w:cs="新宋体"/>
                <w:sz w:val="24"/>
              </w:rPr>
            </w:pPr>
            <w:r>
              <w:rPr>
                <w:rFonts w:ascii="新宋体" w:eastAsia="新宋体" w:hAnsi="新宋体" w:cs="新宋体" w:hint="eastAsia"/>
                <w:sz w:val="24"/>
              </w:rPr>
              <w:t>磋商响应文件无其他未实质性响应磋商文件要求，或无经评委认定为无效标的条款和内容。</w:t>
            </w:r>
          </w:p>
        </w:tc>
      </w:tr>
      <w:tr w:rsidR="00F97924">
        <w:trPr>
          <w:cantSplit/>
          <w:trHeight w:val="616"/>
        </w:trPr>
        <w:tc>
          <w:tcPr>
            <w:tcW w:w="851" w:type="pct"/>
            <w:vAlign w:val="center"/>
          </w:tcPr>
          <w:p w:rsidR="00F97924" w:rsidRDefault="001E51DB">
            <w:pPr>
              <w:spacing w:line="480" w:lineRule="exact"/>
              <w:jc w:val="center"/>
              <w:rPr>
                <w:rFonts w:ascii="新宋体" w:eastAsia="新宋体" w:hAnsi="新宋体" w:cs="新宋体"/>
                <w:sz w:val="24"/>
              </w:rPr>
            </w:pPr>
            <w:r>
              <w:rPr>
                <w:rFonts w:ascii="新宋体" w:eastAsia="新宋体" w:hAnsi="新宋体" w:cs="新宋体" w:hint="eastAsia"/>
                <w:sz w:val="24"/>
              </w:rPr>
              <w:t>结论</w:t>
            </w:r>
          </w:p>
        </w:tc>
        <w:tc>
          <w:tcPr>
            <w:tcW w:w="4149" w:type="pct"/>
            <w:vAlign w:val="center"/>
          </w:tcPr>
          <w:p w:rsidR="00F97924" w:rsidRDefault="001E51DB">
            <w:pPr>
              <w:spacing w:line="480" w:lineRule="exact"/>
              <w:rPr>
                <w:rFonts w:ascii="新宋体" w:eastAsia="新宋体" w:hAnsi="新宋体" w:cs="新宋体"/>
                <w:sz w:val="24"/>
              </w:rPr>
            </w:pPr>
            <w:r>
              <w:rPr>
                <w:rFonts w:ascii="新宋体" w:eastAsia="新宋体" w:hAnsi="新宋体" w:cs="新宋体" w:hint="eastAsia"/>
                <w:sz w:val="24"/>
              </w:rPr>
              <w:t>是否同意进入下一阶段评议（写“通过”或“不通过”）。</w:t>
            </w:r>
          </w:p>
        </w:tc>
      </w:tr>
    </w:tbl>
    <w:p w:rsidR="00F97924" w:rsidRDefault="001E51DB">
      <w:pPr>
        <w:tabs>
          <w:tab w:val="left" w:pos="525"/>
        </w:tabs>
        <w:spacing w:line="480" w:lineRule="exact"/>
        <w:ind w:firstLineChars="200" w:firstLine="480"/>
        <w:rPr>
          <w:rFonts w:ascii="宋体" w:eastAsia="宋体" w:hAnsi="宋体" w:cs="宋体"/>
          <w:sz w:val="24"/>
        </w:rPr>
      </w:pPr>
      <w:r>
        <w:rPr>
          <w:rFonts w:ascii="宋体" w:eastAsia="宋体" w:hAnsi="宋体" w:cs="宋体" w:hint="eastAsia"/>
          <w:sz w:val="24"/>
        </w:rPr>
        <w:t>3.综合评审</w:t>
      </w:r>
    </w:p>
    <w:p w:rsidR="00F97924" w:rsidRDefault="001E51DB">
      <w:pPr>
        <w:tabs>
          <w:tab w:val="left" w:pos="525"/>
        </w:tabs>
        <w:spacing w:line="480" w:lineRule="exact"/>
        <w:ind w:firstLineChars="200" w:firstLine="480"/>
        <w:rPr>
          <w:rFonts w:ascii="宋体" w:eastAsia="宋体" w:hAnsi="宋体" w:cs="宋体"/>
          <w:sz w:val="24"/>
        </w:rPr>
      </w:pPr>
      <w:r>
        <w:rPr>
          <w:rFonts w:ascii="宋体" w:eastAsia="宋体" w:hAnsi="宋体" w:cs="宋体" w:hint="eastAsia"/>
          <w:sz w:val="24"/>
        </w:rPr>
        <w:t>本项目磋商评审采用综合评分法，合计100分。评分标准为：</w:t>
      </w:r>
    </w:p>
    <w:p w:rsidR="00F97924" w:rsidRDefault="00F97924">
      <w:pPr>
        <w:pStyle w:val="a9"/>
        <w:spacing w:line="480" w:lineRule="exact"/>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
        <w:gridCol w:w="736"/>
        <w:gridCol w:w="934"/>
        <w:gridCol w:w="7199"/>
      </w:tblGrid>
      <w:tr w:rsidR="00F97924">
        <w:trPr>
          <w:trHeight w:val="569"/>
          <w:jc w:val="center"/>
        </w:trPr>
        <w:tc>
          <w:tcPr>
            <w:tcW w:w="225" w:type="pct"/>
          </w:tcPr>
          <w:p w:rsidR="00F97924" w:rsidRDefault="001E51DB">
            <w:pPr>
              <w:spacing w:line="480" w:lineRule="exact"/>
              <w:ind w:rightChars="-45" w:right="-94"/>
              <w:jc w:val="center"/>
              <w:rPr>
                <w:rFonts w:ascii="宋体" w:eastAsia="宋体" w:hAnsi="宋体" w:cs="宋体"/>
                <w:sz w:val="24"/>
              </w:rPr>
            </w:pPr>
            <w:r>
              <w:rPr>
                <w:rFonts w:ascii="宋体" w:eastAsia="宋体" w:hAnsi="宋体" w:cs="宋体" w:hint="eastAsia"/>
                <w:sz w:val="24"/>
              </w:rPr>
              <w:t>序号</w:t>
            </w:r>
          </w:p>
        </w:tc>
        <w:tc>
          <w:tcPr>
            <w:tcW w:w="396" w:type="pct"/>
            <w:vAlign w:val="center"/>
          </w:tcPr>
          <w:p w:rsidR="00F97924" w:rsidRDefault="001E51DB">
            <w:pPr>
              <w:spacing w:line="480" w:lineRule="exact"/>
              <w:ind w:rightChars="-45" w:right="-94"/>
              <w:jc w:val="center"/>
              <w:rPr>
                <w:rFonts w:ascii="宋体" w:eastAsia="宋体" w:hAnsi="宋体" w:cs="宋体"/>
                <w:sz w:val="24"/>
              </w:rPr>
            </w:pPr>
            <w:r>
              <w:rPr>
                <w:rFonts w:ascii="宋体" w:eastAsia="宋体" w:hAnsi="宋体" w:cs="宋体" w:hint="eastAsia"/>
                <w:sz w:val="24"/>
              </w:rPr>
              <w:t>评审分项</w:t>
            </w:r>
          </w:p>
        </w:tc>
        <w:tc>
          <w:tcPr>
            <w:tcW w:w="503" w:type="pct"/>
            <w:vAlign w:val="center"/>
          </w:tcPr>
          <w:p w:rsidR="00F97924" w:rsidRDefault="001E51DB">
            <w:pPr>
              <w:spacing w:line="480" w:lineRule="exact"/>
              <w:ind w:leftChars="-56" w:left="-118" w:rightChars="-45" w:right="-94"/>
              <w:jc w:val="center"/>
              <w:rPr>
                <w:rFonts w:ascii="宋体" w:eastAsia="宋体" w:hAnsi="宋体" w:cs="宋体"/>
                <w:sz w:val="24"/>
              </w:rPr>
            </w:pPr>
            <w:r>
              <w:rPr>
                <w:rFonts w:ascii="宋体" w:eastAsia="宋体" w:hAnsi="宋体" w:cs="宋体" w:hint="eastAsia"/>
                <w:sz w:val="24"/>
              </w:rPr>
              <w:t>分项</w:t>
            </w:r>
          </w:p>
          <w:p w:rsidR="00F97924" w:rsidRDefault="001E51DB">
            <w:pPr>
              <w:spacing w:line="480" w:lineRule="exact"/>
              <w:ind w:leftChars="-56" w:left="-118" w:rightChars="-45" w:right="-94"/>
              <w:jc w:val="center"/>
              <w:rPr>
                <w:rFonts w:ascii="宋体" w:eastAsia="宋体" w:hAnsi="宋体" w:cs="宋体"/>
                <w:sz w:val="24"/>
              </w:rPr>
            </w:pPr>
            <w:r>
              <w:rPr>
                <w:rFonts w:ascii="宋体" w:eastAsia="宋体" w:hAnsi="宋体" w:cs="宋体" w:hint="eastAsia"/>
                <w:sz w:val="24"/>
              </w:rPr>
              <w:t>分值</w:t>
            </w:r>
          </w:p>
        </w:tc>
        <w:tc>
          <w:tcPr>
            <w:tcW w:w="3874" w:type="pct"/>
            <w:vAlign w:val="center"/>
          </w:tcPr>
          <w:p w:rsidR="00F97924" w:rsidRDefault="001E51DB">
            <w:pPr>
              <w:widowControl/>
              <w:spacing w:line="480" w:lineRule="exact"/>
              <w:jc w:val="center"/>
              <w:rPr>
                <w:rFonts w:ascii="宋体" w:eastAsia="宋体" w:hAnsi="宋体" w:cs="宋体"/>
                <w:sz w:val="24"/>
              </w:rPr>
            </w:pPr>
            <w:r>
              <w:rPr>
                <w:rFonts w:ascii="宋体" w:eastAsia="宋体" w:hAnsi="宋体" w:cs="宋体" w:hint="eastAsia"/>
                <w:sz w:val="24"/>
              </w:rPr>
              <w:t>评审因素</w:t>
            </w:r>
          </w:p>
        </w:tc>
      </w:tr>
      <w:tr w:rsidR="00F97924">
        <w:trPr>
          <w:trHeight w:val="3387"/>
          <w:jc w:val="center"/>
        </w:trPr>
        <w:tc>
          <w:tcPr>
            <w:tcW w:w="225" w:type="pct"/>
            <w:vAlign w:val="center"/>
          </w:tcPr>
          <w:p w:rsidR="00F97924" w:rsidRDefault="001E51DB">
            <w:pPr>
              <w:spacing w:line="480" w:lineRule="exact"/>
              <w:ind w:leftChars="-56" w:left="-118" w:rightChars="-45" w:right="-94"/>
              <w:jc w:val="center"/>
              <w:rPr>
                <w:rFonts w:ascii="宋体" w:eastAsia="宋体" w:hAnsi="宋体" w:cs="宋体"/>
                <w:sz w:val="24"/>
              </w:rPr>
            </w:pPr>
            <w:r>
              <w:rPr>
                <w:rFonts w:ascii="宋体" w:eastAsia="宋体" w:hAnsi="宋体" w:cs="宋体" w:hint="eastAsia"/>
                <w:sz w:val="24"/>
              </w:rPr>
              <w:t>1</w:t>
            </w:r>
          </w:p>
        </w:tc>
        <w:tc>
          <w:tcPr>
            <w:tcW w:w="396" w:type="pct"/>
            <w:vAlign w:val="center"/>
          </w:tcPr>
          <w:p w:rsidR="00F97924" w:rsidRDefault="001E51DB">
            <w:pPr>
              <w:spacing w:line="480" w:lineRule="exact"/>
              <w:ind w:rightChars="-45" w:right="-94"/>
              <w:jc w:val="center"/>
              <w:rPr>
                <w:rFonts w:ascii="宋体" w:eastAsia="宋体" w:hAnsi="宋体" w:cs="宋体"/>
                <w:sz w:val="24"/>
              </w:rPr>
            </w:pPr>
            <w:r>
              <w:rPr>
                <w:rFonts w:ascii="宋体" w:eastAsia="宋体" w:hAnsi="宋体" w:cs="宋体" w:hint="eastAsia"/>
                <w:sz w:val="24"/>
              </w:rPr>
              <w:t>报价评审</w:t>
            </w:r>
          </w:p>
        </w:tc>
        <w:tc>
          <w:tcPr>
            <w:tcW w:w="503" w:type="pct"/>
            <w:vAlign w:val="center"/>
          </w:tcPr>
          <w:p w:rsidR="00F97924" w:rsidRDefault="001E51DB">
            <w:pPr>
              <w:spacing w:line="480" w:lineRule="exact"/>
              <w:ind w:leftChars="-56" w:left="-118" w:rightChars="-45" w:right="-94"/>
              <w:jc w:val="center"/>
              <w:rPr>
                <w:rFonts w:ascii="宋体" w:eastAsia="宋体" w:hAnsi="宋体" w:cs="宋体"/>
                <w:sz w:val="24"/>
              </w:rPr>
            </w:pPr>
            <w:r>
              <w:rPr>
                <w:rFonts w:ascii="宋体" w:eastAsia="宋体" w:hAnsi="宋体" w:cs="宋体" w:hint="eastAsia"/>
                <w:sz w:val="24"/>
              </w:rPr>
              <w:t>75分</w:t>
            </w:r>
          </w:p>
        </w:tc>
        <w:tc>
          <w:tcPr>
            <w:tcW w:w="3874" w:type="pct"/>
            <w:vAlign w:val="center"/>
          </w:tcPr>
          <w:p w:rsidR="00F97924" w:rsidRDefault="001E51DB">
            <w:pPr>
              <w:spacing w:line="480" w:lineRule="exact"/>
              <w:ind w:firstLineChars="200" w:firstLine="480"/>
              <w:jc w:val="left"/>
              <w:rPr>
                <w:rFonts w:ascii="宋体" w:eastAsia="宋体" w:hAnsi="宋体" w:cs="宋体"/>
                <w:sz w:val="24"/>
              </w:rPr>
            </w:pPr>
            <w:r>
              <w:rPr>
                <w:rFonts w:ascii="宋体" w:eastAsia="宋体" w:hAnsi="宋体" w:cs="宋体" w:hint="eastAsia"/>
                <w:sz w:val="24"/>
              </w:rPr>
              <w:t>按照财政部《政府采购竞争性磋商采购方式管理暂行办法》（财库[2014]214号）的有关规定：价格分采用低价优先法计算，即满足竞争性磋商文件要求且最后报价最低的供应商的价格为磋商基准价，其价格分为满分。其他供应商的价格分统一按照下列公式计算：</w:t>
            </w:r>
          </w:p>
          <w:p w:rsidR="00F97924" w:rsidRDefault="001E51DB">
            <w:pPr>
              <w:spacing w:line="480" w:lineRule="exact"/>
              <w:jc w:val="left"/>
              <w:rPr>
                <w:rFonts w:ascii="宋体" w:eastAsia="宋体" w:hAnsi="宋体" w:cs="宋体"/>
                <w:spacing w:val="-10"/>
                <w:sz w:val="24"/>
              </w:rPr>
            </w:pPr>
            <w:r>
              <w:rPr>
                <w:rFonts w:ascii="宋体" w:eastAsia="宋体" w:hAnsi="宋体" w:cs="宋体" w:hint="eastAsia"/>
                <w:spacing w:val="-10"/>
                <w:sz w:val="24"/>
              </w:rPr>
              <w:t>磋商报价得分=（磋商基准价/最终磋商报价</w:t>
            </w:r>
            <w:r>
              <w:rPr>
                <w:rFonts w:ascii="宋体" w:eastAsia="宋体" w:hAnsi="宋体" w:cs="宋体" w:hint="eastAsia"/>
                <w:sz w:val="24"/>
              </w:rPr>
              <w:t>）×价格权值（即75%）×100（因落实政府采购政策进行价格调整的，以调整后的价格计算评标基准价和磋商报价。</w:t>
            </w:r>
          </w:p>
        </w:tc>
      </w:tr>
      <w:tr w:rsidR="00F97924">
        <w:trPr>
          <w:trHeight w:val="2121"/>
          <w:jc w:val="center"/>
        </w:trPr>
        <w:tc>
          <w:tcPr>
            <w:tcW w:w="225" w:type="pct"/>
            <w:vAlign w:val="center"/>
          </w:tcPr>
          <w:p w:rsidR="00F97924" w:rsidRDefault="001E51DB">
            <w:pPr>
              <w:widowControl/>
              <w:spacing w:line="480" w:lineRule="exact"/>
              <w:ind w:right="-34"/>
              <w:jc w:val="center"/>
              <w:textAlignment w:val="bottom"/>
              <w:rPr>
                <w:rFonts w:ascii="宋体" w:eastAsia="宋体" w:hAnsi="宋体" w:cs="宋体"/>
                <w:sz w:val="24"/>
              </w:rPr>
            </w:pPr>
            <w:r>
              <w:rPr>
                <w:rFonts w:ascii="宋体" w:eastAsia="宋体" w:hAnsi="宋体" w:cs="宋体" w:hint="eastAsia"/>
                <w:sz w:val="24"/>
              </w:rPr>
              <w:lastRenderedPageBreak/>
              <w:t>2</w:t>
            </w:r>
          </w:p>
        </w:tc>
        <w:tc>
          <w:tcPr>
            <w:tcW w:w="396" w:type="pct"/>
            <w:vAlign w:val="center"/>
          </w:tcPr>
          <w:p w:rsidR="00F97924" w:rsidRDefault="001E51DB">
            <w:pPr>
              <w:spacing w:line="480" w:lineRule="exact"/>
              <w:ind w:rightChars="-45" w:right="-94"/>
              <w:jc w:val="center"/>
              <w:rPr>
                <w:rFonts w:ascii="宋体" w:eastAsia="宋体" w:hAnsi="宋体" w:cs="宋体"/>
                <w:sz w:val="24"/>
              </w:rPr>
            </w:pPr>
            <w:r>
              <w:rPr>
                <w:rFonts w:ascii="宋体" w:eastAsia="宋体" w:hAnsi="宋体" w:cs="宋体" w:hint="eastAsia"/>
                <w:sz w:val="24"/>
              </w:rPr>
              <w:t>技术方案</w:t>
            </w:r>
          </w:p>
        </w:tc>
        <w:tc>
          <w:tcPr>
            <w:tcW w:w="503" w:type="pct"/>
            <w:vAlign w:val="center"/>
          </w:tcPr>
          <w:p w:rsidR="00F97924" w:rsidRDefault="001E51DB" w:rsidP="009D400B">
            <w:pPr>
              <w:widowControl/>
              <w:spacing w:line="480" w:lineRule="exact"/>
              <w:ind w:rightChars="-45" w:right="-94"/>
              <w:jc w:val="center"/>
              <w:textAlignment w:val="bottom"/>
              <w:rPr>
                <w:rFonts w:ascii="宋体" w:eastAsia="宋体" w:hAnsi="宋体" w:cs="宋体"/>
                <w:sz w:val="24"/>
              </w:rPr>
            </w:pPr>
            <w:r>
              <w:rPr>
                <w:rFonts w:ascii="宋体" w:eastAsia="宋体" w:hAnsi="宋体" w:cs="宋体"/>
                <w:sz w:val="24"/>
              </w:rPr>
              <w:t>2</w:t>
            </w:r>
            <w:r w:rsidR="009D400B">
              <w:rPr>
                <w:rFonts w:ascii="宋体" w:eastAsia="宋体" w:hAnsi="宋体" w:cs="宋体"/>
                <w:sz w:val="24"/>
              </w:rPr>
              <w:t>3</w:t>
            </w:r>
            <w:r>
              <w:rPr>
                <w:rFonts w:ascii="宋体" w:eastAsia="宋体" w:hAnsi="宋体" w:cs="宋体" w:hint="eastAsia"/>
                <w:sz w:val="24"/>
              </w:rPr>
              <w:t>分</w:t>
            </w:r>
          </w:p>
        </w:tc>
        <w:tc>
          <w:tcPr>
            <w:tcW w:w="3874" w:type="pct"/>
            <w:vAlign w:val="center"/>
          </w:tcPr>
          <w:p w:rsidR="00F97924" w:rsidRDefault="001E51DB">
            <w:pPr>
              <w:spacing w:line="480" w:lineRule="exact"/>
              <w:jc w:val="left"/>
              <w:rPr>
                <w:rFonts w:ascii="宋体" w:eastAsia="宋体" w:hAnsi="宋体" w:cs="宋体"/>
                <w:spacing w:val="-10"/>
                <w:sz w:val="24"/>
              </w:rPr>
            </w:pPr>
            <w:r>
              <w:rPr>
                <w:rFonts w:ascii="宋体" w:eastAsia="宋体" w:hAnsi="宋体" w:cs="宋体" w:hint="eastAsia"/>
                <w:spacing w:val="-10"/>
                <w:sz w:val="24"/>
              </w:rPr>
              <w:t>1、建造师和项目部的配备，根据响应程度计0-</w:t>
            </w:r>
            <w:r>
              <w:rPr>
                <w:rFonts w:ascii="宋体" w:eastAsia="宋体" w:hAnsi="宋体" w:cs="宋体"/>
                <w:spacing w:val="-10"/>
                <w:sz w:val="24"/>
              </w:rPr>
              <w:t>2</w:t>
            </w:r>
            <w:r>
              <w:rPr>
                <w:rFonts w:ascii="宋体" w:eastAsia="宋体" w:hAnsi="宋体" w:cs="宋体" w:hint="eastAsia"/>
                <w:spacing w:val="-10"/>
                <w:sz w:val="24"/>
              </w:rPr>
              <w:t>分；</w:t>
            </w:r>
          </w:p>
          <w:p w:rsidR="00F97924" w:rsidRDefault="001E51DB">
            <w:pPr>
              <w:spacing w:line="480" w:lineRule="exact"/>
              <w:jc w:val="left"/>
              <w:rPr>
                <w:rFonts w:ascii="宋体" w:eastAsia="宋体" w:hAnsi="宋体" w:cs="宋体"/>
                <w:spacing w:val="-10"/>
                <w:sz w:val="24"/>
              </w:rPr>
            </w:pPr>
            <w:r>
              <w:rPr>
                <w:rFonts w:ascii="宋体" w:eastAsia="宋体" w:hAnsi="宋体" w:cs="宋体" w:hint="eastAsia"/>
                <w:spacing w:val="-10"/>
                <w:sz w:val="24"/>
              </w:rPr>
              <w:t>2、提供详细的施工方案，根据响应程度计0-5分；</w:t>
            </w:r>
          </w:p>
          <w:p w:rsidR="00F97924" w:rsidRDefault="001E51DB">
            <w:pPr>
              <w:spacing w:line="480" w:lineRule="exact"/>
              <w:jc w:val="left"/>
              <w:rPr>
                <w:rFonts w:ascii="宋体" w:eastAsia="宋体" w:hAnsi="宋体" w:cs="宋体"/>
                <w:spacing w:val="-10"/>
                <w:sz w:val="24"/>
              </w:rPr>
            </w:pPr>
            <w:r>
              <w:rPr>
                <w:rFonts w:ascii="宋体" w:eastAsia="宋体" w:hAnsi="宋体" w:cs="宋体" w:hint="eastAsia"/>
                <w:spacing w:val="-10"/>
                <w:sz w:val="24"/>
              </w:rPr>
              <w:t>3、提供确保工期的技术组织措施，根据响应程度计0-2分；</w:t>
            </w:r>
          </w:p>
          <w:p w:rsidR="00F97924" w:rsidRDefault="001E51DB">
            <w:pPr>
              <w:spacing w:line="480" w:lineRule="exact"/>
              <w:jc w:val="left"/>
              <w:rPr>
                <w:rFonts w:ascii="宋体" w:eastAsia="宋体" w:hAnsi="宋体" w:cs="宋体"/>
                <w:spacing w:val="-10"/>
                <w:sz w:val="24"/>
              </w:rPr>
            </w:pPr>
            <w:r>
              <w:rPr>
                <w:rFonts w:ascii="宋体" w:eastAsia="宋体" w:hAnsi="宋体" w:cs="宋体" w:hint="eastAsia"/>
                <w:spacing w:val="-10"/>
                <w:sz w:val="24"/>
              </w:rPr>
              <w:t>4、提供确保工程质量的技术措施，根据响应程度计0-</w:t>
            </w:r>
            <w:r w:rsidR="009D400B">
              <w:rPr>
                <w:rFonts w:ascii="宋体" w:eastAsia="宋体" w:hAnsi="宋体" w:cs="宋体"/>
                <w:spacing w:val="-10"/>
                <w:sz w:val="24"/>
              </w:rPr>
              <w:t>3</w:t>
            </w:r>
            <w:r>
              <w:rPr>
                <w:rFonts w:ascii="宋体" w:eastAsia="宋体" w:hAnsi="宋体" w:cs="宋体" w:hint="eastAsia"/>
                <w:spacing w:val="-10"/>
                <w:sz w:val="24"/>
              </w:rPr>
              <w:t>分；</w:t>
            </w:r>
          </w:p>
          <w:p w:rsidR="00F97924" w:rsidRDefault="001E51DB">
            <w:pPr>
              <w:spacing w:line="480" w:lineRule="exact"/>
              <w:jc w:val="left"/>
              <w:rPr>
                <w:rFonts w:ascii="宋体" w:eastAsia="宋体" w:hAnsi="宋体" w:cs="宋体"/>
                <w:spacing w:val="-10"/>
                <w:sz w:val="24"/>
              </w:rPr>
            </w:pPr>
            <w:r>
              <w:rPr>
                <w:rFonts w:ascii="宋体" w:eastAsia="宋体" w:hAnsi="宋体" w:cs="宋体" w:hint="eastAsia"/>
                <w:spacing w:val="-10"/>
                <w:sz w:val="24"/>
              </w:rPr>
              <w:t>5、提供确保安全生产的技术组织措施，根据响应程度计0-</w:t>
            </w:r>
            <w:r w:rsidR="009D400B">
              <w:rPr>
                <w:rFonts w:ascii="宋体" w:eastAsia="宋体" w:hAnsi="宋体" w:cs="宋体"/>
                <w:spacing w:val="-10"/>
                <w:sz w:val="24"/>
              </w:rPr>
              <w:t>3</w:t>
            </w:r>
            <w:r>
              <w:rPr>
                <w:rFonts w:ascii="宋体" w:eastAsia="宋体" w:hAnsi="宋体" w:cs="宋体" w:hint="eastAsia"/>
                <w:spacing w:val="-10"/>
                <w:sz w:val="24"/>
              </w:rPr>
              <w:t>分；</w:t>
            </w:r>
          </w:p>
          <w:p w:rsidR="00F97924" w:rsidRDefault="001E51DB">
            <w:pPr>
              <w:spacing w:line="480" w:lineRule="exact"/>
              <w:jc w:val="left"/>
              <w:rPr>
                <w:rFonts w:ascii="宋体" w:eastAsia="宋体" w:hAnsi="宋体" w:cs="宋体"/>
                <w:spacing w:val="-10"/>
                <w:sz w:val="24"/>
              </w:rPr>
            </w:pPr>
            <w:r>
              <w:rPr>
                <w:rFonts w:ascii="宋体" w:eastAsia="宋体" w:hAnsi="宋体" w:cs="宋体" w:hint="eastAsia"/>
                <w:spacing w:val="-10"/>
                <w:sz w:val="24"/>
              </w:rPr>
              <w:t>6、提供确保文明施工的技术组织措施及环境保护措施，根据响应程度计0-2分；</w:t>
            </w:r>
          </w:p>
          <w:p w:rsidR="00F97924" w:rsidRDefault="001E51DB">
            <w:pPr>
              <w:spacing w:line="480" w:lineRule="exact"/>
              <w:jc w:val="left"/>
              <w:rPr>
                <w:rFonts w:ascii="宋体" w:eastAsia="宋体" w:hAnsi="宋体" w:cs="宋体"/>
                <w:spacing w:val="-10"/>
                <w:sz w:val="24"/>
              </w:rPr>
            </w:pPr>
            <w:r>
              <w:rPr>
                <w:rFonts w:ascii="宋体" w:eastAsia="宋体" w:hAnsi="宋体" w:cs="宋体" w:hint="eastAsia"/>
                <w:spacing w:val="-10"/>
                <w:sz w:val="24"/>
              </w:rPr>
              <w:t>7、主要机具、设备和劳动力配备情况，根据响应程度计0-2分；</w:t>
            </w:r>
          </w:p>
          <w:p w:rsidR="00F97924" w:rsidRDefault="001E51DB">
            <w:pPr>
              <w:spacing w:line="480" w:lineRule="exact"/>
              <w:jc w:val="left"/>
              <w:rPr>
                <w:rFonts w:ascii="宋体" w:eastAsia="宋体" w:hAnsi="宋体" w:cs="宋体"/>
                <w:spacing w:val="-10"/>
                <w:sz w:val="24"/>
              </w:rPr>
            </w:pPr>
            <w:r>
              <w:rPr>
                <w:rFonts w:ascii="宋体" w:eastAsia="宋体" w:hAnsi="宋体" w:cs="宋体" w:hint="eastAsia"/>
                <w:spacing w:val="-10"/>
                <w:sz w:val="24"/>
              </w:rPr>
              <w:t>8、提供详细的进度计划和工期目标，根据响应程度计0-2分；</w:t>
            </w:r>
          </w:p>
          <w:p w:rsidR="00F97924" w:rsidRDefault="001E51DB">
            <w:pPr>
              <w:spacing w:line="480" w:lineRule="exact"/>
              <w:jc w:val="left"/>
              <w:rPr>
                <w:rFonts w:ascii="宋体" w:eastAsia="宋体" w:hAnsi="宋体" w:cs="宋体"/>
                <w:spacing w:val="-10"/>
                <w:sz w:val="24"/>
              </w:rPr>
            </w:pPr>
            <w:r>
              <w:rPr>
                <w:rFonts w:ascii="宋体" w:eastAsia="宋体" w:hAnsi="宋体" w:cs="宋体" w:hint="eastAsia"/>
                <w:spacing w:val="-10"/>
                <w:sz w:val="24"/>
              </w:rPr>
              <w:t>9、提供详细的采用新技术、新工艺对提高质量、缩短工期、降低造价的可行性方案，根据响应程度计0-2分；</w:t>
            </w:r>
          </w:p>
        </w:tc>
      </w:tr>
      <w:tr w:rsidR="00F97924">
        <w:trPr>
          <w:trHeight w:val="1108"/>
          <w:jc w:val="center"/>
        </w:trPr>
        <w:tc>
          <w:tcPr>
            <w:tcW w:w="225" w:type="pct"/>
            <w:vAlign w:val="center"/>
          </w:tcPr>
          <w:p w:rsidR="00F97924" w:rsidRDefault="001E51DB">
            <w:pPr>
              <w:widowControl/>
              <w:spacing w:line="480" w:lineRule="exact"/>
              <w:ind w:right="-34"/>
              <w:jc w:val="center"/>
              <w:textAlignment w:val="bottom"/>
              <w:rPr>
                <w:rFonts w:ascii="宋体" w:eastAsia="宋体" w:hAnsi="宋体" w:cs="宋体"/>
                <w:sz w:val="24"/>
              </w:rPr>
            </w:pPr>
            <w:r>
              <w:rPr>
                <w:rFonts w:ascii="宋体" w:eastAsia="宋体" w:hAnsi="宋体" w:cs="宋体" w:hint="eastAsia"/>
                <w:sz w:val="24"/>
              </w:rPr>
              <w:t>3</w:t>
            </w:r>
          </w:p>
        </w:tc>
        <w:tc>
          <w:tcPr>
            <w:tcW w:w="396" w:type="pct"/>
            <w:vAlign w:val="center"/>
          </w:tcPr>
          <w:p w:rsidR="00F97924" w:rsidRDefault="001E51DB">
            <w:pPr>
              <w:spacing w:line="480" w:lineRule="exact"/>
              <w:ind w:rightChars="-45" w:right="-94"/>
              <w:jc w:val="center"/>
              <w:rPr>
                <w:rFonts w:ascii="宋体" w:eastAsia="宋体" w:hAnsi="宋体" w:cs="宋体"/>
                <w:sz w:val="24"/>
              </w:rPr>
            </w:pPr>
            <w:r>
              <w:rPr>
                <w:rFonts w:ascii="宋体" w:eastAsia="宋体" w:hAnsi="宋体" w:cs="宋体" w:hint="eastAsia"/>
                <w:sz w:val="24"/>
              </w:rPr>
              <w:t>业绩</w:t>
            </w:r>
          </w:p>
        </w:tc>
        <w:tc>
          <w:tcPr>
            <w:tcW w:w="503" w:type="pct"/>
            <w:vAlign w:val="center"/>
          </w:tcPr>
          <w:p w:rsidR="00F97924" w:rsidRDefault="009D400B">
            <w:pPr>
              <w:widowControl/>
              <w:spacing w:line="480" w:lineRule="exact"/>
              <w:ind w:right="-34"/>
              <w:jc w:val="center"/>
              <w:textAlignment w:val="bottom"/>
              <w:rPr>
                <w:rFonts w:ascii="宋体" w:eastAsia="宋体" w:hAnsi="宋体" w:cs="宋体"/>
                <w:sz w:val="24"/>
              </w:rPr>
            </w:pPr>
            <w:r>
              <w:rPr>
                <w:rFonts w:ascii="宋体" w:eastAsia="宋体" w:hAnsi="宋体" w:cs="宋体"/>
                <w:sz w:val="24"/>
              </w:rPr>
              <w:t>2</w:t>
            </w:r>
            <w:r w:rsidR="001E51DB">
              <w:rPr>
                <w:rFonts w:ascii="宋体" w:eastAsia="宋体" w:hAnsi="宋体" w:cs="宋体" w:hint="eastAsia"/>
                <w:sz w:val="24"/>
              </w:rPr>
              <w:t>分</w:t>
            </w:r>
          </w:p>
        </w:tc>
        <w:tc>
          <w:tcPr>
            <w:tcW w:w="3874" w:type="pct"/>
            <w:vAlign w:val="center"/>
          </w:tcPr>
          <w:p w:rsidR="00F97924" w:rsidRDefault="001E51DB" w:rsidP="009D400B">
            <w:pPr>
              <w:spacing w:line="480" w:lineRule="exact"/>
              <w:jc w:val="left"/>
              <w:rPr>
                <w:rFonts w:ascii="宋体" w:eastAsia="宋体" w:hAnsi="宋体" w:cs="宋体"/>
                <w:spacing w:val="-10"/>
                <w:sz w:val="24"/>
              </w:rPr>
            </w:pPr>
            <w:r>
              <w:rPr>
                <w:rFonts w:ascii="宋体" w:eastAsia="宋体" w:hAnsi="宋体" w:cs="宋体" w:hint="eastAsia"/>
                <w:sz w:val="24"/>
              </w:rPr>
              <w:t>近三年（2019年2月-至今）类似项目业绩</w:t>
            </w:r>
            <w:r>
              <w:rPr>
                <w:rFonts w:ascii="宋体" w:eastAsia="宋体" w:hAnsi="宋体" w:cs="宋体" w:hint="eastAsia"/>
                <w:spacing w:val="-10"/>
                <w:sz w:val="24"/>
              </w:rPr>
              <w:t>，每份计</w:t>
            </w:r>
            <w:r w:rsidR="009D400B">
              <w:rPr>
                <w:rFonts w:ascii="宋体" w:eastAsia="宋体" w:hAnsi="宋体" w:cs="宋体"/>
                <w:spacing w:val="-10"/>
                <w:sz w:val="24"/>
              </w:rPr>
              <w:t>1</w:t>
            </w:r>
            <w:r>
              <w:rPr>
                <w:rFonts w:ascii="宋体" w:eastAsia="宋体" w:hAnsi="宋体" w:cs="宋体" w:hint="eastAsia"/>
                <w:spacing w:val="-10"/>
                <w:sz w:val="24"/>
              </w:rPr>
              <w:t>分，最高计满</w:t>
            </w:r>
            <w:r w:rsidR="009D400B">
              <w:rPr>
                <w:rFonts w:ascii="宋体" w:eastAsia="宋体" w:hAnsi="宋体" w:cs="宋体"/>
                <w:spacing w:val="-10"/>
                <w:sz w:val="24"/>
              </w:rPr>
              <w:t>2</w:t>
            </w:r>
            <w:r>
              <w:rPr>
                <w:rFonts w:ascii="宋体" w:eastAsia="宋体" w:hAnsi="宋体" w:cs="宋体" w:hint="eastAsia"/>
                <w:spacing w:val="-10"/>
                <w:sz w:val="24"/>
              </w:rPr>
              <w:t>分为止。(注：以合同为准）</w:t>
            </w:r>
          </w:p>
        </w:tc>
      </w:tr>
    </w:tbl>
    <w:p w:rsidR="00F97924" w:rsidRDefault="001E51DB">
      <w:pPr>
        <w:spacing w:line="480" w:lineRule="exact"/>
        <w:ind w:firstLineChars="200" w:firstLine="480"/>
        <w:rPr>
          <w:rFonts w:ascii="宋体" w:eastAsia="宋体" w:hAnsi="宋体" w:cs="宋体"/>
          <w:sz w:val="24"/>
          <w:szCs w:val="28"/>
        </w:rPr>
      </w:pPr>
      <w:r>
        <w:rPr>
          <w:rFonts w:ascii="宋体" w:eastAsia="宋体" w:hAnsi="宋体" w:cs="宋体" w:hint="eastAsia"/>
          <w:sz w:val="24"/>
          <w:szCs w:val="28"/>
        </w:rPr>
        <w:t>综合评审：对于通过资格审查和符合性审查的所有供应商，由磋商小组各成员依据磋商响应文件和最终报价，按照综合评分法独立进行综合评价、比较打分，然后汇总每个供应商的得分，从高到低依次排序，推荐成交候选人。</w:t>
      </w:r>
    </w:p>
    <w:p w:rsidR="00F97924" w:rsidRDefault="001E51DB">
      <w:pPr>
        <w:spacing w:line="480" w:lineRule="exact"/>
        <w:ind w:firstLineChars="200" w:firstLine="480"/>
        <w:jc w:val="left"/>
        <w:rPr>
          <w:rFonts w:ascii="宋体" w:eastAsia="宋体" w:hAnsi="宋体" w:cs="宋体"/>
          <w:sz w:val="24"/>
        </w:rPr>
      </w:pPr>
      <w:r>
        <w:rPr>
          <w:rFonts w:ascii="宋体" w:eastAsia="宋体" w:hAnsi="宋体" w:cs="宋体" w:hint="eastAsia"/>
          <w:sz w:val="24"/>
        </w:rPr>
        <w:t>4.磋商小组认为供应商的报价明显低于其他通过符合性审查供应商的报价，有可能影响产品质量或者不能诚信履约的，应当要求其在评标现场合理的时间内提供书面说明，必要时提交相关证明材料;供应商不能证明其报价合理性的，磋商小组应当将其作为无效投标处理。</w:t>
      </w:r>
    </w:p>
    <w:p w:rsidR="00F97924" w:rsidRDefault="001E51DB">
      <w:pPr>
        <w:spacing w:line="480" w:lineRule="exact"/>
        <w:ind w:firstLineChars="200" w:firstLine="480"/>
        <w:jc w:val="left"/>
        <w:rPr>
          <w:rFonts w:ascii="宋体" w:eastAsia="宋体" w:hAnsi="宋体" w:cs="宋体"/>
          <w:sz w:val="24"/>
        </w:rPr>
      </w:pPr>
      <w:r>
        <w:rPr>
          <w:rFonts w:ascii="宋体" w:eastAsia="宋体" w:hAnsi="宋体" w:cs="宋体" w:hint="eastAsia"/>
          <w:sz w:val="24"/>
        </w:rPr>
        <w:t>二、供应商参与磋商若出现下列情况之一的，应当作为无效磋商响应文件，不得进入评标：</w:t>
      </w:r>
    </w:p>
    <w:p w:rsidR="00F97924" w:rsidRDefault="001E51DB">
      <w:pPr>
        <w:spacing w:line="480" w:lineRule="exact"/>
        <w:ind w:firstLineChars="200" w:firstLine="480"/>
        <w:jc w:val="left"/>
        <w:rPr>
          <w:rFonts w:ascii="宋体" w:eastAsia="宋体" w:hAnsi="宋体" w:cs="宋体"/>
          <w:sz w:val="24"/>
        </w:rPr>
      </w:pPr>
      <w:r>
        <w:rPr>
          <w:rFonts w:ascii="宋体" w:eastAsia="宋体" w:hAnsi="宋体" w:cs="宋体" w:hint="eastAsia"/>
          <w:sz w:val="24"/>
        </w:rPr>
        <w:t>1、供应商的响应报价超过项目预算价的；</w:t>
      </w:r>
    </w:p>
    <w:p w:rsidR="00F97924" w:rsidRDefault="001E51DB">
      <w:pPr>
        <w:spacing w:line="480" w:lineRule="exact"/>
        <w:ind w:firstLineChars="200" w:firstLine="480"/>
        <w:jc w:val="left"/>
        <w:rPr>
          <w:rFonts w:ascii="宋体" w:eastAsia="宋体" w:hAnsi="宋体" w:cs="宋体"/>
          <w:sz w:val="24"/>
        </w:rPr>
      </w:pPr>
      <w:r>
        <w:rPr>
          <w:rFonts w:ascii="宋体" w:eastAsia="宋体" w:hAnsi="宋体" w:cs="宋体" w:hint="eastAsia"/>
          <w:sz w:val="24"/>
        </w:rPr>
        <w:t>2、供应商未经过正常渠道购买磋商文件，或供应商名称与购买磋商文件时登记的供应商名称不符的；</w:t>
      </w:r>
    </w:p>
    <w:p w:rsidR="00F97924" w:rsidRDefault="001E51DB">
      <w:pPr>
        <w:spacing w:line="480" w:lineRule="exact"/>
        <w:ind w:firstLineChars="200" w:firstLine="480"/>
        <w:jc w:val="left"/>
        <w:rPr>
          <w:rFonts w:ascii="宋体" w:eastAsia="宋体" w:hAnsi="宋体" w:cs="宋体"/>
          <w:sz w:val="24"/>
        </w:rPr>
      </w:pPr>
      <w:r>
        <w:rPr>
          <w:rFonts w:ascii="宋体" w:eastAsia="宋体" w:hAnsi="宋体" w:cs="宋体" w:hint="eastAsia"/>
          <w:sz w:val="24"/>
        </w:rPr>
        <w:t>3、必备资质的有效性和符合性不符合要求的；</w:t>
      </w:r>
    </w:p>
    <w:p w:rsidR="00F97924" w:rsidRDefault="001E51DB">
      <w:pPr>
        <w:spacing w:line="480" w:lineRule="exact"/>
        <w:ind w:firstLineChars="200" w:firstLine="480"/>
        <w:jc w:val="left"/>
        <w:rPr>
          <w:rFonts w:ascii="宋体" w:eastAsia="宋体" w:hAnsi="宋体" w:cs="宋体"/>
          <w:sz w:val="24"/>
        </w:rPr>
      </w:pPr>
      <w:r>
        <w:rPr>
          <w:rFonts w:ascii="宋体" w:eastAsia="宋体" w:hAnsi="宋体" w:cs="宋体" w:hint="eastAsia"/>
          <w:sz w:val="24"/>
        </w:rPr>
        <w:t>4、竞争性磋商响应文件未按照本须知要求装订、密封和标记的；</w:t>
      </w:r>
    </w:p>
    <w:p w:rsidR="00F97924" w:rsidRDefault="001E51DB">
      <w:pPr>
        <w:spacing w:line="480" w:lineRule="exact"/>
        <w:ind w:firstLineChars="200" w:firstLine="480"/>
        <w:jc w:val="left"/>
        <w:rPr>
          <w:rFonts w:ascii="宋体" w:eastAsia="宋体" w:hAnsi="宋体" w:cs="宋体"/>
          <w:sz w:val="24"/>
        </w:rPr>
      </w:pPr>
      <w:r>
        <w:rPr>
          <w:rFonts w:ascii="宋体" w:eastAsia="宋体" w:hAnsi="宋体" w:cs="宋体" w:hint="eastAsia"/>
          <w:sz w:val="24"/>
        </w:rPr>
        <w:t>5、竞争性磋商响应文件的关键内容字迹模糊、无法辨认的；</w:t>
      </w:r>
    </w:p>
    <w:p w:rsidR="00F97924" w:rsidRDefault="001E51DB">
      <w:pPr>
        <w:spacing w:line="480" w:lineRule="exact"/>
        <w:ind w:firstLineChars="200" w:firstLine="480"/>
        <w:jc w:val="left"/>
        <w:rPr>
          <w:rFonts w:ascii="宋体" w:eastAsia="宋体" w:hAnsi="宋体" w:cs="宋体"/>
          <w:sz w:val="24"/>
        </w:rPr>
      </w:pPr>
      <w:r>
        <w:rPr>
          <w:rFonts w:ascii="宋体" w:eastAsia="宋体" w:hAnsi="宋体" w:cs="宋体" w:hint="eastAsia"/>
          <w:sz w:val="24"/>
        </w:rPr>
        <w:lastRenderedPageBreak/>
        <w:t>6、供应商未按磋商文件签字或加盖公章，无投标有效期或有效期达不到磋商文件要求的；</w:t>
      </w:r>
    </w:p>
    <w:p w:rsidR="00F97924" w:rsidRDefault="001E51DB">
      <w:pPr>
        <w:spacing w:line="480" w:lineRule="exact"/>
        <w:ind w:firstLineChars="200" w:firstLine="480"/>
        <w:jc w:val="left"/>
        <w:rPr>
          <w:rFonts w:ascii="宋体" w:eastAsia="宋体" w:hAnsi="宋体" w:cs="宋体"/>
          <w:sz w:val="24"/>
        </w:rPr>
      </w:pPr>
      <w:r>
        <w:rPr>
          <w:rFonts w:ascii="宋体" w:eastAsia="宋体" w:hAnsi="宋体" w:cs="宋体" w:hint="eastAsia"/>
          <w:sz w:val="24"/>
        </w:rPr>
        <w:t>7、供应商针对同一项目递交两份或多份内容不同的竞争性磋商响应文件，未书面声明哪一份是有效的或出现选择性报价的；</w:t>
      </w:r>
    </w:p>
    <w:p w:rsidR="00F97924" w:rsidRDefault="001E51DB">
      <w:pPr>
        <w:spacing w:line="480" w:lineRule="exact"/>
        <w:ind w:firstLineChars="200" w:firstLine="480"/>
        <w:jc w:val="left"/>
        <w:rPr>
          <w:rFonts w:ascii="宋体" w:eastAsia="宋体" w:hAnsi="宋体" w:cs="宋体"/>
          <w:sz w:val="24"/>
        </w:rPr>
      </w:pPr>
      <w:r>
        <w:rPr>
          <w:rFonts w:ascii="宋体" w:eastAsia="宋体" w:hAnsi="宋体" w:cs="宋体" w:hint="eastAsia"/>
          <w:sz w:val="24"/>
        </w:rPr>
        <w:t>8、提供虚假资质、虚假证明（包括第三方提供的虚假证明）、出现虚假应答的，除按无效竞争性磋商响应文件处理外，还将按照政府采购的有关规定进行处罚；</w:t>
      </w:r>
    </w:p>
    <w:p w:rsidR="00F97924" w:rsidRDefault="001E51DB">
      <w:pPr>
        <w:spacing w:line="480" w:lineRule="exact"/>
        <w:ind w:firstLineChars="200" w:firstLine="480"/>
        <w:jc w:val="left"/>
        <w:rPr>
          <w:rFonts w:ascii="宋体" w:eastAsia="宋体" w:hAnsi="宋体" w:cs="宋体"/>
          <w:sz w:val="24"/>
        </w:rPr>
      </w:pPr>
      <w:r>
        <w:rPr>
          <w:rFonts w:ascii="宋体" w:eastAsia="宋体" w:hAnsi="宋体" w:cs="宋体" w:hint="eastAsia"/>
          <w:sz w:val="24"/>
        </w:rPr>
        <w:t>9、竞争性磋商响应文件在商务响应方面附加了采购单位难以接受的条件或条款的；</w:t>
      </w:r>
    </w:p>
    <w:p w:rsidR="00F97924" w:rsidRDefault="001E51DB">
      <w:pPr>
        <w:spacing w:line="480" w:lineRule="exact"/>
        <w:ind w:firstLineChars="200" w:firstLine="480"/>
        <w:jc w:val="left"/>
        <w:rPr>
          <w:rFonts w:ascii="宋体" w:eastAsia="宋体" w:hAnsi="宋体" w:cs="宋体"/>
          <w:sz w:val="24"/>
        </w:rPr>
      </w:pPr>
      <w:r>
        <w:rPr>
          <w:rFonts w:ascii="宋体" w:eastAsia="宋体" w:hAnsi="宋体" w:cs="宋体" w:hint="eastAsia"/>
          <w:sz w:val="24"/>
        </w:rPr>
        <w:t>10、在政府采购或其它重大项目履约过程中有不良记录，未能按期履约的；</w:t>
      </w:r>
    </w:p>
    <w:p w:rsidR="00F97924" w:rsidRDefault="001E51DB">
      <w:pPr>
        <w:spacing w:line="480" w:lineRule="exact"/>
        <w:ind w:firstLineChars="200" w:firstLine="480"/>
        <w:jc w:val="left"/>
        <w:rPr>
          <w:rFonts w:ascii="宋体" w:eastAsia="宋体" w:hAnsi="宋体" w:cs="宋体"/>
          <w:sz w:val="24"/>
        </w:rPr>
      </w:pPr>
      <w:r>
        <w:rPr>
          <w:rFonts w:ascii="宋体" w:eastAsia="宋体" w:hAnsi="宋体" w:cs="宋体" w:hint="eastAsia"/>
          <w:sz w:val="24"/>
        </w:rPr>
        <w:t>11、磋商报价与市场价格偏离较大、低于成本、形成不正当竞争的；</w:t>
      </w:r>
    </w:p>
    <w:p w:rsidR="00F97924" w:rsidRDefault="001E51DB">
      <w:pPr>
        <w:spacing w:line="480" w:lineRule="exact"/>
        <w:ind w:firstLineChars="200" w:firstLine="480"/>
        <w:jc w:val="left"/>
        <w:rPr>
          <w:rFonts w:ascii="宋体" w:eastAsia="宋体" w:hAnsi="宋体" w:cs="宋体"/>
          <w:bCs/>
          <w:sz w:val="24"/>
        </w:rPr>
      </w:pPr>
      <w:r>
        <w:rPr>
          <w:rFonts w:ascii="宋体" w:eastAsia="宋体" w:hAnsi="宋体" w:cs="宋体" w:hint="eastAsia"/>
          <w:sz w:val="24"/>
        </w:rPr>
        <w:t>12、未对磋商文件实质性条款做出响应的。</w:t>
      </w:r>
    </w:p>
    <w:p w:rsidR="00F97924" w:rsidRDefault="001E51DB">
      <w:pPr>
        <w:spacing w:line="480" w:lineRule="exact"/>
        <w:ind w:firstLineChars="200" w:firstLine="480"/>
        <w:jc w:val="left"/>
        <w:rPr>
          <w:rFonts w:ascii="宋体" w:eastAsia="宋体" w:hAnsi="宋体" w:cs="宋体"/>
          <w:sz w:val="24"/>
        </w:rPr>
      </w:pPr>
      <w:r>
        <w:rPr>
          <w:rFonts w:ascii="宋体" w:eastAsia="宋体" w:hAnsi="宋体" w:cs="宋体" w:hint="eastAsia"/>
          <w:sz w:val="24"/>
        </w:rPr>
        <w:t>三、需要落实的政府采购政策：</w:t>
      </w:r>
    </w:p>
    <w:p w:rsidR="00F97924" w:rsidRDefault="001E51DB">
      <w:pPr>
        <w:spacing w:line="480" w:lineRule="exact"/>
        <w:ind w:firstLineChars="200" w:firstLine="480"/>
        <w:jc w:val="left"/>
        <w:rPr>
          <w:rFonts w:ascii="宋体" w:eastAsia="宋体" w:hAnsi="宋体" w:cs="宋体"/>
          <w:sz w:val="24"/>
        </w:rPr>
      </w:pPr>
      <w:r>
        <w:rPr>
          <w:rFonts w:ascii="宋体" w:eastAsia="宋体" w:hAnsi="宋体" w:cs="宋体" w:hint="eastAsia"/>
          <w:sz w:val="24"/>
        </w:rPr>
        <w:t>3.1小微企业的价格评分标准</w:t>
      </w:r>
    </w:p>
    <w:p w:rsidR="00F97924" w:rsidRDefault="001E51DB">
      <w:pPr>
        <w:spacing w:line="480" w:lineRule="exact"/>
        <w:ind w:firstLineChars="200" w:firstLine="480"/>
        <w:jc w:val="left"/>
        <w:rPr>
          <w:rFonts w:ascii="宋体" w:eastAsia="宋体" w:hAnsi="宋体" w:cs="宋体"/>
          <w:sz w:val="24"/>
        </w:rPr>
      </w:pPr>
      <w:r>
        <w:rPr>
          <w:rFonts w:ascii="宋体" w:eastAsia="宋体" w:hAnsi="宋体" w:cs="宋体" w:hint="eastAsia"/>
          <w:sz w:val="24"/>
        </w:rPr>
        <w:t>3.1.1 在政府采购活动中，供应商提供的货物、工程或者服务符合下列情形的，享受本办法规定的小微企业扶持政策：</w:t>
      </w:r>
    </w:p>
    <w:p w:rsidR="00F97924" w:rsidRDefault="001E51DB">
      <w:pPr>
        <w:tabs>
          <w:tab w:val="left" w:pos="1080"/>
          <w:tab w:val="left" w:pos="1155"/>
        </w:tabs>
        <w:spacing w:line="480" w:lineRule="exact"/>
        <w:ind w:firstLineChars="200" w:firstLine="480"/>
        <w:jc w:val="left"/>
        <w:rPr>
          <w:rFonts w:ascii="宋体" w:eastAsia="宋体" w:hAnsi="宋体" w:cs="宋体"/>
          <w:bCs/>
          <w:sz w:val="24"/>
        </w:rPr>
      </w:pPr>
      <w:r>
        <w:rPr>
          <w:rFonts w:ascii="宋体" w:eastAsia="宋体" w:hAnsi="宋体" w:cs="宋体" w:hint="eastAsia"/>
          <w:bCs/>
          <w:sz w:val="24"/>
        </w:rPr>
        <w:t>①在货物采购项目中，货物由中小企业制造，即货物由中小企业生产且使用该中小企业商号或者注册商标；</w:t>
      </w:r>
    </w:p>
    <w:p w:rsidR="00F97924" w:rsidRDefault="001E51DB">
      <w:pPr>
        <w:tabs>
          <w:tab w:val="left" w:pos="1080"/>
          <w:tab w:val="left" w:pos="1155"/>
        </w:tabs>
        <w:spacing w:line="480" w:lineRule="exact"/>
        <w:ind w:firstLineChars="200" w:firstLine="480"/>
        <w:jc w:val="left"/>
        <w:rPr>
          <w:rFonts w:ascii="宋体" w:eastAsia="宋体" w:hAnsi="宋体" w:cs="宋体"/>
          <w:bCs/>
          <w:sz w:val="24"/>
        </w:rPr>
      </w:pPr>
      <w:r>
        <w:rPr>
          <w:rFonts w:ascii="宋体" w:eastAsia="宋体" w:hAnsi="宋体" w:cs="宋体" w:hint="eastAsia"/>
          <w:bCs/>
          <w:sz w:val="24"/>
        </w:rPr>
        <w:t>②在工程采购项目中，工程由中小企业承建，即工程施工单位为中小企业；</w:t>
      </w:r>
    </w:p>
    <w:p w:rsidR="00F97924" w:rsidRDefault="001E51DB">
      <w:pPr>
        <w:tabs>
          <w:tab w:val="left" w:pos="1080"/>
          <w:tab w:val="left" w:pos="1155"/>
        </w:tabs>
        <w:spacing w:line="480" w:lineRule="exact"/>
        <w:ind w:firstLineChars="200" w:firstLine="480"/>
        <w:jc w:val="left"/>
        <w:rPr>
          <w:rFonts w:ascii="宋体" w:eastAsia="宋体" w:hAnsi="宋体" w:cs="宋体"/>
          <w:bCs/>
          <w:sz w:val="24"/>
        </w:rPr>
      </w:pPr>
      <w:r>
        <w:rPr>
          <w:rFonts w:ascii="宋体" w:eastAsia="宋体" w:hAnsi="宋体" w:cs="宋体" w:hint="eastAsia"/>
          <w:bCs/>
          <w:sz w:val="24"/>
        </w:rPr>
        <w:t>③在服务采购项目中，服务由中小企业承接，即提供服务的人员为中小企业依照《中华人民共和国劳动合同法》订立劳动合同的从业人员。</w:t>
      </w:r>
    </w:p>
    <w:p w:rsidR="00F97924" w:rsidRDefault="001E51DB">
      <w:pPr>
        <w:tabs>
          <w:tab w:val="left" w:pos="1080"/>
          <w:tab w:val="left" w:pos="1155"/>
        </w:tabs>
        <w:spacing w:line="480" w:lineRule="exact"/>
        <w:ind w:firstLineChars="200" w:firstLine="480"/>
        <w:jc w:val="left"/>
        <w:rPr>
          <w:rFonts w:ascii="宋体" w:eastAsia="宋体" w:hAnsi="宋体" w:cs="宋体"/>
          <w:bCs/>
          <w:sz w:val="24"/>
        </w:rPr>
      </w:pPr>
      <w:r>
        <w:rPr>
          <w:rFonts w:ascii="宋体" w:eastAsia="宋体" w:hAnsi="宋体" w:cs="宋体" w:hint="eastAsia"/>
          <w:bCs/>
          <w:sz w:val="24"/>
        </w:rPr>
        <w:t>在货物采购项目中，供应商提供的货物既有中小企业制造货物，也有大型企业制造货物的，不享受本办法规定的中小企业扶持政策。</w:t>
      </w:r>
    </w:p>
    <w:p w:rsidR="00F97924" w:rsidRDefault="001E51DB">
      <w:pPr>
        <w:tabs>
          <w:tab w:val="left" w:pos="1080"/>
          <w:tab w:val="left" w:pos="1155"/>
        </w:tabs>
        <w:spacing w:line="480" w:lineRule="exact"/>
        <w:ind w:firstLineChars="200" w:firstLine="480"/>
        <w:jc w:val="left"/>
        <w:rPr>
          <w:rFonts w:ascii="宋体" w:eastAsia="宋体" w:hAnsi="宋体" w:cs="宋体"/>
          <w:bCs/>
          <w:sz w:val="24"/>
        </w:rPr>
      </w:pPr>
      <w:r>
        <w:rPr>
          <w:rFonts w:ascii="宋体" w:eastAsia="宋体" w:hAnsi="宋体" w:cs="宋体" w:hint="eastAsia"/>
          <w:bCs/>
          <w:sz w:val="24"/>
        </w:rPr>
        <w:t>以联合体形式参加政府采购活动，联合体各方均为中小企业的，联合体视同中小企业。其中，联合体各方均为小微企业的，联合体视同小微企业。</w:t>
      </w:r>
    </w:p>
    <w:p w:rsidR="00F97924" w:rsidRDefault="001E51DB">
      <w:pPr>
        <w:tabs>
          <w:tab w:val="left" w:pos="1080"/>
          <w:tab w:val="left" w:pos="1155"/>
        </w:tabs>
        <w:spacing w:line="480" w:lineRule="exact"/>
        <w:ind w:firstLineChars="200" w:firstLine="480"/>
        <w:jc w:val="left"/>
        <w:rPr>
          <w:rFonts w:ascii="宋体" w:eastAsia="宋体" w:hAnsi="宋体" w:cs="宋体"/>
          <w:bCs/>
          <w:sz w:val="24"/>
        </w:rPr>
      </w:pPr>
      <w:r>
        <w:rPr>
          <w:rFonts w:ascii="宋体" w:eastAsia="宋体" w:hAnsi="宋体" w:cs="宋体" w:hint="eastAsia"/>
          <w:bCs/>
          <w:sz w:val="24"/>
        </w:rPr>
        <w:t>3.1.2供应商是小微企业的，其报价给予3%的扣除，用扣除后的价格参与投标报价计算。</w:t>
      </w:r>
    </w:p>
    <w:p w:rsidR="00F97924" w:rsidRDefault="001E51DB">
      <w:pPr>
        <w:tabs>
          <w:tab w:val="left" w:pos="1080"/>
          <w:tab w:val="left" w:pos="1155"/>
        </w:tabs>
        <w:spacing w:line="480" w:lineRule="exact"/>
        <w:ind w:firstLineChars="200" w:firstLine="480"/>
        <w:jc w:val="left"/>
        <w:rPr>
          <w:rFonts w:ascii="宋体" w:eastAsia="宋体" w:hAnsi="宋体" w:cs="宋体"/>
          <w:bCs/>
          <w:sz w:val="24"/>
        </w:rPr>
      </w:pPr>
      <w:r>
        <w:rPr>
          <w:rFonts w:ascii="宋体" w:eastAsia="宋体" w:hAnsi="宋体" w:cs="宋体" w:hint="eastAsia"/>
          <w:bCs/>
          <w:sz w:val="24"/>
        </w:rPr>
        <w:t>3.2符合条件的残疾人福利性单位在参加政府采购活动时，应当提供本通知规定的《残疾人福利性单位声明函》，并对声明的真实性负责。残疾人福利性单位参加政府采购活动时，视同小型、微型企业；残疾人福利性单位属于小型、微型企业的，不重复享受政策。</w:t>
      </w:r>
    </w:p>
    <w:p w:rsidR="00F97924" w:rsidRDefault="001E51DB">
      <w:pPr>
        <w:tabs>
          <w:tab w:val="left" w:pos="1080"/>
          <w:tab w:val="left" w:pos="1155"/>
        </w:tabs>
        <w:spacing w:line="480" w:lineRule="exact"/>
        <w:ind w:firstLineChars="200" w:firstLine="480"/>
        <w:jc w:val="left"/>
        <w:rPr>
          <w:rFonts w:ascii="宋体" w:eastAsia="宋体" w:hAnsi="宋体" w:cs="宋体"/>
          <w:bCs/>
          <w:sz w:val="24"/>
        </w:rPr>
      </w:pPr>
      <w:r>
        <w:rPr>
          <w:rFonts w:ascii="宋体" w:eastAsia="宋体" w:hAnsi="宋体" w:cs="宋体" w:hint="eastAsia"/>
          <w:bCs/>
          <w:sz w:val="24"/>
        </w:rPr>
        <w:lastRenderedPageBreak/>
        <w:t>3.3、监狱企业参加政府采购活动时，应当提供由省级以上监狱管理局、戒毒管理局(含新疆生产建设兵团)出具的属于监狱企业的证明文件。监狱企业参加政府采购活动时，视同小型、微型企业。</w:t>
      </w:r>
    </w:p>
    <w:p w:rsidR="00F97924" w:rsidRDefault="001E51DB">
      <w:pPr>
        <w:tabs>
          <w:tab w:val="left" w:pos="1080"/>
          <w:tab w:val="left" w:pos="1155"/>
        </w:tabs>
        <w:spacing w:line="480" w:lineRule="exact"/>
        <w:ind w:firstLineChars="200" w:firstLine="480"/>
        <w:jc w:val="left"/>
        <w:rPr>
          <w:rFonts w:ascii="宋体" w:eastAsia="宋体" w:hAnsi="宋体" w:cs="宋体"/>
          <w:bCs/>
          <w:sz w:val="24"/>
        </w:rPr>
      </w:pPr>
      <w:r>
        <w:rPr>
          <w:rFonts w:ascii="宋体" w:eastAsia="宋体" w:hAnsi="宋体" w:cs="宋体" w:hint="eastAsia"/>
          <w:bCs/>
          <w:sz w:val="24"/>
        </w:rPr>
        <w:t>3.4、节能产品、环境标志产品政策</w:t>
      </w:r>
    </w:p>
    <w:p w:rsidR="00F97924" w:rsidRDefault="001E51DB">
      <w:pPr>
        <w:tabs>
          <w:tab w:val="left" w:pos="1080"/>
          <w:tab w:val="left" w:pos="1155"/>
        </w:tabs>
        <w:spacing w:line="480" w:lineRule="exact"/>
        <w:ind w:firstLineChars="200" w:firstLine="480"/>
        <w:jc w:val="left"/>
        <w:rPr>
          <w:rFonts w:ascii="宋体" w:eastAsia="宋体" w:hAnsi="宋体" w:cs="宋体"/>
          <w:bCs/>
          <w:sz w:val="24"/>
        </w:rPr>
      </w:pPr>
      <w:r>
        <w:rPr>
          <w:rFonts w:ascii="宋体" w:eastAsia="宋体" w:hAnsi="宋体" w:cs="宋体" w:hint="eastAsia"/>
          <w:bCs/>
          <w:sz w:val="24"/>
        </w:rPr>
        <w:t>①节能产品根据《财政部、国家发展和改革委员会关于印发&lt;节能产品政府采购实施意见&gt;的通知》（财库【2004】185号）、《国务院办公厅关于建立政府强制采购节能产品制度的通知》（国办发〔2007〕51号）的有关规定，以中国政府采购网（http://www.ccgp.gov.cn/）公布的最新一期节能产品政府采购清单为准。节能清单所列产品包括政府强制采购和优先采购的节能产品，标注的品目为政府强制采购的节能产品，其他品目为政府优先采购的节能产品。</w:t>
      </w:r>
    </w:p>
    <w:p w:rsidR="00F97924" w:rsidRDefault="001E51DB">
      <w:pPr>
        <w:tabs>
          <w:tab w:val="left" w:pos="1080"/>
          <w:tab w:val="left" w:pos="1155"/>
        </w:tabs>
        <w:spacing w:line="480" w:lineRule="exact"/>
        <w:ind w:firstLineChars="200" w:firstLine="480"/>
        <w:jc w:val="left"/>
        <w:rPr>
          <w:rFonts w:ascii="宋体" w:eastAsia="宋体" w:hAnsi="宋体" w:cs="宋体"/>
          <w:sz w:val="30"/>
          <w:szCs w:val="30"/>
        </w:rPr>
      </w:pPr>
      <w:r>
        <w:rPr>
          <w:rFonts w:ascii="宋体" w:eastAsia="宋体" w:hAnsi="宋体" w:cs="宋体" w:hint="eastAsia"/>
          <w:bCs/>
          <w:sz w:val="24"/>
        </w:rPr>
        <w:t>②环境标志产品根据《财政部、国家环保总局联合印发&lt;关于环境标志产品政府采购实施的意见&gt;》（财库【2006】90号）的规定，以中国政府采购网（http://www.ccgp.gov.cn/）公布的最新一期环境标志产品政府采购清单为准。环保清单所列产品为政府优先采购产品。</w:t>
      </w:r>
      <w:r>
        <w:rPr>
          <w:rFonts w:ascii="宋体" w:eastAsia="宋体" w:hAnsi="宋体" w:cs="宋体" w:hint="eastAsia"/>
          <w:sz w:val="30"/>
          <w:szCs w:val="30"/>
        </w:rPr>
        <w:br w:type="page"/>
      </w:r>
    </w:p>
    <w:p w:rsidR="00F97924" w:rsidRDefault="001E51DB">
      <w:pPr>
        <w:tabs>
          <w:tab w:val="left" w:pos="1080"/>
          <w:tab w:val="left" w:pos="1155"/>
        </w:tabs>
        <w:spacing w:line="520" w:lineRule="exact"/>
        <w:jc w:val="center"/>
        <w:rPr>
          <w:rFonts w:ascii="宋体" w:eastAsia="宋体" w:hAnsi="宋体" w:cs="宋体"/>
          <w:b/>
          <w:bCs/>
          <w:sz w:val="24"/>
        </w:rPr>
      </w:pPr>
      <w:r>
        <w:rPr>
          <w:rFonts w:ascii="宋体" w:eastAsia="宋体" w:hAnsi="宋体" w:cs="宋体" w:hint="eastAsia"/>
          <w:b/>
          <w:bCs/>
          <w:sz w:val="30"/>
          <w:szCs w:val="30"/>
        </w:rPr>
        <w:lastRenderedPageBreak/>
        <w:t xml:space="preserve">第六章 </w:t>
      </w:r>
      <w:r>
        <w:rPr>
          <w:rFonts w:ascii="宋体" w:eastAsia="宋体" w:hAnsi="宋体" w:cs="宋体"/>
          <w:b/>
          <w:bCs/>
          <w:sz w:val="30"/>
          <w:szCs w:val="30"/>
        </w:rPr>
        <w:t xml:space="preserve"> </w:t>
      </w:r>
      <w:r>
        <w:rPr>
          <w:rFonts w:ascii="宋体" w:eastAsia="宋体" w:hAnsi="宋体" w:cs="宋体" w:hint="eastAsia"/>
          <w:b/>
          <w:bCs/>
          <w:sz w:val="30"/>
          <w:szCs w:val="30"/>
        </w:rPr>
        <w:t>工程量清单</w:t>
      </w:r>
    </w:p>
    <w:p w:rsidR="00F97924" w:rsidRDefault="00F97924">
      <w:pPr>
        <w:rPr>
          <w:rFonts w:asciiTheme="minorEastAsia" w:hAnsiTheme="minorEastAsia" w:cstheme="minorEastAsia"/>
          <w:b/>
          <w:bCs/>
          <w:sz w:val="28"/>
          <w:szCs w:val="28"/>
        </w:rPr>
      </w:pPr>
    </w:p>
    <w:p w:rsidR="00F97924" w:rsidRDefault="001E51DB">
      <w:pPr>
        <w:jc w:val="center"/>
        <w:rPr>
          <w:rFonts w:ascii="宋体" w:eastAsia="宋体" w:hAnsi="宋体" w:cs="宋体"/>
          <w:b/>
          <w:sz w:val="44"/>
          <w:szCs w:val="44"/>
        </w:rPr>
      </w:pPr>
      <w:r>
        <w:rPr>
          <w:rFonts w:ascii="宋体" w:eastAsia="宋体" w:hAnsi="宋体" w:cs="宋体" w:hint="eastAsia"/>
          <w:b/>
          <w:sz w:val="44"/>
          <w:szCs w:val="44"/>
        </w:rPr>
        <w:t>千阳县草碧镇中心小学室外工程</w:t>
      </w:r>
    </w:p>
    <w:p w:rsidR="00F97924" w:rsidRDefault="00F97924">
      <w:pPr>
        <w:pStyle w:val="a9"/>
      </w:pPr>
    </w:p>
    <w:p w:rsidR="00F97924" w:rsidRDefault="001E51DB">
      <w:pPr>
        <w:jc w:val="center"/>
        <w:rPr>
          <w:rFonts w:ascii="宋体" w:eastAsia="宋体" w:hAnsi="宋体" w:cs="宋体"/>
          <w:b/>
          <w:sz w:val="40"/>
          <w:szCs w:val="40"/>
        </w:rPr>
      </w:pPr>
      <w:r>
        <w:rPr>
          <w:rFonts w:ascii="宋体" w:eastAsia="宋体" w:hAnsi="宋体" w:cs="宋体" w:hint="eastAsia"/>
          <w:b/>
          <w:sz w:val="40"/>
          <w:szCs w:val="40"/>
        </w:rPr>
        <w:t>工 程 量 清 单</w:t>
      </w:r>
    </w:p>
    <w:p w:rsidR="00F97924" w:rsidRDefault="00F97924">
      <w:pPr>
        <w:jc w:val="center"/>
        <w:rPr>
          <w:rFonts w:ascii="宋体" w:eastAsia="宋体" w:hAnsi="宋体" w:cs="宋体"/>
          <w:b/>
          <w:szCs w:val="32"/>
        </w:rPr>
      </w:pPr>
    </w:p>
    <w:p w:rsidR="00F97924" w:rsidRDefault="00F97924">
      <w:pPr>
        <w:jc w:val="center"/>
        <w:rPr>
          <w:rFonts w:ascii="宋体" w:eastAsia="宋体" w:hAnsi="宋体" w:cs="宋体"/>
          <w:sz w:val="24"/>
        </w:rPr>
      </w:pPr>
    </w:p>
    <w:p w:rsidR="00F97924" w:rsidRDefault="001E51DB">
      <w:pPr>
        <w:spacing w:line="600" w:lineRule="auto"/>
        <w:ind w:firstLineChars="178" w:firstLine="427"/>
        <w:rPr>
          <w:rFonts w:ascii="宋体" w:eastAsia="宋体" w:hAnsi="宋体" w:cs="宋体"/>
          <w:b/>
          <w:sz w:val="24"/>
        </w:rPr>
      </w:pPr>
      <w:r>
        <w:rPr>
          <w:rFonts w:ascii="宋体" w:eastAsia="宋体" w:hAnsi="宋体" w:cs="宋体" w:hint="eastAsia"/>
          <w:sz w:val="24"/>
        </w:rPr>
        <w:t>招 标 人：</w:t>
      </w:r>
      <w:r>
        <w:rPr>
          <w:rFonts w:ascii="宋体" w:eastAsia="宋体" w:hAnsi="宋体" w:cs="宋体" w:hint="eastAsia"/>
          <w:sz w:val="24"/>
          <w:u w:val="single"/>
        </w:rPr>
        <w:t xml:space="preserve">                                              </w:t>
      </w:r>
      <w:r>
        <w:rPr>
          <w:rFonts w:ascii="宋体" w:eastAsia="宋体" w:hAnsi="宋体" w:cs="宋体" w:hint="eastAsia"/>
          <w:sz w:val="24"/>
        </w:rPr>
        <w:t>（单位盖章）</w:t>
      </w:r>
    </w:p>
    <w:p w:rsidR="00F97924" w:rsidRDefault="00F97924">
      <w:pPr>
        <w:spacing w:line="600" w:lineRule="auto"/>
        <w:ind w:firstLineChars="128" w:firstLine="307"/>
        <w:rPr>
          <w:rFonts w:ascii="宋体" w:eastAsia="宋体" w:hAnsi="宋体" w:cs="宋体"/>
          <w:sz w:val="24"/>
        </w:rPr>
      </w:pPr>
    </w:p>
    <w:p w:rsidR="00F97924" w:rsidRDefault="001E51DB">
      <w:pPr>
        <w:ind w:firstLineChars="178" w:firstLine="427"/>
        <w:rPr>
          <w:rFonts w:ascii="宋体" w:eastAsia="宋体" w:hAnsi="宋体" w:cs="宋体"/>
          <w:sz w:val="24"/>
        </w:rPr>
      </w:pPr>
      <w:r>
        <w:rPr>
          <w:rFonts w:ascii="宋体" w:eastAsia="宋体" w:hAnsi="宋体" w:cs="宋体" w:hint="eastAsia"/>
          <w:sz w:val="24"/>
        </w:rPr>
        <w:t>法定代表人</w:t>
      </w:r>
    </w:p>
    <w:p w:rsidR="00F97924" w:rsidRDefault="001E51DB">
      <w:pPr>
        <w:spacing w:line="600" w:lineRule="auto"/>
        <w:ind w:firstLineChars="178" w:firstLine="427"/>
        <w:rPr>
          <w:rFonts w:ascii="宋体" w:eastAsia="宋体" w:hAnsi="宋体" w:cs="宋体"/>
          <w:sz w:val="24"/>
        </w:rPr>
      </w:pPr>
      <w:r>
        <w:rPr>
          <w:rFonts w:ascii="宋体" w:eastAsia="宋体" w:hAnsi="宋体" w:cs="宋体" w:hint="eastAsia"/>
          <w:sz w:val="24"/>
        </w:rPr>
        <w:t>或其授权人：</w:t>
      </w:r>
      <w:r>
        <w:rPr>
          <w:rFonts w:ascii="宋体" w:eastAsia="宋体" w:hAnsi="宋体" w:cs="宋体" w:hint="eastAsia"/>
          <w:sz w:val="24"/>
          <w:u w:val="single"/>
        </w:rPr>
        <w:t xml:space="preserve">                                           </w:t>
      </w:r>
      <w:r>
        <w:rPr>
          <w:rFonts w:ascii="宋体" w:eastAsia="宋体" w:hAnsi="宋体" w:cs="宋体" w:hint="eastAsia"/>
          <w:sz w:val="24"/>
        </w:rPr>
        <w:t>（签字或盖章）</w:t>
      </w:r>
    </w:p>
    <w:p w:rsidR="00F97924" w:rsidRDefault="00F97924">
      <w:pPr>
        <w:spacing w:line="600" w:lineRule="auto"/>
        <w:ind w:firstLineChars="128" w:firstLine="307"/>
        <w:rPr>
          <w:rFonts w:ascii="宋体" w:eastAsia="宋体" w:hAnsi="宋体" w:cs="宋体"/>
          <w:sz w:val="24"/>
        </w:rPr>
      </w:pPr>
    </w:p>
    <w:p w:rsidR="00F97924" w:rsidRDefault="001E51DB">
      <w:pPr>
        <w:ind w:firstLineChars="178" w:firstLine="427"/>
        <w:rPr>
          <w:rFonts w:ascii="宋体" w:eastAsia="宋体" w:hAnsi="宋体" w:cs="宋体"/>
          <w:sz w:val="24"/>
        </w:rPr>
      </w:pPr>
      <w:r>
        <w:rPr>
          <w:rFonts w:ascii="宋体" w:eastAsia="宋体" w:hAnsi="宋体" w:cs="宋体" w:hint="eastAsia"/>
          <w:sz w:val="24"/>
        </w:rPr>
        <w:t>工程造价咨询人：</w:t>
      </w:r>
      <w:r>
        <w:rPr>
          <w:rFonts w:ascii="宋体" w:eastAsia="宋体" w:hAnsi="宋体" w:cs="宋体" w:hint="eastAsia"/>
          <w:sz w:val="24"/>
          <w:u w:val="single"/>
        </w:rPr>
        <w:t xml:space="preserve">                                          </w:t>
      </w:r>
      <w:r>
        <w:rPr>
          <w:rFonts w:ascii="宋体" w:eastAsia="宋体" w:hAnsi="宋体" w:cs="宋体" w:hint="eastAsia"/>
          <w:sz w:val="24"/>
        </w:rPr>
        <w:t>（单位盖章）</w:t>
      </w:r>
    </w:p>
    <w:p w:rsidR="00F97924" w:rsidRDefault="00F97924">
      <w:pPr>
        <w:spacing w:line="600" w:lineRule="auto"/>
        <w:ind w:firstLineChars="128" w:firstLine="307"/>
        <w:rPr>
          <w:rFonts w:ascii="宋体" w:eastAsia="宋体" w:hAnsi="宋体" w:cs="宋体"/>
          <w:sz w:val="24"/>
        </w:rPr>
      </w:pPr>
    </w:p>
    <w:p w:rsidR="00F97924" w:rsidRDefault="001E51DB">
      <w:pPr>
        <w:ind w:firstLineChars="178" w:firstLine="427"/>
        <w:rPr>
          <w:rFonts w:ascii="宋体" w:eastAsia="宋体" w:hAnsi="宋体" w:cs="宋体"/>
          <w:sz w:val="24"/>
        </w:rPr>
      </w:pPr>
      <w:r>
        <w:rPr>
          <w:rFonts w:ascii="宋体" w:eastAsia="宋体" w:hAnsi="宋体" w:cs="宋体" w:hint="eastAsia"/>
          <w:sz w:val="24"/>
        </w:rPr>
        <w:t>法定代表人</w:t>
      </w:r>
    </w:p>
    <w:p w:rsidR="00F97924" w:rsidRDefault="001E51DB">
      <w:pPr>
        <w:spacing w:line="600" w:lineRule="auto"/>
        <w:ind w:firstLineChars="178" w:firstLine="427"/>
        <w:rPr>
          <w:rFonts w:ascii="宋体" w:eastAsia="宋体" w:hAnsi="宋体" w:cs="宋体"/>
          <w:sz w:val="24"/>
        </w:rPr>
      </w:pPr>
      <w:r>
        <w:rPr>
          <w:rFonts w:ascii="宋体" w:eastAsia="宋体" w:hAnsi="宋体" w:cs="宋体" w:hint="eastAsia"/>
          <w:sz w:val="24"/>
        </w:rPr>
        <w:t>或其授权人：</w:t>
      </w:r>
      <w:r>
        <w:rPr>
          <w:rFonts w:ascii="宋体" w:eastAsia="宋体" w:hAnsi="宋体" w:cs="宋体" w:hint="eastAsia"/>
          <w:sz w:val="24"/>
          <w:u w:val="single"/>
        </w:rPr>
        <w:t xml:space="preserve">                                          </w:t>
      </w:r>
      <w:r>
        <w:rPr>
          <w:rFonts w:ascii="宋体" w:eastAsia="宋体" w:hAnsi="宋体" w:cs="宋体" w:hint="eastAsia"/>
          <w:sz w:val="24"/>
        </w:rPr>
        <w:t>（签字或盖章）</w:t>
      </w:r>
    </w:p>
    <w:p w:rsidR="00F97924" w:rsidRDefault="00F97924">
      <w:pPr>
        <w:spacing w:line="600" w:lineRule="auto"/>
        <w:ind w:firstLineChars="128" w:firstLine="307"/>
        <w:rPr>
          <w:rFonts w:ascii="宋体" w:eastAsia="宋体" w:hAnsi="宋体" w:cs="宋体"/>
          <w:sz w:val="24"/>
        </w:rPr>
      </w:pPr>
    </w:p>
    <w:p w:rsidR="00F97924" w:rsidRDefault="001E51DB">
      <w:pPr>
        <w:spacing w:line="600" w:lineRule="auto"/>
        <w:ind w:firstLineChars="178" w:firstLine="427"/>
        <w:rPr>
          <w:rFonts w:ascii="宋体" w:eastAsia="宋体" w:hAnsi="宋体" w:cs="宋体"/>
          <w:sz w:val="24"/>
        </w:rPr>
      </w:pPr>
      <w:r>
        <w:rPr>
          <w:rFonts w:ascii="宋体" w:eastAsia="宋体" w:hAnsi="宋体" w:cs="宋体" w:hint="eastAsia"/>
          <w:sz w:val="24"/>
        </w:rPr>
        <w:t>编 制 人：</w:t>
      </w:r>
      <w:r>
        <w:rPr>
          <w:rFonts w:ascii="宋体" w:eastAsia="宋体" w:hAnsi="宋体" w:cs="宋体" w:hint="eastAsia"/>
          <w:sz w:val="24"/>
          <w:u w:val="single"/>
        </w:rPr>
        <w:t xml:space="preserve">                                   </w:t>
      </w:r>
      <w:r>
        <w:rPr>
          <w:rFonts w:ascii="宋体" w:eastAsia="宋体" w:hAnsi="宋体" w:cs="宋体" w:hint="eastAsia"/>
          <w:sz w:val="24"/>
        </w:rPr>
        <w:t>（造价人员签字盖专用章）</w:t>
      </w:r>
    </w:p>
    <w:p w:rsidR="00F97924" w:rsidRDefault="00F97924">
      <w:pPr>
        <w:spacing w:line="600" w:lineRule="auto"/>
        <w:ind w:firstLineChars="128" w:firstLine="307"/>
        <w:rPr>
          <w:rFonts w:ascii="宋体" w:eastAsia="宋体" w:hAnsi="宋体" w:cs="宋体"/>
          <w:sz w:val="24"/>
        </w:rPr>
      </w:pPr>
    </w:p>
    <w:p w:rsidR="00F97924" w:rsidRDefault="001E51DB">
      <w:pPr>
        <w:ind w:firstLineChars="200" w:firstLine="480"/>
        <w:rPr>
          <w:rFonts w:ascii="宋体" w:eastAsia="宋体" w:hAnsi="宋体" w:cs="宋体"/>
          <w:sz w:val="24"/>
        </w:rPr>
      </w:pPr>
      <w:r>
        <w:rPr>
          <w:rFonts w:ascii="宋体" w:eastAsia="宋体" w:hAnsi="宋体" w:cs="宋体" w:hint="eastAsia"/>
          <w:sz w:val="24"/>
        </w:rPr>
        <w:t>复 核 人：</w:t>
      </w:r>
      <w:r>
        <w:rPr>
          <w:rFonts w:ascii="宋体" w:eastAsia="宋体" w:hAnsi="宋体" w:cs="宋体" w:hint="eastAsia"/>
          <w:sz w:val="24"/>
          <w:u w:val="single"/>
        </w:rPr>
        <w:t xml:space="preserve">                                     </w:t>
      </w:r>
      <w:r>
        <w:rPr>
          <w:rFonts w:ascii="宋体" w:eastAsia="宋体" w:hAnsi="宋体" w:cs="宋体" w:hint="eastAsia"/>
          <w:sz w:val="24"/>
        </w:rPr>
        <w:t>（造价人员签字盖专用章）</w:t>
      </w:r>
    </w:p>
    <w:p w:rsidR="00F97924" w:rsidRDefault="00F97924">
      <w:pPr>
        <w:rPr>
          <w:rFonts w:ascii="宋体" w:eastAsia="宋体" w:hAnsi="宋体" w:cs="宋体"/>
          <w:sz w:val="24"/>
        </w:rPr>
      </w:pPr>
    </w:p>
    <w:p w:rsidR="00F97924" w:rsidRDefault="00F97924">
      <w:pPr>
        <w:spacing w:line="360" w:lineRule="auto"/>
        <w:ind w:firstLineChars="750" w:firstLine="1800"/>
        <w:rPr>
          <w:rFonts w:ascii="宋体" w:eastAsia="宋体" w:hAnsi="宋体" w:cs="宋体"/>
          <w:sz w:val="24"/>
        </w:rPr>
      </w:pPr>
    </w:p>
    <w:p w:rsidR="00F97924" w:rsidRDefault="001E51DB">
      <w:pPr>
        <w:spacing w:line="360" w:lineRule="auto"/>
        <w:ind w:firstLineChars="1050" w:firstLine="2520"/>
        <w:rPr>
          <w:rFonts w:ascii="宋体" w:eastAsia="宋体" w:hAnsi="宋体" w:cs="宋体"/>
          <w:sz w:val="24"/>
        </w:rPr>
      </w:pPr>
      <w:r>
        <w:rPr>
          <w:rFonts w:ascii="宋体" w:eastAsia="宋体" w:hAnsi="宋体" w:cs="宋体" w:hint="eastAsia"/>
          <w:sz w:val="24"/>
        </w:rPr>
        <w:t>编制时间：</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日</w:t>
      </w:r>
    </w:p>
    <w:p w:rsidR="00F97924" w:rsidRDefault="001E51DB">
      <w:pPr>
        <w:pStyle w:val="ad"/>
        <w:spacing w:before="0" w:beforeAutospacing="0" w:after="0" w:afterAutospacing="0" w:line="560" w:lineRule="exact"/>
        <w:ind w:firstLineChars="1050" w:firstLine="2520"/>
        <w:jc w:val="both"/>
        <w:rPr>
          <w:rFonts w:eastAsia="宋体"/>
        </w:rPr>
      </w:pPr>
      <w:r>
        <w:rPr>
          <w:rFonts w:eastAsia="宋体" w:hint="eastAsia"/>
        </w:rPr>
        <w:t>复核时间：</w:t>
      </w:r>
      <w:r>
        <w:rPr>
          <w:rFonts w:eastAsia="宋体" w:hint="eastAsia"/>
          <w:u w:val="single"/>
        </w:rPr>
        <w:t xml:space="preserve">      </w:t>
      </w:r>
      <w:r>
        <w:rPr>
          <w:rFonts w:eastAsia="宋体" w:hint="eastAsia"/>
        </w:rPr>
        <w:t>年</w:t>
      </w:r>
      <w:r>
        <w:rPr>
          <w:rFonts w:eastAsia="宋体" w:hint="eastAsia"/>
          <w:u w:val="single"/>
        </w:rPr>
        <w:t xml:space="preserve">    </w:t>
      </w:r>
      <w:r>
        <w:rPr>
          <w:rFonts w:eastAsia="宋体" w:hint="eastAsia"/>
        </w:rPr>
        <w:t>月</w:t>
      </w:r>
      <w:r>
        <w:rPr>
          <w:rFonts w:eastAsia="宋体" w:hint="eastAsia"/>
          <w:u w:val="single"/>
        </w:rPr>
        <w:t xml:space="preserve">    </w:t>
      </w:r>
      <w:r>
        <w:rPr>
          <w:rFonts w:eastAsia="宋体" w:hint="eastAsia"/>
        </w:rPr>
        <w:t>日</w:t>
      </w:r>
    </w:p>
    <w:p w:rsidR="00F97924" w:rsidRDefault="00F97924">
      <w:pPr>
        <w:pStyle w:val="ad"/>
        <w:spacing w:before="0" w:beforeAutospacing="0" w:after="0" w:afterAutospacing="0" w:line="560" w:lineRule="exact"/>
        <w:ind w:firstLineChars="1050" w:firstLine="2520"/>
        <w:jc w:val="both"/>
        <w:rPr>
          <w:rFonts w:eastAsia="宋体"/>
        </w:rPr>
      </w:pPr>
    </w:p>
    <w:p w:rsidR="00F97924" w:rsidRDefault="001E51DB">
      <w:pPr>
        <w:rPr>
          <w:rFonts w:ascii="宋体" w:hAnsi="宋体"/>
          <w:b/>
          <w:bCs/>
          <w:sz w:val="32"/>
          <w:szCs w:val="32"/>
        </w:rPr>
      </w:pPr>
      <w:r>
        <w:rPr>
          <w:rFonts w:ascii="宋体" w:hAnsi="宋体" w:hint="eastAsia"/>
          <w:b/>
          <w:bCs/>
          <w:sz w:val="32"/>
          <w:szCs w:val="32"/>
        </w:rPr>
        <w:br w:type="page"/>
      </w:r>
    </w:p>
    <w:p w:rsidR="00F97924" w:rsidRDefault="001E51DB">
      <w:pPr>
        <w:ind w:firstLineChars="938" w:firstLine="3013"/>
        <w:rPr>
          <w:rFonts w:ascii="宋体" w:hAnsi="宋体"/>
          <w:b/>
          <w:bCs/>
          <w:sz w:val="32"/>
          <w:szCs w:val="32"/>
        </w:rPr>
      </w:pPr>
      <w:r>
        <w:rPr>
          <w:rFonts w:ascii="宋体" w:hAnsi="宋体" w:hint="eastAsia"/>
          <w:b/>
          <w:bCs/>
          <w:sz w:val="32"/>
          <w:szCs w:val="32"/>
        </w:rPr>
        <w:lastRenderedPageBreak/>
        <w:t>填  表  须  知</w:t>
      </w:r>
    </w:p>
    <w:p w:rsidR="00F97924" w:rsidRDefault="00F97924">
      <w:pPr>
        <w:ind w:firstLineChars="149" w:firstLine="479"/>
        <w:jc w:val="center"/>
        <w:rPr>
          <w:rFonts w:ascii="宋体" w:hAnsi="宋体"/>
          <w:b/>
          <w:bCs/>
          <w:sz w:val="32"/>
          <w:szCs w:val="32"/>
        </w:rPr>
      </w:pPr>
    </w:p>
    <w:p w:rsidR="00F97924" w:rsidRDefault="00F97924">
      <w:pPr>
        <w:ind w:firstLineChars="149" w:firstLine="479"/>
        <w:jc w:val="center"/>
        <w:rPr>
          <w:rFonts w:ascii="宋体" w:hAnsi="宋体"/>
          <w:b/>
          <w:bCs/>
          <w:sz w:val="32"/>
          <w:szCs w:val="32"/>
        </w:rPr>
      </w:pPr>
    </w:p>
    <w:p w:rsidR="00F97924" w:rsidRDefault="001E51DB">
      <w:pPr>
        <w:spacing w:line="480" w:lineRule="auto"/>
        <w:ind w:leftChars="503" w:left="1196" w:hangingChars="50" w:hanging="140"/>
        <w:rPr>
          <w:rFonts w:ascii="宋体" w:eastAsia="宋体" w:hAnsi="宋体" w:cs="Times New Roman"/>
          <w:bCs/>
          <w:sz w:val="28"/>
          <w:szCs w:val="28"/>
        </w:rPr>
      </w:pPr>
      <w:r>
        <w:rPr>
          <w:rFonts w:ascii="宋体" w:eastAsia="宋体" w:hAnsi="宋体" w:cs="Times New Roman" w:hint="eastAsia"/>
          <w:bCs/>
          <w:sz w:val="28"/>
          <w:szCs w:val="28"/>
        </w:rPr>
        <w:t>1.工程量清单及其计价表中所有要求签字、盖章的，</w:t>
      </w:r>
    </w:p>
    <w:p w:rsidR="00F97924" w:rsidRDefault="001E51DB">
      <w:pPr>
        <w:spacing w:line="480" w:lineRule="auto"/>
        <w:ind w:leftChars="503" w:left="1196" w:hangingChars="50" w:hanging="140"/>
        <w:rPr>
          <w:rFonts w:ascii="宋体" w:eastAsia="宋体" w:hAnsi="宋体" w:cs="Times New Roman"/>
          <w:bCs/>
          <w:sz w:val="28"/>
          <w:szCs w:val="28"/>
        </w:rPr>
      </w:pPr>
      <w:r>
        <w:rPr>
          <w:rFonts w:ascii="宋体" w:eastAsia="宋体" w:hAnsi="宋体" w:cs="Times New Roman" w:hint="eastAsia"/>
          <w:bCs/>
          <w:sz w:val="28"/>
          <w:szCs w:val="28"/>
        </w:rPr>
        <w:t>必须按规定签字盖章。</w:t>
      </w:r>
    </w:p>
    <w:p w:rsidR="00F97924" w:rsidRDefault="00F97924">
      <w:pPr>
        <w:spacing w:line="480" w:lineRule="auto"/>
        <w:ind w:leftChars="503" w:left="1196" w:hangingChars="50" w:hanging="140"/>
        <w:rPr>
          <w:rFonts w:ascii="宋体" w:eastAsia="宋体" w:hAnsi="宋体" w:cs="Times New Roman"/>
          <w:bCs/>
          <w:sz w:val="28"/>
          <w:szCs w:val="28"/>
        </w:rPr>
      </w:pPr>
    </w:p>
    <w:p w:rsidR="00F97924" w:rsidRDefault="001E51DB">
      <w:pPr>
        <w:spacing w:line="480" w:lineRule="auto"/>
        <w:ind w:leftChars="503" w:left="1196" w:hangingChars="50" w:hanging="140"/>
        <w:rPr>
          <w:rFonts w:ascii="宋体" w:eastAsia="宋体" w:hAnsi="宋体" w:cs="Times New Roman"/>
          <w:bCs/>
          <w:sz w:val="28"/>
          <w:szCs w:val="28"/>
        </w:rPr>
      </w:pPr>
      <w:r>
        <w:rPr>
          <w:rFonts w:ascii="宋体" w:eastAsia="宋体" w:hAnsi="宋体" w:cs="Times New Roman" w:hint="eastAsia"/>
          <w:bCs/>
          <w:sz w:val="28"/>
          <w:szCs w:val="28"/>
        </w:rPr>
        <w:t>2.工程量清单及计价表中的任何内容不得随意涂</w:t>
      </w:r>
    </w:p>
    <w:p w:rsidR="00F97924" w:rsidRDefault="001E51DB">
      <w:pPr>
        <w:spacing w:line="480" w:lineRule="auto"/>
        <w:ind w:leftChars="503" w:left="1196" w:hangingChars="50" w:hanging="140"/>
        <w:rPr>
          <w:rFonts w:ascii="宋体" w:eastAsia="宋体" w:hAnsi="宋体" w:cs="Times New Roman"/>
          <w:bCs/>
          <w:sz w:val="28"/>
          <w:szCs w:val="28"/>
        </w:rPr>
      </w:pPr>
      <w:r>
        <w:rPr>
          <w:rFonts w:ascii="宋体" w:eastAsia="宋体" w:hAnsi="宋体" w:cs="Times New Roman" w:hint="eastAsia"/>
          <w:bCs/>
          <w:sz w:val="28"/>
          <w:szCs w:val="28"/>
        </w:rPr>
        <w:t>改或删除。</w:t>
      </w:r>
    </w:p>
    <w:p w:rsidR="00F97924" w:rsidRDefault="00F97924">
      <w:pPr>
        <w:spacing w:line="480" w:lineRule="auto"/>
        <w:ind w:leftChars="503" w:left="1196" w:hangingChars="50" w:hanging="140"/>
        <w:rPr>
          <w:rFonts w:ascii="宋体" w:eastAsia="宋体" w:hAnsi="宋体" w:cs="Times New Roman"/>
          <w:bCs/>
          <w:sz w:val="28"/>
          <w:szCs w:val="28"/>
        </w:rPr>
      </w:pPr>
    </w:p>
    <w:p w:rsidR="00F97924" w:rsidRDefault="001E51DB">
      <w:pPr>
        <w:spacing w:line="480" w:lineRule="auto"/>
        <w:ind w:leftChars="503" w:left="1196" w:hangingChars="50" w:hanging="140"/>
        <w:rPr>
          <w:rFonts w:ascii="宋体" w:eastAsia="宋体" w:hAnsi="宋体" w:cs="Times New Roman"/>
          <w:bCs/>
          <w:sz w:val="28"/>
          <w:szCs w:val="28"/>
        </w:rPr>
      </w:pPr>
      <w:r>
        <w:rPr>
          <w:rFonts w:ascii="宋体" w:eastAsia="宋体" w:hAnsi="宋体" w:cs="Times New Roman" w:hint="eastAsia"/>
          <w:bCs/>
          <w:sz w:val="28"/>
          <w:szCs w:val="28"/>
        </w:rPr>
        <w:t>3.工程量清单计价格式中列明需填报的单价和合价，</w:t>
      </w:r>
    </w:p>
    <w:p w:rsidR="00F97924" w:rsidRDefault="001E51DB">
      <w:pPr>
        <w:spacing w:line="480" w:lineRule="auto"/>
        <w:ind w:leftChars="503" w:left="1196" w:hangingChars="50" w:hanging="140"/>
        <w:rPr>
          <w:rFonts w:ascii="宋体" w:eastAsia="宋体" w:hAnsi="宋体" w:cs="Times New Roman"/>
          <w:bCs/>
          <w:sz w:val="28"/>
          <w:szCs w:val="28"/>
        </w:rPr>
      </w:pPr>
      <w:r>
        <w:rPr>
          <w:rFonts w:ascii="宋体" w:eastAsia="宋体" w:hAnsi="宋体" w:cs="Times New Roman" w:hint="eastAsia"/>
          <w:bCs/>
          <w:sz w:val="28"/>
          <w:szCs w:val="28"/>
        </w:rPr>
        <w:t>计价人应填报，未填报的单价和合价，均视为此项</w:t>
      </w:r>
    </w:p>
    <w:p w:rsidR="00F97924" w:rsidRDefault="001E51DB">
      <w:pPr>
        <w:spacing w:line="480" w:lineRule="auto"/>
        <w:ind w:leftChars="503" w:left="1196" w:hangingChars="50" w:hanging="140"/>
        <w:rPr>
          <w:rFonts w:ascii="宋体" w:eastAsia="宋体" w:hAnsi="宋体" w:cs="Times New Roman"/>
          <w:bCs/>
          <w:sz w:val="28"/>
          <w:szCs w:val="28"/>
        </w:rPr>
      </w:pPr>
      <w:r>
        <w:rPr>
          <w:rFonts w:ascii="宋体" w:eastAsia="宋体" w:hAnsi="宋体" w:cs="Times New Roman" w:hint="eastAsia"/>
          <w:bCs/>
          <w:sz w:val="28"/>
          <w:szCs w:val="28"/>
        </w:rPr>
        <w:t>费用已包含在工程量清单的其他单价和合价中。</w:t>
      </w:r>
    </w:p>
    <w:p w:rsidR="00F97924" w:rsidRDefault="00F97924">
      <w:pPr>
        <w:spacing w:line="480" w:lineRule="auto"/>
        <w:ind w:leftChars="503" w:left="1196" w:hangingChars="50" w:hanging="140"/>
        <w:rPr>
          <w:rFonts w:ascii="宋体" w:eastAsia="宋体" w:hAnsi="宋体" w:cs="Times New Roman"/>
          <w:bCs/>
          <w:sz w:val="28"/>
          <w:szCs w:val="28"/>
        </w:rPr>
      </w:pPr>
    </w:p>
    <w:p w:rsidR="00F97924" w:rsidRDefault="001E51DB">
      <w:pPr>
        <w:spacing w:line="480" w:lineRule="auto"/>
        <w:ind w:leftChars="503" w:left="1196" w:hangingChars="50" w:hanging="140"/>
        <w:rPr>
          <w:rFonts w:ascii="宋体" w:eastAsia="宋体" w:hAnsi="宋体" w:cs="Times New Roman"/>
          <w:bCs/>
          <w:sz w:val="28"/>
          <w:szCs w:val="28"/>
        </w:rPr>
      </w:pPr>
      <w:r>
        <w:rPr>
          <w:rFonts w:ascii="宋体" w:eastAsia="宋体" w:hAnsi="宋体" w:cs="Times New Roman" w:hint="eastAsia"/>
          <w:bCs/>
          <w:sz w:val="28"/>
          <w:szCs w:val="28"/>
        </w:rPr>
        <w:t>4.造价（金额）均以人民币表示。</w:t>
      </w:r>
    </w:p>
    <w:p w:rsidR="00F97924" w:rsidRDefault="00F97924">
      <w:pPr>
        <w:spacing w:line="480" w:lineRule="auto"/>
        <w:ind w:leftChars="503" w:left="1196" w:hangingChars="50" w:hanging="140"/>
        <w:rPr>
          <w:rFonts w:ascii="宋体" w:eastAsia="宋体" w:hAnsi="宋体" w:cs="Times New Roman"/>
          <w:bCs/>
          <w:sz w:val="28"/>
          <w:szCs w:val="28"/>
        </w:rPr>
      </w:pPr>
    </w:p>
    <w:p w:rsidR="00F97924" w:rsidRDefault="001E51DB">
      <w:pPr>
        <w:spacing w:line="480" w:lineRule="auto"/>
        <w:ind w:leftChars="503" w:left="1196" w:hangingChars="50" w:hanging="140"/>
        <w:rPr>
          <w:rFonts w:ascii="宋体" w:eastAsia="宋体" w:hAnsi="宋体" w:cs="Times New Roman"/>
          <w:bCs/>
          <w:sz w:val="28"/>
          <w:szCs w:val="28"/>
        </w:rPr>
      </w:pPr>
      <w:r>
        <w:rPr>
          <w:rFonts w:ascii="宋体" w:eastAsia="宋体" w:hAnsi="宋体" w:cs="Times New Roman" w:hint="eastAsia"/>
          <w:bCs/>
          <w:sz w:val="28"/>
          <w:szCs w:val="28"/>
        </w:rPr>
        <w:t>5.工程量清单以发放的电子版为准。</w:t>
      </w:r>
    </w:p>
    <w:p w:rsidR="00F97924" w:rsidRDefault="00F97924">
      <w:pPr>
        <w:spacing w:line="480" w:lineRule="auto"/>
        <w:ind w:leftChars="503" w:left="1196" w:hangingChars="50" w:hanging="140"/>
        <w:rPr>
          <w:rFonts w:ascii="宋体" w:eastAsia="宋体" w:hAnsi="宋体" w:cs="Times New Roman"/>
          <w:bCs/>
          <w:sz w:val="28"/>
          <w:szCs w:val="28"/>
        </w:rPr>
      </w:pPr>
    </w:p>
    <w:p w:rsidR="00F97924" w:rsidRDefault="00F97924">
      <w:pPr>
        <w:pStyle w:val="ad"/>
        <w:spacing w:before="0" w:beforeAutospacing="0" w:after="0" w:afterAutospacing="0" w:line="560" w:lineRule="exact"/>
        <w:jc w:val="both"/>
        <w:rPr>
          <w:rFonts w:eastAsia="宋体"/>
        </w:rPr>
      </w:pPr>
    </w:p>
    <w:p w:rsidR="00F97924" w:rsidRDefault="00F97924">
      <w:pPr>
        <w:pStyle w:val="ad"/>
        <w:spacing w:before="0" w:beforeAutospacing="0" w:after="0" w:afterAutospacing="0" w:line="560" w:lineRule="exact"/>
        <w:jc w:val="both"/>
        <w:rPr>
          <w:rFonts w:eastAsia="宋体"/>
        </w:rPr>
      </w:pPr>
    </w:p>
    <w:p w:rsidR="00F97924" w:rsidRDefault="00F97924">
      <w:pPr>
        <w:pStyle w:val="ad"/>
        <w:spacing w:before="0" w:beforeAutospacing="0" w:after="0" w:afterAutospacing="0" w:line="560" w:lineRule="exact"/>
        <w:jc w:val="both"/>
        <w:rPr>
          <w:rFonts w:eastAsia="宋体"/>
        </w:rPr>
      </w:pPr>
    </w:p>
    <w:p w:rsidR="00F97924" w:rsidRDefault="00F97924">
      <w:pPr>
        <w:pStyle w:val="ad"/>
        <w:spacing w:before="0" w:beforeAutospacing="0" w:after="0" w:afterAutospacing="0" w:line="560" w:lineRule="exact"/>
        <w:jc w:val="both"/>
        <w:rPr>
          <w:rFonts w:eastAsia="宋体"/>
        </w:rPr>
      </w:pPr>
    </w:p>
    <w:p w:rsidR="00F97924" w:rsidRDefault="00F97924">
      <w:pPr>
        <w:pStyle w:val="ad"/>
        <w:spacing w:before="0" w:beforeAutospacing="0" w:after="0" w:afterAutospacing="0" w:line="560" w:lineRule="exact"/>
        <w:jc w:val="both"/>
        <w:rPr>
          <w:rFonts w:eastAsia="宋体"/>
        </w:rPr>
        <w:sectPr w:rsidR="00F97924">
          <w:footerReference w:type="default" r:id="rId13"/>
          <w:pgSz w:w="11907" w:h="16840"/>
          <w:pgMar w:top="1418" w:right="1418" w:bottom="1418" w:left="1418" w:header="720" w:footer="720" w:gutter="0"/>
          <w:cols w:space="720"/>
        </w:sectPr>
      </w:pPr>
    </w:p>
    <w:p w:rsidR="00F97924" w:rsidRDefault="001E51DB">
      <w:pPr>
        <w:rPr>
          <w:rFonts w:asciiTheme="minorEastAsia" w:hAnsiTheme="minorEastAsia" w:cstheme="minorEastAsia"/>
          <w:b/>
          <w:bCs/>
          <w:sz w:val="28"/>
          <w:szCs w:val="28"/>
        </w:rPr>
      </w:pPr>
      <w:r>
        <w:rPr>
          <w:rFonts w:asciiTheme="minorEastAsia" w:hAnsiTheme="minorEastAsia" w:cstheme="minorEastAsia" w:hint="eastAsia"/>
          <w:b/>
          <w:bCs/>
          <w:sz w:val="28"/>
          <w:szCs w:val="28"/>
        </w:rPr>
        <w:lastRenderedPageBreak/>
        <w:t>附表：</w:t>
      </w:r>
    </w:p>
    <w:tbl>
      <w:tblPr>
        <w:tblW w:w="8360" w:type="dxa"/>
        <w:jc w:val="center"/>
        <w:tblCellMar>
          <w:left w:w="0" w:type="dxa"/>
          <w:right w:w="0" w:type="dxa"/>
        </w:tblCellMar>
        <w:tblLook w:val="04A0" w:firstRow="1" w:lastRow="0" w:firstColumn="1" w:lastColumn="0" w:noHBand="0" w:noVBand="1"/>
      </w:tblPr>
      <w:tblGrid>
        <w:gridCol w:w="962"/>
        <w:gridCol w:w="3223"/>
        <w:gridCol w:w="962"/>
        <w:gridCol w:w="1297"/>
        <w:gridCol w:w="1916"/>
      </w:tblGrid>
      <w:tr w:rsidR="00F97924">
        <w:trPr>
          <w:trHeight w:val="763"/>
          <w:jc w:val="center"/>
        </w:trPr>
        <w:tc>
          <w:tcPr>
            <w:tcW w:w="8360" w:type="dxa"/>
            <w:gridSpan w:val="5"/>
            <w:tcBorders>
              <w:top w:val="nil"/>
              <w:left w:val="nil"/>
              <w:bottom w:val="nil"/>
              <w:right w:val="nil"/>
            </w:tcBorders>
            <w:shd w:val="clear" w:color="auto" w:fill="auto"/>
            <w:tcMar>
              <w:top w:w="15" w:type="dxa"/>
              <w:left w:w="15" w:type="dxa"/>
              <w:right w:w="15" w:type="dxa"/>
            </w:tcMar>
            <w:vAlign w:val="center"/>
          </w:tcPr>
          <w:p w:rsidR="00F97924" w:rsidRDefault="001E51DB">
            <w:pPr>
              <w:widowControl/>
              <w:jc w:val="center"/>
              <w:textAlignment w:val="center"/>
              <w:rPr>
                <w:rFonts w:ascii="宋体" w:eastAsia="宋体" w:hAnsi="宋体" w:cs="宋体"/>
                <w:kern w:val="0"/>
                <w:sz w:val="36"/>
                <w:szCs w:val="36"/>
                <w:lang w:bidi="ar"/>
              </w:rPr>
            </w:pPr>
            <w:r>
              <w:rPr>
                <w:rFonts w:ascii="宋体" w:eastAsia="宋体" w:hAnsi="宋体" w:cs="宋体" w:hint="eastAsia"/>
                <w:kern w:val="0"/>
                <w:sz w:val="36"/>
                <w:szCs w:val="36"/>
                <w:lang w:bidi="ar"/>
              </w:rPr>
              <w:t>千阳县草碧镇中心小学室外工程</w:t>
            </w:r>
          </w:p>
          <w:p w:rsidR="00F97924" w:rsidRDefault="001E51DB">
            <w:pPr>
              <w:widowControl/>
              <w:jc w:val="center"/>
              <w:textAlignment w:val="center"/>
              <w:rPr>
                <w:rFonts w:ascii="宋体" w:eastAsia="宋体" w:hAnsi="宋体" w:cs="宋体"/>
                <w:b/>
                <w:sz w:val="32"/>
                <w:szCs w:val="32"/>
                <w:highlight w:val="green"/>
              </w:rPr>
            </w:pPr>
            <w:r>
              <w:rPr>
                <w:rFonts w:ascii="宋体" w:eastAsia="宋体" w:hAnsi="宋体" w:cs="宋体" w:hint="eastAsia"/>
                <w:kern w:val="0"/>
                <w:sz w:val="36"/>
                <w:szCs w:val="36"/>
                <w:lang w:bidi="ar"/>
              </w:rPr>
              <w:t>主要材料暂定价格表</w:t>
            </w:r>
          </w:p>
        </w:tc>
      </w:tr>
      <w:tr w:rsidR="00F97924">
        <w:trPr>
          <w:trHeight w:val="851"/>
          <w:jc w:val="center"/>
        </w:trPr>
        <w:tc>
          <w:tcPr>
            <w:tcW w:w="96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1E51DB">
            <w:pPr>
              <w:widowControl/>
              <w:jc w:val="center"/>
              <w:textAlignment w:val="center"/>
              <w:rPr>
                <w:rFonts w:ascii="宋体" w:eastAsia="宋体" w:hAnsi="宋体" w:cs="宋体"/>
                <w:b/>
                <w:sz w:val="24"/>
                <w:highlight w:val="green"/>
              </w:rPr>
            </w:pPr>
            <w:r>
              <w:rPr>
                <w:rFonts w:ascii="宋体" w:eastAsia="宋体" w:hAnsi="宋体" w:cs="宋体" w:hint="eastAsia"/>
                <w:b/>
                <w:bCs/>
                <w:kern w:val="0"/>
                <w:sz w:val="24"/>
                <w:lang w:bidi="ar"/>
              </w:rPr>
              <w:t>序号</w:t>
            </w:r>
          </w:p>
        </w:tc>
        <w:tc>
          <w:tcPr>
            <w:tcW w:w="32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1E51DB">
            <w:pPr>
              <w:widowControl/>
              <w:jc w:val="center"/>
              <w:textAlignment w:val="center"/>
              <w:rPr>
                <w:rFonts w:ascii="宋体" w:eastAsia="宋体" w:hAnsi="宋体" w:cs="宋体"/>
                <w:b/>
                <w:sz w:val="24"/>
                <w:highlight w:val="green"/>
              </w:rPr>
            </w:pPr>
            <w:r>
              <w:rPr>
                <w:rFonts w:ascii="宋体" w:eastAsia="宋体" w:hAnsi="宋体" w:cs="宋体" w:hint="eastAsia"/>
                <w:b/>
                <w:bCs/>
                <w:kern w:val="0"/>
                <w:sz w:val="24"/>
                <w:lang w:bidi="ar"/>
              </w:rPr>
              <w:t>材料名称、规格、序号</w:t>
            </w:r>
          </w:p>
        </w:tc>
        <w:tc>
          <w:tcPr>
            <w:tcW w:w="96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1E51DB">
            <w:pPr>
              <w:widowControl/>
              <w:jc w:val="center"/>
              <w:textAlignment w:val="center"/>
              <w:rPr>
                <w:rFonts w:ascii="宋体" w:eastAsia="宋体" w:hAnsi="宋体" w:cs="宋体"/>
                <w:b/>
                <w:sz w:val="24"/>
                <w:highlight w:val="green"/>
              </w:rPr>
            </w:pPr>
            <w:r>
              <w:rPr>
                <w:rFonts w:ascii="宋体" w:eastAsia="宋体" w:hAnsi="宋体" w:cs="宋体" w:hint="eastAsia"/>
                <w:b/>
                <w:bCs/>
                <w:kern w:val="0"/>
                <w:sz w:val="24"/>
                <w:lang w:bidi="ar"/>
              </w:rPr>
              <w:t>单位</w:t>
            </w:r>
          </w:p>
        </w:tc>
        <w:tc>
          <w:tcPr>
            <w:tcW w:w="12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1E51DB">
            <w:pPr>
              <w:widowControl/>
              <w:jc w:val="center"/>
              <w:textAlignment w:val="center"/>
              <w:rPr>
                <w:rFonts w:ascii="宋体" w:eastAsia="宋体" w:hAnsi="宋体" w:cs="宋体"/>
                <w:b/>
                <w:sz w:val="24"/>
                <w:highlight w:val="green"/>
              </w:rPr>
            </w:pPr>
            <w:r>
              <w:rPr>
                <w:rFonts w:ascii="宋体" w:eastAsia="宋体" w:hAnsi="宋体" w:cs="宋体" w:hint="eastAsia"/>
                <w:b/>
                <w:bCs/>
                <w:kern w:val="0"/>
                <w:sz w:val="24"/>
                <w:lang w:bidi="ar"/>
              </w:rPr>
              <w:t>单价（元）</w:t>
            </w:r>
          </w:p>
        </w:tc>
        <w:tc>
          <w:tcPr>
            <w:tcW w:w="19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1E51DB">
            <w:pPr>
              <w:widowControl/>
              <w:jc w:val="center"/>
              <w:textAlignment w:val="center"/>
              <w:rPr>
                <w:rFonts w:ascii="宋体" w:eastAsia="宋体" w:hAnsi="宋体" w:cs="宋体"/>
                <w:b/>
                <w:sz w:val="24"/>
                <w:highlight w:val="green"/>
              </w:rPr>
            </w:pPr>
            <w:r>
              <w:rPr>
                <w:rFonts w:ascii="宋体" w:eastAsia="宋体" w:hAnsi="宋体" w:cs="宋体" w:hint="eastAsia"/>
                <w:b/>
                <w:bCs/>
                <w:kern w:val="0"/>
                <w:sz w:val="24"/>
                <w:lang w:bidi="ar"/>
              </w:rPr>
              <w:t>备注</w:t>
            </w:r>
          </w:p>
        </w:tc>
      </w:tr>
      <w:tr w:rsidR="009D400B">
        <w:trPr>
          <w:trHeight w:val="851"/>
          <w:jc w:val="center"/>
        </w:trPr>
        <w:tc>
          <w:tcPr>
            <w:tcW w:w="962"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400B" w:rsidRPr="009D400B" w:rsidRDefault="009D400B" w:rsidP="009D400B">
            <w:pPr>
              <w:widowControl/>
              <w:jc w:val="center"/>
              <w:rPr>
                <w:rFonts w:ascii="宋体" w:eastAsia="宋体" w:hAnsi="宋体" w:cs="Calibri"/>
                <w:kern w:val="0"/>
                <w:sz w:val="24"/>
              </w:rPr>
            </w:pPr>
            <w:r w:rsidRPr="009D400B">
              <w:rPr>
                <w:rFonts w:ascii="宋体" w:eastAsia="宋体" w:hAnsi="宋体" w:cs="Calibri" w:hint="eastAsia"/>
                <w:sz w:val="24"/>
              </w:rPr>
              <w:t>1</w:t>
            </w:r>
          </w:p>
        </w:tc>
        <w:tc>
          <w:tcPr>
            <w:tcW w:w="322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400B" w:rsidRPr="009D400B" w:rsidRDefault="009D400B" w:rsidP="009D400B">
            <w:pPr>
              <w:jc w:val="center"/>
              <w:rPr>
                <w:rFonts w:ascii="宋体" w:eastAsia="宋体" w:hAnsi="宋体" w:cs="Calibri"/>
                <w:sz w:val="24"/>
              </w:rPr>
            </w:pPr>
            <w:r w:rsidRPr="009D400B">
              <w:rPr>
                <w:rFonts w:ascii="宋体" w:eastAsia="宋体" w:hAnsi="宋体" w:cs="Calibri"/>
                <w:sz w:val="24"/>
              </w:rPr>
              <w:t>8mm</w:t>
            </w:r>
            <w:r w:rsidRPr="009D400B">
              <w:rPr>
                <w:rFonts w:ascii="宋体" w:eastAsia="宋体" w:hAnsi="宋体" w:cs="Calibri" w:hint="eastAsia"/>
                <w:sz w:val="24"/>
              </w:rPr>
              <w:t>硅</w:t>
            </w:r>
            <w:r w:rsidRPr="009D400B">
              <w:rPr>
                <w:rFonts w:ascii="宋体" w:eastAsia="宋体" w:hAnsi="宋体" w:cs="Calibri"/>
                <w:sz w:val="24"/>
              </w:rPr>
              <w:t>PU</w:t>
            </w:r>
          </w:p>
        </w:tc>
        <w:tc>
          <w:tcPr>
            <w:tcW w:w="962"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400B" w:rsidRPr="009D400B" w:rsidRDefault="009D400B" w:rsidP="009D400B">
            <w:pPr>
              <w:jc w:val="center"/>
              <w:rPr>
                <w:rFonts w:ascii="宋体" w:eastAsia="宋体" w:hAnsi="宋体" w:cs="Calibri"/>
                <w:sz w:val="24"/>
              </w:rPr>
            </w:pPr>
            <w:r w:rsidRPr="009D400B">
              <w:rPr>
                <w:rFonts w:ascii="宋体" w:eastAsia="宋体" w:hAnsi="宋体" w:cs="Calibri" w:hint="eastAsia"/>
                <w:sz w:val="24"/>
              </w:rPr>
              <w:t>㎡</w:t>
            </w:r>
          </w:p>
        </w:tc>
        <w:tc>
          <w:tcPr>
            <w:tcW w:w="1297"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400B" w:rsidRPr="009D400B" w:rsidRDefault="009D400B" w:rsidP="009D400B">
            <w:pPr>
              <w:jc w:val="center"/>
              <w:rPr>
                <w:rFonts w:ascii="宋体" w:eastAsia="宋体" w:hAnsi="宋体" w:cs="Calibri"/>
                <w:sz w:val="24"/>
              </w:rPr>
            </w:pPr>
            <w:r w:rsidRPr="009D400B">
              <w:rPr>
                <w:rFonts w:ascii="宋体" w:eastAsia="宋体" w:hAnsi="宋体" w:cs="Calibri"/>
                <w:sz w:val="24"/>
              </w:rPr>
              <w:t xml:space="preserve">195.00 </w:t>
            </w:r>
          </w:p>
        </w:tc>
        <w:tc>
          <w:tcPr>
            <w:tcW w:w="1916"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400B" w:rsidRPr="009D400B" w:rsidRDefault="009D400B" w:rsidP="009D400B">
            <w:pPr>
              <w:jc w:val="center"/>
              <w:rPr>
                <w:rFonts w:ascii="宋体" w:eastAsia="宋体" w:hAnsi="宋体" w:cs="Calibri"/>
                <w:sz w:val="24"/>
              </w:rPr>
            </w:pPr>
            <w:r w:rsidRPr="009D400B">
              <w:rPr>
                <w:rFonts w:ascii="宋体" w:eastAsia="宋体" w:hAnsi="宋体" w:cs="Calibri" w:hint="eastAsia"/>
                <w:sz w:val="24"/>
              </w:rPr>
              <w:t>综合单价</w:t>
            </w:r>
          </w:p>
        </w:tc>
      </w:tr>
      <w:tr w:rsidR="009D400B">
        <w:trPr>
          <w:trHeight w:val="851"/>
          <w:jc w:val="center"/>
        </w:trPr>
        <w:tc>
          <w:tcPr>
            <w:tcW w:w="96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400B" w:rsidRPr="009D400B" w:rsidRDefault="009D400B" w:rsidP="009D400B">
            <w:pPr>
              <w:jc w:val="center"/>
              <w:rPr>
                <w:rFonts w:ascii="宋体" w:eastAsia="宋体" w:hAnsi="宋体" w:cs="Calibri"/>
                <w:sz w:val="24"/>
              </w:rPr>
            </w:pPr>
            <w:r w:rsidRPr="009D400B">
              <w:rPr>
                <w:rFonts w:ascii="宋体" w:eastAsia="宋体" w:hAnsi="宋体" w:cs="Calibri" w:hint="eastAsia"/>
                <w:sz w:val="24"/>
              </w:rPr>
              <w:t>2</w:t>
            </w:r>
          </w:p>
        </w:tc>
        <w:tc>
          <w:tcPr>
            <w:tcW w:w="32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400B" w:rsidRPr="009D400B" w:rsidRDefault="009D400B" w:rsidP="009D400B">
            <w:pPr>
              <w:jc w:val="center"/>
              <w:rPr>
                <w:rFonts w:ascii="宋体" w:eastAsia="宋体" w:hAnsi="宋体" w:cs="Calibri"/>
                <w:sz w:val="24"/>
              </w:rPr>
            </w:pPr>
            <w:r w:rsidRPr="009D400B">
              <w:rPr>
                <w:rFonts w:ascii="宋体" w:eastAsia="宋体" w:hAnsi="宋体" w:cs="Calibri" w:hint="eastAsia"/>
                <w:sz w:val="24"/>
              </w:rPr>
              <w:t>景石（含基础、景石购买、安装</w:t>
            </w:r>
            <w:r w:rsidR="00AD1A44">
              <w:rPr>
                <w:rFonts w:ascii="宋体" w:eastAsia="宋体" w:hAnsi="宋体" w:cs="Calibri" w:hint="eastAsia"/>
                <w:sz w:val="24"/>
              </w:rPr>
              <w:t>、刻字</w:t>
            </w:r>
            <w:r w:rsidRPr="009D400B">
              <w:rPr>
                <w:rFonts w:ascii="宋体" w:eastAsia="宋体" w:hAnsi="宋体" w:cs="Calibri" w:hint="eastAsia"/>
                <w:sz w:val="24"/>
              </w:rPr>
              <w:t>等）</w:t>
            </w:r>
          </w:p>
        </w:tc>
        <w:tc>
          <w:tcPr>
            <w:tcW w:w="96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400B" w:rsidRPr="009D400B" w:rsidRDefault="00AD1A44" w:rsidP="009D400B">
            <w:pPr>
              <w:jc w:val="center"/>
              <w:rPr>
                <w:rFonts w:ascii="宋体" w:eastAsia="宋体" w:hAnsi="宋体" w:cs="Calibri"/>
                <w:sz w:val="24"/>
              </w:rPr>
            </w:pPr>
            <w:r>
              <w:rPr>
                <w:rFonts w:ascii="宋体" w:eastAsia="宋体" w:hAnsi="宋体" w:cs="Calibri" w:hint="eastAsia"/>
                <w:sz w:val="24"/>
              </w:rPr>
              <w:t>项</w:t>
            </w:r>
          </w:p>
        </w:tc>
        <w:tc>
          <w:tcPr>
            <w:tcW w:w="12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400B" w:rsidRPr="009D400B" w:rsidRDefault="009D400B" w:rsidP="009D400B">
            <w:pPr>
              <w:jc w:val="center"/>
              <w:rPr>
                <w:rFonts w:ascii="宋体" w:eastAsia="宋体" w:hAnsi="宋体" w:cs="Calibri"/>
                <w:sz w:val="24"/>
              </w:rPr>
            </w:pPr>
            <w:r w:rsidRPr="009D400B">
              <w:rPr>
                <w:rFonts w:ascii="宋体" w:eastAsia="宋体" w:hAnsi="宋体" w:cs="Calibri" w:hint="eastAsia"/>
                <w:sz w:val="24"/>
              </w:rPr>
              <w:t xml:space="preserve">50000.00 </w:t>
            </w:r>
          </w:p>
        </w:tc>
        <w:tc>
          <w:tcPr>
            <w:tcW w:w="19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400B" w:rsidRPr="009D400B" w:rsidRDefault="009D400B" w:rsidP="009D400B">
            <w:pPr>
              <w:jc w:val="center"/>
              <w:rPr>
                <w:rFonts w:ascii="宋体" w:eastAsia="宋体" w:hAnsi="宋体" w:cs="Calibri"/>
                <w:sz w:val="24"/>
              </w:rPr>
            </w:pPr>
            <w:r w:rsidRPr="009D400B">
              <w:rPr>
                <w:rFonts w:ascii="宋体" w:eastAsia="宋体" w:hAnsi="宋体" w:cs="Calibri" w:hint="eastAsia"/>
                <w:sz w:val="24"/>
              </w:rPr>
              <w:t>综合单价</w:t>
            </w:r>
          </w:p>
        </w:tc>
      </w:tr>
      <w:tr w:rsidR="009D400B">
        <w:trPr>
          <w:trHeight w:val="851"/>
          <w:jc w:val="center"/>
        </w:trPr>
        <w:tc>
          <w:tcPr>
            <w:tcW w:w="96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400B" w:rsidRPr="009D400B" w:rsidRDefault="009D400B" w:rsidP="009D400B">
            <w:pPr>
              <w:jc w:val="center"/>
              <w:rPr>
                <w:rFonts w:ascii="宋体" w:eastAsia="宋体" w:hAnsi="宋体" w:cs="Calibri"/>
                <w:sz w:val="24"/>
              </w:rPr>
            </w:pPr>
            <w:r w:rsidRPr="009D400B">
              <w:rPr>
                <w:rFonts w:ascii="宋体" w:eastAsia="宋体" w:hAnsi="宋体" w:cs="Calibri" w:hint="eastAsia"/>
                <w:sz w:val="24"/>
              </w:rPr>
              <w:t>3</w:t>
            </w:r>
          </w:p>
        </w:tc>
        <w:tc>
          <w:tcPr>
            <w:tcW w:w="32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400B" w:rsidRPr="009D400B" w:rsidRDefault="009D400B" w:rsidP="009D400B">
            <w:pPr>
              <w:jc w:val="center"/>
              <w:rPr>
                <w:rFonts w:ascii="宋体" w:eastAsia="宋体" w:hAnsi="宋体" w:cs="Calibri"/>
                <w:sz w:val="24"/>
              </w:rPr>
            </w:pPr>
            <w:r w:rsidRPr="009D400B">
              <w:rPr>
                <w:rFonts w:ascii="宋体" w:eastAsia="宋体" w:hAnsi="宋体" w:cs="Calibri"/>
                <w:sz w:val="24"/>
              </w:rPr>
              <w:t>WDZ-YJE22-4*50</w:t>
            </w:r>
          </w:p>
        </w:tc>
        <w:tc>
          <w:tcPr>
            <w:tcW w:w="96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400B" w:rsidRPr="009D400B" w:rsidRDefault="009D400B" w:rsidP="009D400B">
            <w:pPr>
              <w:jc w:val="center"/>
              <w:rPr>
                <w:rFonts w:ascii="宋体" w:eastAsia="宋体" w:hAnsi="宋体" w:cs="Calibri"/>
                <w:sz w:val="24"/>
              </w:rPr>
            </w:pPr>
            <w:r w:rsidRPr="009D400B">
              <w:rPr>
                <w:rFonts w:ascii="宋体" w:eastAsia="宋体" w:hAnsi="宋体" w:cs="Calibri"/>
                <w:sz w:val="24"/>
              </w:rPr>
              <w:t>m</w:t>
            </w:r>
          </w:p>
        </w:tc>
        <w:tc>
          <w:tcPr>
            <w:tcW w:w="12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400B" w:rsidRPr="009D400B" w:rsidRDefault="009D400B" w:rsidP="009D400B">
            <w:pPr>
              <w:jc w:val="center"/>
              <w:rPr>
                <w:rFonts w:ascii="宋体" w:eastAsia="宋体" w:hAnsi="宋体" w:cs="Calibri"/>
                <w:sz w:val="24"/>
              </w:rPr>
            </w:pPr>
            <w:r w:rsidRPr="009D400B">
              <w:rPr>
                <w:rFonts w:ascii="宋体" w:eastAsia="宋体" w:hAnsi="宋体" w:cs="Calibri"/>
                <w:sz w:val="24"/>
              </w:rPr>
              <w:t xml:space="preserve">135.00 </w:t>
            </w:r>
          </w:p>
        </w:tc>
        <w:tc>
          <w:tcPr>
            <w:tcW w:w="19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400B" w:rsidRPr="009D400B" w:rsidRDefault="009D400B" w:rsidP="009D400B">
            <w:pPr>
              <w:jc w:val="center"/>
              <w:rPr>
                <w:rFonts w:ascii="宋体" w:eastAsia="宋体" w:hAnsi="宋体" w:cs="Calibri"/>
                <w:sz w:val="24"/>
              </w:rPr>
            </w:pPr>
            <w:r w:rsidRPr="009D400B">
              <w:rPr>
                <w:rFonts w:ascii="宋体" w:eastAsia="宋体" w:hAnsi="宋体" w:cs="Calibri" w:hint="eastAsia"/>
                <w:sz w:val="24"/>
              </w:rPr>
              <w:t>主材价</w:t>
            </w:r>
          </w:p>
        </w:tc>
      </w:tr>
      <w:tr w:rsidR="00F97924">
        <w:trPr>
          <w:trHeight w:val="851"/>
          <w:jc w:val="center"/>
        </w:trPr>
        <w:tc>
          <w:tcPr>
            <w:tcW w:w="96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F97924">
            <w:pPr>
              <w:widowControl/>
              <w:jc w:val="center"/>
              <w:textAlignment w:val="center"/>
              <w:rPr>
                <w:rFonts w:ascii="Calibri" w:eastAsia="宋体" w:hAnsi="Calibri" w:cs="Calibri"/>
                <w:sz w:val="24"/>
                <w:highlight w:val="green"/>
              </w:rPr>
            </w:pPr>
          </w:p>
        </w:tc>
        <w:tc>
          <w:tcPr>
            <w:tcW w:w="32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F97924">
            <w:pPr>
              <w:widowControl/>
              <w:jc w:val="center"/>
              <w:textAlignment w:val="center"/>
              <w:rPr>
                <w:rFonts w:ascii="宋体" w:eastAsia="宋体" w:hAnsi="宋体" w:cs="宋体"/>
                <w:sz w:val="24"/>
              </w:rPr>
            </w:pPr>
          </w:p>
        </w:tc>
        <w:tc>
          <w:tcPr>
            <w:tcW w:w="96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F97924">
            <w:pPr>
              <w:widowControl/>
              <w:jc w:val="center"/>
              <w:textAlignment w:val="center"/>
              <w:rPr>
                <w:rFonts w:ascii="宋体" w:eastAsia="宋体" w:hAnsi="宋体" w:cs="宋体"/>
                <w:sz w:val="24"/>
              </w:rPr>
            </w:pPr>
          </w:p>
        </w:tc>
        <w:tc>
          <w:tcPr>
            <w:tcW w:w="12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F97924">
            <w:pPr>
              <w:widowControl/>
              <w:jc w:val="center"/>
              <w:textAlignment w:val="center"/>
              <w:rPr>
                <w:rFonts w:ascii="Calibri" w:eastAsia="宋体" w:hAnsi="Calibri" w:cs="Calibri"/>
                <w:sz w:val="24"/>
              </w:rPr>
            </w:pPr>
          </w:p>
        </w:tc>
        <w:tc>
          <w:tcPr>
            <w:tcW w:w="19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F97924">
            <w:pPr>
              <w:widowControl/>
              <w:jc w:val="center"/>
              <w:textAlignment w:val="center"/>
              <w:rPr>
                <w:rFonts w:ascii="宋体" w:eastAsia="宋体" w:hAnsi="宋体" w:cs="宋体"/>
                <w:sz w:val="24"/>
              </w:rPr>
            </w:pPr>
          </w:p>
        </w:tc>
      </w:tr>
      <w:tr w:rsidR="00F97924">
        <w:trPr>
          <w:trHeight w:val="851"/>
          <w:jc w:val="center"/>
        </w:trPr>
        <w:tc>
          <w:tcPr>
            <w:tcW w:w="96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F97924">
            <w:pPr>
              <w:widowControl/>
              <w:jc w:val="center"/>
              <w:textAlignment w:val="center"/>
              <w:rPr>
                <w:rFonts w:ascii="Calibri" w:eastAsia="宋体" w:hAnsi="Calibri" w:cs="Calibri"/>
                <w:sz w:val="24"/>
                <w:highlight w:val="green"/>
              </w:rPr>
            </w:pPr>
          </w:p>
        </w:tc>
        <w:tc>
          <w:tcPr>
            <w:tcW w:w="32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F97924">
            <w:pPr>
              <w:widowControl/>
              <w:jc w:val="center"/>
              <w:textAlignment w:val="center"/>
              <w:rPr>
                <w:rFonts w:ascii="宋体" w:eastAsia="宋体" w:hAnsi="宋体" w:cs="宋体"/>
                <w:sz w:val="24"/>
              </w:rPr>
            </w:pPr>
          </w:p>
        </w:tc>
        <w:tc>
          <w:tcPr>
            <w:tcW w:w="96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F97924">
            <w:pPr>
              <w:widowControl/>
              <w:jc w:val="center"/>
              <w:textAlignment w:val="center"/>
              <w:rPr>
                <w:rFonts w:ascii="宋体" w:eastAsia="宋体" w:hAnsi="宋体" w:cs="宋体"/>
                <w:sz w:val="24"/>
              </w:rPr>
            </w:pPr>
          </w:p>
        </w:tc>
        <w:tc>
          <w:tcPr>
            <w:tcW w:w="12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F97924">
            <w:pPr>
              <w:widowControl/>
              <w:jc w:val="center"/>
              <w:textAlignment w:val="center"/>
              <w:rPr>
                <w:rFonts w:ascii="Calibri" w:eastAsia="宋体" w:hAnsi="Calibri" w:cs="Calibri"/>
                <w:sz w:val="24"/>
              </w:rPr>
            </w:pPr>
          </w:p>
        </w:tc>
        <w:tc>
          <w:tcPr>
            <w:tcW w:w="19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F97924">
            <w:pPr>
              <w:widowControl/>
              <w:jc w:val="center"/>
              <w:textAlignment w:val="center"/>
              <w:rPr>
                <w:rFonts w:ascii="宋体" w:eastAsia="宋体" w:hAnsi="宋体" w:cs="宋体"/>
                <w:sz w:val="24"/>
              </w:rPr>
            </w:pPr>
          </w:p>
        </w:tc>
      </w:tr>
      <w:tr w:rsidR="00F97924">
        <w:trPr>
          <w:trHeight w:val="851"/>
          <w:jc w:val="center"/>
        </w:trPr>
        <w:tc>
          <w:tcPr>
            <w:tcW w:w="96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F97924">
            <w:pPr>
              <w:widowControl/>
              <w:jc w:val="center"/>
              <w:textAlignment w:val="center"/>
              <w:rPr>
                <w:rFonts w:ascii="Calibri" w:eastAsia="宋体" w:hAnsi="Calibri" w:cs="Calibri"/>
                <w:sz w:val="24"/>
                <w:highlight w:val="green"/>
              </w:rPr>
            </w:pPr>
          </w:p>
        </w:tc>
        <w:tc>
          <w:tcPr>
            <w:tcW w:w="32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F97924">
            <w:pPr>
              <w:widowControl/>
              <w:jc w:val="center"/>
              <w:textAlignment w:val="center"/>
              <w:rPr>
                <w:rFonts w:ascii="宋体" w:eastAsia="宋体" w:hAnsi="宋体" w:cs="宋体"/>
                <w:sz w:val="24"/>
              </w:rPr>
            </w:pPr>
          </w:p>
        </w:tc>
        <w:tc>
          <w:tcPr>
            <w:tcW w:w="96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F97924">
            <w:pPr>
              <w:widowControl/>
              <w:jc w:val="center"/>
              <w:textAlignment w:val="center"/>
              <w:rPr>
                <w:rFonts w:ascii="宋体" w:eastAsia="宋体" w:hAnsi="宋体" w:cs="宋体"/>
                <w:sz w:val="24"/>
              </w:rPr>
            </w:pPr>
          </w:p>
        </w:tc>
        <w:tc>
          <w:tcPr>
            <w:tcW w:w="12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F97924">
            <w:pPr>
              <w:widowControl/>
              <w:jc w:val="center"/>
              <w:textAlignment w:val="center"/>
              <w:rPr>
                <w:rFonts w:ascii="Calibri" w:eastAsia="宋体" w:hAnsi="Calibri" w:cs="Calibri"/>
                <w:sz w:val="24"/>
              </w:rPr>
            </w:pPr>
          </w:p>
        </w:tc>
        <w:tc>
          <w:tcPr>
            <w:tcW w:w="19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F97924">
            <w:pPr>
              <w:widowControl/>
              <w:jc w:val="center"/>
              <w:textAlignment w:val="center"/>
              <w:rPr>
                <w:rFonts w:ascii="宋体" w:eastAsia="宋体" w:hAnsi="宋体" w:cs="宋体"/>
                <w:sz w:val="24"/>
              </w:rPr>
            </w:pPr>
          </w:p>
        </w:tc>
      </w:tr>
      <w:tr w:rsidR="00F97924">
        <w:trPr>
          <w:trHeight w:val="851"/>
          <w:jc w:val="center"/>
        </w:trPr>
        <w:tc>
          <w:tcPr>
            <w:tcW w:w="96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F97924">
            <w:pPr>
              <w:widowControl/>
              <w:jc w:val="center"/>
              <w:textAlignment w:val="center"/>
              <w:rPr>
                <w:rFonts w:ascii="Calibri" w:eastAsia="宋体" w:hAnsi="Calibri" w:cs="Calibri"/>
                <w:sz w:val="24"/>
                <w:highlight w:val="green"/>
              </w:rPr>
            </w:pPr>
          </w:p>
        </w:tc>
        <w:tc>
          <w:tcPr>
            <w:tcW w:w="32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F97924">
            <w:pPr>
              <w:widowControl/>
              <w:jc w:val="center"/>
              <w:textAlignment w:val="center"/>
              <w:rPr>
                <w:rFonts w:ascii="宋体" w:eastAsia="宋体" w:hAnsi="宋体" w:cs="宋体"/>
                <w:sz w:val="24"/>
              </w:rPr>
            </w:pPr>
          </w:p>
        </w:tc>
        <w:tc>
          <w:tcPr>
            <w:tcW w:w="96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F97924">
            <w:pPr>
              <w:widowControl/>
              <w:jc w:val="center"/>
              <w:textAlignment w:val="center"/>
              <w:rPr>
                <w:rFonts w:ascii="宋体" w:eastAsia="宋体" w:hAnsi="宋体" w:cs="宋体"/>
                <w:sz w:val="24"/>
              </w:rPr>
            </w:pPr>
          </w:p>
        </w:tc>
        <w:tc>
          <w:tcPr>
            <w:tcW w:w="12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F97924">
            <w:pPr>
              <w:widowControl/>
              <w:jc w:val="center"/>
              <w:textAlignment w:val="center"/>
              <w:rPr>
                <w:rFonts w:ascii="Calibri" w:eastAsia="宋体" w:hAnsi="Calibri" w:cs="Calibri"/>
                <w:sz w:val="24"/>
              </w:rPr>
            </w:pPr>
          </w:p>
        </w:tc>
        <w:tc>
          <w:tcPr>
            <w:tcW w:w="19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F97924">
            <w:pPr>
              <w:widowControl/>
              <w:jc w:val="center"/>
              <w:textAlignment w:val="center"/>
              <w:rPr>
                <w:rFonts w:ascii="宋体" w:eastAsia="宋体" w:hAnsi="宋体" w:cs="宋体"/>
                <w:sz w:val="24"/>
              </w:rPr>
            </w:pPr>
          </w:p>
        </w:tc>
      </w:tr>
      <w:tr w:rsidR="00F97924">
        <w:trPr>
          <w:trHeight w:val="851"/>
          <w:jc w:val="center"/>
        </w:trPr>
        <w:tc>
          <w:tcPr>
            <w:tcW w:w="96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F97924">
            <w:pPr>
              <w:widowControl/>
              <w:jc w:val="center"/>
              <w:textAlignment w:val="center"/>
              <w:rPr>
                <w:rFonts w:ascii="Calibri" w:eastAsia="宋体" w:hAnsi="Calibri" w:cs="Calibri"/>
                <w:sz w:val="24"/>
                <w:highlight w:val="green"/>
              </w:rPr>
            </w:pPr>
          </w:p>
        </w:tc>
        <w:tc>
          <w:tcPr>
            <w:tcW w:w="32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F97924">
            <w:pPr>
              <w:widowControl/>
              <w:jc w:val="center"/>
              <w:textAlignment w:val="center"/>
              <w:rPr>
                <w:rFonts w:ascii="宋体" w:eastAsia="宋体" w:hAnsi="宋体" w:cs="宋体"/>
                <w:sz w:val="24"/>
              </w:rPr>
            </w:pPr>
          </w:p>
        </w:tc>
        <w:tc>
          <w:tcPr>
            <w:tcW w:w="96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F97924">
            <w:pPr>
              <w:widowControl/>
              <w:jc w:val="center"/>
              <w:textAlignment w:val="center"/>
              <w:rPr>
                <w:rFonts w:ascii="宋体" w:eastAsia="宋体" w:hAnsi="宋体" w:cs="宋体"/>
                <w:sz w:val="24"/>
              </w:rPr>
            </w:pPr>
          </w:p>
        </w:tc>
        <w:tc>
          <w:tcPr>
            <w:tcW w:w="12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F97924">
            <w:pPr>
              <w:widowControl/>
              <w:jc w:val="center"/>
              <w:textAlignment w:val="center"/>
              <w:rPr>
                <w:rFonts w:ascii="Calibri" w:eastAsia="宋体" w:hAnsi="Calibri" w:cs="Calibri"/>
                <w:sz w:val="24"/>
              </w:rPr>
            </w:pPr>
          </w:p>
        </w:tc>
        <w:tc>
          <w:tcPr>
            <w:tcW w:w="19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97924" w:rsidRDefault="00F97924">
            <w:pPr>
              <w:widowControl/>
              <w:jc w:val="center"/>
              <w:textAlignment w:val="center"/>
              <w:rPr>
                <w:rFonts w:ascii="宋体" w:eastAsia="宋体" w:hAnsi="宋体" w:cs="宋体"/>
                <w:sz w:val="24"/>
              </w:rPr>
            </w:pPr>
          </w:p>
        </w:tc>
      </w:tr>
    </w:tbl>
    <w:p w:rsidR="00F97924" w:rsidRDefault="00F97924">
      <w:pPr>
        <w:rPr>
          <w:highlight w:val="green"/>
        </w:rPr>
      </w:pPr>
    </w:p>
    <w:p w:rsidR="00F97924" w:rsidRDefault="00F97924">
      <w:pPr>
        <w:pStyle w:val="ac"/>
        <w:ind w:left="840" w:hanging="420"/>
        <w:rPr>
          <w:highlight w:val="green"/>
        </w:rPr>
      </w:pPr>
    </w:p>
    <w:p w:rsidR="00F97924" w:rsidRDefault="00F97924">
      <w:pPr>
        <w:rPr>
          <w:highlight w:val="green"/>
        </w:rPr>
      </w:pPr>
    </w:p>
    <w:p w:rsidR="00F97924" w:rsidRDefault="00F97924">
      <w:pPr>
        <w:rPr>
          <w:highlight w:val="green"/>
        </w:rPr>
      </w:pPr>
    </w:p>
    <w:p w:rsidR="00F97924" w:rsidRDefault="001E51DB">
      <w:pPr>
        <w:widowControl/>
        <w:jc w:val="center"/>
        <w:textAlignment w:val="center"/>
        <w:rPr>
          <w:rFonts w:ascii="宋体" w:eastAsia="宋体" w:hAnsi="宋体" w:cs="宋体"/>
          <w:kern w:val="0"/>
          <w:sz w:val="24"/>
          <w:lang w:bidi="ar"/>
        </w:rPr>
      </w:pPr>
      <w:r>
        <w:rPr>
          <w:rFonts w:asciiTheme="minorEastAsia" w:hAnsiTheme="minorEastAsia" w:cstheme="minorEastAsia" w:hint="eastAsia"/>
          <w:sz w:val="24"/>
        </w:rPr>
        <w:t xml:space="preserve">                                       </w:t>
      </w:r>
    </w:p>
    <w:p w:rsidR="00F97924" w:rsidRDefault="001E51DB">
      <w:r>
        <w:rPr>
          <w:rFonts w:hint="eastAsia"/>
        </w:rPr>
        <w:br w:type="page"/>
      </w:r>
    </w:p>
    <w:p w:rsidR="00F97924" w:rsidRDefault="00B32C98">
      <w:pPr>
        <w:rPr>
          <w:rFonts w:ascii="宋体" w:eastAsia="宋体" w:hAnsi="宋体" w:cs="宋体"/>
          <w:b/>
          <w:bCs/>
          <w:sz w:val="30"/>
          <w:szCs w:val="30"/>
        </w:rPr>
      </w:pPr>
      <w:r w:rsidRPr="00B32C98">
        <w:rPr>
          <w:rFonts w:ascii="宋体" w:eastAsia="宋体" w:hAnsi="宋体" w:cs="宋体"/>
          <w:b/>
          <w:bCs/>
          <w:noProof/>
          <w:sz w:val="30"/>
          <w:szCs w:val="30"/>
        </w:rPr>
        <w:lastRenderedPageBreak/>
        <w:drawing>
          <wp:inline distT="0" distB="0" distL="0" distR="0">
            <wp:extent cx="5278120" cy="7009567"/>
            <wp:effectExtent l="0" t="0" r="0" b="0"/>
            <wp:docPr id="12" name="图片 12" descr="C:\Users\ADMINI~1\AppData\Local\Temp\164506151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1645061517(1).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8120" cy="7009567"/>
                    </a:xfrm>
                    <a:prstGeom prst="rect">
                      <a:avLst/>
                    </a:prstGeom>
                    <a:noFill/>
                    <a:ln>
                      <a:noFill/>
                    </a:ln>
                  </pic:spPr>
                </pic:pic>
              </a:graphicData>
            </a:graphic>
          </wp:inline>
        </w:drawing>
      </w:r>
      <w:r w:rsidR="001E51DB">
        <w:rPr>
          <w:rFonts w:ascii="宋体" w:eastAsia="宋体" w:hAnsi="宋体" w:cs="宋体" w:hint="eastAsia"/>
          <w:b/>
          <w:bCs/>
          <w:sz w:val="30"/>
          <w:szCs w:val="30"/>
        </w:rPr>
        <w:br w:type="page"/>
      </w:r>
    </w:p>
    <w:p w:rsidR="00F97924" w:rsidRDefault="00B32C98">
      <w:pPr>
        <w:rPr>
          <w:rFonts w:ascii="宋体" w:eastAsia="宋体" w:hAnsi="宋体" w:cs="宋体"/>
          <w:b/>
          <w:bCs/>
          <w:sz w:val="30"/>
          <w:szCs w:val="30"/>
        </w:rPr>
      </w:pPr>
      <w:r w:rsidRPr="00B32C98">
        <w:rPr>
          <w:rFonts w:ascii="宋体" w:eastAsia="宋体" w:hAnsi="宋体" w:cs="宋体"/>
          <w:b/>
          <w:bCs/>
          <w:noProof/>
          <w:sz w:val="30"/>
          <w:szCs w:val="30"/>
        </w:rPr>
        <w:lastRenderedPageBreak/>
        <w:drawing>
          <wp:inline distT="0" distB="0" distL="0" distR="0">
            <wp:extent cx="5278120" cy="7110273"/>
            <wp:effectExtent l="0" t="0" r="0" b="0"/>
            <wp:docPr id="13" name="图片 13" descr="C:\Users\ADMINI~1\AppData\Local\Temp\16450616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1645061601(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8120" cy="7110273"/>
                    </a:xfrm>
                    <a:prstGeom prst="rect">
                      <a:avLst/>
                    </a:prstGeom>
                    <a:noFill/>
                    <a:ln>
                      <a:noFill/>
                    </a:ln>
                  </pic:spPr>
                </pic:pic>
              </a:graphicData>
            </a:graphic>
          </wp:inline>
        </w:drawing>
      </w:r>
      <w:r w:rsidR="001E51DB">
        <w:rPr>
          <w:rFonts w:ascii="宋体" w:eastAsia="宋体" w:hAnsi="宋体" w:cs="宋体" w:hint="eastAsia"/>
          <w:b/>
          <w:bCs/>
          <w:sz w:val="30"/>
          <w:szCs w:val="30"/>
        </w:rPr>
        <w:br w:type="page"/>
      </w:r>
    </w:p>
    <w:p w:rsidR="00F97924" w:rsidRDefault="00EF409E">
      <w:pPr>
        <w:rPr>
          <w:rFonts w:ascii="宋体" w:eastAsia="宋体" w:hAnsi="宋体" w:cs="宋体"/>
          <w:b/>
          <w:bCs/>
          <w:sz w:val="30"/>
          <w:szCs w:val="30"/>
        </w:rPr>
      </w:pPr>
      <w:r>
        <w:rPr>
          <w:noProof/>
        </w:rPr>
        <w:lastRenderedPageBreak/>
        <w:drawing>
          <wp:inline distT="0" distB="0" distL="0" distR="0" wp14:anchorId="47F5893A" wp14:editId="49AA5B43">
            <wp:extent cx="5278120" cy="679704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278120" cy="6797040"/>
                    </a:xfrm>
                    <a:prstGeom prst="rect">
                      <a:avLst/>
                    </a:prstGeom>
                  </pic:spPr>
                </pic:pic>
              </a:graphicData>
            </a:graphic>
          </wp:inline>
        </w:drawing>
      </w:r>
      <w:r w:rsidR="001E51DB">
        <w:rPr>
          <w:rFonts w:ascii="宋体" w:eastAsia="宋体" w:hAnsi="宋体" w:cs="宋体" w:hint="eastAsia"/>
          <w:b/>
          <w:bCs/>
          <w:sz w:val="30"/>
          <w:szCs w:val="30"/>
        </w:rPr>
        <w:br w:type="page"/>
      </w:r>
    </w:p>
    <w:p w:rsidR="00F97924" w:rsidRDefault="00B32C98">
      <w:pPr>
        <w:rPr>
          <w:rFonts w:ascii="宋体" w:eastAsia="宋体" w:hAnsi="宋体" w:cs="宋体"/>
          <w:b/>
          <w:bCs/>
          <w:sz w:val="30"/>
          <w:szCs w:val="30"/>
        </w:rPr>
      </w:pPr>
      <w:r w:rsidRPr="00B32C98">
        <w:rPr>
          <w:rFonts w:ascii="宋体" w:eastAsia="宋体" w:hAnsi="宋体" w:cs="宋体"/>
          <w:b/>
          <w:bCs/>
          <w:noProof/>
          <w:sz w:val="30"/>
          <w:szCs w:val="30"/>
        </w:rPr>
        <w:lastRenderedPageBreak/>
        <w:drawing>
          <wp:inline distT="0" distB="0" distL="0" distR="0">
            <wp:extent cx="5278120" cy="6745833"/>
            <wp:effectExtent l="0" t="0" r="0" b="0"/>
            <wp:docPr id="16" name="图片 16" descr="C:\Users\ADMINI~1\AppData\Local\Temp\16450617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1\AppData\Local\Temp\1645061702(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8120" cy="6745833"/>
                    </a:xfrm>
                    <a:prstGeom prst="rect">
                      <a:avLst/>
                    </a:prstGeom>
                    <a:noFill/>
                    <a:ln>
                      <a:noFill/>
                    </a:ln>
                  </pic:spPr>
                </pic:pic>
              </a:graphicData>
            </a:graphic>
          </wp:inline>
        </w:drawing>
      </w:r>
      <w:r w:rsidR="001E51DB">
        <w:rPr>
          <w:rFonts w:ascii="宋体" w:eastAsia="宋体" w:hAnsi="宋体" w:cs="宋体" w:hint="eastAsia"/>
          <w:b/>
          <w:bCs/>
          <w:sz w:val="30"/>
          <w:szCs w:val="30"/>
        </w:rPr>
        <w:br w:type="page"/>
      </w:r>
    </w:p>
    <w:p w:rsidR="00F97924" w:rsidRDefault="00B32C98">
      <w:pPr>
        <w:rPr>
          <w:rFonts w:ascii="宋体" w:eastAsia="宋体" w:hAnsi="宋体" w:cs="宋体"/>
          <w:b/>
          <w:bCs/>
          <w:sz w:val="30"/>
          <w:szCs w:val="30"/>
        </w:rPr>
      </w:pPr>
      <w:r w:rsidRPr="00B32C98">
        <w:rPr>
          <w:rFonts w:ascii="宋体" w:eastAsia="宋体" w:hAnsi="宋体" w:cs="宋体"/>
          <w:b/>
          <w:bCs/>
          <w:noProof/>
          <w:sz w:val="30"/>
          <w:szCs w:val="30"/>
        </w:rPr>
        <w:lastRenderedPageBreak/>
        <w:drawing>
          <wp:inline distT="0" distB="0" distL="0" distR="0">
            <wp:extent cx="5278120" cy="6792875"/>
            <wp:effectExtent l="0" t="0" r="0" b="0"/>
            <wp:docPr id="17" name="图片 17" descr="C:\Users\ADMINI~1\AppData\Local\Temp\164506172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1\AppData\Local\Temp\1645061728(1).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8120" cy="6792875"/>
                    </a:xfrm>
                    <a:prstGeom prst="rect">
                      <a:avLst/>
                    </a:prstGeom>
                    <a:noFill/>
                    <a:ln>
                      <a:noFill/>
                    </a:ln>
                  </pic:spPr>
                </pic:pic>
              </a:graphicData>
            </a:graphic>
          </wp:inline>
        </w:drawing>
      </w:r>
      <w:r w:rsidR="001E51DB">
        <w:rPr>
          <w:rFonts w:ascii="宋体" w:eastAsia="宋体" w:hAnsi="宋体" w:cs="宋体" w:hint="eastAsia"/>
          <w:b/>
          <w:bCs/>
          <w:sz w:val="30"/>
          <w:szCs w:val="30"/>
        </w:rPr>
        <w:br w:type="page"/>
      </w:r>
    </w:p>
    <w:p w:rsidR="0043552B" w:rsidRPr="0043552B" w:rsidRDefault="00B32C98" w:rsidP="0043552B">
      <w:pPr>
        <w:rPr>
          <w:rFonts w:ascii="宋体" w:eastAsia="宋体" w:hAnsi="宋体" w:cs="宋体"/>
          <w:b/>
          <w:bCs/>
          <w:sz w:val="30"/>
          <w:szCs w:val="30"/>
        </w:rPr>
      </w:pPr>
      <w:r w:rsidRPr="00B32C98">
        <w:rPr>
          <w:rFonts w:ascii="宋体" w:eastAsia="宋体" w:hAnsi="宋体" w:cs="宋体"/>
          <w:b/>
          <w:bCs/>
          <w:noProof/>
          <w:sz w:val="30"/>
          <w:szCs w:val="30"/>
        </w:rPr>
        <w:lastRenderedPageBreak/>
        <w:drawing>
          <wp:inline distT="0" distB="0" distL="0" distR="0">
            <wp:extent cx="5278120" cy="6843744"/>
            <wp:effectExtent l="0" t="0" r="0" b="0"/>
            <wp:docPr id="20" name="图片 20" descr="C:\Users\ADMINI~1\AppData\Local\Temp\164506179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I~1\AppData\Local\Temp\1645061790(1).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8120" cy="6843744"/>
                    </a:xfrm>
                    <a:prstGeom prst="rect">
                      <a:avLst/>
                    </a:prstGeom>
                    <a:noFill/>
                    <a:ln>
                      <a:noFill/>
                    </a:ln>
                  </pic:spPr>
                </pic:pic>
              </a:graphicData>
            </a:graphic>
          </wp:inline>
        </w:drawing>
      </w:r>
    </w:p>
    <w:p w:rsidR="0043552B" w:rsidRPr="0043552B" w:rsidRDefault="0043552B" w:rsidP="0043552B">
      <w:pPr>
        <w:rPr>
          <w:rFonts w:ascii="宋体" w:eastAsia="宋体" w:hAnsi="宋体" w:cs="宋体"/>
          <w:sz w:val="30"/>
          <w:szCs w:val="30"/>
        </w:rPr>
      </w:pPr>
    </w:p>
    <w:p w:rsidR="0043552B" w:rsidRPr="0043552B" w:rsidRDefault="0043552B" w:rsidP="0043552B">
      <w:pPr>
        <w:rPr>
          <w:rFonts w:ascii="宋体" w:eastAsia="宋体" w:hAnsi="宋体" w:cs="宋体"/>
          <w:sz w:val="30"/>
          <w:szCs w:val="30"/>
        </w:rPr>
      </w:pPr>
    </w:p>
    <w:p w:rsidR="0043552B" w:rsidRPr="0043552B" w:rsidRDefault="0043552B" w:rsidP="0043552B">
      <w:pPr>
        <w:rPr>
          <w:rFonts w:ascii="宋体" w:eastAsia="宋体" w:hAnsi="宋体" w:cs="宋体"/>
          <w:sz w:val="30"/>
          <w:szCs w:val="30"/>
        </w:rPr>
      </w:pPr>
    </w:p>
    <w:p w:rsidR="0043552B" w:rsidRPr="0043552B" w:rsidRDefault="0043552B" w:rsidP="0043552B">
      <w:pPr>
        <w:rPr>
          <w:rFonts w:ascii="宋体" w:eastAsia="宋体" w:hAnsi="宋体" w:cs="宋体"/>
          <w:sz w:val="30"/>
          <w:szCs w:val="30"/>
        </w:rPr>
      </w:pPr>
    </w:p>
    <w:p w:rsidR="00F97924" w:rsidRDefault="001E51DB">
      <w:pPr>
        <w:rPr>
          <w:rFonts w:ascii="宋体" w:eastAsia="宋体" w:hAnsi="宋体" w:cs="宋体"/>
          <w:b/>
          <w:bCs/>
          <w:sz w:val="30"/>
          <w:szCs w:val="30"/>
        </w:rPr>
      </w:pPr>
      <w:r w:rsidRPr="0043552B">
        <w:rPr>
          <w:rFonts w:ascii="宋体" w:eastAsia="宋体" w:hAnsi="宋体" w:cs="宋体" w:hint="eastAsia"/>
          <w:sz w:val="30"/>
          <w:szCs w:val="30"/>
        </w:rPr>
        <w:br w:type="page"/>
      </w:r>
      <w:r w:rsidR="0043552B">
        <w:rPr>
          <w:noProof/>
        </w:rPr>
        <w:lastRenderedPageBreak/>
        <w:drawing>
          <wp:inline distT="0" distB="0" distL="0" distR="0" wp14:anchorId="15DCCB29" wp14:editId="0D55019F">
            <wp:extent cx="5278120" cy="6417945"/>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278120" cy="6417945"/>
                    </a:xfrm>
                    <a:prstGeom prst="rect">
                      <a:avLst/>
                    </a:prstGeom>
                  </pic:spPr>
                </pic:pic>
              </a:graphicData>
            </a:graphic>
          </wp:inline>
        </w:drawing>
      </w:r>
    </w:p>
    <w:p w:rsidR="00B32C98" w:rsidRDefault="00B32C98" w:rsidP="00B32C98">
      <w:pPr>
        <w:rPr>
          <w:rFonts w:ascii="宋体" w:eastAsia="宋体" w:hAnsi="宋体" w:cs="宋体"/>
          <w:b/>
          <w:bCs/>
          <w:sz w:val="30"/>
          <w:szCs w:val="30"/>
        </w:rPr>
      </w:pPr>
      <w:r>
        <w:rPr>
          <w:noProof/>
        </w:rPr>
        <w:lastRenderedPageBreak/>
        <w:drawing>
          <wp:inline distT="0" distB="0" distL="0" distR="0" wp14:anchorId="0DB9143E" wp14:editId="49B6D84B">
            <wp:extent cx="5278120" cy="699008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278120" cy="6990080"/>
                    </a:xfrm>
                    <a:prstGeom prst="rect">
                      <a:avLst/>
                    </a:prstGeom>
                  </pic:spPr>
                </pic:pic>
              </a:graphicData>
            </a:graphic>
          </wp:inline>
        </w:drawing>
      </w:r>
    </w:p>
    <w:p w:rsidR="00F97924" w:rsidRDefault="001E51DB">
      <w:pPr>
        <w:rPr>
          <w:rFonts w:ascii="宋体" w:eastAsia="宋体" w:hAnsi="宋体" w:cs="宋体"/>
          <w:b/>
          <w:bCs/>
          <w:sz w:val="30"/>
          <w:szCs w:val="30"/>
        </w:rPr>
      </w:pPr>
      <w:r w:rsidRPr="00B32C98">
        <w:rPr>
          <w:rFonts w:ascii="宋体" w:eastAsia="宋体" w:hAnsi="宋体" w:cs="宋体" w:hint="eastAsia"/>
          <w:sz w:val="30"/>
          <w:szCs w:val="30"/>
        </w:rPr>
        <w:br w:type="page"/>
      </w:r>
      <w:r w:rsidR="00B32C98">
        <w:rPr>
          <w:noProof/>
        </w:rPr>
        <w:lastRenderedPageBreak/>
        <w:drawing>
          <wp:inline distT="0" distB="0" distL="0" distR="0" wp14:anchorId="67B4762E" wp14:editId="7FE3485E">
            <wp:extent cx="5278120" cy="6980555"/>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278120" cy="6980555"/>
                    </a:xfrm>
                    <a:prstGeom prst="rect">
                      <a:avLst/>
                    </a:prstGeom>
                  </pic:spPr>
                </pic:pic>
              </a:graphicData>
            </a:graphic>
          </wp:inline>
        </w:drawing>
      </w:r>
    </w:p>
    <w:p w:rsidR="00B32C98" w:rsidRDefault="00B32C98">
      <w:pPr>
        <w:tabs>
          <w:tab w:val="left" w:pos="1080"/>
          <w:tab w:val="left" w:pos="1155"/>
        </w:tabs>
        <w:spacing w:line="520" w:lineRule="exact"/>
        <w:jc w:val="center"/>
        <w:rPr>
          <w:rFonts w:ascii="宋体" w:eastAsia="宋体" w:hAnsi="宋体" w:cs="宋体"/>
          <w:b/>
          <w:bCs/>
          <w:sz w:val="30"/>
          <w:szCs w:val="30"/>
        </w:rPr>
      </w:pPr>
    </w:p>
    <w:p w:rsidR="00B32C98" w:rsidRDefault="00B32C98">
      <w:pPr>
        <w:tabs>
          <w:tab w:val="left" w:pos="1080"/>
          <w:tab w:val="left" w:pos="1155"/>
        </w:tabs>
        <w:spacing w:line="520" w:lineRule="exact"/>
        <w:jc w:val="center"/>
        <w:rPr>
          <w:rFonts w:ascii="宋体" w:eastAsia="宋体" w:hAnsi="宋体" w:cs="宋体"/>
          <w:b/>
          <w:bCs/>
          <w:sz w:val="30"/>
          <w:szCs w:val="30"/>
        </w:rPr>
      </w:pPr>
    </w:p>
    <w:p w:rsidR="00B32C98" w:rsidRDefault="00B32C98">
      <w:pPr>
        <w:tabs>
          <w:tab w:val="left" w:pos="1080"/>
          <w:tab w:val="left" w:pos="1155"/>
        </w:tabs>
        <w:spacing w:line="520" w:lineRule="exact"/>
        <w:jc w:val="center"/>
        <w:rPr>
          <w:rFonts w:ascii="宋体" w:eastAsia="宋体" w:hAnsi="宋体" w:cs="宋体"/>
          <w:b/>
          <w:bCs/>
          <w:sz w:val="30"/>
          <w:szCs w:val="30"/>
        </w:rPr>
      </w:pPr>
    </w:p>
    <w:p w:rsidR="00B32C98" w:rsidRDefault="00B32C98" w:rsidP="00B32C98"/>
    <w:p w:rsidR="00B32C98" w:rsidRDefault="00B32C98" w:rsidP="00B32C98">
      <w:pPr>
        <w:pStyle w:val="a0"/>
      </w:pPr>
    </w:p>
    <w:p w:rsidR="00B32C98" w:rsidRPr="00B32C98" w:rsidRDefault="00B32C98" w:rsidP="00B32C98">
      <w:r>
        <w:rPr>
          <w:noProof/>
        </w:rPr>
        <w:lastRenderedPageBreak/>
        <w:drawing>
          <wp:inline distT="0" distB="0" distL="0" distR="0" wp14:anchorId="019682CA" wp14:editId="500B8542">
            <wp:extent cx="5278120" cy="681164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278120" cy="6811645"/>
                    </a:xfrm>
                    <a:prstGeom prst="rect">
                      <a:avLst/>
                    </a:prstGeom>
                  </pic:spPr>
                </pic:pic>
              </a:graphicData>
            </a:graphic>
          </wp:inline>
        </w:drawing>
      </w:r>
    </w:p>
    <w:p w:rsidR="00B32C98" w:rsidRDefault="00B32C98">
      <w:pPr>
        <w:tabs>
          <w:tab w:val="left" w:pos="1080"/>
          <w:tab w:val="left" w:pos="1155"/>
        </w:tabs>
        <w:spacing w:line="520" w:lineRule="exact"/>
        <w:jc w:val="center"/>
        <w:rPr>
          <w:rFonts w:ascii="宋体" w:eastAsia="宋体" w:hAnsi="宋体" w:cs="宋体"/>
          <w:b/>
          <w:bCs/>
          <w:sz w:val="30"/>
          <w:szCs w:val="30"/>
        </w:rPr>
      </w:pPr>
    </w:p>
    <w:p w:rsidR="00B32C98" w:rsidRDefault="00B32C98">
      <w:pPr>
        <w:tabs>
          <w:tab w:val="left" w:pos="1080"/>
          <w:tab w:val="left" w:pos="1155"/>
        </w:tabs>
        <w:spacing w:line="520" w:lineRule="exact"/>
        <w:jc w:val="center"/>
        <w:rPr>
          <w:rFonts w:ascii="宋体" w:eastAsia="宋体" w:hAnsi="宋体" w:cs="宋体"/>
          <w:b/>
          <w:bCs/>
          <w:sz w:val="30"/>
          <w:szCs w:val="30"/>
        </w:rPr>
      </w:pPr>
    </w:p>
    <w:p w:rsidR="00B32C98" w:rsidRDefault="00B32C98">
      <w:pPr>
        <w:tabs>
          <w:tab w:val="left" w:pos="1080"/>
          <w:tab w:val="left" w:pos="1155"/>
        </w:tabs>
        <w:spacing w:line="520" w:lineRule="exact"/>
        <w:jc w:val="center"/>
        <w:rPr>
          <w:rFonts w:ascii="宋体" w:eastAsia="宋体" w:hAnsi="宋体" w:cs="宋体"/>
          <w:b/>
          <w:bCs/>
          <w:sz w:val="30"/>
          <w:szCs w:val="30"/>
        </w:rPr>
      </w:pPr>
    </w:p>
    <w:p w:rsidR="00B32C98" w:rsidRDefault="00B32C98">
      <w:pPr>
        <w:tabs>
          <w:tab w:val="left" w:pos="1080"/>
          <w:tab w:val="left" w:pos="1155"/>
        </w:tabs>
        <w:spacing w:line="520" w:lineRule="exact"/>
        <w:jc w:val="center"/>
        <w:rPr>
          <w:rFonts w:ascii="宋体" w:eastAsia="宋体" w:hAnsi="宋体" w:cs="宋体"/>
          <w:b/>
          <w:bCs/>
          <w:sz w:val="30"/>
          <w:szCs w:val="30"/>
        </w:rPr>
      </w:pPr>
    </w:p>
    <w:p w:rsidR="00B32C98" w:rsidRDefault="00B32C98" w:rsidP="00B32C98">
      <w:pPr>
        <w:pStyle w:val="a0"/>
      </w:pPr>
    </w:p>
    <w:p w:rsidR="00B32C98" w:rsidRPr="00B32C98" w:rsidRDefault="00B32C98" w:rsidP="00B32C98">
      <w:r>
        <w:rPr>
          <w:noProof/>
        </w:rPr>
        <w:lastRenderedPageBreak/>
        <w:drawing>
          <wp:inline distT="0" distB="0" distL="0" distR="0" wp14:anchorId="1F733FE8" wp14:editId="11E8FA08">
            <wp:extent cx="5278120" cy="705040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278120" cy="7050405"/>
                    </a:xfrm>
                    <a:prstGeom prst="rect">
                      <a:avLst/>
                    </a:prstGeom>
                  </pic:spPr>
                </pic:pic>
              </a:graphicData>
            </a:graphic>
          </wp:inline>
        </w:drawing>
      </w:r>
    </w:p>
    <w:p w:rsidR="00B32C98" w:rsidRDefault="00B32C98">
      <w:pPr>
        <w:tabs>
          <w:tab w:val="left" w:pos="1080"/>
          <w:tab w:val="left" w:pos="1155"/>
        </w:tabs>
        <w:spacing w:line="520" w:lineRule="exact"/>
        <w:jc w:val="center"/>
        <w:rPr>
          <w:rFonts w:ascii="宋体" w:eastAsia="宋体" w:hAnsi="宋体" w:cs="宋体"/>
          <w:b/>
          <w:bCs/>
          <w:sz w:val="30"/>
          <w:szCs w:val="30"/>
        </w:rPr>
      </w:pPr>
      <w:r>
        <w:rPr>
          <w:noProof/>
        </w:rPr>
        <w:drawing>
          <wp:inline distT="0" distB="0" distL="0" distR="0" wp14:anchorId="467222B7" wp14:editId="1055E002">
            <wp:extent cx="5278120" cy="7050405"/>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278120" cy="7050405"/>
                    </a:xfrm>
                    <a:prstGeom prst="rect">
                      <a:avLst/>
                    </a:prstGeom>
                  </pic:spPr>
                </pic:pic>
              </a:graphicData>
            </a:graphic>
          </wp:inline>
        </w:drawing>
      </w:r>
      <w:r>
        <w:rPr>
          <w:noProof/>
        </w:rPr>
        <w:drawing>
          <wp:inline distT="0" distB="0" distL="0" distR="0" wp14:anchorId="75DD43E5" wp14:editId="15F566AF">
            <wp:extent cx="5278120" cy="705040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278120" cy="7050405"/>
                    </a:xfrm>
                    <a:prstGeom prst="rect">
                      <a:avLst/>
                    </a:prstGeom>
                  </pic:spPr>
                </pic:pic>
              </a:graphicData>
            </a:graphic>
          </wp:inline>
        </w:drawing>
      </w:r>
    </w:p>
    <w:p w:rsidR="00B32C98" w:rsidRDefault="00B32C98">
      <w:pPr>
        <w:tabs>
          <w:tab w:val="left" w:pos="1080"/>
          <w:tab w:val="left" w:pos="1155"/>
        </w:tabs>
        <w:spacing w:line="520" w:lineRule="exact"/>
        <w:jc w:val="center"/>
        <w:rPr>
          <w:rFonts w:ascii="宋体" w:eastAsia="宋体" w:hAnsi="宋体" w:cs="宋体"/>
          <w:b/>
          <w:bCs/>
          <w:sz w:val="30"/>
          <w:szCs w:val="30"/>
        </w:rPr>
      </w:pPr>
    </w:p>
    <w:p w:rsidR="00B32C98" w:rsidRDefault="00B32C98">
      <w:pPr>
        <w:tabs>
          <w:tab w:val="left" w:pos="1080"/>
          <w:tab w:val="left" w:pos="1155"/>
        </w:tabs>
        <w:spacing w:line="520" w:lineRule="exact"/>
        <w:jc w:val="center"/>
        <w:rPr>
          <w:rFonts w:ascii="宋体" w:eastAsia="宋体" w:hAnsi="宋体" w:cs="宋体"/>
          <w:b/>
          <w:bCs/>
          <w:sz w:val="30"/>
          <w:szCs w:val="30"/>
        </w:rPr>
      </w:pPr>
    </w:p>
    <w:p w:rsidR="0043552B" w:rsidRDefault="0043552B" w:rsidP="0043552B"/>
    <w:p w:rsidR="0043552B" w:rsidRDefault="0043552B" w:rsidP="0043552B">
      <w:pPr>
        <w:pStyle w:val="a0"/>
      </w:pPr>
      <w:r>
        <w:rPr>
          <w:noProof/>
        </w:rPr>
        <w:lastRenderedPageBreak/>
        <w:drawing>
          <wp:inline distT="0" distB="0" distL="0" distR="0" wp14:anchorId="18DB4060" wp14:editId="1B9A8C5F">
            <wp:extent cx="5276850" cy="706755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276850" cy="7067550"/>
                    </a:xfrm>
                    <a:prstGeom prst="rect">
                      <a:avLst/>
                    </a:prstGeom>
                  </pic:spPr>
                </pic:pic>
              </a:graphicData>
            </a:graphic>
          </wp:inline>
        </w:drawing>
      </w:r>
    </w:p>
    <w:p w:rsidR="0043552B" w:rsidRDefault="0043552B" w:rsidP="0043552B"/>
    <w:p w:rsidR="0043552B" w:rsidRDefault="0043552B" w:rsidP="0043552B">
      <w:pPr>
        <w:pStyle w:val="a0"/>
      </w:pPr>
    </w:p>
    <w:p w:rsidR="0043552B" w:rsidRDefault="0043552B" w:rsidP="0043552B"/>
    <w:p w:rsidR="0043552B" w:rsidRDefault="0043552B" w:rsidP="0043552B">
      <w:pPr>
        <w:pStyle w:val="a0"/>
      </w:pPr>
    </w:p>
    <w:p w:rsidR="0043552B" w:rsidRDefault="0043552B" w:rsidP="0043552B">
      <w:r>
        <w:rPr>
          <w:noProof/>
        </w:rPr>
        <w:lastRenderedPageBreak/>
        <w:drawing>
          <wp:inline distT="0" distB="0" distL="0" distR="0" wp14:anchorId="366EFE53" wp14:editId="12A8EEA0">
            <wp:extent cx="5278120" cy="6741795"/>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278120" cy="6741795"/>
                    </a:xfrm>
                    <a:prstGeom prst="rect">
                      <a:avLst/>
                    </a:prstGeom>
                  </pic:spPr>
                </pic:pic>
              </a:graphicData>
            </a:graphic>
          </wp:inline>
        </w:drawing>
      </w:r>
    </w:p>
    <w:p w:rsidR="0043552B" w:rsidRDefault="0043552B" w:rsidP="0043552B">
      <w:pPr>
        <w:pStyle w:val="a0"/>
      </w:pPr>
    </w:p>
    <w:p w:rsidR="0043552B" w:rsidRDefault="0043552B" w:rsidP="0043552B"/>
    <w:p w:rsidR="0043552B" w:rsidRDefault="0043552B" w:rsidP="0043552B">
      <w:pPr>
        <w:pStyle w:val="a0"/>
      </w:pPr>
    </w:p>
    <w:p w:rsidR="0043552B" w:rsidRDefault="0043552B" w:rsidP="0043552B"/>
    <w:p w:rsidR="0043552B" w:rsidRDefault="0043552B" w:rsidP="0043552B">
      <w:pPr>
        <w:pStyle w:val="a0"/>
      </w:pPr>
    </w:p>
    <w:p w:rsidR="0043552B" w:rsidRDefault="0043552B" w:rsidP="0043552B">
      <w:r>
        <w:rPr>
          <w:noProof/>
        </w:rPr>
        <w:lastRenderedPageBreak/>
        <w:drawing>
          <wp:inline distT="0" distB="0" distL="0" distR="0" wp14:anchorId="4DB7DE03" wp14:editId="75B1F8E2">
            <wp:extent cx="5278120" cy="685101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278120" cy="6851015"/>
                    </a:xfrm>
                    <a:prstGeom prst="rect">
                      <a:avLst/>
                    </a:prstGeom>
                  </pic:spPr>
                </pic:pic>
              </a:graphicData>
            </a:graphic>
          </wp:inline>
        </w:drawing>
      </w:r>
    </w:p>
    <w:p w:rsidR="0043552B" w:rsidRDefault="0043552B" w:rsidP="0043552B">
      <w:pPr>
        <w:pStyle w:val="a0"/>
      </w:pPr>
    </w:p>
    <w:p w:rsidR="0043552B" w:rsidRDefault="0043552B" w:rsidP="0043552B"/>
    <w:p w:rsidR="0043552B" w:rsidRDefault="0043552B" w:rsidP="0043552B">
      <w:pPr>
        <w:pStyle w:val="a0"/>
      </w:pPr>
    </w:p>
    <w:p w:rsidR="0043552B" w:rsidRDefault="0043552B" w:rsidP="0043552B"/>
    <w:p w:rsidR="0043552B" w:rsidRDefault="0043552B" w:rsidP="0043552B">
      <w:pPr>
        <w:pStyle w:val="a0"/>
      </w:pPr>
    </w:p>
    <w:p w:rsidR="0043552B" w:rsidRDefault="0043552B" w:rsidP="0043552B"/>
    <w:p w:rsidR="0043552B" w:rsidRDefault="0043552B" w:rsidP="0043552B">
      <w:pPr>
        <w:pStyle w:val="a0"/>
      </w:pPr>
      <w:r>
        <w:rPr>
          <w:noProof/>
        </w:rPr>
        <w:lastRenderedPageBreak/>
        <w:drawing>
          <wp:inline distT="0" distB="0" distL="0" distR="0" wp14:anchorId="52135322" wp14:editId="73E05913">
            <wp:extent cx="5278120" cy="670306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278120" cy="6703060"/>
                    </a:xfrm>
                    <a:prstGeom prst="rect">
                      <a:avLst/>
                    </a:prstGeom>
                  </pic:spPr>
                </pic:pic>
              </a:graphicData>
            </a:graphic>
          </wp:inline>
        </w:drawing>
      </w:r>
    </w:p>
    <w:p w:rsidR="0043552B" w:rsidRDefault="0043552B" w:rsidP="0043552B"/>
    <w:p w:rsidR="0043552B" w:rsidRDefault="0043552B" w:rsidP="0043552B">
      <w:pPr>
        <w:pStyle w:val="a0"/>
      </w:pPr>
    </w:p>
    <w:p w:rsidR="0043552B" w:rsidRDefault="0043552B" w:rsidP="0043552B"/>
    <w:p w:rsidR="0043552B" w:rsidRDefault="0043552B" w:rsidP="0043552B">
      <w:pPr>
        <w:pStyle w:val="a0"/>
      </w:pPr>
    </w:p>
    <w:p w:rsidR="0043552B" w:rsidRDefault="0043552B" w:rsidP="0043552B"/>
    <w:p w:rsidR="0043552B" w:rsidRDefault="0043552B" w:rsidP="0043552B">
      <w:pPr>
        <w:pStyle w:val="a0"/>
      </w:pPr>
    </w:p>
    <w:p w:rsidR="0043552B" w:rsidRDefault="0043552B" w:rsidP="0043552B">
      <w:r>
        <w:rPr>
          <w:noProof/>
        </w:rPr>
        <w:lastRenderedPageBreak/>
        <w:drawing>
          <wp:inline distT="0" distB="0" distL="0" distR="0" wp14:anchorId="46362DDC" wp14:editId="0BA45AED">
            <wp:extent cx="5278120" cy="6914515"/>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278120" cy="6914515"/>
                    </a:xfrm>
                    <a:prstGeom prst="rect">
                      <a:avLst/>
                    </a:prstGeom>
                  </pic:spPr>
                </pic:pic>
              </a:graphicData>
            </a:graphic>
          </wp:inline>
        </w:drawing>
      </w:r>
    </w:p>
    <w:p w:rsidR="0043552B" w:rsidRDefault="0043552B" w:rsidP="0043552B">
      <w:pPr>
        <w:pStyle w:val="a0"/>
      </w:pPr>
    </w:p>
    <w:p w:rsidR="0043552B" w:rsidRDefault="0043552B" w:rsidP="0043552B"/>
    <w:p w:rsidR="0043552B" w:rsidRDefault="0043552B" w:rsidP="0043552B">
      <w:pPr>
        <w:pStyle w:val="a0"/>
      </w:pPr>
    </w:p>
    <w:p w:rsidR="0043552B" w:rsidRDefault="0043552B" w:rsidP="0043552B"/>
    <w:p w:rsidR="0043552B" w:rsidRPr="0043552B" w:rsidRDefault="0043552B" w:rsidP="0043552B">
      <w:pPr>
        <w:pStyle w:val="a0"/>
      </w:pPr>
    </w:p>
    <w:p w:rsidR="0043552B" w:rsidRPr="0043552B" w:rsidRDefault="0043552B" w:rsidP="0043552B"/>
    <w:p w:rsidR="00F97924" w:rsidRDefault="001E51DB">
      <w:pPr>
        <w:tabs>
          <w:tab w:val="left" w:pos="1080"/>
          <w:tab w:val="left" w:pos="1155"/>
        </w:tabs>
        <w:spacing w:line="520" w:lineRule="exact"/>
        <w:jc w:val="center"/>
        <w:rPr>
          <w:rFonts w:ascii="宋体" w:eastAsia="宋体" w:hAnsi="宋体" w:cs="宋体"/>
          <w:b/>
          <w:bCs/>
          <w:sz w:val="30"/>
          <w:szCs w:val="30"/>
        </w:rPr>
      </w:pPr>
      <w:r>
        <w:rPr>
          <w:rFonts w:ascii="宋体" w:eastAsia="宋体" w:hAnsi="宋体" w:cs="宋体" w:hint="eastAsia"/>
          <w:b/>
          <w:bCs/>
          <w:sz w:val="30"/>
          <w:szCs w:val="30"/>
        </w:rPr>
        <w:lastRenderedPageBreak/>
        <w:t>第七章</w:t>
      </w:r>
      <w:r>
        <w:rPr>
          <w:rFonts w:ascii="宋体" w:eastAsia="宋体" w:hAnsi="宋体" w:cs="宋体"/>
          <w:b/>
          <w:bCs/>
          <w:sz w:val="30"/>
          <w:szCs w:val="30"/>
        </w:rPr>
        <w:t xml:space="preserve"> </w:t>
      </w:r>
      <w:r>
        <w:rPr>
          <w:rFonts w:ascii="宋体" w:eastAsia="宋体" w:hAnsi="宋体" w:cs="宋体" w:hint="eastAsia"/>
          <w:b/>
          <w:bCs/>
          <w:sz w:val="30"/>
          <w:szCs w:val="30"/>
        </w:rPr>
        <w:t xml:space="preserve"> 图纸</w:t>
      </w:r>
    </w:p>
    <w:p w:rsidR="00F97924" w:rsidRDefault="00F97924">
      <w:pPr>
        <w:spacing w:line="600" w:lineRule="auto"/>
        <w:rPr>
          <w:rFonts w:ascii="宋体" w:eastAsia="宋体" w:hAnsi="宋体" w:cs="宋体"/>
          <w:b/>
          <w:bCs/>
          <w:sz w:val="28"/>
          <w:szCs w:val="28"/>
        </w:rPr>
      </w:pPr>
    </w:p>
    <w:p w:rsidR="00F97924" w:rsidRDefault="00F97924">
      <w:pPr>
        <w:spacing w:line="600" w:lineRule="auto"/>
        <w:rPr>
          <w:rFonts w:ascii="宋体" w:eastAsia="宋体" w:hAnsi="宋体" w:cs="宋体"/>
          <w:b/>
          <w:bCs/>
          <w:sz w:val="28"/>
          <w:szCs w:val="28"/>
        </w:rPr>
      </w:pPr>
    </w:p>
    <w:p w:rsidR="00F97924" w:rsidRDefault="001E51DB">
      <w:pPr>
        <w:spacing w:line="600" w:lineRule="auto"/>
        <w:jc w:val="center"/>
        <w:rPr>
          <w:rFonts w:ascii="宋体" w:eastAsia="宋体" w:hAnsi="宋体" w:cs="宋体"/>
          <w:b/>
          <w:bCs/>
          <w:sz w:val="40"/>
          <w:szCs w:val="40"/>
        </w:rPr>
      </w:pPr>
      <w:r>
        <w:rPr>
          <w:rFonts w:ascii="宋体" w:eastAsia="宋体" w:hAnsi="宋体" w:cs="宋体" w:hint="eastAsia"/>
          <w:b/>
          <w:bCs/>
          <w:sz w:val="40"/>
          <w:szCs w:val="40"/>
        </w:rPr>
        <w:t>（另附）</w:t>
      </w:r>
    </w:p>
    <w:p w:rsidR="00F97924" w:rsidRDefault="00F97924">
      <w:pPr>
        <w:rPr>
          <w:rFonts w:ascii="宋体" w:eastAsia="宋体" w:hAnsi="宋体" w:cs="宋体"/>
          <w:sz w:val="30"/>
          <w:szCs w:val="30"/>
        </w:rPr>
      </w:pPr>
    </w:p>
    <w:p w:rsidR="00F97924" w:rsidRDefault="001E51DB">
      <w:pPr>
        <w:rPr>
          <w:rFonts w:ascii="宋体" w:eastAsia="宋体" w:hAnsi="宋体" w:cs="宋体"/>
          <w:b/>
          <w:bCs/>
          <w:sz w:val="30"/>
          <w:szCs w:val="30"/>
        </w:rPr>
      </w:pPr>
      <w:r>
        <w:rPr>
          <w:rFonts w:ascii="宋体" w:eastAsia="宋体" w:hAnsi="宋体" w:cs="宋体" w:hint="eastAsia"/>
          <w:b/>
          <w:bCs/>
          <w:sz w:val="30"/>
          <w:szCs w:val="30"/>
        </w:rPr>
        <w:br w:type="page"/>
      </w:r>
    </w:p>
    <w:p w:rsidR="00F97924" w:rsidRDefault="001E51DB">
      <w:pPr>
        <w:tabs>
          <w:tab w:val="left" w:pos="1080"/>
          <w:tab w:val="left" w:pos="1155"/>
        </w:tabs>
        <w:spacing w:line="520" w:lineRule="exact"/>
        <w:jc w:val="center"/>
        <w:rPr>
          <w:rFonts w:ascii="宋体" w:eastAsia="宋体" w:hAnsi="宋体" w:cs="宋体"/>
          <w:b/>
          <w:bCs/>
          <w:sz w:val="30"/>
          <w:szCs w:val="30"/>
        </w:rPr>
      </w:pPr>
      <w:r>
        <w:rPr>
          <w:rFonts w:ascii="宋体" w:eastAsia="宋体" w:hAnsi="宋体" w:cs="宋体" w:hint="eastAsia"/>
          <w:b/>
          <w:bCs/>
          <w:sz w:val="30"/>
          <w:szCs w:val="30"/>
        </w:rPr>
        <w:lastRenderedPageBreak/>
        <w:t xml:space="preserve">第八章 </w:t>
      </w:r>
      <w:r>
        <w:rPr>
          <w:rFonts w:ascii="宋体" w:eastAsia="宋体" w:hAnsi="宋体" w:cs="宋体"/>
          <w:b/>
          <w:bCs/>
          <w:sz w:val="30"/>
          <w:szCs w:val="30"/>
        </w:rPr>
        <w:t xml:space="preserve"> </w:t>
      </w:r>
      <w:r>
        <w:rPr>
          <w:rFonts w:ascii="宋体" w:eastAsia="宋体" w:hAnsi="宋体" w:cs="宋体" w:hint="eastAsia"/>
          <w:b/>
          <w:bCs/>
          <w:sz w:val="30"/>
          <w:szCs w:val="30"/>
        </w:rPr>
        <w:t>合同通用条款及格式</w:t>
      </w:r>
    </w:p>
    <w:p w:rsidR="00F97924" w:rsidRDefault="001E51DB">
      <w:pPr>
        <w:tabs>
          <w:tab w:val="left" w:pos="1080"/>
          <w:tab w:val="left" w:pos="1155"/>
        </w:tabs>
        <w:spacing w:line="520" w:lineRule="exact"/>
        <w:jc w:val="center"/>
        <w:rPr>
          <w:rFonts w:ascii="宋体" w:eastAsia="宋体" w:hAnsi="宋体" w:cs="宋体"/>
          <w:b/>
          <w:bCs/>
          <w:sz w:val="30"/>
          <w:szCs w:val="30"/>
        </w:rPr>
      </w:pPr>
      <w:r>
        <w:rPr>
          <w:rFonts w:ascii="宋体" w:eastAsia="宋体" w:hAnsi="宋体" w:cs="宋体" w:hint="eastAsia"/>
          <w:b/>
          <w:bCs/>
          <w:sz w:val="30"/>
          <w:szCs w:val="30"/>
        </w:rPr>
        <w:t>（合同仅供参考，具体以中标后双方协议合同为准。）</w:t>
      </w:r>
    </w:p>
    <w:p w:rsidR="00F97924" w:rsidRDefault="001E51DB">
      <w:pPr>
        <w:widowControl/>
        <w:tabs>
          <w:tab w:val="center" w:pos="4466"/>
          <w:tab w:val="right" w:pos="8479"/>
        </w:tabs>
        <w:spacing w:line="360" w:lineRule="auto"/>
        <w:ind w:rightChars="28" w:right="59"/>
        <w:jc w:val="center"/>
        <w:rPr>
          <w:rFonts w:ascii="宋体" w:hAnsi="宋体" w:cs="宋体"/>
          <w:sz w:val="24"/>
          <w:lang w:val="zh-CN"/>
        </w:rPr>
      </w:pPr>
      <w:r>
        <w:rPr>
          <w:rFonts w:ascii="宋体" w:hAnsi="宋体" w:cs="宋体" w:hint="eastAsia"/>
          <w:sz w:val="24"/>
          <w:lang w:val="zh-CN"/>
        </w:rPr>
        <w:t>使用陕西省建设厅、陕西省工商行政管理局2007年8月印发的</w:t>
      </w:r>
    </w:p>
    <w:p w:rsidR="00F97924" w:rsidRDefault="001E51DB">
      <w:pPr>
        <w:widowControl/>
        <w:tabs>
          <w:tab w:val="center" w:pos="4466"/>
          <w:tab w:val="right" w:pos="8479"/>
        </w:tabs>
        <w:spacing w:line="360" w:lineRule="auto"/>
        <w:ind w:rightChars="28" w:right="59"/>
        <w:jc w:val="center"/>
        <w:rPr>
          <w:rFonts w:ascii="宋体" w:hAnsi="宋体" w:cs="宋体"/>
          <w:sz w:val="24"/>
          <w:lang w:val="zh-CN"/>
        </w:rPr>
      </w:pPr>
      <w:r>
        <w:rPr>
          <w:rFonts w:ascii="宋体" w:hAnsi="宋体" w:cs="宋体" w:hint="eastAsia"/>
          <w:sz w:val="24"/>
          <w:lang w:val="zh-CN"/>
        </w:rPr>
        <w:t>《陕西省建设工程施工合同（示范文本）》</w:t>
      </w:r>
    </w:p>
    <w:p w:rsidR="00F97924" w:rsidRDefault="001E51DB">
      <w:pPr>
        <w:widowControl/>
        <w:tabs>
          <w:tab w:val="center" w:pos="4466"/>
          <w:tab w:val="right" w:pos="8479"/>
        </w:tabs>
        <w:spacing w:line="360" w:lineRule="auto"/>
        <w:ind w:rightChars="28" w:right="59"/>
        <w:jc w:val="center"/>
        <w:rPr>
          <w:rFonts w:ascii="宋体" w:hAnsi="宋体" w:cs="宋体"/>
          <w:sz w:val="24"/>
          <w:lang w:val="zh-CN"/>
        </w:rPr>
      </w:pPr>
      <w:r>
        <w:rPr>
          <w:rFonts w:ascii="宋体" w:hAnsi="宋体" w:cs="宋体" w:hint="eastAsia"/>
          <w:sz w:val="24"/>
          <w:lang w:val="zh-CN"/>
        </w:rPr>
        <w:t>第一部分  协议书</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发包人（全称）：________________________________________</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承包人（全称）：________________________________________</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依照《中华人民共和国</w:t>
      </w:r>
      <w:r>
        <w:rPr>
          <w:rFonts w:ascii="宋体" w:hAnsi="宋体" w:cs="宋体" w:hint="eastAsia"/>
          <w:sz w:val="24"/>
        </w:rPr>
        <w:t>民</w:t>
      </w:r>
      <w:r>
        <w:rPr>
          <w:rFonts w:ascii="宋体" w:hAnsi="宋体" w:cs="宋体" w:hint="eastAsia"/>
          <w:sz w:val="24"/>
          <w:lang w:val="zh-CN"/>
        </w:rPr>
        <w:t>法</w:t>
      </w:r>
      <w:r>
        <w:rPr>
          <w:rFonts w:ascii="宋体" w:hAnsi="宋体" w:cs="宋体" w:hint="eastAsia"/>
          <w:sz w:val="24"/>
        </w:rPr>
        <w:t>典</w:t>
      </w:r>
      <w:r>
        <w:rPr>
          <w:rFonts w:ascii="宋体" w:hAnsi="宋体" w:cs="宋体" w:hint="eastAsia"/>
          <w:sz w:val="24"/>
          <w:lang w:val="zh-CN"/>
        </w:rPr>
        <w:t>》、《中华人民共和国建筑法》及其他有关法律、行政法规，遵循平等、自愿、公平和诚实信用的原则，双方就本建设工程施工协商一致，订立本合同。</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一、工程概况</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工程名称：______________________________________________________</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工程地点：______________________________________________________</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结构形式：______________　层数：_______　建筑面积：_____________</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群体工程应附承包人承揽工程项目一览表</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工程立项文号：_______________________</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资金来源：_______________________________________</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二、工程承包范围</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承包范围：_____________________________________________________</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不包括的工程范围：_____________________________________________</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三、合同工期：</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总日历天数_________________天</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开工日期：____________</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 xml:space="preserve">竣工日期：____________  </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四、质量标准</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工程质量标准：________</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五、合同价款</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1、合同总价（大写）：________（人民币）元 （小写）￥：_______元</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lastRenderedPageBreak/>
        <w:t>（其中：劳保统筹__________元，安全防护、文明施工措施费___</w:t>
      </w:r>
      <w:r>
        <w:rPr>
          <w:rFonts w:ascii="宋体" w:hAnsi="宋体" w:cs="宋体"/>
          <w:sz w:val="24"/>
          <w:lang w:val="zh-CN"/>
        </w:rPr>
        <w:t xml:space="preserve">  </w:t>
      </w:r>
      <w:r>
        <w:rPr>
          <w:rFonts w:ascii="宋体" w:hAnsi="宋体" w:cs="宋体" w:hint="eastAsia"/>
          <w:sz w:val="24"/>
          <w:lang w:val="zh-CN"/>
        </w:rPr>
        <w:t>_元，医疗、残疾人就业、失业、等三项保险________元。）</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2、综合单价：详见承包人的报价书。</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六、组成合同的文件</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组成本合同的文件包括：</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1、本合同协议书</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2、本合同专用条款</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3、本合同通用条款</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4、中标通知书</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5、投标书、工程报价单或预算书及其附件</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6、招标文件、答疑纪要及工程量清单</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sz w:val="24"/>
          <w:lang w:val="zh-CN"/>
        </w:rPr>
        <w:t>7</w:t>
      </w:r>
      <w:r>
        <w:rPr>
          <w:rFonts w:ascii="宋体" w:hAnsi="宋体" w:cs="宋体" w:hint="eastAsia"/>
          <w:sz w:val="24"/>
          <w:lang w:val="zh-CN"/>
        </w:rPr>
        <w:t>、标准、规范及有关技术文件</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双方为履行本合同的有关洽商、变更等书面协议、文件，视为本合同的组成部分。</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七、本协议书中有关词语含义与本合同第二部分《通用条款》中赋予的定义相同。</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八、承包人按照合同约定进行施工、竣工并在质量保修期内承担工程质量保修责任。</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九、发包人按照合同约定的期限和方式支付合同价款及其他应当支付的款项。</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十、合同生效</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合同订立时间：_____年___月___日       合同订立地点：____________</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本合同双方约定_________________后生效。</w:t>
      </w:r>
    </w:p>
    <w:p w:rsidR="00F97924" w:rsidRDefault="00F97924">
      <w:pPr>
        <w:widowControl/>
        <w:tabs>
          <w:tab w:val="center" w:pos="4466"/>
          <w:tab w:val="right" w:pos="8479"/>
        </w:tabs>
        <w:spacing w:line="360" w:lineRule="auto"/>
        <w:ind w:rightChars="28" w:right="59" w:firstLineChars="200" w:firstLine="480"/>
        <w:jc w:val="left"/>
        <w:rPr>
          <w:rFonts w:ascii="宋体" w:hAnsi="宋体" w:cs="宋体"/>
          <w:sz w:val="24"/>
          <w:lang w:val="zh-CN"/>
        </w:rPr>
      </w:pPr>
    </w:p>
    <w:p w:rsidR="00F97924" w:rsidRDefault="00F97924">
      <w:pPr>
        <w:widowControl/>
        <w:tabs>
          <w:tab w:val="center" w:pos="4466"/>
          <w:tab w:val="right" w:pos="8479"/>
        </w:tabs>
        <w:spacing w:line="360" w:lineRule="auto"/>
        <w:ind w:rightChars="28" w:right="59" w:firstLineChars="200" w:firstLine="480"/>
        <w:jc w:val="left"/>
        <w:rPr>
          <w:rFonts w:ascii="宋体" w:hAnsi="宋体" w:cs="宋体"/>
          <w:sz w:val="24"/>
          <w:lang w:val="zh-CN"/>
        </w:rPr>
      </w:pPr>
    </w:p>
    <w:p w:rsidR="00F97924" w:rsidRDefault="00F97924">
      <w:pPr>
        <w:widowControl/>
        <w:tabs>
          <w:tab w:val="center" w:pos="4466"/>
          <w:tab w:val="right" w:pos="8479"/>
        </w:tabs>
        <w:spacing w:line="360" w:lineRule="auto"/>
        <w:ind w:rightChars="28" w:right="59" w:firstLineChars="200" w:firstLine="480"/>
        <w:jc w:val="left"/>
        <w:rPr>
          <w:rFonts w:ascii="宋体" w:hAnsi="宋体" w:cs="宋体"/>
          <w:sz w:val="24"/>
          <w:lang w:val="zh-CN"/>
        </w:rPr>
      </w:pPr>
    </w:p>
    <w:p w:rsidR="00F97924" w:rsidRDefault="00F97924">
      <w:pPr>
        <w:widowControl/>
        <w:tabs>
          <w:tab w:val="center" w:pos="4466"/>
          <w:tab w:val="right" w:pos="8479"/>
        </w:tabs>
        <w:spacing w:line="360" w:lineRule="auto"/>
        <w:ind w:rightChars="28" w:right="59" w:firstLineChars="200" w:firstLine="480"/>
        <w:jc w:val="left"/>
        <w:rPr>
          <w:rFonts w:ascii="宋体" w:hAnsi="宋体" w:cs="宋体"/>
          <w:sz w:val="24"/>
          <w:lang w:val="zh-CN"/>
        </w:rPr>
      </w:pPr>
    </w:p>
    <w:p w:rsidR="00F97924" w:rsidRDefault="00F97924">
      <w:pPr>
        <w:widowControl/>
        <w:tabs>
          <w:tab w:val="center" w:pos="4466"/>
          <w:tab w:val="right" w:pos="8479"/>
        </w:tabs>
        <w:spacing w:line="360" w:lineRule="auto"/>
        <w:ind w:rightChars="28" w:right="59" w:firstLineChars="200" w:firstLine="480"/>
        <w:jc w:val="left"/>
        <w:rPr>
          <w:rFonts w:ascii="宋体" w:hAnsi="宋体" w:cs="宋体"/>
          <w:sz w:val="24"/>
          <w:lang w:val="zh-CN"/>
        </w:rPr>
      </w:pPr>
    </w:p>
    <w:p w:rsidR="00F97924" w:rsidRDefault="00F97924">
      <w:pPr>
        <w:widowControl/>
        <w:tabs>
          <w:tab w:val="center" w:pos="4466"/>
          <w:tab w:val="right" w:pos="8479"/>
        </w:tabs>
        <w:spacing w:line="360" w:lineRule="auto"/>
        <w:ind w:rightChars="28" w:right="59" w:firstLineChars="200" w:firstLine="480"/>
        <w:jc w:val="left"/>
        <w:rPr>
          <w:rFonts w:ascii="宋体" w:hAnsi="宋体" w:cs="宋体"/>
          <w:sz w:val="24"/>
          <w:lang w:val="zh-CN"/>
        </w:rPr>
      </w:pP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lastRenderedPageBreak/>
        <w:t>发包人：（公章）_________        承包人：（公章）______________</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地址：_________________          地址：______________________</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邮政编码：_____________          邮政编码：___________________</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法定代表人：___________          法定代表人：_____________</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委托代理人：___________          委托代理人：_________________</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电话：________________           电话：__________________</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传真：_________________          传真：________________</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开户银行：______________         开户银行：_____________</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帐号：_______________            帐号：_____________________</w:t>
      </w:r>
    </w:p>
    <w:p w:rsidR="00F97924" w:rsidRDefault="00F97924">
      <w:pPr>
        <w:widowControl/>
        <w:tabs>
          <w:tab w:val="center" w:pos="4466"/>
          <w:tab w:val="right" w:pos="8479"/>
        </w:tabs>
        <w:spacing w:line="360" w:lineRule="auto"/>
        <w:ind w:rightChars="28" w:right="59" w:firstLineChars="200" w:firstLine="480"/>
        <w:jc w:val="left"/>
        <w:rPr>
          <w:rFonts w:ascii="宋体" w:hAnsi="宋体" w:cs="宋体"/>
          <w:sz w:val="24"/>
          <w:lang w:val="zh-CN"/>
        </w:rPr>
      </w:pPr>
    </w:p>
    <w:tbl>
      <w:tblPr>
        <w:tblW w:w="4269" w:type="pct"/>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281"/>
      </w:tblGrid>
      <w:tr w:rsidR="00F97924">
        <w:trPr>
          <w:trHeight w:val="2976"/>
        </w:trPr>
        <w:tc>
          <w:tcPr>
            <w:tcW w:w="5000" w:type="pct"/>
            <w:shd w:val="clear" w:color="auto" w:fill="auto"/>
          </w:tcPr>
          <w:p w:rsidR="00F97924" w:rsidRDefault="001E51DB">
            <w:pPr>
              <w:widowControl/>
              <w:tabs>
                <w:tab w:val="center" w:pos="4466"/>
                <w:tab w:val="right" w:pos="8479"/>
              </w:tabs>
              <w:spacing w:line="360" w:lineRule="auto"/>
              <w:ind w:rightChars="28" w:right="59"/>
              <w:jc w:val="left"/>
              <w:rPr>
                <w:rFonts w:ascii="宋体" w:hAnsi="宋体" w:cs="宋体"/>
                <w:sz w:val="24"/>
                <w:lang w:val="zh-CN"/>
              </w:rPr>
            </w:pPr>
            <w:r>
              <w:rPr>
                <w:rFonts w:ascii="宋体" w:hAnsi="宋体" w:cs="宋体" w:hint="eastAsia"/>
                <w:sz w:val="24"/>
                <w:lang w:val="zh-CN"/>
              </w:rPr>
              <w:t>建设行政管理部门备案意见：</w:t>
            </w:r>
          </w:p>
        </w:tc>
      </w:tr>
    </w:tbl>
    <w:p w:rsidR="00F97924" w:rsidRDefault="00F97924">
      <w:pPr>
        <w:widowControl/>
        <w:tabs>
          <w:tab w:val="center" w:pos="4466"/>
          <w:tab w:val="right" w:pos="8479"/>
        </w:tabs>
        <w:spacing w:line="360" w:lineRule="auto"/>
        <w:ind w:rightChars="28" w:right="59" w:firstLineChars="200" w:firstLine="480"/>
        <w:jc w:val="left"/>
        <w:rPr>
          <w:rFonts w:ascii="宋体" w:hAnsi="宋体" w:cs="宋体"/>
          <w:sz w:val="24"/>
          <w:lang w:val="zh-CN"/>
        </w:rPr>
      </w:pPr>
    </w:p>
    <w:p w:rsidR="00F97924" w:rsidRDefault="00F97924">
      <w:pPr>
        <w:widowControl/>
        <w:tabs>
          <w:tab w:val="center" w:pos="4466"/>
          <w:tab w:val="right" w:pos="8479"/>
        </w:tabs>
        <w:spacing w:line="360" w:lineRule="auto"/>
        <w:ind w:rightChars="28" w:right="59" w:firstLineChars="200" w:firstLine="480"/>
        <w:jc w:val="left"/>
        <w:rPr>
          <w:rFonts w:ascii="宋体" w:hAnsi="宋体" w:cs="宋体"/>
          <w:sz w:val="24"/>
          <w:lang w:val="zh-CN"/>
        </w:rPr>
      </w:pPr>
    </w:p>
    <w:p w:rsidR="00F97924" w:rsidRDefault="00F97924">
      <w:pPr>
        <w:widowControl/>
        <w:tabs>
          <w:tab w:val="center" w:pos="4466"/>
          <w:tab w:val="right" w:pos="8479"/>
        </w:tabs>
        <w:spacing w:line="360" w:lineRule="auto"/>
        <w:ind w:rightChars="28" w:right="59" w:firstLineChars="200" w:firstLine="480"/>
        <w:jc w:val="left"/>
        <w:rPr>
          <w:rFonts w:ascii="宋体" w:hAnsi="宋体" w:cs="宋体"/>
          <w:sz w:val="24"/>
          <w:lang w:val="zh-CN"/>
        </w:rPr>
      </w:pPr>
    </w:p>
    <w:p w:rsidR="00F97924" w:rsidRDefault="00F97924">
      <w:pPr>
        <w:widowControl/>
        <w:tabs>
          <w:tab w:val="center" w:pos="4466"/>
          <w:tab w:val="right" w:pos="8479"/>
        </w:tabs>
        <w:spacing w:line="360" w:lineRule="auto"/>
        <w:ind w:rightChars="28" w:right="59" w:firstLineChars="200" w:firstLine="480"/>
        <w:jc w:val="left"/>
        <w:rPr>
          <w:rFonts w:ascii="宋体" w:hAnsi="宋体" w:cs="宋体"/>
          <w:sz w:val="24"/>
          <w:lang w:val="zh-CN"/>
        </w:rPr>
      </w:pP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sz w:val="24"/>
          <w:lang w:val="zh-CN"/>
        </w:rPr>
        <w:t xml:space="preserve"> </w:t>
      </w:r>
    </w:p>
    <w:p w:rsidR="00F97924" w:rsidRDefault="00F97924">
      <w:pPr>
        <w:pStyle w:val="a0"/>
        <w:rPr>
          <w:rFonts w:ascii="宋体" w:eastAsia="宋体"/>
          <w:lang w:val="zh-CN"/>
        </w:rPr>
      </w:pPr>
    </w:p>
    <w:p w:rsidR="00F97924" w:rsidRDefault="00F97924">
      <w:pPr>
        <w:pStyle w:val="21"/>
        <w:rPr>
          <w:rFonts w:ascii="宋体" w:hAnsi="宋体"/>
          <w:lang w:val="zh-CN"/>
        </w:rPr>
      </w:pPr>
    </w:p>
    <w:p w:rsidR="00F97924" w:rsidRDefault="00F97924">
      <w:pPr>
        <w:pStyle w:val="21"/>
        <w:rPr>
          <w:rFonts w:ascii="宋体" w:hAnsi="宋体"/>
          <w:lang w:val="zh-CN"/>
        </w:rPr>
      </w:pPr>
    </w:p>
    <w:p w:rsidR="00F97924" w:rsidRDefault="00F97924">
      <w:pPr>
        <w:pStyle w:val="21"/>
        <w:rPr>
          <w:rFonts w:ascii="宋体" w:hAnsi="宋体"/>
          <w:lang w:val="zh-CN"/>
        </w:rPr>
      </w:pPr>
    </w:p>
    <w:p w:rsidR="00F97924" w:rsidRDefault="00F97924">
      <w:pPr>
        <w:pStyle w:val="21"/>
        <w:rPr>
          <w:rFonts w:ascii="宋体" w:hAnsi="宋体"/>
          <w:lang w:val="zh-CN"/>
        </w:rPr>
      </w:pPr>
    </w:p>
    <w:p w:rsidR="00F97924" w:rsidRDefault="00F97924">
      <w:pPr>
        <w:pStyle w:val="21"/>
        <w:rPr>
          <w:rFonts w:ascii="宋体" w:hAnsi="宋体"/>
          <w:lang w:val="zh-CN"/>
        </w:rPr>
      </w:pPr>
    </w:p>
    <w:p w:rsidR="00F97924" w:rsidRDefault="001E51DB">
      <w:pPr>
        <w:widowControl/>
        <w:tabs>
          <w:tab w:val="center" w:pos="4466"/>
          <w:tab w:val="right" w:pos="8479"/>
        </w:tabs>
        <w:spacing w:line="360" w:lineRule="auto"/>
        <w:ind w:rightChars="28" w:right="59" w:firstLineChars="200" w:firstLine="480"/>
        <w:jc w:val="center"/>
        <w:rPr>
          <w:rFonts w:ascii="宋体" w:hAnsi="宋体" w:cs="宋体"/>
          <w:sz w:val="24"/>
          <w:lang w:val="zh-CN"/>
        </w:rPr>
      </w:pPr>
      <w:r>
        <w:rPr>
          <w:rFonts w:ascii="宋体" w:hAnsi="宋体" w:cs="宋体" w:hint="eastAsia"/>
          <w:sz w:val="24"/>
          <w:lang w:val="zh-CN"/>
        </w:rPr>
        <w:lastRenderedPageBreak/>
        <w:t>第二部分  通用条款</w:t>
      </w:r>
    </w:p>
    <w:p w:rsidR="00F97924" w:rsidRDefault="001E51DB">
      <w:pPr>
        <w:widowControl/>
        <w:tabs>
          <w:tab w:val="center" w:pos="4466"/>
          <w:tab w:val="right" w:pos="8479"/>
        </w:tabs>
        <w:spacing w:line="360" w:lineRule="auto"/>
        <w:ind w:rightChars="28" w:right="59" w:firstLineChars="200" w:firstLine="480"/>
        <w:jc w:val="center"/>
        <w:rPr>
          <w:rFonts w:ascii="宋体" w:hAnsi="宋体" w:cs="宋体"/>
          <w:sz w:val="24"/>
          <w:lang w:val="zh-CN"/>
        </w:rPr>
      </w:pPr>
      <w:r>
        <w:rPr>
          <w:rFonts w:ascii="宋体" w:hAnsi="宋体" w:cs="宋体" w:hint="eastAsia"/>
          <w:sz w:val="24"/>
          <w:lang w:val="zh-CN"/>
        </w:rPr>
        <w:t>（见陕西建设网）</w:t>
      </w:r>
    </w:p>
    <w:p w:rsidR="00F97924" w:rsidRDefault="001E51DB">
      <w:pPr>
        <w:widowControl/>
        <w:tabs>
          <w:tab w:val="center" w:pos="4466"/>
          <w:tab w:val="right" w:pos="8479"/>
        </w:tabs>
        <w:spacing w:line="360" w:lineRule="auto"/>
        <w:ind w:rightChars="28" w:right="59" w:firstLineChars="200" w:firstLine="480"/>
        <w:jc w:val="center"/>
        <w:rPr>
          <w:rFonts w:ascii="宋体" w:hAnsi="宋体" w:cs="宋体"/>
          <w:sz w:val="24"/>
          <w:lang w:val="zh-CN"/>
        </w:rPr>
      </w:pPr>
      <w:r>
        <w:rPr>
          <w:rFonts w:ascii="宋体" w:hAnsi="宋体" w:cs="宋体" w:hint="eastAsia"/>
          <w:sz w:val="24"/>
          <w:lang w:val="zh-CN"/>
        </w:rPr>
        <w:t>第三部分  专用条款</w:t>
      </w:r>
    </w:p>
    <w:p w:rsidR="00F97924" w:rsidRDefault="001E51DB">
      <w:pPr>
        <w:widowControl/>
        <w:tabs>
          <w:tab w:val="center" w:pos="4466"/>
          <w:tab w:val="right" w:pos="8479"/>
        </w:tabs>
        <w:spacing w:line="360" w:lineRule="auto"/>
        <w:ind w:rightChars="28" w:right="59" w:firstLineChars="200" w:firstLine="482"/>
        <w:jc w:val="center"/>
        <w:rPr>
          <w:rFonts w:ascii="宋体" w:hAnsi="宋体" w:cs="宋体"/>
          <w:b/>
          <w:sz w:val="24"/>
          <w:lang w:val="zh-CN"/>
        </w:rPr>
      </w:pPr>
      <w:r>
        <w:rPr>
          <w:rFonts w:ascii="宋体" w:hAnsi="宋体" w:cs="宋体" w:hint="eastAsia"/>
          <w:b/>
          <w:sz w:val="24"/>
          <w:lang w:val="zh-CN"/>
        </w:rPr>
        <w:t>一、词语定义及合同文件</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1、合同文件及解释顺序</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合同文件组成及解释顺序：1、本合同协议书；2、本合同专用条款；3、本合同通用条款；4、中标通知书；5、投标书、工程报价单及预算书及其附件；6、招标文件、答疑纪要及工程量清单；7、标准、规范及有关技术文件</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3、语言文字和适用法律、标准及规范</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3.1本合同除使用汉语外，还使用无语言文字。</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3.2适用法律和法规</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需要明示的法律、行政法规：《中华人民共和国</w:t>
      </w:r>
      <w:r>
        <w:rPr>
          <w:rFonts w:ascii="宋体" w:hAnsi="宋体" w:cs="宋体" w:hint="eastAsia"/>
          <w:sz w:val="24"/>
        </w:rPr>
        <w:t>民</w:t>
      </w:r>
      <w:r>
        <w:rPr>
          <w:rFonts w:ascii="宋体" w:hAnsi="宋体" w:cs="宋体" w:hint="eastAsia"/>
          <w:sz w:val="24"/>
          <w:lang w:val="zh-CN"/>
        </w:rPr>
        <w:t>法</w:t>
      </w:r>
      <w:r>
        <w:rPr>
          <w:rFonts w:ascii="宋体" w:hAnsi="宋体" w:cs="宋体" w:hint="eastAsia"/>
          <w:sz w:val="24"/>
        </w:rPr>
        <w:t>典</w:t>
      </w:r>
      <w:r>
        <w:rPr>
          <w:rFonts w:ascii="宋体" w:hAnsi="宋体" w:cs="宋体" w:hint="eastAsia"/>
          <w:sz w:val="24"/>
          <w:lang w:val="zh-CN"/>
        </w:rPr>
        <w:t>》、《中华人民共和国建筑法》、《中华人民共和国招标投标法》</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3.3适用标准、规范</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适用标准、规范的名称：现行</w:t>
      </w:r>
      <w:r w:rsidR="00432E68" w:rsidRPr="00322855">
        <w:rPr>
          <w:rFonts w:ascii="宋体" w:hAnsi="宋体" w:hint="eastAsia"/>
          <w:kern w:val="0"/>
          <w:sz w:val="24"/>
          <w:u w:val="single"/>
        </w:rPr>
        <w:t>《市政道路工程施工与验收规范》</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发包人提供标准、规范的时间：无</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国内没有相应标准、规范时的约定：/</w:t>
      </w:r>
    </w:p>
    <w:p w:rsidR="00F97924" w:rsidRDefault="001E51DB">
      <w:pPr>
        <w:widowControl/>
        <w:tabs>
          <w:tab w:val="center" w:pos="4466"/>
          <w:tab w:val="right" w:pos="8479"/>
        </w:tabs>
        <w:spacing w:line="360" w:lineRule="auto"/>
        <w:ind w:rightChars="28" w:right="59" w:firstLineChars="200" w:firstLine="482"/>
        <w:jc w:val="center"/>
        <w:rPr>
          <w:rFonts w:ascii="宋体" w:hAnsi="宋体" w:cs="宋体"/>
          <w:b/>
          <w:sz w:val="24"/>
          <w:lang w:val="zh-CN"/>
        </w:rPr>
      </w:pPr>
      <w:r>
        <w:rPr>
          <w:rFonts w:ascii="宋体" w:hAnsi="宋体" w:cs="宋体" w:hint="eastAsia"/>
          <w:b/>
          <w:sz w:val="24"/>
          <w:lang w:val="zh-CN"/>
        </w:rPr>
        <w:t>二、双方一般权利和义务</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5、工程师</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5.1监理单位委派的工程师</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姓名：____________职务：总监理工程师</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发包人委托的职权：工程质量、进度、造价三控制。</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需要取得发包人批准才能行使的职权：</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工程设计变更、现场签证、材料认质认价的初审确认。</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5.2发包人派驻的工程师</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姓名：____________职务：</w:t>
      </w:r>
      <w:r>
        <w:rPr>
          <w:rFonts w:ascii="宋体" w:hAnsi="宋体" w:cs="宋体" w:hint="eastAsia"/>
          <w:sz w:val="24"/>
          <w:u w:val="single"/>
          <w:lang w:val="zh-CN"/>
        </w:rPr>
        <w:t xml:space="preserve">           </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 xml:space="preserve">职权：工程现场总协调，工程进度款初审，工程设计变更、现场签证、材料认质认价的确认，作为工程结算的依据 </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6、项目经理</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lastRenderedPageBreak/>
        <w:t>姓名：___________职务：___________</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7、发包人工作</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7.1发包人应按约定的时间和要求完成以下工作：</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（1）施工场地具备施工条件的要求及完成的时间：</w:t>
      </w:r>
      <w:r>
        <w:rPr>
          <w:rFonts w:ascii="宋体" w:hAnsi="宋体" w:cs="宋体"/>
          <w:sz w:val="24"/>
          <w:u w:val="single"/>
          <w:lang w:val="zh-CN"/>
        </w:rPr>
        <w:t xml:space="preserve">      </w:t>
      </w:r>
      <w:r>
        <w:rPr>
          <w:rFonts w:ascii="宋体" w:hAnsi="宋体" w:cs="宋体" w:hint="eastAsia"/>
          <w:sz w:val="24"/>
          <w:lang w:val="zh-CN"/>
        </w:rPr>
        <w:t>年</w:t>
      </w:r>
      <w:r>
        <w:rPr>
          <w:rFonts w:ascii="宋体" w:hAnsi="宋体" w:cs="宋体" w:hint="eastAsia"/>
          <w:sz w:val="24"/>
          <w:u w:val="single"/>
          <w:lang w:val="zh-CN"/>
        </w:rPr>
        <w:t xml:space="preserve">    </w:t>
      </w:r>
      <w:r>
        <w:rPr>
          <w:rFonts w:ascii="宋体" w:hAnsi="宋体" w:cs="宋体" w:hint="eastAsia"/>
          <w:sz w:val="24"/>
          <w:lang w:val="zh-CN"/>
        </w:rPr>
        <w:t>月</w:t>
      </w:r>
      <w:r>
        <w:rPr>
          <w:rFonts w:ascii="宋体" w:hAnsi="宋体" w:cs="宋体" w:hint="eastAsia"/>
          <w:sz w:val="24"/>
          <w:u w:val="single"/>
          <w:lang w:val="zh-CN"/>
        </w:rPr>
        <w:t xml:space="preserve">    </w:t>
      </w:r>
      <w:r>
        <w:rPr>
          <w:rFonts w:ascii="宋体" w:hAnsi="宋体" w:cs="宋体" w:hint="eastAsia"/>
          <w:sz w:val="24"/>
          <w:lang w:val="zh-CN"/>
        </w:rPr>
        <w:t>日</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（2）将施工所需的水、电、电讯线路接至施工场地的时间、地点和供应要求：</w:t>
      </w:r>
      <w:r>
        <w:rPr>
          <w:rFonts w:ascii="宋体" w:hAnsi="宋体" w:cs="宋体"/>
          <w:sz w:val="24"/>
          <w:u w:val="single"/>
          <w:lang w:val="zh-CN"/>
        </w:rPr>
        <w:t xml:space="preserve">      </w:t>
      </w:r>
      <w:r>
        <w:rPr>
          <w:rFonts w:ascii="宋体" w:hAnsi="宋体" w:cs="宋体" w:hint="eastAsia"/>
          <w:sz w:val="24"/>
          <w:lang w:val="zh-CN"/>
        </w:rPr>
        <w:t>年</w:t>
      </w:r>
      <w:r>
        <w:rPr>
          <w:rFonts w:ascii="宋体" w:hAnsi="宋体" w:cs="宋体" w:hint="eastAsia"/>
          <w:sz w:val="24"/>
          <w:u w:val="single"/>
          <w:lang w:val="zh-CN"/>
        </w:rPr>
        <w:t xml:space="preserve">    </w:t>
      </w:r>
      <w:r>
        <w:rPr>
          <w:rFonts w:ascii="宋体" w:hAnsi="宋体" w:cs="宋体" w:hint="eastAsia"/>
          <w:sz w:val="24"/>
          <w:lang w:val="zh-CN"/>
        </w:rPr>
        <w:t>月</w:t>
      </w:r>
      <w:r>
        <w:rPr>
          <w:rFonts w:ascii="宋体" w:hAnsi="宋体" w:cs="宋体" w:hint="eastAsia"/>
          <w:sz w:val="24"/>
          <w:u w:val="single"/>
          <w:lang w:val="zh-CN"/>
        </w:rPr>
        <w:t xml:space="preserve">    </w:t>
      </w:r>
      <w:r>
        <w:rPr>
          <w:rFonts w:ascii="宋体" w:hAnsi="宋体" w:cs="宋体" w:hint="eastAsia"/>
          <w:sz w:val="24"/>
          <w:lang w:val="zh-CN"/>
        </w:rPr>
        <w:t>日，其计量和计价方法为：水、电由承包人装表计量，按县自来水公司、电力部门现行标准交费，差价部分自主估价计入投标报价内。</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（3）施工场地与公共道路的通道开通时间和要求：</w:t>
      </w:r>
      <w:r>
        <w:rPr>
          <w:rFonts w:ascii="宋体" w:hAnsi="宋体" w:cs="宋体"/>
          <w:sz w:val="24"/>
          <w:u w:val="single"/>
          <w:lang w:val="zh-CN"/>
        </w:rPr>
        <w:t xml:space="preserve">      </w:t>
      </w:r>
      <w:r>
        <w:rPr>
          <w:rFonts w:ascii="宋体" w:hAnsi="宋体" w:cs="宋体" w:hint="eastAsia"/>
          <w:sz w:val="24"/>
          <w:lang w:val="zh-CN"/>
        </w:rPr>
        <w:t>年</w:t>
      </w:r>
      <w:r>
        <w:rPr>
          <w:rFonts w:ascii="宋体" w:hAnsi="宋体" w:cs="宋体" w:hint="eastAsia"/>
          <w:sz w:val="24"/>
          <w:u w:val="single"/>
          <w:lang w:val="zh-CN"/>
        </w:rPr>
        <w:t xml:space="preserve">    </w:t>
      </w:r>
      <w:r>
        <w:rPr>
          <w:rFonts w:ascii="宋体" w:hAnsi="宋体" w:cs="宋体" w:hint="eastAsia"/>
          <w:sz w:val="24"/>
          <w:lang w:val="zh-CN"/>
        </w:rPr>
        <w:t>月</w:t>
      </w:r>
      <w:r>
        <w:rPr>
          <w:rFonts w:ascii="宋体" w:hAnsi="宋体" w:cs="宋体" w:hint="eastAsia"/>
          <w:sz w:val="24"/>
          <w:u w:val="single"/>
          <w:lang w:val="zh-CN"/>
        </w:rPr>
        <w:t xml:space="preserve">    </w:t>
      </w:r>
      <w:r>
        <w:rPr>
          <w:rFonts w:ascii="宋体" w:hAnsi="宋体" w:cs="宋体" w:hint="eastAsia"/>
          <w:sz w:val="24"/>
          <w:lang w:val="zh-CN"/>
        </w:rPr>
        <w:t>日</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（4）工程地质和地下管线资料的提供时间：</w:t>
      </w:r>
      <w:r>
        <w:rPr>
          <w:rFonts w:ascii="宋体" w:hAnsi="宋体" w:cs="宋体"/>
          <w:sz w:val="24"/>
          <w:u w:val="single"/>
          <w:lang w:val="zh-CN"/>
        </w:rPr>
        <w:t xml:space="preserve">      </w:t>
      </w:r>
      <w:r>
        <w:rPr>
          <w:rFonts w:ascii="宋体" w:hAnsi="宋体" w:cs="宋体" w:hint="eastAsia"/>
          <w:sz w:val="24"/>
          <w:lang w:val="zh-CN"/>
        </w:rPr>
        <w:t>年</w:t>
      </w:r>
      <w:r>
        <w:rPr>
          <w:rFonts w:ascii="宋体" w:hAnsi="宋体" w:cs="宋体" w:hint="eastAsia"/>
          <w:sz w:val="24"/>
          <w:u w:val="single"/>
          <w:lang w:val="zh-CN"/>
        </w:rPr>
        <w:t xml:space="preserve">    </w:t>
      </w:r>
      <w:r>
        <w:rPr>
          <w:rFonts w:ascii="宋体" w:hAnsi="宋体" w:cs="宋体" w:hint="eastAsia"/>
          <w:sz w:val="24"/>
          <w:lang w:val="zh-CN"/>
        </w:rPr>
        <w:t>月</w:t>
      </w:r>
      <w:r>
        <w:rPr>
          <w:rFonts w:ascii="宋体" w:hAnsi="宋体" w:cs="宋体" w:hint="eastAsia"/>
          <w:sz w:val="24"/>
          <w:u w:val="single"/>
          <w:lang w:val="zh-CN"/>
        </w:rPr>
        <w:t xml:space="preserve">    </w:t>
      </w:r>
      <w:r>
        <w:rPr>
          <w:rFonts w:ascii="宋体" w:hAnsi="宋体" w:cs="宋体" w:hint="eastAsia"/>
          <w:sz w:val="24"/>
          <w:lang w:val="zh-CN"/>
        </w:rPr>
        <w:t>日</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（5）由发包人办理的施工所需证件、批件的名称和完成时间：</w:t>
      </w:r>
      <w:r>
        <w:rPr>
          <w:rFonts w:ascii="宋体" w:hAnsi="宋体" w:cs="宋体"/>
          <w:sz w:val="24"/>
          <w:u w:val="single"/>
          <w:lang w:val="zh-CN"/>
        </w:rPr>
        <w:t xml:space="preserve">      </w:t>
      </w:r>
      <w:r>
        <w:rPr>
          <w:rFonts w:ascii="宋体" w:hAnsi="宋体" w:cs="宋体" w:hint="eastAsia"/>
          <w:sz w:val="24"/>
          <w:lang w:val="zh-CN"/>
        </w:rPr>
        <w:t>年</w:t>
      </w:r>
      <w:r>
        <w:rPr>
          <w:rFonts w:ascii="宋体" w:hAnsi="宋体" w:cs="宋体" w:hint="eastAsia"/>
          <w:sz w:val="24"/>
          <w:u w:val="single"/>
          <w:lang w:val="zh-CN"/>
        </w:rPr>
        <w:t xml:space="preserve">    </w:t>
      </w:r>
      <w:r>
        <w:rPr>
          <w:rFonts w:ascii="宋体" w:hAnsi="宋体" w:cs="宋体" w:hint="eastAsia"/>
          <w:sz w:val="24"/>
          <w:lang w:val="zh-CN"/>
        </w:rPr>
        <w:t>月</w:t>
      </w:r>
      <w:r>
        <w:rPr>
          <w:rFonts w:ascii="宋体" w:hAnsi="宋体" w:cs="宋体" w:hint="eastAsia"/>
          <w:sz w:val="24"/>
          <w:u w:val="single"/>
          <w:lang w:val="zh-CN"/>
        </w:rPr>
        <w:t xml:space="preserve">    </w:t>
      </w:r>
      <w:r>
        <w:rPr>
          <w:rFonts w:ascii="宋体" w:hAnsi="宋体" w:cs="宋体" w:hint="eastAsia"/>
          <w:sz w:val="24"/>
          <w:lang w:val="zh-CN"/>
        </w:rPr>
        <w:t>日</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（6）水准点与座标控制点交验要求：符合施工条件，方便施工，现场交验。</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u w:val="single"/>
          <w:lang w:val="zh-CN"/>
        </w:rPr>
      </w:pPr>
      <w:r>
        <w:rPr>
          <w:rFonts w:ascii="宋体" w:hAnsi="宋体" w:cs="宋体" w:hint="eastAsia"/>
          <w:sz w:val="24"/>
          <w:lang w:val="zh-CN"/>
        </w:rPr>
        <w:t>（</w:t>
      </w:r>
      <w:r>
        <w:rPr>
          <w:rFonts w:ascii="宋体" w:hAnsi="宋体" w:cs="宋体"/>
          <w:sz w:val="24"/>
          <w:lang w:val="zh-CN"/>
        </w:rPr>
        <w:t>7</w:t>
      </w:r>
      <w:r>
        <w:rPr>
          <w:rFonts w:ascii="宋体" w:hAnsi="宋体" w:cs="宋体" w:hint="eastAsia"/>
          <w:sz w:val="24"/>
          <w:lang w:val="zh-CN"/>
        </w:rPr>
        <w:t>）协调处理施工场地周围地下管线和邻近建筑物、构筑物（含文物保护建筑）、古树名木的保护工作：</w:t>
      </w:r>
      <w:r>
        <w:rPr>
          <w:rFonts w:ascii="宋体" w:hAnsi="宋体" w:cs="宋体" w:hint="eastAsia"/>
          <w:sz w:val="24"/>
          <w:u w:val="single"/>
          <w:lang w:val="zh-CN"/>
        </w:rPr>
        <w:t>发包人提供相关资料，由承包人实施保护，费用发包人承担；由承包人人为原因造成的损失由承包人负责费用。</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w:t>
      </w:r>
      <w:r>
        <w:rPr>
          <w:rFonts w:ascii="宋体" w:hAnsi="宋体" w:cs="宋体"/>
          <w:sz w:val="24"/>
          <w:lang w:val="zh-CN"/>
        </w:rPr>
        <w:t>8</w:t>
      </w:r>
      <w:r>
        <w:rPr>
          <w:rFonts w:ascii="宋体" w:hAnsi="宋体" w:cs="宋体" w:hint="eastAsia"/>
          <w:sz w:val="24"/>
          <w:lang w:val="zh-CN"/>
        </w:rPr>
        <w:t>）双方约定发包人应做的其他工作：无。</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7.2发包人委托承包人办理的工作：双方协商。</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8、承包人工作</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8.1承包人应按约定时间和要求，完成以下工作：</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u w:val="single"/>
          <w:lang w:val="zh-CN"/>
        </w:rPr>
      </w:pPr>
      <w:r>
        <w:rPr>
          <w:rFonts w:ascii="宋体" w:hAnsi="宋体" w:cs="宋体" w:hint="eastAsia"/>
          <w:sz w:val="24"/>
          <w:u w:val="single"/>
          <w:lang w:val="zh-CN"/>
        </w:rPr>
        <w:t>施工组织设计的实施、工程进度计划、材料供应计划等。</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（1）需由设计资质等级和业务范围允许的承包人完成的设计文件提交时间：无。</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u w:val="single"/>
          <w:lang w:val="zh-CN"/>
        </w:rPr>
      </w:pPr>
      <w:r>
        <w:rPr>
          <w:rFonts w:ascii="宋体" w:hAnsi="宋体" w:cs="宋体" w:hint="eastAsia"/>
          <w:sz w:val="24"/>
          <w:lang w:val="zh-CN"/>
        </w:rPr>
        <w:t>（2）应提供计划、报表的名称及完成时间：</w:t>
      </w:r>
      <w:r>
        <w:rPr>
          <w:rFonts w:ascii="宋体" w:hAnsi="宋体" w:cs="宋体" w:hint="eastAsia"/>
          <w:sz w:val="24"/>
          <w:u w:val="single"/>
          <w:lang w:val="zh-CN"/>
        </w:rPr>
        <w:t>每月25日前提交下月工程进度计划、材料供应计划。</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（3）承担施工安全保卫工作及非夜间施工照明的责任和要求：</w:t>
      </w:r>
      <w:r>
        <w:rPr>
          <w:rFonts w:ascii="宋体" w:hAnsi="宋体" w:cs="宋体" w:hint="eastAsia"/>
          <w:sz w:val="24"/>
          <w:u w:val="single"/>
          <w:lang w:val="zh-CN"/>
        </w:rPr>
        <w:t>符合文明施工条件。</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u w:val="single"/>
          <w:lang w:val="zh-CN"/>
        </w:rPr>
      </w:pPr>
      <w:r>
        <w:rPr>
          <w:rFonts w:ascii="宋体" w:hAnsi="宋体" w:cs="宋体" w:hint="eastAsia"/>
          <w:sz w:val="24"/>
          <w:lang w:val="zh-CN"/>
        </w:rPr>
        <w:lastRenderedPageBreak/>
        <w:t>（4）向发包人提供的办公和生活房屋及设施的要求：</w:t>
      </w:r>
      <w:r>
        <w:rPr>
          <w:rFonts w:ascii="宋体" w:hAnsi="宋体" w:cs="宋体" w:hint="eastAsia"/>
          <w:sz w:val="24"/>
          <w:u w:val="single"/>
          <w:lang w:val="zh-CN"/>
        </w:rPr>
        <w:t>向发包人和监理公司提供的现场办公和生活用房屋及设施2间（不低于30平方米）。</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u w:val="single"/>
          <w:lang w:val="zh-CN"/>
        </w:rPr>
      </w:pPr>
      <w:r>
        <w:rPr>
          <w:rFonts w:ascii="宋体" w:hAnsi="宋体" w:cs="宋体" w:hint="eastAsia"/>
          <w:sz w:val="24"/>
          <w:lang w:val="zh-CN"/>
        </w:rPr>
        <w:t>（5）需承包人办理的有关施工场地交通、环卫和施工噪音管理等手续：</w:t>
      </w:r>
      <w:r>
        <w:rPr>
          <w:rFonts w:ascii="宋体" w:hAnsi="宋体" w:cs="宋体" w:hint="eastAsia"/>
          <w:sz w:val="24"/>
          <w:u w:val="single"/>
          <w:lang w:val="zh-CN"/>
        </w:rPr>
        <w:t>符合城管、环卫、环保部门规定，并办理相关手续。</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u w:val="single"/>
          <w:lang w:val="zh-CN"/>
        </w:rPr>
      </w:pPr>
      <w:r>
        <w:rPr>
          <w:rFonts w:ascii="宋体" w:hAnsi="宋体" w:cs="宋体" w:hint="eastAsia"/>
          <w:sz w:val="24"/>
          <w:lang w:val="zh-CN"/>
        </w:rPr>
        <w:t>（6）已完工程成品保护的特殊要求及费用承担：</w:t>
      </w:r>
      <w:r>
        <w:rPr>
          <w:rFonts w:ascii="宋体" w:hAnsi="宋体" w:cs="宋体" w:hint="eastAsia"/>
          <w:sz w:val="24"/>
          <w:u w:val="single"/>
          <w:lang w:val="zh-CN"/>
        </w:rPr>
        <w:t>工程竣工验收前由承办人保护，工程竣工验收合格后由发包人保护，费用各自承担。</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u w:val="single"/>
          <w:lang w:val="zh-CN"/>
        </w:rPr>
      </w:pPr>
      <w:r>
        <w:rPr>
          <w:rFonts w:ascii="宋体" w:hAnsi="宋体" w:cs="宋体" w:hint="eastAsia"/>
          <w:sz w:val="24"/>
          <w:lang w:val="zh-CN"/>
        </w:rPr>
        <w:t>（7）施工场地周围地下管线和邻近建筑物、构筑物（含文物保护建筑）、古树名木的保护要求及费用承担：</w:t>
      </w:r>
      <w:r>
        <w:rPr>
          <w:rFonts w:ascii="宋体" w:hAnsi="宋体" w:cs="宋体" w:hint="eastAsia"/>
          <w:sz w:val="24"/>
          <w:u w:val="single"/>
          <w:lang w:val="zh-CN"/>
        </w:rPr>
        <w:t>发包人提供相关资料，由承包人实施保护，费用发包人承担；由承包人人为原因造成的损失由承包人负责费用。</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u w:val="single"/>
          <w:lang w:val="zh-CN"/>
        </w:rPr>
      </w:pPr>
      <w:r>
        <w:rPr>
          <w:rFonts w:ascii="宋体" w:hAnsi="宋体" w:cs="宋体" w:hint="eastAsia"/>
          <w:sz w:val="24"/>
          <w:lang w:val="zh-CN"/>
        </w:rPr>
        <w:t>（8）施工场地清洁卫生的要求：</w:t>
      </w:r>
      <w:r>
        <w:rPr>
          <w:rFonts w:ascii="宋体" w:hAnsi="宋体" w:cs="宋体" w:hint="eastAsia"/>
          <w:sz w:val="24"/>
          <w:u w:val="single"/>
          <w:lang w:val="zh-CN"/>
        </w:rPr>
        <w:t>符合环卫部门规定，文明施工。</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（9）双方约定承包人应做的其他工作：</w:t>
      </w:r>
      <w:r>
        <w:rPr>
          <w:rFonts w:ascii="宋体" w:hAnsi="宋体" w:cs="宋体" w:hint="eastAsia"/>
          <w:sz w:val="24"/>
          <w:u w:val="single"/>
          <w:lang w:val="zh-CN"/>
        </w:rPr>
        <w:t>协调并处理好施工现场周边及邻里关系。</w:t>
      </w:r>
    </w:p>
    <w:p w:rsidR="00F97924" w:rsidRDefault="001E51DB">
      <w:pPr>
        <w:widowControl/>
        <w:tabs>
          <w:tab w:val="center" w:pos="4466"/>
          <w:tab w:val="right" w:pos="8479"/>
        </w:tabs>
        <w:spacing w:line="360" w:lineRule="auto"/>
        <w:ind w:rightChars="28" w:right="59" w:firstLineChars="200" w:firstLine="482"/>
        <w:jc w:val="center"/>
        <w:rPr>
          <w:rFonts w:ascii="宋体" w:hAnsi="宋体" w:cs="宋体"/>
          <w:b/>
          <w:sz w:val="24"/>
          <w:lang w:val="zh-CN"/>
        </w:rPr>
      </w:pPr>
      <w:r>
        <w:rPr>
          <w:rFonts w:ascii="宋体" w:hAnsi="宋体" w:cs="宋体" w:hint="eastAsia"/>
          <w:b/>
          <w:sz w:val="24"/>
          <w:lang w:val="zh-CN"/>
        </w:rPr>
        <w:t>三、施工组织设计和工期</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9、进度计划</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9.1承包人提供施工组织设计（施工方案）和进度计划的时间：</w:t>
      </w:r>
      <w:r>
        <w:rPr>
          <w:rFonts w:ascii="宋体" w:hAnsi="宋体" w:cs="宋体"/>
          <w:sz w:val="24"/>
          <w:u w:val="single"/>
          <w:lang w:val="zh-CN"/>
        </w:rPr>
        <w:t xml:space="preserve">      </w:t>
      </w:r>
      <w:r>
        <w:rPr>
          <w:rFonts w:ascii="宋体" w:hAnsi="宋体" w:cs="宋体" w:hint="eastAsia"/>
          <w:sz w:val="24"/>
          <w:lang w:val="zh-CN"/>
        </w:rPr>
        <w:t>年</w:t>
      </w:r>
      <w:r>
        <w:rPr>
          <w:rFonts w:ascii="宋体" w:hAnsi="宋体" w:cs="宋体" w:hint="eastAsia"/>
          <w:sz w:val="24"/>
          <w:u w:val="single"/>
          <w:lang w:val="zh-CN"/>
        </w:rPr>
        <w:t xml:space="preserve">    </w:t>
      </w:r>
      <w:r>
        <w:rPr>
          <w:rFonts w:ascii="宋体" w:hAnsi="宋体" w:cs="宋体" w:hint="eastAsia"/>
          <w:sz w:val="24"/>
          <w:lang w:val="zh-CN"/>
        </w:rPr>
        <w:t>月</w:t>
      </w:r>
      <w:r>
        <w:rPr>
          <w:rFonts w:ascii="宋体" w:hAnsi="宋体" w:cs="宋体" w:hint="eastAsia"/>
          <w:sz w:val="24"/>
          <w:u w:val="single"/>
          <w:lang w:val="zh-CN"/>
        </w:rPr>
        <w:t xml:space="preserve">    </w:t>
      </w:r>
      <w:r>
        <w:rPr>
          <w:rFonts w:ascii="宋体" w:hAnsi="宋体" w:cs="宋体" w:hint="eastAsia"/>
          <w:sz w:val="24"/>
          <w:lang w:val="zh-CN"/>
        </w:rPr>
        <w:t>日</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工程师确认的时间：</w:t>
      </w:r>
      <w:r>
        <w:rPr>
          <w:rFonts w:ascii="宋体" w:hAnsi="宋体" w:cs="宋体"/>
          <w:sz w:val="24"/>
          <w:u w:val="single"/>
          <w:lang w:val="zh-CN"/>
        </w:rPr>
        <w:t xml:space="preserve">      </w:t>
      </w:r>
      <w:r>
        <w:rPr>
          <w:rFonts w:ascii="宋体" w:hAnsi="宋体" w:cs="宋体" w:hint="eastAsia"/>
          <w:sz w:val="24"/>
          <w:lang w:val="zh-CN"/>
        </w:rPr>
        <w:t>年</w:t>
      </w:r>
      <w:r>
        <w:rPr>
          <w:rFonts w:ascii="宋体" w:hAnsi="宋体" w:cs="宋体" w:hint="eastAsia"/>
          <w:sz w:val="24"/>
          <w:u w:val="single"/>
          <w:lang w:val="zh-CN"/>
        </w:rPr>
        <w:t xml:space="preserve">    </w:t>
      </w:r>
      <w:r>
        <w:rPr>
          <w:rFonts w:ascii="宋体" w:hAnsi="宋体" w:cs="宋体" w:hint="eastAsia"/>
          <w:sz w:val="24"/>
          <w:lang w:val="zh-CN"/>
        </w:rPr>
        <w:t>月</w:t>
      </w:r>
      <w:r>
        <w:rPr>
          <w:rFonts w:ascii="宋体" w:hAnsi="宋体" w:cs="宋体" w:hint="eastAsia"/>
          <w:sz w:val="24"/>
          <w:u w:val="single"/>
          <w:lang w:val="zh-CN"/>
        </w:rPr>
        <w:t xml:space="preserve">    </w:t>
      </w:r>
      <w:r>
        <w:rPr>
          <w:rFonts w:ascii="宋体" w:hAnsi="宋体" w:cs="宋体" w:hint="eastAsia"/>
          <w:sz w:val="24"/>
          <w:lang w:val="zh-CN"/>
        </w:rPr>
        <w:t>日</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u w:val="single"/>
          <w:lang w:val="zh-CN"/>
        </w:rPr>
      </w:pPr>
      <w:r>
        <w:rPr>
          <w:rFonts w:ascii="宋体" w:hAnsi="宋体" w:cs="宋体" w:hint="eastAsia"/>
          <w:sz w:val="24"/>
          <w:lang w:val="zh-CN"/>
        </w:rPr>
        <w:t>9.2群体工程中有关进度计划的要求：</w:t>
      </w:r>
      <w:r>
        <w:rPr>
          <w:rFonts w:ascii="宋体" w:hAnsi="宋体" w:cs="宋体" w:hint="eastAsia"/>
          <w:sz w:val="24"/>
          <w:u w:val="single"/>
          <w:lang w:val="zh-CN"/>
        </w:rPr>
        <w:t>符合设定的施工组织设计规定。</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10、工期延误</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u w:val="single"/>
          <w:lang w:val="zh-CN"/>
        </w:rPr>
      </w:pPr>
      <w:r>
        <w:rPr>
          <w:rFonts w:ascii="宋体" w:hAnsi="宋体" w:cs="宋体" w:hint="eastAsia"/>
          <w:sz w:val="24"/>
          <w:lang w:val="zh-CN"/>
        </w:rPr>
        <w:t>10.1双方约定工期顺延的其他情况：</w:t>
      </w:r>
      <w:r>
        <w:rPr>
          <w:rFonts w:ascii="宋体" w:hAnsi="宋体" w:cs="宋体" w:hint="eastAsia"/>
          <w:sz w:val="24"/>
          <w:u w:val="single"/>
          <w:lang w:val="zh-CN"/>
        </w:rPr>
        <w:t>因发包人或自然灾害原因致使工期延迟，工期按实际天数顺延；因其它原因致使工程延误，按实际延误天数每天罚款500元人民币。</w:t>
      </w:r>
    </w:p>
    <w:p w:rsidR="00F97924" w:rsidRDefault="001E51DB">
      <w:pPr>
        <w:widowControl/>
        <w:tabs>
          <w:tab w:val="center" w:pos="4466"/>
          <w:tab w:val="right" w:pos="8479"/>
        </w:tabs>
        <w:spacing w:line="360" w:lineRule="auto"/>
        <w:ind w:rightChars="28" w:right="59" w:firstLineChars="200" w:firstLine="482"/>
        <w:jc w:val="center"/>
        <w:rPr>
          <w:rFonts w:ascii="宋体" w:hAnsi="宋体" w:cs="宋体"/>
          <w:b/>
          <w:sz w:val="24"/>
          <w:lang w:val="zh-CN"/>
        </w:rPr>
      </w:pPr>
      <w:r>
        <w:rPr>
          <w:rFonts w:ascii="宋体" w:hAnsi="宋体" w:cs="宋体" w:hint="eastAsia"/>
          <w:b/>
          <w:sz w:val="24"/>
          <w:lang w:val="zh-CN"/>
        </w:rPr>
        <w:t>四、质量与检验</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11、隐蔽工程和中间验收</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11.1双方约定中间验收部位：</w:t>
      </w:r>
      <w:r>
        <w:rPr>
          <w:rFonts w:ascii="宋体" w:hAnsi="宋体" w:cs="宋体" w:hint="eastAsia"/>
          <w:sz w:val="24"/>
          <w:u w:val="single"/>
          <w:lang w:val="zh-CN"/>
        </w:rPr>
        <w:t xml:space="preserve">                                        </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12、工程试车</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u w:val="single"/>
          <w:lang w:val="zh-CN"/>
        </w:rPr>
      </w:pPr>
      <w:r>
        <w:rPr>
          <w:rFonts w:ascii="宋体" w:hAnsi="宋体" w:cs="宋体" w:hint="eastAsia"/>
          <w:sz w:val="24"/>
          <w:lang w:val="zh-CN"/>
        </w:rPr>
        <w:t>12.1试车费用的承担：</w:t>
      </w:r>
      <w:r>
        <w:rPr>
          <w:rFonts w:ascii="宋体" w:hAnsi="宋体" w:cs="宋体" w:hint="eastAsia"/>
          <w:sz w:val="24"/>
          <w:u w:val="single"/>
          <w:lang w:val="zh-CN"/>
        </w:rPr>
        <w:t>无</w:t>
      </w:r>
    </w:p>
    <w:p w:rsidR="00F97924" w:rsidRDefault="001E51DB">
      <w:pPr>
        <w:widowControl/>
        <w:tabs>
          <w:tab w:val="center" w:pos="4466"/>
          <w:tab w:val="right" w:pos="8479"/>
        </w:tabs>
        <w:spacing w:line="360" w:lineRule="auto"/>
        <w:ind w:rightChars="28" w:right="59" w:firstLineChars="200" w:firstLine="482"/>
        <w:jc w:val="center"/>
        <w:rPr>
          <w:rFonts w:ascii="宋体" w:hAnsi="宋体" w:cs="宋体"/>
          <w:b/>
          <w:sz w:val="24"/>
          <w:lang w:val="zh-CN"/>
        </w:rPr>
      </w:pPr>
      <w:r>
        <w:rPr>
          <w:rFonts w:ascii="宋体" w:hAnsi="宋体" w:cs="宋体" w:hint="eastAsia"/>
          <w:b/>
          <w:sz w:val="24"/>
          <w:lang w:val="zh-CN"/>
        </w:rPr>
        <w:t>五、安全防护、文明施工</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执行《通用条款》全部条款和国家及省、市关于文明施工的相关规定。</w:t>
      </w:r>
    </w:p>
    <w:p w:rsidR="00F97924" w:rsidRDefault="001E51DB">
      <w:pPr>
        <w:widowControl/>
        <w:tabs>
          <w:tab w:val="center" w:pos="4466"/>
          <w:tab w:val="right" w:pos="8479"/>
        </w:tabs>
        <w:spacing w:line="360" w:lineRule="auto"/>
        <w:ind w:rightChars="28" w:right="59" w:firstLineChars="200" w:firstLine="482"/>
        <w:jc w:val="center"/>
        <w:rPr>
          <w:rFonts w:ascii="宋体" w:hAnsi="宋体" w:cs="宋体"/>
          <w:b/>
          <w:sz w:val="24"/>
          <w:lang w:val="zh-CN"/>
        </w:rPr>
      </w:pPr>
      <w:r>
        <w:rPr>
          <w:rFonts w:ascii="宋体" w:hAnsi="宋体" w:cs="宋体" w:hint="eastAsia"/>
          <w:b/>
          <w:sz w:val="24"/>
          <w:lang w:val="zh-CN"/>
        </w:rPr>
        <w:lastRenderedPageBreak/>
        <w:t>六、合同价款</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13本合同价款采用</w:t>
      </w:r>
      <w:r>
        <w:rPr>
          <w:rFonts w:ascii="宋体" w:hAnsi="宋体" w:cs="宋体" w:hint="eastAsia"/>
          <w:sz w:val="24"/>
          <w:u w:val="single"/>
          <w:lang w:val="zh-CN"/>
        </w:rPr>
        <w:t>固定综合单价方式</w:t>
      </w:r>
      <w:r>
        <w:rPr>
          <w:rFonts w:ascii="宋体" w:hAnsi="宋体" w:cs="宋体" w:hint="eastAsia"/>
          <w:sz w:val="24"/>
          <w:lang w:val="zh-CN"/>
        </w:rPr>
        <w:t>确定中标总价。</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14、合同价款调整</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14.1双方约定合同价款的调整因素：由工程中标合同价增、减设计变更、现场签证、认质认价价差组成。或由本工程发、承包人依据合同的有关约定办理。</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14.2工程量变更引起的合同价款调整，除合同约定外，按以下办法确定：</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14.2.1设计变更引起的工程量清单项目, 其对应的综合单价按下列办法确定：</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⑴合同中已有适用的综合单价，按合同中已有的综合单价确定；</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⑵合同中有类似的综合单价，参照类似的综合单价确定；</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⑶合同中没有适用或类似的综合单价，由承包人提出综合单价，发包人确认。</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14.2.2清单工程量出现偏差，其对应的综合单价，按合同中已有的综合单价确定；</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14.2.3因非承包人原因引起的工程量增减，发、承包双方应在合同中约定调整综合单价的工程量增减幅度。在合同约定幅度以内的，应执行原有的综合单价；在合同约定幅度以外的，其综合单价由承包人提出、发包人确认。</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14.3若承包人主要建筑材料报价明显低于市场价格的，其低报部分（以工程所在地当期综合信息价与报价的差额）由承包人承担。</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14.4非认质认价材料及非指定品牌或产地的材料,投标人自行报价,结算时不再调整。</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15、工程预付款</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本工程不支付工程预付款。</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16、工程量确认</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16.1承包人向工程师提交已完工程量报告的时间：</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u w:val="single"/>
          <w:lang w:val="zh-CN"/>
        </w:rPr>
      </w:pPr>
      <w:r>
        <w:rPr>
          <w:rFonts w:ascii="宋体" w:hAnsi="宋体" w:cs="宋体" w:hint="eastAsia"/>
          <w:sz w:val="24"/>
          <w:u w:val="single"/>
          <w:lang w:val="zh-CN"/>
        </w:rPr>
        <w:t>每月5日前提交上月完成工程量报告。</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17、工程进度款结算与支付</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双方约定的工程进度款支付的方式、时间和比例是：</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lastRenderedPageBreak/>
        <w:t>（1）</w:t>
      </w:r>
      <w:r w:rsidRPr="00B91D3E">
        <w:rPr>
          <w:rFonts w:ascii="宋体" w:hAnsi="宋体" w:cs="宋体" w:hint="eastAsia"/>
          <w:sz w:val="24"/>
          <w:lang w:val="zh-CN"/>
        </w:rPr>
        <w:t>完成工程总量的</w:t>
      </w:r>
      <w:r w:rsidR="00B91D3E" w:rsidRPr="00B91D3E">
        <w:rPr>
          <w:rFonts w:ascii="宋体" w:hAnsi="宋体" w:cs="宋体"/>
          <w:sz w:val="24"/>
          <w:lang w:val="zh-CN"/>
        </w:rPr>
        <w:t>50</w:t>
      </w:r>
      <w:r w:rsidRPr="00B91D3E">
        <w:rPr>
          <w:rFonts w:ascii="宋体" w:hAnsi="宋体" w:cs="宋体" w:hint="eastAsia"/>
          <w:sz w:val="24"/>
          <w:lang w:val="zh-CN"/>
        </w:rPr>
        <w:t>%后，付合同价款的</w:t>
      </w:r>
      <w:r w:rsidR="00B91D3E" w:rsidRPr="00B91D3E">
        <w:rPr>
          <w:rFonts w:ascii="宋体" w:hAnsi="宋体" w:cs="宋体"/>
          <w:sz w:val="24"/>
          <w:lang w:val="zh-CN"/>
        </w:rPr>
        <w:t>20</w:t>
      </w:r>
      <w:r w:rsidRPr="00B91D3E">
        <w:rPr>
          <w:rFonts w:ascii="宋体" w:hAnsi="宋体" w:cs="宋体" w:hint="eastAsia"/>
          <w:sz w:val="24"/>
          <w:lang w:val="zh-CN"/>
        </w:rPr>
        <w:t>%,</w:t>
      </w:r>
      <w:r w:rsidR="00B91D3E" w:rsidRPr="00B91D3E">
        <w:rPr>
          <w:rFonts w:ascii="宋体" w:hAnsi="宋体" w:cs="宋体" w:hint="eastAsia"/>
          <w:sz w:val="24"/>
          <w:lang w:val="zh-CN"/>
        </w:rPr>
        <w:t>完成工程总量的</w:t>
      </w:r>
      <w:r w:rsidR="00B91D3E" w:rsidRPr="00B91D3E">
        <w:rPr>
          <w:rFonts w:ascii="宋体" w:hAnsi="宋体" w:cs="宋体"/>
          <w:sz w:val="24"/>
          <w:lang w:val="zh-CN"/>
        </w:rPr>
        <w:t>70</w:t>
      </w:r>
      <w:r w:rsidR="00B91D3E" w:rsidRPr="00B91D3E">
        <w:rPr>
          <w:rFonts w:ascii="宋体" w:hAnsi="宋体" w:cs="宋体" w:hint="eastAsia"/>
          <w:sz w:val="24"/>
          <w:lang w:val="zh-CN"/>
        </w:rPr>
        <w:t>%后，付至合同价款的</w:t>
      </w:r>
      <w:r w:rsidR="0046380C">
        <w:rPr>
          <w:rFonts w:ascii="宋体" w:hAnsi="宋体" w:cs="宋体"/>
          <w:sz w:val="24"/>
          <w:lang w:val="zh-CN"/>
        </w:rPr>
        <w:t>5</w:t>
      </w:r>
      <w:r w:rsidR="00B91D3E" w:rsidRPr="00B91D3E">
        <w:rPr>
          <w:rFonts w:ascii="宋体" w:hAnsi="宋体" w:cs="宋体"/>
          <w:sz w:val="24"/>
          <w:lang w:val="zh-CN"/>
        </w:rPr>
        <w:t>0</w:t>
      </w:r>
      <w:r w:rsidR="00B91D3E" w:rsidRPr="00B91D3E">
        <w:rPr>
          <w:rFonts w:ascii="宋体" w:hAnsi="宋体" w:cs="宋体" w:hint="eastAsia"/>
          <w:sz w:val="24"/>
          <w:lang w:val="zh-CN"/>
        </w:rPr>
        <w:t>%,</w:t>
      </w:r>
      <w:r w:rsidRPr="00B91D3E">
        <w:rPr>
          <w:rFonts w:ascii="宋体" w:hAnsi="宋体" w:cs="宋体" w:hint="eastAsia"/>
          <w:sz w:val="24"/>
          <w:lang w:val="zh-CN"/>
        </w:rPr>
        <w:t>待工程竣工验收合格后付至合同价款的97%,剩余的3%作为工程质量保证金，一年内付清不计利息。</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（2）设计变更、现场签证、认质认价价差在工程结算审计后，按17（1）的要求支付。</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（3）工程质量保修金在保修期满后扣除因承包人原因发生的维修费用后无息返还。</w:t>
      </w:r>
    </w:p>
    <w:p w:rsidR="00F97924" w:rsidRDefault="001E51DB">
      <w:pPr>
        <w:widowControl/>
        <w:tabs>
          <w:tab w:val="center" w:pos="4466"/>
          <w:tab w:val="right" w:pos="8479"/>
        </w:tabs>
        <w:spacing w:line="360" w:lineRule="auto"/>
        <w:ind w:rightChars="28" w:right="59" w:firstLineChars="200" w:firstLine="482"/>
        <w:jc w:val="center"/>
        <w:rPr>
          <w:rFonts w:ascii="宋体" w:hAnsi="宋体" w:cs="宋体"/>
          <w:b/>
          <w:sz w:val="24"/>
          <w:lang w:val="zh-CN"/>
        </w:rPr>
      </w:pPr>
      <w:r>
        <w:rPr>
          <w:rFonts w:ascii="宋体" w:hAnsi="宋体" w:cs="宋体" w:hint="eastAsia"/>
          <w:b/>
          <w:sz w:val="24"/>
          <w:lang w:val="zh-CN"/>
        </w:rPr>
        <w:t>七、材料设备供应</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18、发包人供应材料设备：双方协商。</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18.1发包人供应的材料设备与一览表不符时，双方约定发包人承担责任如下：</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（1）材料设备单价与一览表不符：</w:t>
      </w:r>
      <w:r>
        <w:rPr>
          <w:rFonts w:ascii="宋体" w:hAnsi="宋体" w:cs="宋体" w:hint="eastAsia"/>
          <w:sz w:val="24"/>
          <w:u w:val="single"/>
          <w:lang w:val="zh-CN"/>
        </w:rPr>
        <w:t>双方协商解决。</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u w:val="single"/>
          <w:lang w:val="zh-CN"/>
        </w:rPr>
      </w:pPr>
      <w:r>
        <w:rPr>
          <w:rFonts w:ascii="宋体" w:hAnsi="宋体" w:cs="宋体" w:hint="eastAsia"/>
          <w:sz w:val="24"/>
          <w:lang w:val="zh-CN"/>
        </w:rPr>
        <w:t>（2）材料设备的品种、规格、型号、质量等级与一览表不符：</w:t>
      </w:r>
      <w:r>
        <w:rPr>
          <w:rFonts w:ascii="宋体" w:hAnsi="宋体" w:cs="宋体" w:hint="eastAsia"/>
          <w:sz w:val="24"/>
          <w:u w:val="single"/>
          <w:lang w:val="zh-CN"/>
        </w:rPr>
        <w:t>执行合同条款规定。</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（3）承包人可代为调剂串换的材料：</w:t>
      </w:r>
      <w:r>
        <w:rPr>
          <w:rFonts w:ascii="宋体" w:hAnsi="宋体" w:cs="宋体" w:hint="eastAsia"/>
          <w:sz w:val="24"/>
          <w:u w:val="single"/>
          <w:lang w:val="zh-CN"/>
        </w:rPr>
        <w:t>执行合同条款规定。</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（4）到货地点与一览表不符：</w:t>
      </w:r>
      <w:r>
        <w:rPr>
          <w:rFonts w:ascii="宋体" w:hAnsi="宋体" w:cs="宋体" w:hint="eastAsia"/>
          <w:sz w:val="24"/>
          <w:u w:val="single"/>
          <w:lang w:val="zh-CN"/>
        </w:rPr>
        <w:t>执行合同条款规定。</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（5）供应数量与一览表不符：</w:t>
      </w:r>
      <w:r>
        <w:rPr>
          <w:rFonts w:ascii="宋体" w:hAnsi="宋体" w:cs="宋体" w:hint="eastAsia"/>
          <w:sz w:val="24"/>
          <w:u w:val="single"/>
          <w:lang w:val="zh-CN"/>
        </w:rPr>
        <w:t>执行合同条款规定。</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（6）到货时间与一览表不符：</w:t>
      </w:r>
      <w:r>
        <w:rPr>
          <w:rFonts w:ascii="宋体" w:hAnsi="宋体" w:cs="宋体" w:hint="eastAsia"/>
          <w:sz w:val="24"/>
          <w:u w:val="single"/>
          <w:lang w:val="zh-CN"/>
        </w:rPr>
        <w:t>双方协商解决。</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u w:val="single"/>
          <w:lang w:val="zh-CN"/>
        </w:rPr>
      </w:pPr>
      <w:r>
        <w:rPr>
          <w:rFonts w:ascii="宋体" w:hAnsi="宋体" w:cs="宋体" w:hint="eastAsia"/>
          <w:sz w:val="24"/>
          <w:lang w:val="zh-CN"/>
        </w:rPr>
        <w:t>18.2发包人供应材料设备的结算方法：</w:t>
      </w:r>
      <w:r>
        <w:rPr>
          <w:rFonts w:ascii="宋体" w:hAnsi="宋体" w:cs="宋体" w:hint="eastAsia"/>
          <w:sz w:val="24"/>
          <w:u w:val="single"/>
          <w:lang w:val="zh-CN"/>
        </w:rPr>
        <w:t>按招标文件规定价格从工程总价中扣除。</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19.承包人采购材料设备：</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19.1本工程所需材料由中标人采供, 附表1《材料暂定价格表》中给定的材料价为到场材料价（包含材料费、运输费、装卸费、挑选整理费及采保费等各种费用），投标人按给定的材料价格计入投标总报价内，由采购人认质认价，作为工程结算调整的依据。附表1《材料暂定价格表》中未列材料，投标时由投标人自主报价，工程结算时材料价格不进行调整。</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19.2中标人采供的材料和设备的质量和规格，必须符合设计指标及国家相关标准。</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lastRenderedPageBreak/>
        <w:t>19.3 中标人采供的材料和设备的质量和规格，必须符合设计指标及国家相关标准。</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19.4 中标人采购的材料设备与设计或标准要求不符时，中标人应按招标人要求的时间运出施工场地，重新采购符合要求的产品，并承担由此发生的费用，由此延误的工期不予顺延。</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u w:val="single"/>
          <w:lang w:val="zh-CN"/>
        </w:rPr>
      </w:pPr>
      <w:r>
        <w:rPr>
          <w:rFonts w:ascii="宋体" w:hAnsi="宋体" w:cs="宋体" w:hint="eastAsia"/>
          <w:sz w:val="24"/>
          <w:lang w:val="zh-CN"/>
        </w:rPr>
        <w:t>19.5承包人采购材料设备的约定：</w:t>
      </w:r>
      <w:r>
        <w:rPr>
          <w:rFonts w:ascii="宋体" w:hAnsi="宋体" w:cs="宋体" w:hint="eastAsia"/>
          <w:sz w:val="24"/>
          <w:u w:val="single"/>
          <w:lang w:val="zh-CN"/>
        </w:rPr>
        <w:t>承包人采购的招标文件指定设备在采购前10日内向发包人提供材料、设备样品，质量指标、各种相关技术参数、由发包人认质认价后批量采购，作为工程结算的依据。</w:t>
      </w:r>
    </w:p>
    <w:p w:rsidR="00F97924" w:rsidRDefault="001E51DB">
      <w:pPr>
        <w:widowControl/>
        <w:tabs>
          <w:tab w:val="center" w:pos="4466"/>
          <w:tab w:val="right" w:pos="8479"/>
        </w:tabs>
        <w:spacing w:line="360" w:lineRule="auto"/>
        <w:ind w:rightChars="28" w:right="59" w:firstLineChars="200" w:firstLine="482"/>
        <w:jc w:val="center"/>
        <w:rPr>
          <w:rFonts w:ascii="宋体" w:hAnsi="宋体" w:cs="宋体"/>
          <w:b/>
          <w:sz w:val="24"/>
          <w:lang w:val="zh-CN"/>
        </w:rPr>
      </w:pPr>
      <w:r>
        <w:rPr>
          <w:rFonts w:ascii="宋体" w:hAnsi="宋体" w:cs="宋体" w:hint="eastAsia"/>
          <w:b/>
          <w:sz w:val="24"/>
          <w:lang w:val="zh-CN"/>
        </w:rPr>
        <w:t>八、工程变更</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工程设计变更以设计院出具书面报告并由发包人认可为准。</w:t>
      </w:r>
    </w:p>
    <w:p w:rsidR="00F97924" w:rsidRDefault="001E51DB">
      <w:pPr>
        <w:widowControl/>
        <w:tabs>
          <w:tab w:val="center" w:pos="4466"/>
          <w:tab w:val="right" w:pos="8479"/>
        </w:tabs>
        <w:spacing w:line="360" w:lineRule="auto"/>
        <w:ind w:rightChars="28" w:right="59" w:firstLineChars="200" w:firstLine="482"/>
        <w:jc w:val="center"/>
        <w:rPr>
          <w:rFonts w:ascii="宋体" w:hAnsi="宋体" w:cs="宋体"/>
          <w:b/>
          <w:sz w:val="24"/>
          <w:lang w:val="zh-CN"/>
        </w:rPr>
      </w:pPr>
      <w:r>
        <w:rPr>
          <w:rFonts w:ascii="宋体" w:hAnsi="宋体" w:cs="宋体" w:hint="eastAsia"/>
          <w:b/>
          <w:sz w:val="24"/>
          <w:lang w:val="zh-CN"/>
        </w:rPr>
        <w:t>九、竣工验收与结算</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20、质量标准和竣工验收</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20.1承包人提供竣工图的约定：</w:t>
      </w:r>
      <w:r>
        <w:rPr>
          <w:rFonts w:ascii="宋体" w:hAnsi="宋体" w:cs="宋体" w:hint="eastAsia"/>
          <w:sz w:val="24"/>
          <w:u w:val="single"/>
          <w:lang w:val="zh-CN"/>
        </w:rPr>
        <w:t>提供工程竣工图及竣工资料三套。</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20.2中间交工工程的范围和竣工时间：</w:t>
      </w:r>
      <w:r>
        <w:rPr>
          <w:rFonts w:ascii="宋体" w:hAnsi="宋体" w:cs="宋体" w:hint="eastAsia"/>
          <w:sz w:val="24"/>
          <w:u w:val="single"/>
          <w:lang w:val="zh-CN"/>
        </w:rPr>
        <w:t>执行本合同条款规定。</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20.3 本工程的质量监督由招标单位按国家和省、市现行的有关工程建设工程质量条例和规定执行。</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20.4 中标单位必须严格按照招标文件和上述施工技术要求进行施工，达不到上述施工技术要求而进行的返工和修改，由此发生的费用由中标单位承担。</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 xml:space="preserve"> 20.5本工程中标人必须按照国家现行的</w:t>
      </w:r>
      <w:r w:rsidR="00432E68" w:rsidRPr="00322855">
        <w:rPr>
          <w:rFonts w:ascii="宋体" w:hAnsi="宋体" w:hint="eastAsia"/>
          <w:kern w:val="0"/>
          <w:sz w:val="24"/>
          <w:u w:val="single"/>
        </w:rPr>
        <w:t>《市政道路工程施工与验收规范》</w:t>
      </w:r>
      <w:r>
        <w:rPr>
          <w:rFonts w:ascii="宋体" w:hAnsi="宋体" w:cs="宋体" w:hint="eastAsia"/>
          <w:sz w:val="24"/>
          <w:u w:val="single"/>
          <w:lang w:val="zh-CN"/>
        </w:rPr>
        <w:t>和工程所在地有关</w:t>
      </w:r>
      <w:r w:rsidR="00432E68" w:rsidRPr="00322855">
        <w:rPr>
          <w:rFonts w:ascii="宋体" w:hAnsi="宋体" w:hint="eastAsia"/>
          <w:kern w:val="0"/>
          <w:sz w:val="24"/>
          <w:u w:val="single"/>
        </w:rPr>
        <w:t>《市政道路工程施工与验收规范》</w:t>
      </w:r>
      <w:r>
        <w:rPr>
          <w:rFonts w:ascii="宋体" w:hAnsi="宋体" w:cs="宋体" w:hint="eastAsia"/>
          <w:sz w:val="24"/>
          <w:lang w:val="zh-CN"/>
        </w:rPr>
        <w:t>及其他有关的技术规程与规范的规定进行施工，以确保工程质量。</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 xml:space="preserve"> 20.6工程质量如没有达到合格标准的应予返修，直至达到要求为止，返修所需人力、财力、工期延误均由中标承包商负责。</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20.7中标人对本工程所有的质量控制和中间验收负有监督、组织、协调之义务，并对由招标单位组织的阶段验收或最终验收负有全部直接责任。</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21、竣工结算</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21.1具体施工时施工图(招标时施工图)以内的变更、现场签证增减的工程量据实调整,调整办法见本合同约定“14、合同价款调整”。</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lastRenderedPageBreak/>
        <w:t>21.2具体施工时施工图(招标时施工图)以外的变更、现场签证增减的工程量据实调整,调整办法见本合同约定“14、合同价款调整”。</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21.3招标时工程量清单标明的工程量为暂定工程量，是投标人投标报价的共同基础，竣工结算的工程量按发、承包双方在合同中约定应予计量且实际完成的工程量确定。</w:t>
      </w:r>
    </w:p>
    <w:p w:rsidR="00F97924" w:rsidRDefault="001E51DB">
      <w:pPr>
        <w:widowControl/>
        <w:tabs>
          <w:tab w:val="center" w:pos="4466"/>
          <w:tab w:val="right" w:pos="8479"/>
        </w:tabs>
        <w:spacing w:line="360" w:lineRule="auto"/>
        <w:ind w:rightChars="28" w:right="59" w:firstLineChars="200" w:firstLine="482"/>
        <w:jc w:val="center"/>
        <w:rPr>
          <w:rFonts w:ascii="宋体" w:hAnsi="宋体" w:cs="宋体"/>
          <w:b/>
          <w:sz w:val="24"/>
          <w:lang w:val="zh-CN"/>
        </w:rPr>
      </w:pPr>
      <w:r>
        <w:rPr>
          <w:rFonts w:ascii="宋体" w:hAnsi="宋体" w:cs="宋体" w:hint="eastAsia"/>
          <w:b/>
          <w:sz w:val="24"/>
          <w:lang w:val="zh-CN"/>
        </w:rPr>
        <w:t>十、违约、索赔和争议</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22、违约</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22.1本合同中关于发包人违约的具体责任如下：</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u w:val="single"/>
          <w:lang w:val="zh-CN"/>
        </w:rPr>
      </w:pPr>
      <w:r>
        <w:rPr>
          <w:rFonts w:ascii="宋体" w:hAnsi="宋体" w:cs="宋体" w:hint="eastAsia"/>
          <w:sz w:val="24"/>
          <w:lang w:val="zh-CN"/>
        </w:rPr>
        <w:t>双方约定的发包人其他违约责任：</w:t>
      </w:r>
      <w:r>
        <w:rPr>
          <w:rFonts w:ascii="宋体" w:hAnsi="宋体" w:cs="宋体" w:hint="eastAsia"/>
          <w:sz w:val="24"/>
          <w:u w:val="single"/>
          <w:lang w:val="zh-CN"/>
        </w:rPr>
        <w:t>双方协商解决。</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22.2本合同中关于承包人违约的具体责任如下：</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u w:val="single"/>
          <w:lang w:val="zh-CN"/>
        </w:rPr>
      </w:pPr>
      <w:r>
        <w:rPr>
          <w:rFonts w:ascii="宋体" w:hAnsi="宋体" w:cs="宋体" w:hint="eastAsia"/>
          <w:sz w:val="24"/>
          <w:lang w:val="zh-CN"/>
        </w:rPr>
        <w:t>双方约定的承包人其他违约责任：</w:t>
      </w:r>
      <w:r>
        <w:rPr>
          <w:rFonts w:ascii="宋体" w:hAnsi="宋体" w:cs="宋体" w:hint="eastAsia"/>
          <w:sz w:val="24"/>
          <w:u w:val="single"/>
          <w:lang w:val="zh-CN"/>
        </w:rPr>
        <w:t>/</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23、争议</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双方当事人约定，在履行合同过程中产生争议时：</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（1）请所在地</w:t>
      </w:r>
      <w:r>
        <w:rPr>
          <w:rFonts w:ascii="宋体" w:hAnsi="宋体" w:cs="宋体" w:hint="eastAsia"/>
          <w:sz w:val="24"/>
          <w:u w:val="single"/>
          <w:lang w:val="zh-CN"/>
        </w:rPr>
        <w:t>建设管理部门</w:t>
      </w:r>
      <w:r>
        <w:rPr>
          <w:rFonts w:ascii="宋体" w:hAnsi="宋体" w:cs="宋体" w:hint="eastAsia"/>
          <w:sz w:val="24"/>
          <w:lang w:val="zh-CN"/>
        </w:rPr>
        <w:t>调解；</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（2）合同争议调解不成的，按下列第1种方式解决：</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1）提交 宝鸡市仲裁委员会申请仲裁；</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2）依法向____________人民法院提起诉讼。</w:t>
      </w:r>
    </w:p>
    <w:p w:rsidR="00F97924" w:rsidRDefault="001E51DB">
      <w:pPr>
        <w:widowControl/>
        <w:tabs>
          <w:tab w:val="center" w:pos="4466"/>
          <w:tab w:val="right" w:pos="8479"/>
        </w:tabs>
        <w:spacing w:line="360" w:lineRule="auto"/>
        <w:ind w:rightChars="28" w:right="59" w:firstLineChars="200" w:firstLine="482"/>
        <w:jc w:val="center"/>
        <w:rPr>
          <w:rFonts w:ascii="宋体" w:hAnsi="宋体" w:cs="宋体"/>
          <w:b/>
          <w:sz w:val="24"/>
          <w:lang w:val="zh-CN"/>
        </w:rPr>
      </w:pPr>
      <w:r>
        <w:rPr>
          <w:rFonts w:ascii="宋体" w:hAnsi="宋体" w:cs="宋体" w:hint="eastAsia"/>
          <w:b/>
          <w:sz w:val="24"/>
          <w:lang w:val="zh-CN"/>
        </w:rPr>
        <w:t>十一、其他</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24、工程分包</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u w:val="single"/>
          <w:lang w:val="zh-CN"/>
        </w:rPr>
      </w:pPr>
      <w:r>
        <w:rPr>
          <w:rFonts w:ascii="宋体" w:hAnsi="宋体" w:cs="宋体" w:hint="eastAsia"/>
          <w:sz w:val="24"/>
          <w:lang w:val="zh-CN"/>
        </w:rPr>
        <w:t>24.1本工程发包人同意承包人分包的专业工程：</w:t>
      </w:r>
      <w:r>
        <w:rPr>
          <w:rFonts w:ascii="宋体" w:hAnsi="宋体" w:cs="宋体" w:hint="eastAsia"/>
          <w:sz w:val="24"/>
          <w:u w:val="single"/>
          <w:lang w:val="zh-CN"/>
        </w:rPr>
        <w:t xml:space="preserve">              </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u w:val="single"/>
          <w:lang w:val="zh-CN"/>
        </w:rPr>
      </w:pPr>
      <w:r>
        <w:rPr>
          <w:rFonts w:ascii="宋体" w:hAnsi="宋体" w:cs="宋体" w:hint="eastAsia"/>
          <w:sz w:val="24"/>
          <w:lang w:val="zh-CN"/>
        </w:rPr>
        <w:t>24.2分包施工单位为：</w:t>
      </w:r>
      <w:r>
        <w:rPr>
          <w:rFonts w:ascii="宋体" w:hAnsi="宋体" w:cs="宋体" w:hint="eastAsia"/>
          <w:sz w:val="24"/>
          <w:u w:val="single"/>
          <w:lang w:val="zh-CN"/>
        </w:rPr>
        <w:t>由采购方考察后指定。</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25、不可抗力</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u w:val="single"/>
          <w:lang w:val="zh-CN"/>
        </w:rPr>
      </w:pPr>
      <w:r>
        <w:rPr>
          <w:rFonts w:ascii="宋体" w:hAnsi="宋体" w:cs="宋体" w:hint="eastAsia"/>
          <w:sz w:val="24"/>
          <w:lang w:val="zh-CN"/>
        </w:rPr>
        <w:t>双方关于不可抗力的约定：</w:t>
      </w:r>
      <w:r>
        <w:rPr>
          <w:rFonts w:ascii="宋体" w:hAnsi="宋体" w:cs="宋体" w:hint="eastAsia"/>
          <w:sz w:val="24"/>
          <w:u w:val="single"/>
          <w:lang w:val="zh-CN"/>
        </w:rPr>
        <w:t>按国家相关规定执行。</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26、保险</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本工程双方约定投保内容如下：</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u w:val="single"/>
          <w:lang w:val="zh-CN"/>
        </w:rPr>
      </w:pPr>
      <w:r>
        <w:rPr>
          <w:rFonts w:ascii="宋体" w:hAnsi="宋体" w:cs="宋体" w:hint="eastAsia"/>
          <w:sz w:val="24"/>
          <w:lang w:val="zh-CN"/>
        </w:rPr>
        <w:t>（1）发包人投保内容：</w:t>
      </w:r>
      <w:r>
        <w:rPr>
          <w:rFonts w:ascii="宋体" w:hAnsi="宋体" w:cs="宋体" w:hint="eastAsia"/>
          <w:sz w:val="24"/>
          <w:u w:val="single"/>
          <w:lang w:val="zh-CN"/>
        </w:rPr>
        <w:t>现场工程师意外伤害险。</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发包人委托承包人办理的保险事项：</w:t>
      </w:r>
      <w:r>
        <w:rPr>
          <w:rFonts w:ascii="宋体" w:hAnsi="宋体" w:cs="宋体" w:hint="eastAsia"/>
          <w:sz w:val="24"/>
          <w:u w:val="single"/>
          <w:lang w:val="zh-CN"/>
        </w:rPr>
        <w:t>无。</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（2）承包人投保内容：</w:t>
      </w:r>
      <w:r>
        <w:rPr>
          <w:rFonts w:ascii="宋体" w:hAnsi="宋体" w:cs="宋体" w:hint="eastAsia"/>
          <w:sz w:val="24"/>
          <w:u w:val="single"/>
          <w:lang w:val="zh-CN"/>
        </w:rPr>
        <w:t>施工现场一切险种。</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27、担保</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lastRenderedPageBreak/>
        <w:t>本工程双方约定担保事项如下：</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（1）发包人向承包人提供支付担保，担保方式为：_______担保合同作为本合同附件，担保有效期：____天。</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（2）承包人向发包人提供履约担保，担保方式为：人民币 担保为本合同附件,担保金额：____万元，担保有效期：______天。</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（3）双方约定的其他担保事项：无。</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28、合同份数</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双方约定合同份数：</w:t>
      </w:r>
      <w:r>
        <w:rPr>
          <w:rFonts w:ascii="宋体" w:hAnsi="宋体" w:cs="宋体" w:hint="eastAsia"/>
          <w:sz w:val="24"/>
          <w:u w:val="single"/>
          <w:lang w:val="zh-CN"/>
        </w:rPr>
        <w:t>正本贰份，副本捌份。</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29、补充条款</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29.</w:t>
      </w:r>
      <w:r>
        <w:rPr>
          <w:rFonts w:ascii="宋体" w:hAnsi="宋体" w:cs="宋体"/>
          <w:sz w:val="24"/>
          <w:lang w:val="zh-CN"/>
        </w:rPr>
        <w:t>1</w:t>
      </w:r>
      <w:r>
        <w:rPr>
          <w:rFonts w:ascii="宋体" w:hAnsi="宋体" w:cs="宋体" w:hint="eastAsia"/>
          <w:sz w:val="24"/>
          <w:lang w:val="zh-CN"/>
        </w:rPr>
        <w:t>本工程竣工后，承包人应将建筑物、现场周围及承包人生活区范围内施工现场清除干净；无建筑材料、无建筑设备、无临时垃圾、无坑池渠沟、无掩埋的硬化道路和垃圾，场地整洁，达到合同规定工程标准。否则发包人不予支付工程款。</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29.</w:t>
      </w:r>
      <w:r>
        <w:rPr>
          <w:rFonts w:ascii="宋体" w:hAnsi="宋体" w:cs="宋体"/>
          <w:sz w:val="24"/>
          <w:lang w:val="zh-CN"/>
        </w:rPr>
        <w:t>2</w:t>
      </w:r>
      <w:r>
        <w:rPr>
          <w:rFonts w:ascii="宋体" w:hAnsi="宋体" w:cs="宋体" w:hint="eastAsia"/>
          <w:sz w:val="24"/>
          <w:lang w:val="zh-CN"/>
        </w:rPr>
        <w:t>施工过程中，承包人应将工程的资料和进度同时进行，每月由发包人管理人员对施工进度和资料进行检查，出现问题限期整改。在工程竣工验收前，承包人应按规定将竣工资料交监理工程师验收，由监理工程师出具证明，并经发包人同意后方可组织工程竣工验收。</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29.</w:t>
      </w:r>
      <w:r>
        <w:rPr>
          <w:rFonts w:ascii="宋体" w:hAnsi="宋体" w:cs="宋体"/>
          <w:sz w:val="24"/>
          <w:lang w:val="zh-CN"/>
        </w:rPr>
        <w:t>3</w:t>
      </w:r>
      <w:r>
        <w:rPr>
          <w:rFonts w:ascii="宋体" w:hAnsi="宋体" w:cs="宋体" w:hint="eastAsia"/>
          <w:sz w:val="24"/>
          <w:lang w:val="zh-CN"/>
        </w:rPr>
        <w:t>工程安全管理人员必须持证上岗，并负责检查现场和施工人员安全情况，出现不安全事故，承包人负责。</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29.</w:t>
      </w:r>
      <w:r>
        <w:rPr>
          <w:rFonts w:ascii="宋体" w:hAnsi="宋体" w:cs="宋体"/>
          <w:sz w:val="24"/>
          <w:lang w:val="zh-CN"/>
        </w:rPr>
        <w:t>4</w:t>
      </w:r>
      <w:r>
        <w:rPr>
          <w:rFonts w:ascii="宋体" w:hAnsi="宋体" w:cs="宋体" w:hint="eastAsia"/>
          <w:sz w:val="24"/>
          <w:lang w:val="zh-CN"/>
        </w:rPr>
        <w:t>承包人未经发包人同意，不得擅自更换发包人在招标时认定的本工程施工负责人（指本工程建造师）及施工队伍。</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29.</w:t>
      </w:r>
      <w:r>
        <w:rPr>
          <w:rFonts w:ascii="宋体" w:hAnsi="宋体" w:cs="宋体"/>
          <w:sz w:val="24"/>
          <w:lang w:val="zh-CN"/>
        </w:rPr>
        <w:t>5</w:t>
      </w:r>
      <w:r>
        <w:rPr>
          <w:rFonts w:ascii="宋体" w:hAnsi="宋体" w:cs="宋体" w:hint="eastAsia"/>
          <w:sz w:val="24"/>
          <w:lang w:val="zh-CN"/>
        </w:rPr>
        <w:t>项目部组成机构人员必须健全，必须有完整的质量安全保证体系，否则，采购方有权解除合同。建造师或项目经理、技术员和质量安全监督员必须常驻施工现场，若须离开施工现场时必须履行请假制度，不履行请假制度擅自离开施工现场，建设单位将对其进行经济处罚。</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29.</w:t>
      </w:r>
      <w:r>
        <w:rPr>
          <w:rFonts w:ascii="宋体" w:hAnsi="宋体" w:cs="宋体"/>
          <w:sz w:val="24"/>
          <w:lang w:val="zh-CN"/>
        </w:rPr>
        <w:t>6</w:t>
      </w:r>
      <w:r>
        <w:rPr>
          <w:rFonts w:ascii="宋体" w:hAnsi="宋体" w:cs="宋体" w:hint="eastAsia"/>
          <w:sz w:val="24"/>
          <w:lang w:val="zh-CN"/>
        </w:rPr>
        <w:t>承包人必须自行施工，不得将工程转包。工程项目确需分包时需征得发包人同意，并报建设行政主管部门备案。</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lastRenderedPageBreak/>
        <w:t>29.</w:t>
      </w:r>
      <w:r>
        <w:rPr>
          <w:rFonts w:ascii="宋体" w:hAnsi="宋体" w:cs="宋体"/>
          <w:sz w:val="24"/>
          <w:lang w:val="zh-CN"/>
        </w:rPr>
        <w:t>7</w:t>
      </w:r>
      <w:r>
        <w:rPr>
          <w:rFonts w:ascii="宋体" w:hAnsi="宋体" w:cs="宋体" w:hint="eastAsia"/>
          <w:sz w:val="24"/>
          <w:lang w:val="zh-CN"/>
        </w:rPr>
        <w:t>承包人投标书中关于投标报价（包括材料用量及其差价）、投标工期、投标工程质量标准，对招标文件和合同主要条款的承诺及补充意见等内容，将作为承包条件列入合同。</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29.</w:t>
      </w:r>
      <w:r>
        <w:rPr>
          <w:rFonts w:ascii="宋体" w:hAnsi="宋体" w:cs="宋体"/>
          <w:sz w:val="24"/>
          <w:lang w:val="zh-CN"/>
        </w:rPr>
        <w:t>8</w:t>
      </w:r>
      <w:r>
        <w:rPr>
          <w:rFonts w:ascii="宋体" w:hAnsi="宋体" w:cs="宋体" w:hint="eastAsia"/>
          <w:sz w:val="24"/>
          <w:lang w:val="zh-CN"/>
        </w:rPr>
        <w:t>若本工程出现二次设计，则由发包人确定方案后，由承包人实施，造价由双方按现行定额协商确定。</w:t>
      </w:r>
    </w:p>
    <w:p w:rsidR="00F97924" w:rsidRDefault="00F97924">
      <w:pPr>
        <w:widowControl/>
        <w:tabs>
          <w:tab w:val="center" w:pos="4466"/>
          <w:tab w:val="right" w:pos="8479"/>
        </w:tabs>
        <w:spacing w:line="360" w:lineRule="auto"/>
        <w:ind w:rightChars="28" w:right="59"/>
        <w:rPr>
          <w:rFonts w:ascii="宋体" w:hAnsi="宋体" w:cs="宋体"/>
          <w:sz w:val="24"/>
          <w:lang w:val="zh-CN"/>
        </w:rPr>
      </w:pPr>
    </w:p>
    <w:p w:rsidR="00F97924" w:rsidRDefault="00F97924">
      <w:pPr>
        <w:pStyle w:val="a0"/>
        <w:rPr>
          <w:lang w:val="zh-CN"/>
        </w:rPr>
      </w:pPr>
    </w:p>
    <w:p w:rsidR="00F97924" w:rsidRDefault="00F97924">
      <w:pPr>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1E51DB">
      <w:pPr>
        <w:pStyle w:val="21"/>
        <w:rPr>
          <w:rFonts w:ascii="宋体" w:hAnsi="宋体"/>
          <w:lang w:val="zh-CN"/>
        </w:rPr>
      </w:pPr>
      <w:r>
        <w:rPr>
          <w:rFonts w:ascii="宋体" w:hAnsi="宋体" w:hint="eastAsia"/>
          <w:lang w:val="zh-CN"/>
        </w:rPr>
        <w:lastRenderedPageBreak/>
        <w:t>附件1：</w:t>
      </w:r>
    </w:p>
    <w:p w:rsidR="00F97924" w:rsidRDefault="001E51DB">
      <w:pPr>
        <w:pStyle w:val="21"/>
        <w:jc w:val="center"/>
        <w:rPr>
          <w:rFonts w:ascii="宋体" w:hAnsi="宋体"/>
          <w:lang w:val="zh-CN"/>
        </w:rPr>
      </w:pPr>
      <w:r>
        <w:rPr>
          <w:rFonts w:ascii="宋体" w:hAnsi="宋体" w:hint="eastAsia"/>
          <w:lang w:val="zh-CN"/>
        </w:rPr>
        <w:t>工程质量保修书</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发包人(全称)：_____________________________________________</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承包人(全称)：_____________________________________________</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为保证_____________________（项目名称）在合理使用期限内正常使用，发包人、承包人协商一致签订工程质量保修书。承包人在质量保修期内按照有关管理规定及双方约定承担工程质量保修责任。</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 xml:space="preserve">一、工程质量保修范围和内容 </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质量保修范围包括：</w:t>
      </w:r>
      <w:r>
        <w:rPr>
          <w:rFonts w:ascii="宋体" w:hAnsi="宋体" w:cs="宋体" w:hint="eastAsia"/>
          <w:sz w:val="24"/>
          <w:u w:val="single"/>
          <w:lang w:val="zh-CN"/>
        </w:rPr>
        <w:t xml:space="preserve"> </w:t>
      </w:r>
      <w:r>
        <w:rPr>
          <w:rFonts w:ascii="宋体" w:hAnsi="宋体" w:cs="宋体"/>
          <w:sz w:val="24"/>
          <w:u w:val="single"/>
          <w:lang w:val="zh-CN"/>
        </w:rPr>
        <w:t xml:space="preserve">            </w:t>
      </w:r>
      <w:r>
        <w:rPr>
          <w:rFonts w:ascii="宋体" w:hAnsi="宋体" w:cs="宋体" w:hint="eastAsia"/>
          <w:sz w:val="24"/>
          <w:lang w:val="zh-CN"/>
        </w:rPr>
        <w:t>。</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具体质量保修内容双方约定如下：</w:t>
      </w:r>
      <w:r>
        <w:rPr>
          <w:rFonts w:ascii="宋体" w:hAnsi="宋体" w:cs="宋体" w:hint="eastAsia"/>
          <w:sz w:val="24"/>
          <w:u w:val="single"/>
          <w:lang w:val="zh-CN"/>
        </w:rPr>
        <w:t xml:space="preserve"> </w:t>
      </w:r>
      <w:r>
        <w:rPr>
          <w:rFonts w:ascii="宋体" w:hAnsi="宋体" w:cs="宋体"/>
          <w:sz w:val="24"/>
          <w:u w:val="single"/>
          <w:lang w:val="zh-CN"/>
        </w:rPr>
        <w:t xml:space="preserve">            </w:t>
      </w:r>
      <w:r>
        <w:rPr>
          <w:rFonts w:ascii="宋体" w:hAnsi="宋体" w:cs="宋体" w:hint="eastAsia"/>
          <w:sz w:val="24"/>
          <w:lang w:val="zh-CN"/>
        </w:rPr>
        <w:t>。</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 xml:space="preserve">二、质量保修期 </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 xml:space="preserve">质量保修期自工程竣工验收合格之日起计算。分单项竣工验收的工程，按单项工程分别计算质量保修期。 </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 xml:space="preserve">双方根据《建设工程质量管理条例》及国家有关规定，结合具体工程约定质量保修期如下： </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1、合理使用年限为</w:t>
      </w:r>
      <w:r>
        <w:rPr>
          <w:rFonts w:ascii="宋体" w:hAnsi="宋体" w:cs="宋体" w:hint="eastAsia"/>
          <w:sz w:val="24"/>
          <w:u w:val="single"/>
          <w:lang w:val="zh-CN"/>
        </w:rPr>
        <w:t xml:space="preserve">     </w:t>
      </w:r>
      <w:r>
        <w:rPr>
          <w:rFonts w:ascii="宋体" w:hAnsi="宋体" w:cs="宋体" w:hint="eastAsia"/>
          <w:sz w:val="24"/>
          <w:lang w:val="zh-CN"/>
        </w:rPr>
        <w:t xml:space="preserve">年； </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sz w:val="24"/>
          <w:lang w:val="zh-CN"/>
        </w:rPr>
        <w:t>2</w:t>
      </w:r>
      <w:r>
        <w:rPr>
          <w:rFonts w:ascii="宋体" w:hAnsi="宋体" w:cs="宋体" w:hint="eastAsia"/>
          <w:sz w:val="24"/>
          <w:lang w:val="zh-CN"/>
        </w:rPr>
        <w:t>、其他约定：___________________________________</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 xml:space="preserve">三、质量保修责任 </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 xml:space="preserve">1、属于保修范围和内容的项目，承包人应在接到修理通知之日后7天内派人修理。承包人不在约定期限内派人修理，发包人可委托其他人员修理，保修费用从质量保修金内扣除。 </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 xml:space="preserve">2、发生须紧急抢修事故，承包人接到事故通知后，应立即到达事故现场抢修。非承包人施工质量引起的事故，抢修费用由发包人承担。 </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 xml:space="preserve">3、在国家规定的工程合理使用期限内，承包人确保工程质量。因承包人原因致使工程在合理使用期限内造成人身和财产损害的，承包人应承担损害赔偿责任。 </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 xml:space="preserve">四、质量保修金的支付 </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 xml:space="preserve">工程质量保修金一般不超过施工合同竣工结算价款的3%，本项目约定的工程质量保修金为施工合同竣工结算价款的3%。 </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lastRenderedPageBreak/>
        <w:t>本项目双方约定承包人向发包人支付工程质量保修金金额为</w:t>
      </w:r>
      <w:r>
        <w:rPr>
          <w:rFonts w:ascii="宋体" w:hAnsi="宋体" w:cs="宋体" w:hint="eastAsia"/>
          <w:sz w:val="24"/>
          <w:u w:val="single"/>
          <w:lang w:val="zh-CN"/>
        </w:rPr>
        <w:t xml:space="preserve">         （大写）</w:t>
      </w:r>
      <w:r>
        <w:rPr>
          <w:rFonts w:ascii="宋体" w:hAnsi="宋体" w:cs="宋体" w:hint="eastAsia"/>
          <w:sz w:val="24"/>
          <w:lang w:val="zh-CN"/>
        </w:rPr>
        <w:t>。质量保修金银行利率为</w:t>
      </w:r>
      <w:r>
        <w:rPr>
          <w:rFonts w:ascii="宋体" w:hAnsi="宋体" w:cs="宋体" w:hint="eastAsia"/>
          <w:sz w:val="24"/>
          <w:u w:val="single"/>
          <w:lang w:val="zh-CN"/>
        </w:rPr>
        <w:t xml:space="preserve">                    。</w:t>
      </w:r>
      <w:r>
        <w:rPr>
          <w:rFonts w:ascii="宋体" w:hAnsi="宋体" w:cs="宋体" w:hint="eastAsia"/>
          <w:sz w:val="24"/>
          <w:lang w:val="zh-CN"/>
        </w:rPr>
        <w:t xml:space="preserve"> </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 xml:space="preserve">五、质量保修金的返还 </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 xml:space="preserve">发包人在质量保修期满后30 天内，将剩余保修金无息返还承包人。 </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 xml:space="preserve">六、其他 </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双方约定的其他工程质量保修事项：(见具体条款)</w:t>
      </w:r>
    </w:p>
    <w:p w:rsidR="00F97924" w:rsidRDefault="001E51DB">
      <w:pPr>
        <w:widowControl/>
        <w:tabs>
          <w:tab w:val="center" w:pos="4466"/>
          <w:tab w:val="right" w:pos="8479"/>
        </w:tabs>
        <w:spacing w:line="360" w:lineRule="auto"/>
        <w:ind w:rightChars="28" w:right="59" w:firstLineChars="200" w:firstLine="480"/>
        <w:jc w:val="left"/>
        <w:rPr>
          <w:rFonts w:ascii="宋体" w:hAnsi="宋体" w:cs="宋体"/>
          <w:sz w:val="24"/>
          <w:lang w:val="zh-CN"/>
        </w:rPr>
      </w:pPr>
      <w:r>
        <w:rPr>
          <w:rFonts w:ascii="宋体" w:hAnsi="宋体" w:cs="宋体" w:hint="eastAsia"/>
          <w:sz w:val="24"/>
          <w:lang w:val="zh-CN"/>
        </w:rPr>
        <w:t>本项目质量保修作书为施工合同的附件，由施工合同发包人、承包人双方共同签订。</w:t>
      </w:r>
    </w:p>
    <w:p w:rsidR="00F97924" w:rsidRDefault="00F97924">
      <w:pPr>
        <w:widowControl/>
        <w:tabs>
          <w:tab w:val="center" w:pos="4466"/>
          <w:tab w:val="right" w:pos="8479"/>
        </w:tabs>
        <w:spacing w:line="360" w:lineRule="auto"/>
        <w:ind w:rightChars="28" w:right="59" w:firstLineChars="200" w:firstLine="480"/>
        <w:jc w:val="left"/>
        <w:rPr>
          <w:rFonts w:ascii="宋体" w:hAnsi="宋体" w:cs="宋体"/>
          <w:sz w:val="24"/>
          <w:lang w:val="zh-CN"/>
        </w:rPr>
      </w:pPr>
    </w:p>
    <w:p w:rsidR="00F97924" w:rsidRDefault="00F97924">
      <w:pPr>
        <w:widowControl/>
        <w:tabs>
          <w:tab w:val="center" w:pos="4466"/>
          <w:tab w:val="right" w:pos="8479"/>
        </w:tabs>
        <w:spacing w:line="360" w:lineRule="auto"/>
        <w:ind w:rightChars="28" w:right="59" w:firstLineChars="200" w:firstLine="480"/>
        <w:jc w:val="left"/>
        <w:rPr>
          <w:rFonts w:ascii="宋体" w:hAnsi="宋体" w:cs="宋体"/>
          <w:sz w:val="24"/>
          <w:lang w:val="zh-CN"/>
        </w:rPr>
      </w:pPr>
    </w:p>
    <w:p w:rsidR="00F97924" w:rsidRDefault="00F97924">
      <w:pPr>
        <w:pStyle w:val="a0"/>
        <w:rPr>
          <w:rFonts w:ascii="宋体" w:eastAsia="宋体"/>
          <w:lang w:val="zh-CN"/>
        </w:rPr>
      </w:pPr>
    </w:p>
    <w:p w:rsidR="00F97924" w:rsidRDefault="00F97924">
      <w:pPr>
        <w:pStyle w:val="21"/>
        <w:rPr>
          <w:rFonts w:ascii="宋体" w:hAnsi="宋体"/>
          <w:lang w:val="zh-CN"/>
        </w:rPr>
      </w:pPr>
    </w:p>
    <w:p w:rsidR="00F97924" w:rsidRDefault="00F97924">
      <w:pPr>
        <w:pStyle w:val="21"/>
        <w:rPr>
          <w:rFonts w:ascii="宋体" w:hAnsi="宋体"/>
          <w:lang w:val="zh-CN"/>
        </w:rPr>
      </w:pPr>
    </w:p>
    <w:p w:rsidR="00F97924" w:rsidRDefault="00F97924">
      <w:pPr>
        <w:pStyle w:val="21"/>
        <w:rPr>
          <w:rFonts w:ascii="宋体" w:hAnsi="宋体"/>
          <w:lang w:val="zh-CN"/>
        </w:rPr>
      </w:pPr>
    </w:p>
    <w:p w:rsidR="00F97924" w:rsidRDefault="001E51DB">
      <w:pPr>
        <w:widowControl/>
        <w:tabs>
          <w:tab w:val="center" w:pos="4466"/>
          <w:tab w:val="right" w:pos="8479"/>
        </w:tabs>
        <w:spacing w:line="360" w:lineRule="auto"/>
        <w:ind w:rightChars="28" w:right="59"/>
        <w:jc w:val="left"/>
        <w:rPr>
          <w:rFonts w:ascii="宋体" w:hAnsi="宋体" w:cs="宋体"/>
          <w:sz w:val="24"/>
          <w:lang w:val="zh-CN"/>
        </w:rPr>
      </w:pPr>
      <w:r>
        <w:rPr>
          <w:rFonts w:ascii="宋体" w:hAnsi="宋体" w:cs="宋体" w:hint="eastAsia"/>
          <w:sz w:val="24"/>
          <w:lang w:val="zh-CN"/>
        </w:rPr>
        <w:t xml:space="preserve">发 包 人（公章）：____________  </w:t>
      </w:r>
      <w:r>
        <w:rPr>
          <w:rFonts w:ascii="宋体" w:hAnsi="宋体" w:cs="宋体" w:hint="eastAsia"/>
          <w:sz w:val="24"/>
        </w:rPr>
        <w:t xml:space="preserve">  </w:t>
      </w:r>
      <w:r>
        <w:rPr>
          <w:rFonts w:ascii="宋体" w:hAnsi="宋体" w:cs="宋体" w:hint="eastAsia"/>
          <w:sz w:val="24"/>
          <w:lang w:val="zh-CN"/>
        </w:rPr>
        <w:t>承 包 人（公章）：________________</w:t>
      </w:r>
    </w:p>
    <w:p w:rsidR="00F97924" w:rsidRDefault="00F97924">
      <w:pPr>
        <w:widowControl/>
        <w:tabs>
          <w:tab w:val="center" w:pos="4466"/>
          <w:tab w:val="right" w:pos="8479"/>
        </w:tabs>
        <w:spacing w:line="360" w:lineRule="auto"/>
        <w:ind w:rightChars="28" w:right="59" w:firstLineChars="200" w:firstLine="480"/>
        <w:jc w:val="left"/>
        <w:rPr>
          <w:rFonts w:ascii="宋体" w:hAnsi="宋体" w:cs="宋体"/>
          <w:sz w:val="24"/>
          <w:lang w:val="zh-CN"/>
        </w:rPr>
      </w:pPr>
    </w:p>
    <w:p w:rsidR="00F97924" w:rsidRDefault="001E51DB">
      <w:pPr>
        <w:widowControl/>
        <w:tabs>
          <w:tab w:val="center" w:pos="4466"/>
          <w:tab w:val="right" w:pos="8479"/>
        </w:tabs>
        <w:spacing w:line="360" w:lineRule="auto"/>
        <w:ind w:rightChars="28" w:right="59"/>
        <w:jc w:val="left"/>
        <w:rPr>
          <w:rFonts w:ascii="宋体" w:hAnsi="宋体" w:cs="宋体"/>
          <w:sz w:val="24"/>
          <w:lang w:val="zh-CN"/>
        </w:rPr>
      </w:pPr>
      <w:r>
        <w:rPr>
          <w:rFonts w:ascii="宋体" w:hAnsi="宋体" w:cs="宋体" w:hint="eastAsia"/>
          <w:sz w:val="24"/>
          <w:lang w:val="zh-CN"/>
        </w:rPr>
        <w:t xml:space="preserve">法定代表人（签字）：___________  </w:t>
      </w:r>
      <w:r>
        <w:rPr>
          <w:rFonts w:ascii="宋体" w:hAnsi="宋体" w:cs="宋体" w:hint="eastAsia"/>
          <w:sz w:val="24"/>
        </w:rPr>
        <w:t xml:space="preserve"> </w:t>
      </w:r>
      <w:r>
        <w:rPr>
          <w:rFonts w:ascii="宋体" w:hAnsi="宋体" w:cs="宋体" w:hint="eastAsia"/>
          <w:sz w:val="24"/>
          <w:lang w:val="zh-CN"/>
        </w:rPr>
        <w:t>法定代表人（签字）：______________</w:t>
      </w:r>
    </w:p>
    <w:p w:rsidR="00F97924" w:rsidRDefault="00F97924">
      <w:pPr>
        <w:widowControl/>
        <w:tabs>
          <w:tab w:val="center" w:pos="4466"/>
          <w:tab w:val="right" w:pos="8479"/>
        </w:tabs>
        <w:spacing w:line="360" w:lineRule="auto"/>
        <w:ind w:rightChars="28" w:right="59" w:firstLineChars="200" w:firstLine="480"/>
        <w:jc w:val="left"/>
        <w:rPr>
          <w:rFonts w:ascii="宋体" w:hAnsi="宋体" w:cs="宋体"/>
          <w:sz w:val="24"/>
          <w:lang w:val="zh-CN"/>
        </w:rPr>
      </w:pPr>
    </w:p>
    <w:p w:rsidR="00F97924" w:rsidRDefault="001E51DB">
      <w:pPr>
        <w:widowControl/>
        <w:tabs>
          <w:tab w:val="center" w:pos="4466"/>
          <w:tab w:val="right" w:pos="8479"/>
        </w:tabs>
        <w:spacing w:line="360" w:lineRule="auto"/>
        <w:ind w:rightChars="28" w:right="59"/>
        <w:jc w:val="left"/>
        <w:rPr>
          <w:rFonts w:ascii="宋体" w:hAnsi="宋体" w:cs="宋体"/>
          <w:sz w:val="24"/>
          <w:lang w:val="zh-CN"/>
        </w:rPr>
      </w:pPr>
      <w:r>
        <w:rPr>
          <w:rFonts w:ascii="宋体" w:hAnsi="宋体" w:cs="宋体" w:hint="eastAsia"/>
          <w:sz w:val="24"/>
          <w:lang w:val="zh-CN"/>
        </w:rPr>
        <w:t>_____年_____月_____日                        _____年_____月_____日</w:t>
      </w:r>
    </w:p>
    <w:p w:rsidR="00F97924" w:rsidRDefault="00F97924">
      <w:pPr>
        <w:widowControl/>
        <w:tabs>
          <w:tab w:val="center" w:pos="4466"/>
          <w:tab w:val="right" w:pos="8479"/>
        </w:tabs>
        <w:spacing w:line="360" w:lineRule="auto"/>
        <w:ind w:rightChars="28" w:right="59"/>
        <w:jc w:val="center"/>
        <w:rPr>
          <w:rFonts w:ascii="宋体" w:hAnsi="宋体" w:cs="宋体"/>
          <w:sz w:val="24"/>
          <w:lang w:val="zh-CN"/>
        </w:rPr>
      </w:pPr>
    </w:p>
    <w:p w:rsidR="00F97924" w:rsidRDefault="00F97924">
      <w:pPr>
        <w:widowControl/>
        <w:tabs>
          <w:tab w:val="center" w:pos="4466"/>
          <w:tab w:val="right" w:pos="8479"/>
        </w:tabs>
        <w:spacing w:line="360" w:lineRule="auto"/>
        <w:ind w:rightChars="28" w:right="59"/>
        <w:jc w:val="center"/>
        <w:rPr>
          <w:rFonts w:ascii="宋体" w:hAnsi="宋体" w:cs="宋体"/>
          <w:sz w:val="24"/>
          <w:lang w:val="zh-CN"/>
        </w:rPr>
      </w:pPr>
    </w:p>
    <w:p w:rsidR="00F97924" w:rsidRDefault="00F97924">
      <w:pPr>
        <w:pStyle w:val="a0"/>
        <w:rPr>
          <w:rFonts w:ascii="宋体" w:eastAsia="宋体"/>
          <w:lang w:val="zh-CN"/>
        </w:rPr>
      </w:pPr>
    </w:p>
    <w:p w:rsidR="00F97924" w:rsidRDefault="00F97924">
      <w:pPr>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F97924">
      <w:pPr>
        <w:pStyle w:val="a9"/>
        <w:rPr>
          <w:lang w:val="zh-CN"/>
        </w:rPr>
      </w:pPr>
    </w:p>
    <w:p w:rsidR="00F97924" w:rsidRDefault="001E51DB">
      <w:pPr>
        <w:jc w:val="left"/>
        <w:rPr>
          <w:rFonts w:ascii="宋体" w:hAnsi="宋体"/>
          <w:b/>
          <w:bCs/>
          <w:sz w:val="30"/>
          <w:szCs w:val="30"/>
        </w:rPr>
      </w:pPr>
      <w:r>
        <w:rPr>
          <w:rFonts w:ascii="宋体" w:hAnsi="宋体" w:hint="eastAsia"/>
          <w:b/>
          <w:bCs/>
          <w:sz w:val="30"/>
          <w:szCs w:val="30"/>
        </w:rPr>
        <w:lastRenderedPageBreak/>
        <w:t>附件：</w:t>
      </w:r>
    </w:p>
    <w:p w:rsidR="00F97924" w:rsidRDefault="001E51DB">
      <w:pPr>
        <w:jc w:val="center"/>
        <w:rPr>
          <w:b/>
          <w:sz w:val="36"/>
          <w:szCs w:val="36"/>
        </w:rPr>
      </w:pPr>
      <w:r>
        <w:rPr>
          <w:rFonts w:hint="eastAsia"/>
          <w:b/>
          <w:sz w:val="36"/>
          <w:szCs w:val="36"/>
        </w:rPr>
        <w:t>竞争性磋商二次（最终）报价表</w:t>
      </w:r>
    </w:p>
    <w:p w:rsidR="00F97924" w:rsidRDefault="001E51DB">
      <w:pPr>
        <w:spacing w:line="360" w:lineRule="auto"/>
        <w:jc w:val="left"/>
        <w:rPr>
          <w:rFonts w:ascii="宋体" w:hAnsi="宋体"/>
          <w:sz w:val="28"/>
          <w:szCs w:val="28"/>
        </w:rPr>
      </w:pPr>
      <w:r>
        <w:rPr>
          <w:rFonts w:ascii="宋体" w:hAnsi="宋体" w:hint="eastAsia"/>
          <w:sz w:val="28"/>
          <w:szCs w:val="28"/>
        </w:rPr>
        <w:t>项目编号：</w:t>
      </w:r>
      <w:r w:rsidR="00A72362">
        <w:rPr>
          <w:rFonts w:ascii="宋体" w:hAnsi="宋体" w:hint="eastAsia"/>
          <w:sz w:val="28"/>
          <w:szCs w:val="28"/>
        </w:rPr>
        <w:t>SXZCSC(2022)0203CG</w:t>
      </w:r>
      <w:r>
        <w:rPr>
          <w:rFonts w:ascii="宋体" w:hAnsi="宋体" w:hint="eastAsia"/>
          <w:sz w:val="28"/>
          <w:szCs w:val="28"/>
        </w:rPr>
        <w:t xml:space="preserve"> </w:t>
      </w:r>
    </w:p>
    <w:p w:rsidR="00F97924" w:rsidRDefault="001E51DB">
      <w:pPr>
        <w:spacing w:line="360" w:lineRule="auto"/>
        <w:jc w:val="left"/>
        <w:rPr>
          <w:rFonts w:ascii="宋体" w:eastAsia="宋体" w:hAnsi="宋体"/>
          <w:sz w:val="28"/>
          <w:szCs w:val="28"/>
        </w:rPr>
      </w:pPr>
      <w:r>
        <w:rPr>
          <w:rFonts w:ascii="宋体" w:hAnsi="宋体" w:hint="eastAsia"/>
          <w:sz w:val="28"/>
          <w:szCs w:val="28"/>
        </w:rPr>
        <w:t>项目名称：千阳县草碧镇中心小学室外工程</w:t>
      </w:r>
    </w:p>
    <w:tbl>
      <w:tblPr>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959"/>
        <w:gridCol w:w="1702"/>
        <w:gridCol w:w="5867"/>
      </w:tblGrid>
      <w:tr w:rsidR="00F97924">
        <w:trPr>
          <w:cantSplit/>
          <w:trHeight w:val="1021"/>
        </w:trPr>
        <w:tc>
          <w:tcPr>
            <w:tcW w:w="959" w:type="dxa"/>
            <w:tcBorders>
              <w:top w:val="single" w:sz="4" w:space="0" w:color="auto"/>
              <w:left w:val="single" w:sz="4" w:space="0" w:color="auto"/>
              <w:bottom w:val="single" w:sz="4" w:space="0" w:color="auto"/>
              <w:right w:val="single" w:sz="4" w:space="0" w:color="auto"/>
            </w:tcBorders>
            <w:vAlign w:val="center"/>
          </w:tcPr>
          <w:p w:rsidR="00F97924" w:rsidRDefault="001E51DB">
            <w:pPr>
              <w:spacing w:line="480" w:lineRule="exact"/>
              <w:jc w:val="center"/>
              <w:rPr>
                <w:rFonts w:ascii="宋体" w:hAnsi="宋体"/>
                <w:sz w:val="28"/>
                <w:szCs w:val="28"/>
              </w:rPr>
            </w:pPr>
            <w:r>
              <w:rPr>
                <w:rFonts w:ascii="宋体" w:eastAsia="宋体" w:hAnsi="宋体" w:cs="宋体" w:hint="eastAsia"/>
                <w:sz w:val="24"/>
              </w:rPr>
              <w:t>1</w:t>
            </w:r>
          </w:p>
        </w:tc>
        <w:tc>
          <w:tcPr>
            <w:tcW w:w="1702" w:type="dxa"/>
            <w:tcBorders>
              <w:top w:val="single" w:sz="4" w:space="0" w:color="auto"/>
              <w:left w:val="single" w:sz="4" w:space="0" w:color="auto"/>
              <w:bottom w:val="single" w:sz="4" w:space="0" w:color="auto"/>
              <w:right w:val="single" w:sz="4" w:space="0" w:color="auto"/>
            </w:tcBorders>
            <w:vAlign w:val="center"/>
          </w:tcPr>
          <w:p w:rsidR="00F97924" w:rsidRDefault="001E51DB">
            <w:pPr>
              <w:spacing w:line="480" w:lineRule="exact"/>
              <w:jc w:val="center"/>
              <w:rPr>
                <w:rFonts w:ascii="宋体" w:hAnsi="宋体"/>
                <w:sz w:val="28"/>
                <w:szCs w:val="28"/>
              </w:rPr>
            </w:pPr>
            <w:r>
              <w:rPr>
                <w:rFonts w:ascii="宋体" w:eastAsia="宋体" w:hAnsi="宋体" w:cs="宋体" w:hint="eastAsia"/>
                <w:sz w:val="24"/>
              </w:rPr>
              <w:t>供应商名称</w:t>
            </w:r>
          </w:p>
        </w:tc>
        <w:tc>
          <w:tcPr>
            <w:tcW w:w="5867" w:type="dxa"/>
            <w:tcBorders>
              <w:top w:val="single" w:sz="4" w:space="0" w:color="auto"/>
              <w:left w:val="single" w:sz="4" w:space="0" w:color="auto"/>
              <w:bottom w:val="single" w:sz="4" w:space="0" w:color="auto"/>
              <w:right w:val="single" w:sz="4" w:space="0" w:color="auto"/>
            </w:tcBorders>
            <w:vAlign w:val="center"/>
          </w:tcPr>
          <w:p w:rsidR="00F97924" w:rsidRDefault="00F97924">
            <w:pPr>
              <w:spacing w:line="480" w:lineRule="exact"/>
              <w:rPr>
                <w:rFonts w:ascii="宋体" w:hAnsi="宋体"/>
                <w:sz w:val="28"/>
                <w:szCs w:val="28"/>
              </w:rPr>
            </w:pPr>
          </w:p>
        </w:tc>
      </w:tr>
      <w:tr w:rsidR="00F97924">
        <w:trPr>
          <w:cantSplit/>
          <w:trHeight w:val="1021"/>
        </w:trPr>
        <w:tc>
          <w:tcPr>
            <w:tcW w:w="959" w:type="dxa"/>
            <w:vMerge w:val="restart"/>
            <w:tcBorders>
              <w:top w:val="single" w:sz="4" w:space="0" w:color="auto"/>
              <w:left w:val="single" w:sz="4" w:space="0" w:color="auto"/>
              <w:right w:val="single" w:sz="4" w:space="0" w:color="auto"/>
            </w:tcBorders>
            <w:vAlign w:val="center"/>
          </w:tcPr>
          <w:p w:rsidR="00F97924" w:rsidRDefault="001E51DB">
            <w:pPr>
              <w:spacing w:line="480" w:lineRule="exact"/>
              <w:jc w:val="center"/>
              <w:rPr>
                <w:rFonts w:ascii="宋体" w:hAnsi="宋体"/>
                <w:sz w:val="28"/>
                <w:szCs w:val="28"/>
              </w:rPr>
            </w:pPr>
            <w:r>
              <w:rPr>
                <w:rFonts w:ascii="宋体" w:eastAsia="宋体" w:hAnsi="宋体" w:cs="宋体" w:hint="eastAsia"/>
                <w:sz w:val="24"/>
              </w:rPr>
              <w:t>2</w:t>
            </w:r>
          </w:p>
        </w:tc>
        <w:tc>
          <w:tcPr>
            <w:tcW w:w="1702" w:type="dxa"/>
            <w:vMerge w:val="restart"/>
            <w:tcBorders>
              <w:top w:val="single" w:sz="4" w:space="0" w:color="auto"/>
              <w:left w:val="single" w:sz="4" w:space="0" w:color="auto"/>
              <w:right w:val="single" w:sz="4" w:space="0" w:color="auto"/>
            </w:tcBorders>
            <w:vAlign w:val="center"/>
          </w:tcPr>
          <w:p w:rsidR="00F97924" w:rsidRDefault="001E51DB">
            <w:pPr>
              <w:spacing w:line="480" w:lineRule="exact"/>
              <w:jc w:val="center"/>
              <w:rPr>
                <w:rFonts w:ascii="宋体" w:eastAsia="宋体" w:hAnsi="宋体" w:cs="宋体"/>
                <w:sz w:val="24"/>
              </w:rPr>
            </w:pPr>
            <w:r>
              <w:rPr>
                <w:rFonts w:ascii="宋体" w:eastAsia="宋体" w:hAnsi="宋体" w:cs="宋体" w:hint="eastAsia"/>
                <w:sz w:val="24"/>
              </w:rPr>
              <w:t>磋商报价</w:t>
            </w:r>
          </w:p>
          <w:p w:rsidR="00F97924" w:rsidRDefault="001E51DB">
            <w:pPr>
              <w:spacing w:line="480" w:lineRule="exact"/>
              <w:jc w:val="center"/>
              <w:rPr>
                <w:rFonts w:ascii="宋体" w:eastAsia="宋体" w:hAnsi="宋体" w:cs="宋体"/>
                <w:sz w:val="28"/>
                <w:szCs w:val="28"/>
              </w:rPr>
            </w:pPr>
            <w:r>
              <w:rPr>
                <w:rFonts w:ascii="宋体" w:eastAsia="宋体" w:hAnsi="宋体" w:cs="宋体" w:hint="eastAsia"/>
                <w:sz w:val="24"/>
              </w:rPr>
              <w:t>（元）</w:t>
            </w:r>
          </w:p>
        </w:tc>
        <w:tc>
          <w:tcPr>
            <w:tcW w:w="5867" w:type="dxa"/>
            <w:tcBorders>
              <w:top w:val="single" w:sz="4" w:space="0" w:color="auto"/>
              <w:left w:val="single" w:sz="4" w:space="0" w:color="auto"/>
              <w:bottom w:val="single" w:sz="4" w:space="0" w:color="auto"/>
              <w:right w:val="single" w:sz="4" w:space="0" w:color="auto"/>
            </w:tcBorders>
            <w:vAlign w:val="center"/>
          </w:tcPr>
          <w:p w:rsidR="00F97924" w:rsidRDefault="001E51DB">
            <w:pPr>
              <w:spacing w:line="480" w:lineRule="exact"/>
              <w:rPr>
                <w:rFonts w:ascii="宋体" w:eastAsia="宋体" w:hAnsi="宋体" w:cs="宋体"/>
                <w:sz w:val="28"/>
                <w:szCs w:val="28"/>
              </w:rPr>
            </w:pPr>
            <w:r>
              <w:rPr>
                <w:rFonts w:ascii="宋体" w:eastAsia="宋体" w:hAnsi="宋体" w:cs="宋体" w:hint="eastAsia"/>
                <w:bCs/>
                <w:sz w:val="24"/>
              </w:rPr>
              <w:t>大 写：</w:t>
            </w:r>
          </w:p>
        </w:tc>
      </w:tr>
      <w:tr w:rsidR="00F97924">
        <w:trPr>
          <w:cantSplit/>
          <w:trHeight w:val="1021"/>
        </w:trPr>
        <w:tc>
          <w:tcPr>
            <w:tcW w:w="959" w:type="dxa"/>
            <w:vMerge/>
            <w:tcBorders>
              <w:left w:val="single" w:sz="4" w:space="0" w:color="auto"/>
              <w:right w:val="single" w:sz="4" w:space="0" w:color="auto"/>
            </w:tcBorders>
            <w:vAlign w:val="center"/>
          </w:tcPr>
          <w:p w:rsidR="00F97924" w:rsidRDefault="00F97924">
            <w:pPr>
              <w:spacing w:line="480" w:lineRule="exact"/>
              <w:jc w:val="center"/>
              <w:rPr>
                <w:rFonts w:ascii="宋体" w:hAnsi="宋体"/>
                <w:sz w:val="28"/>
                <w:szCs w:val="28"/>
              </w:rPr>
            </w:pPr>
          </w:p>
        </w:tc>
        <w:tc>
          <w:tcPr>
            <w:tcW w:w="1702" w:type="dxa"/>
            <w:vMerge/>
            <w:tcBorders>
              <w:left w:val="single" w:sz="4" w:space="0" w:color="auto"/>
              <w:bottom w:val="single" w:sz="4" w:space="0" w:color="auto"/>
              <w:right w:val="single" w:sz="4" w:space="0" w:color="auto"/>
            </w:tcBorders>
            <w:vAlign w:val="center"/>
          </w:tcPr>
          <w:p w:rsidR="00F97924" w:rsidRDefault="00F97924">
            <w:pPr>
              <w:spacing w:line="480" w:lineRule="exact"/>
              <w:jc w:val="center"/>
              <w:rPr>
                <w:rFonts w:ascii="宋体" w:eastAsia="宋体" w:hAnsi="宋体" w:cs="宋体"/>
                <w:sz w:val="28"/>
                <w:szCs w:val="28"/>
              </w:rPr>
            </w:pPr>
          </w:p>
        </w:tc>
        <w:tc>
          <w:tcPr>
            <w:tcW w:w="5867" w:type="dxa"/>
            <w:tcBorders>
              <w:top w:val="single" w:sz="4" w:space="0" w:color="auto"/>
              <w:left w:val="single" w:sz="4" w:space="0" w:color="auto"/>
              <w:bottom w:val="single" w:sz="4" w:space="0" w:color="auto"/>
              <w:right w:val="single" w:sz="4" w:space="0" w:color="auto"/>
            </w:tcBorders>
            <w:vAlign w:val="center"/>
          </w:tcPr>
          <w:p w:rsidR="00F97924" w:rsidRDefault="001E51DB">
            <w:pPr>
              <w:spacing w:line="480" w:lineRule="exact"/>
              <w:rPr>
                <w:rFonts w:ascii="宋体" w:eastAsia="宋体" w:hAnsi="宋体" w:cs="宋体"/>
                <w:sz w:val="28"/>
                <w:szCs w:val="28"/>
              </w:rPr>
            </w:pPr>
            <w:r>
              <w:rPr>
                <w:rFonts w:ascii="宋体" w:eastAsia="宋体" w:hAnsi="宋体" w:cs="宋体" w:hint="eastAsia"/>
                <w:bCs/>
                <w:sz w:val="24"/>
              </w:rPr>
              <w:t>小 写：</w:t>
            </w:r>
          </w:p>
        </w:tc>
      </w:tr>
      <w:tr w:rsidR="00F97924">
        <w:trPr>
          <w:cantSplit/>
          <w:trHeight w:val="1021"/>
        </w:trPr>
        <w:tc>
          <w:tcPr>
            <w:tcW w:w="959" w:type="dxa"/>
            <w:tcBorders>
              <w:top w:val="single" w:sz="4" w:space="0" w:color="auto"/>
              <w:left w:val="single" w:sz="4" w:space="0" w:color="auto"/>
              <w:bottom w:val="single" w:sz="4" w:space="0" w:color="auto"/>
              <w:right w:val="single" w:sz="4" w:space="0" w:color="auto"/>
            </w:tcBorders>
            <w:vAlign w:val="center"/>
          </w:tcPr>
          <w:p w:rsidR="00F97924" w:rsidRDefault="001E51DB">
            <w:pPr>
              <w:spacing w:line="480" w:lineRule="exact"/>
              <w:jc w:val="center"/>
              <w:rPr>
                <w:rFonts w:ascii="宋体" w:hAnsi="宋体"/>
                <w:sz w:val="28"/>
                <w:szCs w:val="28"/>
              </w:rPr>
            </w:pPr>
            <w:r>
              <w:rPr>
                <w:rFonts w:ascii="宋体" w:eastAsia="宋体" w:hAnsi="宋体" w:cs="宋体" w:hint="eastAsia"/>
                <w:sz w:val="24"/>
              </w:rPr>
              <w:t>3</w:t>
            </w:r>
          </w:p>
        </w:tc>
        <w:tc>
          <w:tcPr>
            <w:tcW w:w="1702" w:type="dxa"/>
            <w:tcBorders>
              <w:top w:val="single" w:sz="4" w:space="0" w:color="auto"/>
              <w:left w:val="single" w:sz="4" w:space="0" w:color="auto"/>
              <w:bottom w:val="single" w:sz="4" w:space="0" w:color="auto"/>
              <w:right w:val="single" w:sz="4" w:space="0" w:color="auto"/>
            </w:tcBorders>
            <w:vAlign w:val="center"/>
          </w:tcPr>
          <w:p w:rsidR="00F97924" w:rsidRDefault="001E51DB">
            <w:pPr>
              <w:spacing w:line="480" w:lineRule="exact"/>
              <w:jc w:val="center"/>
              <w:rPr>
                <w:rFonts w:ascii="宋体" w:hAnsi="宋体"/>
                <w:sz w:val="28"/>
                <w:szCs w:val="28"/>
              </w:rPr>
            </w:pPr>
            <w:r>
              <w:rPr>
                <w:rFonts w:ascii="宋体" w:eastAsia="宋体" w:hAnsi="宋体" w:cs="宋体" w:hint="eastAsia"/>
                <w:sz w:val="24"/>
              </w:rPr>
              <w:t>工  期</w:t>
            </w:r>
          </w:p>
        </w:tc>
        <w:tc>
          <w:tcPr>
            <w:tcW w:w="5867" w:type="dxa"/>
            <w:tcBorders>
              <w:top w:val="single" w:sz="4" w:space="0" w:color="auto"/>
              <w:left w:val="single" w:sz="4" w:space="0" w:color="auto"/>
              <w:bottom w:val="single" w:sz="4" w:space="0" w:color="auto"/>
              <w:right w:val="single" w:sz="4" w:space="0" w:color="auto"/>
            </w:tcBorders>
            <w:vAlign w:val="center"/>
          </w:tcPr>
          <w:p w:rsidR="00F97924" w:rsidRDefault="00F97924">
            <w:pPr>
              <w:spacing w:line="480" w:lineRule="exact"/>
              <w:rPr>
                <w:rFonts w:ascii="宋体" w:hAnsi="宋体"/>
                <w:sz w:val="28"/>
                <w:szCs w:val="28"/>
              </w:rPr>
            </w:pPr>
          </w:p>
        </w:tc>
      </w:tr>
      <w:tr w:rsidR="00F97924">
        <w:trPr>
          <w:cantSplit/>
          <w:trHeight w:val="1021"/>
        </w:trPr>
        <w:tc>
          <w:tcPr>
            <w:tcW w:w="959" w:type="dxa"/>
            <w:tcBorders>
              <w:top w:val="single" w:sz="4" w:space="0" w:color="auto"/>
              <w:left w:val="single" w:sz="4" w:space="0" w:color="auto"/>
              <w:bottom w:val="single" w:sz="4" w:space="0" w:color="auto"/>
              <w:right w:val="single" w:sz="4" w:space="0" w:color="auto"/>
            </w:tcBorders>
            <w:vAlign w:val="center"/>
          </w:tcPr>
          <w:p w:rsidR="00F97924" w:rsidRDefault="001E51DB">
            <w:pPr>
              <w:spacing w:line="480" w:lineRule="exact"/>
              <w:jc w:val="center"/>
              <w:rPr>
                <w:rFonts w:ascii="宋体" w:hAnsi="宋体"/>
                <w:sz w:val="28"/>
                <w:szCs w:val="28"/>
              </w:rPr>
            </w:pPr>
            <w:r>
              <w:rPr>
                <w:rFonts w:ascii="宋体" w:eastAsia="宋体" w:hAnsi="宋体" w:cs="宋体" w:hint="eastAsia"/>
                <w:sz w:val="24"/>
              </w:rPr>
              <w:t>4</w:t>
            </w:r>
          </w:p>
        </w:tc>
        <w:tc>
          <w:tcPr>
            <w:tcW w:w="1702" w:type="dxa"/>
            <w:tcBorders>
              <w:top w:val="single" w:sz="4" w:space="0" w:color="auto"/>
              <w:left w:val="single" w:sz="4" w:space="0" w:color="auto"/>
              <w:bottom w:val="single" w:sz="4" w:space="0" w:color="auto"/>
              <w:right w:val="single" w:sz="4" w:space="0" w:color="auto"/>
            </w:tcBorders>
            <w:vAlign w:val="center"/>
          </w:tcPr>
          <w:p w:rsidR="00F97924" w:rsidRDefault="001E51DB">
            <w:pPr>
              <w:spacing w:line="480" w:lineRule="exact"/>
              <w:jc w:val="center"/>
              <w:rPr>
                <w:rFonts w:ascii="宋体" w:eastAsia="宋体" w:hAnsi="宋体" w:cs="宋体"/>
                <w:sz w:val="28"/>
                <w:szCs w:val="28"/>
              </w:rPr>
            </w:pPr>
            <w:r>
              <w:rPr>
                <w:rFonts w:ascii="宋体" w:eastAsia="宋体" w:hAnsi="宋体" w:cs="宋体" w:hint="eastAsia"/>
                <w:sz w:val="24"/>
              </w:rPr>
              <w:t xml:space="preserve">质 </w:t>
            </w:r>
            <w:r>
              <w:rPr>
                <w:rFonts w:ascii="宋体" w:eastAsia="宋体" w:hAnsi="宋体" w:cs="宋体"/>
                <w:sz w:val="24"/>
              </w:rPr>
              <w:t xml:space="preserve"> </w:t>
            </w:r>
            <w:r>
              <w:rPr>
                <w:rFonts w:ascii="宋体" w:eastAsia="宋体" w:hAnsi="宋体" w:cs="宋体" w:hint="eastAsia"/>
                <w:sz w:val="24"/>
              </w:rPr>
              <w:t>量</w:t>
            </w:r>
          </w:p>
        </w:tc>
        <w:tc>
          <w:tcPr>
            <w:tcW w:w="5867" w:type="dxa"/>
            <w:tcBorders>
              <w:top w:val="single" w:sz="4" w:space="0" w:color="auto"/>
              <w:left w:val="single" w:sz="4" w:space="0" w:color="auto"/>
              <w:bottom w:val="single" w:sz="4" w:space="0" w:color="auto"/>
              <w:right w:val="single" w:sz="4" w:space="0" w:color="auto"/>
            </w:tcBorders>
            <w:vAlign w:val="center"/>
          </w:tcPr>
          <w:p w:rsidR="00F97924" w:rsidRDefault="00F97924">
            <w:pPr>
              <w:spacing w:line="480" w:lineRule="exact"/>
              <w:jc w:val="left"/>
              <w:rPr>
                <w:rFonts w:ascii="宋体" w:hAnsi="宋体"/>
                <w:sz w:val="28"/>
                <w:szCs w:val="28"/>
              </w:rPr>
            </w:pPr>
          </w:p>
        </w:tc>
      </w:tr>
      <w:tr w:rsidR="00F97924">
        <w:trPr>
          <w:cantSplit/>
          <w:trHeight w:val="1021"/>
        </w:trPr>
        <w:tc>
          <w:tcPr>
            <w:tcW w:w="959" w:type="dxa"/>
            <w:tcBorders>
              <w:top w:val="single" w:sz="4" w:space="0" w:color="auto"/>
              <w:left w:val="single" w:sz="4" w:space="0" w:color="auto"/>
              <w:bottom w:val="single" w:sz="4" w:space="0" w:color="auto"/>
              <w:right w:val="single" w:sz="4" w:space="0" w:color="auto"/>
            </w:tcBorders>
            <w:vAlign w:val="center"/>
          </w:tcPr>
          <w:p w:rsidR="00F97924" w:rsidRDefault="001E51DB">
            <w:pPr>
              <w:kinsoku w:val="0"/>
              <w:spacing w:line="480" w:lineRule="exact"/>
              <w:jc w:val="center"/>
              <w:rPr>
                <w:rFonts w:ascii="宋体" w:hAnsi="宋体"/>
                <w:sz w:val="28"/>
                <w:szCs w:val="28"/>
              </w:rPr>
            </w:pPr>
            <w:r>
              <w:rPr>
                <w:rFonts w:ascii="宋体" w:eastAsia="宋体" w:hAnsi="宋体" w:cs="宋体" w:hint="eastAsia"/>
                <w:sz w:val="24"/>
              </w:rPr>
              <w:t>5</w:t>
            </w:r>
          </w:p>
        </w:tc>
        <w:tc>
          <w:tcPr>
            <w:tcW w:w="7569" w:type="dxa"/>
            <w:gridSpan w:val="2"/>
            <w:tcBorders>
              <w:top w:val="single" w:sz="4" w:space="0" w:color="auto"/>
              <w:left w:val="single" w:sz="4" w:space="0" w:color="auto"/>
              <w:bottom w:val="single" w:sz="4" w:space="0" w:color="auto"/>
              <w:right w:val="single" w:sz="4" w:space="0" w:color="auto"/>
            </w:tcBorders>
            <w:vAlign w:val="center"/>
          </w:tcPr>
          <w:p w:rsidR="00F97924" w:rsidRDefault="001E51DB">
            <w:pPr>
              <w:kinsoku w:val="0"/>
              <w:spacing w:line="480" w:lineRule="exact"/>
              <w:rPr>
                <w:rFonts w:ascii="宋体" w:eastAsia="宋体" w:hAnsi="宋体" w:cs="宋体"/>
                <w:sz w:val="28"/>
                <w:szCs w:val="28"/>
                <w:u w:val="single"/>
              </w:rPr>
            </w:pPr>
            <w:r>
              <w:rPr>
                <w:rFonts w:ascii="宋体" w:eastAsia="宋体" w:hAnsi="宋体" w:cs="宋体" w:hint="eastAsia"/>
                <w:b/>
                <w:sz w:val="24"/>
              </w:rPr>
              <w:t>备注：</w:t>
            </w:r>
            <w:r>
              <w:rPr>
                <w:rFonts w:ascii="宋体" w:eastAsia="宋体" w:hAnsi="宋体" w:hint="eastAsia"/>
                <w:b/>
                <w:sz w:val="24"/>
              </w:rPr>
              <w:t>精确到小数点后两位，大小写不一致时，以大写为准。</w:t>
            </w:r>
          </w:p>
        </w:tc>
      </w:tr>
    </w:tbl>
    <w:p w:rsidR="00F97924" w:rsidRDefault="001E51DB">
      <w:pPr>
        <w:adjustRightInd w:val="0"/>
        <w:snapToGrid w:val="0"/>
        <w:spacing w:line="360" w:lineRule="auto"/>
        <w:rPr>
          <w:rFonts w:ascii="宋体" w:hAnsi="宋体" w:cs="宋体"/>
          <w:sz w:val="28"/>
          <w:szCs w:val="28"/>
        </w:rPr>
      </w:pPr>
      <w:r>
        <w:rPr>
          <w:rFonts w:ascii="宋体" w:hAnsi="宋体" w:cs="宋体" w:hint="eastAsia"/>
          <w:sz w:val="28"/>
          <w:szCs w:val="28"/>
        </w:rPr>
        <w:t>注：开标现场各供应商须单独携带此表，进行二次磋商报价。</w:t>
      </w:r>
    </w:p>
    <w:p w:rsidR="00F97924" w:rsidRDefault="00F97924">
      <w:pPr>
        <w:spacing w:line="360" w:lineRule="auto"/>
        <w:ind w:firstLineChars="900" w:firstLine="2520"/>
        <w:rPr>
          <w:rFonts w:ascii="宋体" w:hAnsi="宋体"/>
          <w:sz w:val="28"/>
          <w:szCs w:val="28"/>
        </w:rPr>
      </w:pPr>
    </w:p>
    <w:p w:rsidR="00F97924" w:rsidRDefault="001E51DB">
      <w:pPr>
        <w:spacing w:line="360" w:lineRule="auto"/>
        <w:ind w:firstLineChars="900" w:firstLine="2520"/>
        <w:rPr>
          <w:rFonts w:ascii="宋体" w:hAnsi="宋体"/>
          <w:sz w:val="28"/>
          <w:szCs w:val="28"/>
        </w:rPr>
      </w:pPr>
      <w:r>
        <w:rPr>
          <w:rFonts w:ascii="宋体" w:hAnsi="宋体" w:hint="eastAsia"/>
          <w:sz w:val="28"/>
          <w:szCs w:val="28"/>
        </w:rPr>
        <w:t>供应商名称：</w:t>
      </w: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rPr>
        <w:t>（公章）</w:t>
      </w:r>
    </w:p>
    <w:p w:rsidR="00F97924" w:rsidRDefault="00F97924">
      <w:pPr>
        <w:spacing w:line="240" w:lineRule="exact"/>
        <w:rPr>
          <w:rFonts w:ascii="宋体" w:hAnsi="宋体"/>
          <w:sz w:val="28"/>
          <w:szCs w:val="28"/>
        </w:rPr>
      </w:pPr>
    </w:p>
    <w:p w:rsidR="00F97924" w:rsidRDefault="001E51DB">
      <w:pPr>
        <w:spacing w:line="360" w:lineRule="auto"/>
        <w:ind w:firstLineChars="900" w:firstLine="2520"/>
        <w:rPr>
          <w:rFonts w:ascii="宋体" w:hAnsi="宋体"/>
          <w:sz w:val="28"/>
          <w:szCs w:val="28"/>
        </w:rPr>
      </w:pPr>
      <w:r>
        <w:rPr>
          <w:rFonts w:ascii="宋体" w:hAnsi="宋体" w:hint="eastAsia"/>
          <w:sz w:val="28"/>
          <w:szCs w:val="28"/>
        </w:rPr>
        <w:t>被授权代表签字并摁手印：</w:t>
      </w:r>
      <w:r>
        <w:rPr>
          <w:rFonts w:ascii="宋体" w:hAnsi="宋体" w:hint="eastAsia"/>
          <w:sz w:val="28"/>
          <w:szCs w:val="28"/>
          <w:u w:val="single"/>
        </w:rPr>
        <w:t xml:space="preserve"> </w:t>
      </w:r>
      <w:r>
        <w:rPr>
          <w:rFonts w:ascii="宋体" w:hAnsi="宋体"/>
          <w:sz w:val="28"/>
          <w:szCs w:val="28"/>
          <w:u w:val="single"/>
        </w:rPr>
        <w:t xml:space="preserve">              </w:t>
      </w:r>
    </w:p>
    <w:p w:rsidR="00F97924" w:rsidRDefault="00F97924">
      <w:pPr>
        <w:spacing w:line="240" w:lineRule="exact"/>
        <w:jc w:val="center"/>
        <w:rPr>
          <w:rFonts w:ascii="宋体" w:hAnsi="宋体"/>
          <w:sz w:val="28"/>
          <w:szCs w:val="28"/>
        </w:rPr>
      </w:pPr>
    </w:p>
    <w:p w:rsidR="00F97924" w:rsidRDefault="001E51DB">
      <w:pPr>
        <w:spacing w:line="360" w:lineRule="auto"/>
        <w:ind w:firstLineChars="2100" w:firstLine="5880"/>
        <w:rPr>
          <w:sz w:val="28"/>
          <w:szCs w:val="28"/>
        </w:rPr>
      </w:pPr>
      <w:r>
        <w:rPr>
          <w:rFonts w:hint="eastAsia"/>
          <w:sz w:val="28"/>
          <w:szCs w:val="28"/>
        </w:rPr>
        <w:t xml:space="preserve">  </w:t>
      </w:r>
      <w:r>
        <w:rPr>
          <w:rFonts w:hint="eastAsia"/>
          <w:sz w:val="28"/>
          <w:szCs w:val="28"/>
        </w:rPr>
        <w:t>年</w:t>
      </w:r>
      <w:r>
        <w:rPr>
          <w:rFonts w:hint="eastAsia"/>
          <w:sz w:val="28"/>
          <w:szCs w:val="28"/>
        </w:rPr>
        <w:t xml:space="preserve">   </w:t>
      </w:r>
      <w:r>
        <w:rPr>
          <w:rFonts w:hint="eastAsia"/>
          <w:sz w:val="28"/>
          <w:szCs w:val="28"/>
        </w:rPr>
        <w:t>月</w:t>
      </w:r>
      <w:r>
        <w:rPr>
          <w:rFonts w:hint="eastAsia"/>
          <w:sz w:val="28"/>
          <w:szCs w:val="28"/>
        </w:rPr>
        <w:t xml:space="preserve">   </w:t>
      </w:r>
      <w:r>
        <w:rPr>
          <w:rFonts w:hint="eastAsia"/>
          <w:sz w:val="28"/>
          <w:szCs w:val="28"/>
        </w:rPr>
        <w:t>日</w:t>
      </w:r>
    </w:p>
    <w:sectPr w:rsidR="00F97924">
      <w:footerReference w:type="default" r:id="rId30"/>
      <w:footerReference w:type="first" r:id="rId31"/>
      <w:pgSz w:w="11906" w:h="16838"/>
      <w:pgMar w:top="1440" w:right="1797" w:bottom="1440" w:left="1797" w:header="851"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5247" w:rsidRDefault="004D5247">
      <w:r>
        <w:separator/>
      </w:r>
    </w:p>
  </w:endnote>
  <w:endnote w:type="continuationSeparator" w:id="0">
    <w:p w:rsidR="004D5247" w:rsidRDefault="004D52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pperplate Gothic Bold">
    <w:altName w:val="Segoe Print"/>
    <w:charset w:val="00"/>
    <w:family w:val="swiss"/>
    <w:pitch w:val="default"/>
    <w:sig w:usb0="00000000" w:usb1="00000000" w:usb2="00000000" w:usb3="00000000" w:csb0="20000001"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monospace">
    <w:altName w:val="Segoe Print"/>
    <w:charset w:val="00"/>
    <w:family w:val="auto"/>
    <w:pitch w:val="default"/>
  </w:font>
  <w:font w:name="Consolas">
    <w:panose1 w:val="020B0609020204030204"/>
    <w:charset w:val="00"/>
    <w:family w:val="modern"/>
    <w:pitch w:val="fixed"/>
    <w:sig w:usb0="E00006FF" w:usb1="0000FCFF" w:usb2="00000001" w:usb3="00000000" w:csb0="0000019F" w:csb1="00000000"/>
  </w:font>
  <w:font w:name="华文中宋">
    <w:altName w:val="宋体"/>
    <w:charset w:val="86"/>
    <w:family w:val="auto"/>
    <w:pitch w:val="default"/>
    <w:sig w:usb0="00000000" w:usb1="00000000" w:usb2="00000000" w:usb3="00000000" w:csb0="0004009F" w:csb1="DFD70000"/>
  </w:font>
  <w:font w:name="等线">
    <w:altName w:val="DengXian"/>
    <w:panose1 w:val="02010600030101010101"/>
    <w:charset w:val="86"/>
    <w:family w:val="auto"/>
    <w:pitch w:val="variable"/>
    <w:sig w:usb0="A00002BF" w:usb1="38CF7CFA" w:usb2="00000016" w:usb3="00000000" w:csb0="0004000F" w:csb1="00000000"/>
  </w:font>
  <w:font w:name="新宋体">
    <w:panose1 w:val="02010609030101010101"/>
    <w:charset w:val="86"/>
    <w:family w:val="modern"/>
    <w:pitch w:val="fixed"/>
    <w:sig w:usb0="0000028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1DB" w:rsidRDefault="001E51DB">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1DB" w:rsidRDefault="004D5247">
    <w:pPr>
      <w:pStyle w:val="a9"/>
      <w:ind w:right="360"/>
    </w:pPr>
    <w:r>
      <w:pict>
        <v:shapetype id="_x0000_t202" coordsize="21600,21600" o:spt="202" path="m,l,21600r21600,l21600,xe">
          <v:stroke joinstyle="miter"/>
          <v:path gradientshapeok="t" o:connecttype="rect"/>
        </v:shapetype>
        <v:shape id="_x0000_s2070" type="#_x0000_t202" style="position:absolute;margin-left:0;margin-top:0;width:2in;height:2in;z-index:251661312;mso-wrap-style:none;mso-position-horizontal:center;mso-position-horizontal-relative:margin;mso-width-relative:page;mso-height-relative:page" filled="f" stroked="f">
          <v:textbox style="mso-fit-shape-to-text:t" inset="0,0,0,0">
            <w:txbxContent>
              <w:p w:rsidR="001E51DB" w:rsidRDefault="001E51DB">
                <w:pPr>
                  <w:pStyle w:val="a9"/>
                </w:pPr>
                <w:r>
                  <w:fldChar w:fldCharType="begin"/>
                </w:r>
                <w:r>
                  <w:instrText xml:space="preserve"> PAGE  \* MERGEFORMAT </w:instrText>
                </w:r>
                <w:r>
                  <w:fldChar w:fldCharType="separate"/>
                </w:r>
                <w:r w:rsidR="00FF05A3">
                  <w:rPr>
                    <w:noProof/>
                  </w:rPr>
                  <w:t>8</w:t>
                </w:r>
                <w:r>
                  <w:fldChar w:fldCharType="end"/>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1DB" w:rsidRDefault="004D5247">
    <w:pPr>
      <w:pStyle w:val="a9"/>
      <w:ind w:right="360"/>
    </w:pPr>
    <w:r>
      <w:pict>
        <v:shapetype id="_x0000_t202" coordsize="21600,21600" o:spt="202" path="m,l,21600r21600,l21600,xe">
          <v:stroke joinstyle="miter"/>
          <v:path gradientshapeok="t" o:connecttype="rect"/>
        </v:shapetype>
        <v:shape id="_x0000_s2071" type="#_x0000_t202" style="position:absolute;margin-left:0;margin-top:0;width:2in;height:2in;z-index:251662336;mso-wrap-style:none;mso-position-horizontal:center;mso-position-horizontal-relative:margin;mso-width-relative:page;mso-height-relative:page" filled="f" stroked="f">
          <v:textbox style="mso-fit-shape-to-text:t" inset="0,0,0,0">
            <w:txbxContent>
              <w:p w:rsidR="001E51DB" w:rsidRDefault="001E51DB">
                <w:pPr>
                  <w:pStyle w:val="a9"/>
                </w:pPr>
                <w:r>
                  <w:fldChar w:fldCharType="begin"/>
                </w:r>
                <w:r>
                  <w:instrText xml:space="preserve"> PAGE  \* MERGEFORMAT </w:instrText>
                </w:r>
                <w:r>
                  <w:fldChar w:fldCharType="separate"/>
                </w:r>
                <w:r w:rsidR="00FF05A3">
                  <w:rPr>
                    <w:noProof/>
                  </w:rPr>
                  <w:t>17</w:t>
                </w:r>
                <w:r>
                  <w:fldChar w:fldCharType="end"/>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1DB" w:rsidRDefault="004D5247">
    <w:pPr>
      <w:pStyle w:val="a9"/>
      <w:ind w:right="360"/>
    </w:pPr>
    <w:r>
      <w:pict>
        <v:shapetype id="_x0000_t202" coordsize="21600,21600" o:spt="202" path="m,l,21600r21600,l21600,xe">
          <v:stroke joinstyle="miter"/>
          <v:path gradientshapeok="t" o:connecttype="rect"/>
        </v:shapetype>
        <v:shape id="_x0000_s2072" type="#_x0000_t202" style="position:absolute;margin-left:0;margin-top:0;width:2in;height:2in;z-index:251663360;mso-wrap-style:none;mso-position-horizontal:center;mso-position-horizontal-relative:margin;mso-width-relative:page;mso-height-relative:page" filled="f" stroked="f">
          <v:textbox style="mso-fit-shape-to-text:t" inset="0,0,0,0">
            <w:txbxContent>
              <w:p w:rsidR="001E51DB" w:rsidRDefault="001E51DB">
                <w:pPr>
                  <w:pStyle w:val="a9"/>
                </w:pPr>
                <w:r>
                  <w:fldChar w:fldCharType="begin"/>
                </w:r>
                <w:r>
                  <w:instrText xml:space="preserve"> PAGE  \* MERGEFORMAT </w:instrText>
                </w:r>
                <w:r>
                  <w:fldChar w:fldCharType="separate"/>
                </w:r>
                <w:r w:rsidR="00FF05A3">
                  <w:rPr>
                    <w:noProof/>
                  </w:rPr>
                  <w:t>20</w:t>
                </w:r>
                <w:r>
                  <w:fldChar w:fldCharType="end"/>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1DB" w:rsidRDefault="004D5247">
    <w:pPr>
      <w:pStyle w:val="a9"/>
      <w:jc w:val="center"/>
    </w:pPr>
    <w:r>
      <w:pict>
        <v:shapetype id="_x0000_t202" coordsize="21600,21600" o:spt="202" path="m,l,21600r21600,l21600,xe">
          <v:stroke joinstyle="miter"/>
          <v:path gradientshapeok="t" o:connecttype="rect"/>
        </v:shapetype>
        <v:shape id="_x0000_s2073" type="#_x0000_t202" style="position:absolute;left:0;text-align:left;margin-left:0;margin-top:0;width:2in;height:2in;z-index:251664384;mso-wrap-style:none;mso-position-horizontal:center;mso-position-horizontal-relative:margin;mso-width-relative:page;mso-height-relative:page" filled="f" stroked="f">
          <v:textbox style="mso-fit-shape-to-text:t" inset="0,0,0,0">
            <w:txbxContent>
              <w:p w:rsidR="001E51DB" w:rsidRDefault="001E51DB">
                <w:pPr>
                  <w:pStyle w:val="a9"/>
                </w:pPr>
                <w:r>
                  <w:fldChar w:fldCharType="begin"/>
                </w:r>
                <w:r>
                  <w:instrText xml:space="preserve"> PAGE  \* MERGEFORMAT </w:instrText>
                </w:r>
                <w:r>
                  <w:fldChar w:fldCharType="separate"/>
                </w:r>
                <w:r w:rsidR="00FF05A3">
                  <w:rPr>
                    <w:noProof/>
                  </w:rPr>
                  <w:t>42</w:t>
                </w:r>
                <w:r>
                  <w:fldChar w:fldCharType="end"/>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1DB" w:rsidRDefault="004D5247">
    <w:pPr>
      <w:pStyle w:val="a9"/>
    </w:pPr>
    <w:r>
      <w:pict>
        <v:shapetype id="_x0000_t202" coordsize="21600,21600" o:spt="202" path="m,l,21600r21600,l21600,xe">
          <v:stroke joinstyle="miter"/>
          <v:path gradientshapeok="t" o:connecttype="rect"/>
        </v:shapetype>
        <v:shape id="_x0000_s2074" type="#_x0000_t202" style="position:absolute;margin-left:0;margin-top:0;width:2in;height:2in;z-index:251665408;mso-wrap-style:none;mso-position-horizontal:center;mso-position-horizontal-relative:margin;mso-width-relative:page;mso-height-relative:page" filled="f" stroked="f">
          <v:textbox style="mso-fit-shape-to-text:t" inset="0,0,0,0">
            <w:txbxContent>
              <w:p w:rsidR="001E51DB" w:rsidRDefault="001E51DB">
                <w:pPr>
                  <w:pStyle w:val="a9"/>
                </w:pPr>
                <w:r>
                  <w:fldChar w:fldCharType="begin"/>
                </w:r>
                <w:r>
                  <w:instrText xml:space="preserve"> PAGE  \* MERGEFORMAT </w:instrText>
                </w:r>
                <w:r>
                  <w:fldChar w:fldCharType="separate"/>
                </w:r>
                <w:r w:rsidR="00FF05A3">
                  <w:rPr>
                    <w:noProof/>
                  </w:rPr>
                  <w:t>75</w:t>
                </w:r>
                <w:r>
                  <w:fldChar w:fldCharType="end"/>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1DB" w:rsidRDefault="004D5247">
    <w:pPr>
      <w:jc w:val="center"/>
    </w:pPr>
    <w:r>
      <w:pict>
        <v:shapetype id="_x0000_t202" coordsize="21600,21600" o:spt="202" path="m,l,21600r21600,l21600,xe">
          <v:stroke joinstyle="miter"/>
          <v:path gradientshapeok="t" o:connecttype="rect"/>
        </v:shapetype>
        <v:shape id="_x0000_s2069" type="#_x0000_t202" style="position:absolute;left:0;text-align:left;margin-left:0;margin-top:0;width:2in;height:2in;z-index:251660288;mso-wrap-style:none;mso-position-horizontal:center;mso-position-horizontal-relative:margin;mso-width-relative:page;mso-height-relative:page" filled="f" stroked="f">
          <v:textbox style="mso-fit-shape-to-text:t" inset="0,0,0,0">
            <w:txbxContent>
              <w:p w:rsidR="001E51DB" w:rsidRDefault="001E51DB">
                <w:pPr>
                  <w:pStyle w:val="a9"/>
                </w:pPr>
                <w:r>
                  <w:fldChar w:fldCharType="begin"/>
                </w:r>
                <w:r>
                  <w:instrText xml:space="preserve"> PAGE  \* MERGEFORMAT </w:instrText>
                </w:r>
                <w:r>
                  <w:fldChar w:fldCharType="separate"/>
                </w:r>
                <w:r>
                  <w:t>167</w:t>
                </w:r>
                <w: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5247" w:rsidRDefault="004D5247">
      <w:r>
        <w:separator/>
      </w:r>
    </w:p>
  </w:footnote>
  <w:footnote w:type="continuationSeparator" w:id="0">
    <w:p w:rsidR="004D5247" w:rsidRDefault="004D52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1DB" w:rsidRDefault="001E51DB">
    <w:pPr>
      <w:pStyle w:val="ab"/>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CE08837"/>
    <w:multiLevelType w:val="singleLevel"/>
    <w:tmpl w:val="CCE08837"/>
    <w:lvl w:ilvl="0">
      <w:start w:val="6"/>
      <w:numFmt w:val="chineseCounting"/>
      <w:suff w:val="nothing"/>
      <w:lvlText w:val="%1、"/>
      <w:lvlJc w:val="left"/>
      <w:rPr>
        <w:rFonts w:hint="eastAsia"/>
      </w:rPr>
    </w:lvl>
  </w:abstractNum>
  <w:abstractNum w:abstractNumId="1" w15:restartNumberingAfterBreak="0">
    <w:nsid w:val="3E6EC5F0"/>
    <w:multiLevelType w:val="singleLevel"/>
    <w:tmpl w:val="3E6EC5F0"/>
    <w:lvl w:ilvl="0">
      <w:start w:val="5"/>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75"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10F57"/>
    <w:rsid w:val="0002681B"/>
    <w:rsid w:val="00026A9A"/>
    <w:rsid w:val="00036EED"/>
    <w:rsid w:val="00055922"/>
    <w:rsid w:val="00063394"/>
    <w:rsid w:val="00096593"/>
    <w:rsid w:val="000A5887"/>
    <w:rsid w:val="000E7CE9"/>
    <w:rsid w:val="000F0B27"/>
    <w:rsid w:val="000F7D5B"/>
    <w:rsid w:val="001252F4"/>
    <w:rsid w:val="00152992"/>
    <w:rsid w:val="001576CD"/>
    <w:rsid w:val="00160CD9"/>
    <w:rsid w:val="0017040F"/>
    <w:rsid w:val="00172A27"/>
    <w:rsid w:val="001823E1"/>
    <w:rsid w:val="001924C6"/>
    <w:rsid w:val="001B370E"/>
    <w:rsid w:val="001B3EC5"/>
    <w:rsid w:val="001C0BF9"/>
    <w:rsid w:val="001D1842"/>
    <w:rsid w:val="001E2C47"/>
    <w:rsid w:val="001E51DB"/>
    <w:rsid w:val="001F433A"/>
    <w:rsid w:val="002047C9"/>
    <w:rsid w:val="00253B78"/>
    <w:rsid w:val="00286373"/>
    <w:rsid w:val="00286EE7"/>
    <w:rsid w:val="002B7432"/>
    <w:rsid w:val="002C55C3"/>
    <w:rsid w:val="002C7C75"/>
    <w:rsid w:val="002E2006"/>
    <w:rsid w:val="002E5340"/>
    <w:rsid w:val="002F2486"/>
    <w:rsid w:val="00323E16"/>
    <w:rsid w:val="0033212E"/>
    <w:rsid w:val="0034272D"/>
    <w:rsid w:val="003522C5"/>
    <w:rsid w:val="00382F65"/>
    <w:rsid w:val="003A424A"/>
    <w:rsid w:val="003B37CE"/>
    <w:rsid w:val="003B3B80"/>
    <w:rsid w:val="003B6EA0"/>
    <w:rsid w:val="003C287B"/>
    <w:rsid w:val="003C5028"/>
    <w:rsid w:val="003C7A47"/>
    <w:rsid w:val="003D11D0"/>
    <w:rsid w:val="003D6975"/>
    <w:rsid w:val="003E0EAE"/>
    <w:rsid w:val="004013D7"/>
    <w:rsid w:val="00411CEC"/>
    <w:rsid w:val="00411FBE"/>
    <w:rsid w:val="00412F7C"/>
    <w:rsid w:val="00432E68"/>
    <w:rsid w:val="0043552B"/>
    <w:rsid w:val="00446816"/>
    <w:rsid w:val="00457CCB"/>
    <w:rsid w:val="0046380C"/>
    <w:rsid w:val="00491119"/>
    <w:rsid w:val="004B63BC"/>
    <w:rsid w:val="004D5247"/>
    <w:rsid w:val="004D77A7"/>
    <w:rsid w:val="004E5971"/>
    <w:rsid w:val="004E709E"/>
    <w:rsid w:val="004F5AA9"/>
    <w:rsid w:val="0051724E"/>
    <w:rsid w:val="00526054"/>
    <w:rsid w:val="00561050"/>
    <w:rsid w:val="005F04B3"/>
    <w:rsid w:val="005F629D"/>
    <w:rsid w:val="00605EAF"/>
    <w:rsid w:val="006228F0"/>
    <w:rsid w:val="00625E5B"/>
    <w:rsid w:val="00637284"/>
    <w:rsid w:val="00690991"/>
    <w:rsid w:val="006A633B"/>
    <w:rsid w:val="006B201C"/>
    <w:rsid w:val="006B61AA"/>
    <w:rsid w:val="006C2350"/>
    <w:rsid w:val="006E449C"/>
    <w:rsid w:val="006E4577"/>
    <w:rsid w:val="007454D0"/>
    <w:rsid w:val="00747BE8"/>
    <w:rsid w:val="00756AC8"/>
    <w:rsid w:val="0076485A"/>
    <w:rsid w:val="00776E1E"/>
    <w:rsid w:val="00794836"/>
    <w:rsid w:val="007B56EA"/>
    <w:rsid w:val="007B58F2"/>
    <w:rsid w:val="007B5FE1"/>
    <w:rsid w:val="007B6732"/>
    <w:rsid w:val="007C52CA"/>
    <w:rsid w:val="007D7A29"/>
    <w:rsid w:val="008224E6"/>
    <w:rsid w:val="00834F21"/>
    <w:rsid w:val="00853599"/>
    <w:rsid w:val="00860212"/>
    <w:rsid w:val="00864669"/>
    <w:rsid w:val="00884B1D"/>
    <w:rsid w:val="00893FAE"/>
    <w:rsid w:val="008941FC"/>
    <w:rsid w:val="008B2567"/>
    <w:rsid w:val="008E0DC7"/>
    <w:rsid w:val="008E4BFE"/>
    <w:rsid w:val="008E7F94"/>
    <w:rsid w:val="009020A8"/>
    <w:rsid w:val="0091445F"/>
    <w:rsid w:val="00936AA5"/>
    <w:rsid w:val="00940E4A"/>
    <w:rsid w:val="0099326C"/>
    <w:rsid w:val="009C70D5"/>
    <w:rsid w:val="009D400B"/>
    <w:rsid w:val="009E2E2D"/>
    <w:rsid w:val="009E3BCE"/>
    <w:rsid w:val="009E46BB"/>
    <w:rsid w:val="00A012BF"/>
    <w:rsid w:val="00A16F9C"/>
    <w:rsid w:val="00A216E4"/>
    <w:rsid w:val="00A61C15"/>
    <w:rsid w:val="00A72362"/>
    <w:rsid w:val="00A749BB"/>
    <w:rsid w:val="00A80170"/>
    <w:rsid w:val="00A932C3"/>
    <w:rsid w:val="00AA5C73"/>
    <w:rsid w:val="00AA6600"/>
    <w:rsid w:val="00AB384D"/>
    <w:rsid w:val="00AC2395"/>
    <w:rsid w:val="00AD1A44"/>
    <w:rsid w:val="00AE4910"/>
    <w:rsid w:val="00AF72CB"/>
    <w:rsid w:val="00B22DB1"/>
    <w:rsid w:val="00B32C98"/>
    <w:rsid w:val="00B43C83"/>
    <w:rsid w:val="00B91D3E"/>
    <w:rsid w:val="00B9761E"/>
    <w:rsid w:val="00BA3810"/>
    <w:rsid w:val="00BC1397"/>
    <w:rsid w:val="00BE6ACF"/>
    <w:rsid w:val="00BF4FEB"/>
    <w:rsid w:val="00C075E3"/>
    <w:rsid w:val="00C30DA3"/>
    <w:rsid w:val="00C36115"/>
    <w:rsid w:val="00C40FB2"/>
    <w:rsid w:val="00C7598F"/>
    <w:rsid w:val="00C9776E"/>
    <w:rsid w:val="00CA2899"/>
    <w:rsid w:val="00CC1D35"/>
    <w:rsid w:val="00CF056D"/>
    <w:rsid w:val="00D642E0"/>
    <w:rsid w:val="00D65DC0"/>
    <w:rsid w:val="00D80597"/>
    <w:rsid w:val="00DA127A"/>
    <w:rsid w:val="00DD77F9"/>
    <w:rsid w:val="00E036C0"/>
    <w:rsid w:val="00E04D22"/>
    <w:rsid w:val="00E06852"/>
    <w:rsid w:val="00E3208A"/>
    <w:rsid w:val="00E571BB"/>
    <w:rsid w:val="00E6171F"/>
    <w:rsid w:val="00E757F1"/>
    <w:rsid w:val="00E779FD"/>
    <w:rsid w:val="00E94346"/>
    <w:rsid w:val="00EB11EB"/>
    <w:rsid w:val="00ED6CF3"/>
    <w:rsid w:val="00EF409E"/>
    <w:rsid w:val="00F0187C"/>
    <w:rsid w:val="00F13F66"/>
    <w:rsid w:val="00F42CBA"/>
    <w:rsid w:val="00F46B45"/>
    <w:rsid w:val="00F87606"/>
    <w:rsid w:val="00F97924"/>
    <w:rsid w:val="00FF05A3"/>
    <w:rsid w:val="00FF0D95"/>
    <w:rsid w:val="0100696F"/>
    <w:rsid w:val="01123758"/>
    <w:rsid w:val="011E744D"/>
    <w:rsid w:val="01277670"/>
    <w:rsid w:val="01375DCA"/>
    <w:rsid w:val="013C3791"/>
    <w:rsid w:val="01505F15"/>
    <w:rsid w:val="01617730"/>
    <w:rsid w:val="016216E7"/>
    <w:rsid w:val="01C95F3F"/>
    <w:rsid w:val="01E858AA"/>
    <w:rsid w:val="02180D58"/>
    <w:rsid w:val="02362AF6"/>
    <w:rsid w:val="023C4940"/>
    <w:rsid w:val="02485966"/>
    <w:rsid w:val="027C329B"/>
    <w:rsid w:val="028C43C3"/>
    <w:rsid w:val="028D5F3A"/>
    <w:rsid w:val="02916981"/>
    <w:rsid w:val="029F28C9"/>
    <w:rsid w:val="02A12945"/>
    <w:rsid w:val="02B05994"/>
    <w:rsid w:val="02D23A99"/>
    <w:rsid w:val="02E34551"/>
    <w:rsid w:val="030C004B"/>
    <w:rsid w:val="030F3D50"/>
    <w:rsid w:val="031C3AC0"/>
    <w:rsid w:val="031D5A1F"/>
    <w:rsid w:val="031F36FC"/>
    <w:rsid w:val="032222AA"/>
    <w:rsid w:val="03273312"/>
    <w:rsid w:val="033D6390"/>
    <w:rsid w:val="03411F9B"/>
    <w:rsid w:val="035260C0"/>
    <w:rsid w:val="035C3276"/>
    <w:rsid w:val="035F0E58"/>
    <w:rsid w:val="0368494C"/>
    <w:rsid w:val="036F67AF"/>
    <w:rsid w:val="0393560D"/>
    <w:rsid w:val="03A41063"/>
    <w:rsid w:val="03B5224C"/>
    <w:rsid w:val="03BB7FBE"/>
    <w:rsid w:val="03DC31F0"/>
    <w:rsid w:val="03EF7E30"/>
    <w:rsid w:val="040450F4"/>
    <w:rsid w:val="040A21AB"/>
    <w:rsid w:val="043D68DF"/>
    <w:rsid w:val="04605C2D"/>
    <w:rsid w:val="04692445"/>
    <w:rsid w:val="047E5ED8"/>
    <w:rsid w:val="048E7395"/>
    <w:rsid w:val="04927822"/>
    <w:rsid w:val="04C75C00"/>
    <w:rsid w:val="0544517B"/>
    <w:rsid w:val="056C7150"/>
    <w:rsid w:val="057659B0"/>
    <w:rsid w:val="057C6FA8"/>
    <w:rsid w:val="058872E3"/>
    <w:rsid w:val="059E4448"/>
    <w:rsid w:val="05C06A9A"/>
    <w:rsid w:val="05E531F7"/>
    <w:rsid w:val="05E55FC6"/>
    <w:rsid w:val="05FB3219"/>
    <w:rsid w:val="06112CDC"/>
    <w:rsid w:val="061D286A"/>
    <w:rsid w:val="06257E8F"/>
    <w:rsid w:val="06287FC0"/>
    <w:rsid w:val="062B786F"/>
    <w:rsid w:val="06552A8B"/>
    <w:rsid w:val="06803FE1"/>
    <w:rsid w:val="068E716E"/>
    <w:rsid w:val="069A034C"/>
    <w:rsid w:val="06A422F6"/>
    <w:rsid w:val="06BA5428"/>
    <w:rsid w:val="06CB3B9B"/>
    <w:rsid w:val="06DE133E"/>
    <w:rsid w:val="06F1712A"/>
    <w:rsid w:val="06F70F4C"/>
    <w:rsid w:val="06FD2EF2"/>
    <w:rsid w:val="074C3DF3"/>
    <w:rsid w:val="07636DC5"/>
    <w:rsid w:val="07666692"/>
    <w:rsid w:val="07781FBE"/>
    <w:rsid w:val="077F6A39"/>
    <w:rsid w:val="0782653A"/>
    <w:rsid w:val="07922CA7"/>
    <w:rsid w:val="079E03D8"/>
    <w:rsid w:val="079E3D2A"/>
    <w:rsid w:val="07B734CB"/>
    <w:rsid w:val="07D32EF9"/>
    <w:rsid w:val="07E553D4"/>
    <w:rsid w:val="07F41300"/>
    <w:rsid w:val="082103EE"/>
    <w:rsid w:val="0827771C"/>
    <w:rsid w:val="08394B69"/>
    <w:rsid w:val="083F79CD"/>
    <w:rsid w:val="084D5B55"/>
    <w:rsid w:val="08A051AD"/>
    <w:rsid w:val="08A32EC6"/>
    <w:rsid w:val="08BA5725"/>
    <w:rsid w:val="08C610D6"/>
    <w:rsid w:val="08C826BB"/>
    <w:rsid w:val="08D3274C"/>
    <w:rsid w:val="09110573"/>
    <w:rsid w:val="091B38D1"/>
    <w:rsid w:val="091F1462"/>
    <w:rsid w:val="09230033"/>
    <w:rsid w:val="09515B2B"/>
    <w:rsid w:val="095B3FA6"/>
    <w:rsid w:val="09681656"/>
    <w:rsid w:val="09812D9C"/>
    <w:rsid w:val="09921DAF"/>
    <w:rsid w:val="09B32ABD"/>
    <w:rsid w:val="09BA61E2"/>
    <w:rsid w:val="09BC0444"/>
    <w:rsid w:val="09BE677D"/>
    <w:rsid w:val="09EC5BAA"/>
    <w:rsid w:val="0A5123FC"/>
    <w:rsid w:val="0A610886"/>
    <w:rsid w:val="0A6225B9"/>
    <w:rsid w:val="0A6D0A14"/>
    <w:rsid w:val="0A7D07CF"/>
    <w:rsid w:val="0A7D1422"/>
    <w:rsid w:val="0A867461"/>
    <w:rsid w:val="0A927628"/>
    <w:rsid w:val="0AA55B5E"/>
    <w:rsid w:val="0AA64E42"/>
    <w:rsid w:val="0AB46454"/>
    <w:rsid w:val="0AB577AA"/>
    <w:rsid w:val="0AF90980"/>
    <w:rsid w:val="0B024449"/>
    <w:rsid w:val="0B0A0683"/>
    <w:rsid w:val="0B1E55E8"/>
    <w:rsid w:val="0B211A30"/>
    <w:rsid w:val="0B2F77AF"/>
    <w:rsid w:val="0B6C6C23"/>
    <w:rsid w:val="0B935ED8"/>
    <w:rsid w:val="0BE00E35"/>
    <w:rsid w:val="0BE83871"/>
    <w:rsid w:val="0C1F49AA"/>
    <w:rsid w:val="0C404189"/>
    <w:rsid w:val="0C645528"/>
    <w:rsid w:val="0C6C4725"/>
    <w:rsid w:val="0C7A1973"/>
    <w:rsid w:val="0C8876DE"/>
    <w:rsid w:val="0C99400E"/>
    <w:rsid w:val="0CD330A3"/>
    <w:rsid w:val="0CFD7EA3"/>
    <w:rsid w:val="0D314341"/>
    <w:rsid w:val="0D3F68F4"/>
    <w:rsid w:val="0D8C6EE5"/>
    <w:rsid w:val="0DA222CC"/>
    <w:rsid w:val="0DAC2792"/>
    <w:rsid w:val="0DC20DEE"/>
    <w:rsid w:val="0DEE6D67"/>
    <w:rsid w:val="0DF4040E"/>
    <w:rsid w:val="0DF871A5"/>
    <w:rsid w:val="0DFD4288"/>
    <w:rsid w:val="0E0220C8"/>
    <w:rsid w:val="0E39676B"/>
    <w:rsid w:val="0E5A4010"/>
    <w:rsid w:val="0E6022FF"/>
    <w:rsid w:val="0E6A196D"/>
    <w:rsid w:val="0E99692A"/>
    <w:rsid w:val="0E9F6194"/>
    <w:rsid w:val="0EB34F5F"/>
    <w:rsid w:val="0EB5537A"/>
    <w:rsid w:val="0EB84E02"/>
    <w:rsid w:val="0EBC5FBA"/>
    <w:rsid w:val="0EC24D5D"/>
    <w:rsid w:val="0ED07A1A"/>
    <w:rsid w:val="0EEB21C3"/>
    <w:rsid w:val="0EFD6C35"/>
    <w:rsid w:val="0F0F5581"/>
    <w:rsid w:val="0F226A9B"/>
    <w:rsid w:val="0F343F6D"/>
    <w:rsid w:val="0F4A2AF4"/>
    <w:rsid w:val="0F4E05EC"/>
    <w:rsid w:val="0F755A03"/>
    <w:rsid w:val="0FA200CE"/>
    <w:rsid w:val="0FE60469"/>
    <w:rsid w:val="0FE6184F"/>
    <w:rsid w:val="0FF11D69"/>
    <w:rsid w:val="0FFE53F8"/>
    <w:rsid w:val="10041ADD"/>
    <w:rsid w:val="10272954"/>
    <w:rsid w:val="10452FBF"/>
    <w:rsid w:val="106C0082"/>
    <w:rsid w:val="10822576"/>
    <w:rsid w:val="108B722D"/>
    <w:rsid w:val="10A71DAD"/>
    <w:rsid w:val="10CA4838"/>
    <w:rsid w:val="11132CA1"/>
    <w:rsid w:val="112D5172"/>
    <w:rsid w:val="115324C0"/>
    <w:rsid w:val="11610FDB"/>
    <w:rsid w:val="119C4506"/>
    <w:rsid w:val="11A543CC"/>
    <w:rsid w:val="11C85546"/>
    <w:rsid w:val="11E45803"/>
    <w:rsid w:val="11F4753C"/>
    <w:rsid w:val="11F73B3D"/>
    <w:rsid w:val="12016713"/>
    <w:rsid w:val="12130573"/>
    <w:rsid w:val="124D4E82"/>
    <w:rsid w:val="12594B60"/>
    <w:rsid w:val="125C4EDF"/>
    <w:rsid w:val="126443C0"/>
    <w:rsid w:val="12B06180"/>
    <w:rsid w:val="12CC027E"/>
    <w:rsid w:val="13003A48"/>
    <w:rsid w:val="130E045F"/>
    <w:rsid w:val="131D7C4B"/>
    <w:rsid w:val="13251028"/>
    <w:rsid w:val="13375AAF"/>
    <w:rsid w:val="133C165C"/>
    <w:rsid w:val="133E04CB"/>
    <w:rsid w:val="1384655C"/>
    <w:rsid w:val="13935AF6"/>
    <w:rsid w:val="13A7393B"/>
    <w:rsid w:val="13BC6F1B"/>
    <w:rsid w:val="13C935B7"/>
    <w:rsid w:val="13E34349"/>
    <w:rsid w:val="142D4500"/>
    <w:rsid w:val="1465228A"/>
    <w:rsid w:val="14762951"/>
    <w:rsid w:val="14900BA9"/>
    <w:rsid w:val="14A1172D"/>
    <w:rsid w:val="14AC6B1F"/>
    <w:rsid w:val="14BC203B"/>
    <w:rsid w:val="14C07524"/>
    <w:rsid w:val="14C735A8"/>
    <w:rsid w:val="14D33896"/>
    <w:rsid w:val="14E52462"/>
    <w:rsid w:val="14F72519"/>
    <w:rsid w:val="14FF26D4"/>
    <w:rsid w:val="14FF3EF7"/>
    <w:rsid w:val="152C3BFD"/>
    <w:rsid w:val="1551760B"/>
    <w:rsid w:val="15607318"/>
    <w:rsid w:val="1563753F"/>
    <w:rsid w:val="15644CE2"/>
    <w:rsid w:val="157A5DE5"/>
    <w:rsid w:val="157F26C7"/>
    <w:rsid w:val="158679AF"/>
    <w:rsid w:val="15EF57D5"/>
    <w:rsid w:val="16012CDE"/>
    <w:rsid w:val="16105D08"/>
    <w:rsid w:val="16191AF0"/>
    <w:rsid w:val="16283262"/>
    <w:rsid w:val="1656169A"/>
    <w:rsid w:val="165B5DE2"/>
    <w:rsid w:val="16657C40"/>
    <w:rsid w:val="167A0210"/>
    <w:rsid w:val="167E50E1"/>
    <w:rsid w:val="16840327"/>
    <w:rsid w:val="168B445B"/>
    <w:rsid w:val="1698562D"/>
    <w:rsid w:val="16B5498F"/>
    <w:rsid w:val="16B957FC"/>
    <w:rsid w:val="16C13072"/>
    <w:rsid w:val="16CE2C13"/>
    <w:rsid w:val="174D4D0C"/>
    <w:rsid w:val="174F604E"/>
    <w:rsid w:val="175204AC"/>
    <w:rsid w:val="1788560C"/>
    <w:rsid w:val="17913976"/>
    <w:rsid w:val="17BB5A79"/>
    <w:rsid w:val="17CB1262"/>
    <w:rsid w:val="17CD727E"/>
    <w:rsid w:val="18256AAE"/>
    <w:rsid w:val="18302374"/>
    <w:rsid w:val="18306523"/>
    <w:rsid w:val="18800124"/>
    <w:rsid w:val="18816A31"/>
    <w:rsid w:val="18821131"/>
    <w:rsid w:val="189B2EE7"/>
    <w:rsid w:val="18AD7F64"/>
    <w:rsid w:val="18B23C3A"/>
    <w:rsid w:val="18CD1557"/>
    <w:rsid w:val="19244E6B"/>
    <w:rsid w:val="19357D46"/>
    <w:rsid w:val="19417C45"/>
    <w:rsid w:val="19614965"/>
    <w:rsid w:val="19BE10CD"/>
    <w:rsid w:val="19E51279"/>
    <w:rsid w:val="19FA798E"/>
    <w:rsid w:val="1A2D2889"/>
    <w:rsid w:val="1A3225DC"/>
    <w:rsid w:val="1A6B261B"/>
    <w:rsid w:val="1A8048C4"/>
    <w:rsid w:val="1A8927E9"/>
    <w:rsid w:val="1A945AF6"/>
    <w:rsid w:val="1AAB00C3"/>
    <w:rsid w:val="1AB34BBA"/>
    <w:rsid w:val="1AB3735A"/>
    <w:rsid w:val="1B0060F4"/>
    <w:rsid w:val="1B036FA0"/>
    <w:rsid w:val="1B22150C"/>
    <w:rsid w:val="1B2C509D"/>
    <w:rsid w:val="1B491735"/>
    <w:rsid w:val="1B885A86"/>
    <w:rsid w:val="1C0251A0"/>
    <w:rsid w:val="1C026ED6"/>
    <w:rsid w:val="1C1C56C1"/>
    <w:rsid w:val="1C2B21B3"/>
    <w:rsid w:val="1C3D771F"/>
    <w:rsid w:val="1C5C091E"/>
    <w:rsid w:val="1C722FE4"/>
    <w:rsid w:val="1C764CFC"/>
    <w:rsid w:val="1C860288"/>
    <w:rsid w:val="1C9A25F1"/>
    <w:rsid w:val="1C9C4352"/>
    <w:rsid w:val="1CC42C57"/>
    <w:rsid w:val="1CE62FC3"/>
    <w:rsid w:val="1D07786E"/>
    <w:rsid w:val="1D0E6260"/>
    <w:rsid w:val="1D382EEE"/>
    <w:rsid w:val="1D5D20FA"/>
    <w:rsid w:val="1D69269C"/>
    <w:rsid w:val="1D733B1B"/>
    <w:rsid w:val="1DB15232"/>
    <w:rsid w:val="1DCD748D"/>
    <w:rsid w:val="1DD15A19"/>
    <w:rsid w:val="1E3C733B"/>
    <w:rsid w:val="1E4A608F"/>
    <w:rsid w:val="1E833082"/>
    <w:rsid w:val="1EBF277E"/>
    <w:rsid w:val="1ECA38A4"/>
    <w:rsid w:val="1ED33691"/>
    <w:rsid w:val="1F130157"/>
    <w:rsid w:val="1F270B62"/>
    <w:rsid w:val="1F3E7888"/>
    <w:rsid w:val="1F4F225F"/>
    <w:rsid w:val="1F800B4E"/>
    <w:rsid w:val="1F980D24"/>
    <w:rsid w:val="1FA24C6E"/>
    <w:rsid w:val="1FA763A1"/>
    <w:rsid w:val="1FB12F8A"/>
    <w:rsid w:val="1FCD7589"/>
    <w:rsid w:val="1FD26EFF"/>
    <w:rsid w:val="1FE409B7"/>
    <w:rsid w:val="1FE82520"/>
    <w:rsid w:val="1FEF2606"/>
    <w:rsid w:val="20155FC5"/>
    <w:rsid w:val="2056621E"/>
    <w:rsid w:val="206418AF"/>
    <w:rsid w:val="208A4BFD"/>
    <w:rsid w:val="20933AA4"/>
    <w:rsid w:val="20B5737D"/>
    <w:rsid w:val="20CF2B2D"/>
    <w:rsid w:val="21070170"/>
    <w:rsid w:val="2135571E"/>
    <w:rsid w:val="216076A8"/>
    <w:rsid w:val="216967D2"/>
    <w:rsid w:val="216A703F"/>
    <w:rsid w:val="2178147B"/>
    <w:rsid w:val="217E4F51"/>
    <w:rsid w:val="218E61F9"/>
    <w:rsid w:val="218F7BA8"/>
    <w:rsid w:val="219C7BB3"/>
    <w:rsid w:val="21A016DC"/>
    <w:rsid w:val="21D22368"/>
    <w:rsid w:val="21E82D72"/>
    <w:rsid w:val="21ED6E4A"/>
    <w:rsid w:val="21F92760"/>
    <w:rsid w:val="222B6A0E"/>
    <w:rsid w:val="222D5BC2"/>
    <w:rsid w:val="223106FA"/>
    <w:rsid w:val="22371994"/>
    <w:rsid w:val="223F7C37"/>
    <w:rsid w:val="22456F30"/>
    <w:rsid w:val="224B6F0C"/>
    <w:rsid w:val="226E7EBE"/>
    <w:rsid w:val="227E3C4D"/>
    <w:rsid w:val="228064C5"/>
    <w:rsid w:val="228464E0"/>
    <w:rsid w:val="22883BF7"/>
    <w:rsid w:val="22910D38"/>
    <w:rsid w:val="229125D7"/>
    <w:rsid w:val="22A04616"/>
    <w:rsid w:val="22A6320E"/>
    <w:rsid w:val="22BA3406"/>
    <w:rsid w:val="23042506"/>
    <w:rsid w:val="230571E3"/>
    <w:rsid w:val="234E00AF"/>
    <w:rsid w:val="235F25A0"/>
    <w:rsid w:val="2360284C"/>
    <w:rsid w:val="2387075B"/>
    <w:rsid w:val="2394789E"/>
    <w:rsid w:val="239B7D39"/>
    <w:rsid w:val="239D738E"/>
    <w:rsid w:val="23B033DB"/>
    <w:rsid w:val="23EA4197"/>
    <w:rsid w:val="240505CF"/>
    <w:rsid w:val="24097101"/>
    <w:rsid w:val="240D31ED"/>
    <w:rsid w:val="241344F6"/>
    <w:rsid w:val="24177FF3"/>
    <w:rsid w:val="24257187"/>
    <w:rsid w:val="24280673"/>
    <w:rsid w:val="24336E34"/>
    <w:rsid w:val="2465259B"/>
    <w:rsid w:val="24671E72"/>
    <w:rsid w:val="24680C47"/>
    <w:rsid w:val="247426F9"/>
    <w:rsid w:val="248115CB"/>
    <w:rsid w:val="24C12A7A"/>
    <w:rsid w:val="24CB4B92"/>
    <w:rsid w:val="24E12E67"/>
    <w:rsid w:val="24FC39C1"/>
    <w:rsid w:val="24FD76D8"/>
    <w:rsid w:val="255061DF"/>
    <w:rsid w:val="257F76F1"/>
    <w:rsid w:val="258B43CC"/>
    <w:rsid w:val="258D0165"/>
    <w:rsid w:val="25C20813"/>
    <w:rsid w:val="25C92AED"/>
    <w:rsid w:val="25CA13FC"/>
    <w:rsid w:val="26293806"/>
    <w:rsid w:val="263C11F6"/>
    <w:rsid w:val="263F7247"/>
    <w:rsid w:val="268652D1"/>
    <w:rsid w:val="26954B22"/>
    <w:rsid w:val="26A43183"/>
    <w:rsid w:val="26A86589"/>
    <w:rsid w:val="26AB3ABA"/>
    <w:rsid w:val="26AD5044"/>
    <w:rsid w:val="26BA208F"/>
    <w:rsid w:val="26D248F0"/>
    <w:rsid w:val="26F603E7"/>
    <w:rsid w:val="26F93E7E"/>
    <w:rsid w:val="27076F27"/>
    <w:rsid w:val="271C23DC"/>
    <w:rsid w:val="27373D76"/>
    <w:rsid w:val="2750182D"/>
    <w:rsid w:val="27505C69"/>
    <w:rsid w:val="27555850"/>
    <w:rsid w:val="275C2613"/>
    <w:rsid w:val="27793999"/>
    <w:rsid w:val="277D13DC"/>
    <w:rsid w:val="27815671"/>
    <w:rsid w:val="27870E7B"/>
    <w:rsid w:val="278844D5"/>
    <w:rsid w:val="27B66C1F"/>
    <w:rsid w:val="27B85034"/>
    <w:rsid w:val="27DE23B3"/>
    <w:rsid w:val="27E42606"/>
    <w:rsid w:val="28065B44"/>
    <w:rsid w:val="2817682F"/>
    <w:rsid w:val="284C64B4"/>
    <w:rsid w:val="28566D7D"/>
    <w:rsid w:val="28600CB4"/>
    <w:rsid w:val="286C69D9"/>
    <w:rsid w:val="28A474B9"/>
    <w:rsid w:val="28BB3C8F"/>
    <w:rsid w:val="292A27E9"/>
    <w:rsid w:val="29555B44"/>
    <w:rsid w:val="296D0DD5"/>
    <w:rsid w:val="297061BA"/>
    <w:rsid w:val="297D7F0E"/>
    <w:rsid w:val="29812375"/>
    <w:rsid w:val="29997E4D"/>
    <w:rsid w:val="29A74111"/>
    <w:rsid w:val="29B27CAE"/>
    <w:rsid w:val="29BE2DEB"/>
    <w:rsid w:val="29C712B2"/>
    <w:rsid w:val="29CF23B6"/>
    <w:rsid w:val="29E23C54"/>
    <w:rsid w:val="29F81987"/>
    <w:rsid w:val="2A0E18CA"/>
    <w:rsid w:val="2A157093"/>
    <w:rsid w:val="2A196510"/>
    <w:rsid w:val="2A31774D"/>
    <w:rsid w:val="2A350731"/>
    <w:rsid w:val="2A3E0189"/>
    <w:rsid w:val="2A802A3D"/>
    <w:rsid w:val="2A876827"/>
    <w:rsid w:val="2AB675C7"/>
    <w:rsid w:val="2ADA2695"/>
    <w:rsid w:val="2AF35662"/>
    <w:rsid w:val="2B032250"/>
    <w:rsid w:val="2B052CBA"/>
    <w:rsid w:val="2B056F08"/>
    <w:rsid w:val="2B3425F6"/>
    <w:rsid w:val="2B4D15DC"/>
    <w:rsid w:val="2B5559FD"/>
    <w:rsid w:val="2B783031"/>
    <w:rsid w:val="2B7E7346"/>
    <w:rsid w:val="2B8E7D45"/>
    <w:rsid w:val="2BCD6F6C"/>
    <w:rsid w:val="2BD77766"/>
    <w:rsid w:val="2C18650A"/>
    <w:rsid w:val="2C2D62C6"/>
    <w:rsid w:val="2C354C8B"/>
    <w:rsid w:val="2C64000A"/>
    <w:rsid w:val="2C6856AF"/>
    <w:rsid w:val="2C6D7BEA"/>
    <w:rsid w:val="2C7729E7"/>
    <w:rsid w:val="2C785257"/>
    <w:rsid w:val="2C9666D5"/>
    <w:rsid w:val="2C9918FC"/>
    <w:rsid w:val="2CB50656"/>
    <w:rsid w:val="2CC22EDB"/>
    <w:rsid w:val="2D0F4894"/>
    <w:rsid w:val="2D11453F"/>
    <w:rsid w:val="2D137516"/>
    <w:rsid w:val="2D2A3A86"/>
    <w:rsid w:val="2D4A08EF"/>
    <w:rsid w:val="2D5F5A5B"/>
    <w:rsid w:val="2D8B4C38"/>
    <w:rsid w:val="2DA235C8"/>
    <w:rsid w:val="2DC17861"/>
    <w:rsid w:val="2DCC686A"/>
    <w:rsid w:val="2DEC120E"/>
    <w:rsid w:val="2DF7016D"/>
    <w:rsid w:val="2E166B63"/>
    <w:rsid w:val="2E2B3BB9"/>
    <w:rsid w:val="2E315534"/>
    <w:rsid w:val="2EAD58C1"/>
    <w:rsid w:val="2EB32301"/>
    <w:rsid w:val="2ED11AA6"/>
    <w:rsid w:val="2EE80F0F"/>
    <w:rsid w:val="2EFB61E7"/>
    <w:rsid w:val="2EFD0955"/>
    <w:rsid w:val="2F895978"/>
    <w:rsid w:val="2FAA4B49"/>
    <w:rsid w:val="2FB41258"/>
    <w:rsid w:val="302513BA"/>
    <w:rsid w:val="3033531B"/>
    <w:rsid w:val="303F3108"/>
    <w:rsid w:val="3088286D"/>
    <w:rsid w:val="30923E1D"/>
    <w:rsid w:val="30955AE1"/>
    <w:rsid w:val="309F769C"/>
    <w:rsid w:val="30A32C2B"/>
    <w:rsid w:val="30B9204D"/>
    <w:rsid w:val="30BE3D11"/>
    <w:rsid w:val="30C97D75"/>
    <w:rsid w:val="30E0725E"/>
    <w:rsid w:val="30F21843"/>
    <w:rsid w:val="3119278A"/>
    <w:rsid w:val="311F4AC7"/>
    <w:rsid w:val="3135318F"/>
    <w:rsid w:val="314843AC"/>
    <w:rsid w:val="31534797"/>
    <w:rsid w:val="315A5517"/>
    <w:rsid w:val="315E4403"/>
    <w:rsid w:val="31706546"/>
    <w:rsid w:val="317D7901"/>
    <w:rsid w:val="31886358"/>
    <w:rsid w:val="319E1FE5"/>
    <w:rsid w:val="31B7632E"/>
    <w:rsid w:val="31FB7F29"/>
    <w:rsid w:val="32160493"/>
    <w:rsid w:val="3227669B"/>
    <w:rsid w:val="323274D6"/>
    <w:rsid w:val="323E4E00"/>
    <w:rsid w:val="32581958"/>
    <w:rsid w:val="32735C58"/>
    <w:rsid w:val="3283635C"/>
    <w:rsid w:val="32940FF1"/>
    <w:rsid w:val="32A20614"/>
    <w:rsid w:val="32A5329E"/>
    <w:rsid w:val="32B661B7"/>
    <w:rsid w:val="32C712FC"/>
    <w:rsid w:val="32C929FE"/>
    <w:rsid w:val="32E268F2"/>
    <w:rsid w:val="331849B9"/>
    <w:rsid w:val="33207816"/>
    <w:rsid w:val="33312F22"/>
    <w:rsid w:val="333954F5"/>
    <w:rsid w:val="339527DF"/>
    <w:rsid w:val="33AA0B23"/>
    <w:rsid w:val="33B013FC"/>
    <w:rsid w:val="33BD49D5"/>
    <w:rsid w:val="33BE6644"/>
    <w:rsid w:val="33C72D9A"/>
    <w:rsid w:val="33F36320"/>
    <w:rsid w:val="33F7518F"/>
    <w:rsid w:val="341437C3"/>
    <w:rsid w:val="34225082"/>
    <w:rsid w:val="345A1505"/>
    <w:rsid w:val="346C0AC6"/>
    <w:rsid w:val="349154AF"/>
    <w:rsid w:val="34A57BBF"/>
    <w:rsid w:val="34A66165"/>
    <w:rsid w:val="34CA2243"/>
    <w:rsid w:val="34F45C57"/>
    <w:rsid w:val="34F53F61"/>
    <w:rsid w:val="350F6273"/>
    <w:rsid w:val="35101BB7"/>
    <w:rsid w:val="352652B3"/>
    <w:rsid w:val="353A303A"/>
    <w:rsid w:val="354934E9"/>
    <w:rsid w:val="35493602"/>
    <w:rsid w:val="354B1915"/>
    <w:rsid w:val="3556278B"/>
    <w:rsid w:val="356245D0"/>
    <w:rsid w:val="35653F80"/>
    <w:rsid w:val="3579178B"/>
    <w:rsid w:val="35B4557A"/>
    <w:rsid w:val="35B52B39"/>
    <w:rsid w:val="35C86170"/>
    <w:rsid w:val="35D93F1D"/>
    <w:rsid w:val="35EC7D76"/>
    <w:rsid w:val="35F45504"/>
    <w:rsid w:val="36176EAD"/>
    <w:rsid w:val="361A6FA4"/>
    <w:rsid w:val="361C3244"/>
    <w:rsid w:val="362145D0"/>
    <w:rsid w:val="36254581"/>
    <w:rsid w:val="36395E06"/>
    <w:rsid w:val="3664554F"/>
    <w:rsid w:val="366F2975"/>
    <w:rsid w:val="367A24A5"/>
    <w:rsid w:val="36836CCE"/>
    <w:rsid w:val="36A45256"/>
    <w:rsid w:val="37157F35"/>
    <w:rsid w:val="37237B7E"/>
    <w:rsid w:val="37267E8E"/>
    <w:rsid w:val="37373DDA"/>
    <w:rsid w:val="373A5FB9"/>
    <w:rsid w:val="375166F4"/>
    <w:rsid w:val="375B2048"/>
    <w:rsid w:val="375E38C2"/>
    <w:rsid w:val="37767708"/>
    <w:rsid w:val="37AA030A"/>
    <w:rsid w:val="37B076B7"/>
    <w:rsid w:val="37BD3EEB"/>
    <w:rsid w:val="37ED67FA"/>
    <w:rsid w:val="381D11C2"/>
    <w:rsid w:val="382A70F1"/>
    <w:rsid w:val="385B76C0"/>
    <w:rsid w:val="385C3037"/>
    <w:rsid w:val="385E6961"/>
    <w:rsid w:val="386B4F90"/>
    <w:rsid w:val="387703F7"/>
    <w:rsid w:val="388536F6"/>
    <w:rsid w:val="38A10217"/>
    <w:rsid w:val="38B86433"/>
    <w:rsid w:val="38BA044B"/>
    <w:rsid w:val="38C74831"/>
    <w:rsid w:val="38D2586D"/>
    <w:rsid w:val="38DB1D81"/>
    <w:rsid w:val="38F57944"/>
    <w:rsid w:val="3905511B"/>
    <w:rsid w:val="39121A63"/>
    <w:rsid w:val="393C7B60"/>
    <w:rsid w:val="39455658"/>
    <w:rsid w:val="3948093E"/>
    <w:rsid w:val="39743369"/>
    <w:rsid w:val="397D56DB"/>
    <w:rsid w:val="39991DC4"/>
    <w:rsid w:val="39A766A8"/>
    <w:rsid w:val="39DA3DF7"/>
    <w:rsid w:val="39E5442A"/>
    <w:rsid w:val="39FF16DC"/>
    <w:rsid w:val="3A0B3FA4"/>
    <w:rsid w:val="3A1B69FC"/>
    <w:rsid w:val="3A262376"/>
    <w:rsid w:val="3A290E05"/>
    <w:rsid w:val="3A316E56"/>
    <w:rsid w:val="3A497F33"/>
    <w:rsid w:val="3A4E1B91"/>
    <w:rsid w:val="3A740EAE"/>
    <w:rsid w:val="3AD321F9"/>
    <w:rsid w:val="3AEE7E18"/>
    <w:rsid w:val="3AFD4955"/>
    <w:rsid w:val="3B100016"/>
    <w:rsid w:val="3B1C7289"/>
    <w:rsid w:val="3B2B367C"/>
    <w:rsid w:val="3B32053A"/>
    <w:rsid w:val="3B3F40D2"/>
    <w:rsid w:val="3B407692"/>
    <w:rsid w:val="3B522436"/>
    <w:rsid w:val="3B683410"/>
    <w:rsid w:val="3B6C3B2D"/>
    <w:rsid w:val="3B7E34B3"/>
    <w:rsid w:val="3B7F749B"/>
    <w:rsid w:val="3B8463A4"/>
    <w:rsid w:val="3B9E0D5D"/>
    <w:rsid w:val="3BB11482"/>
    <w:rsid w:val="3BB50ECA"/>
    <w:rsid w:val="3BC62E12"/>
    <w:rsid w:val="3BE74BA0"/>
    <w:rsid w:val="3BEE3420"/>
    <w:rsid w:val="3C001C17"/>
    <w:rsid w:val="3C1177B8"/>
    <w:rsid w:val="3C3D43E8"/>
    <w:rsid w:val="3C43165A"/>
    <w:rsid w:val="3C58640D"/>
    <w:rsid w:val="3C804FA6"/>
    <w:rsid w:val="3C893750"/>
    <w:rsid w:val="3CA111FA"/>
    <w:rsid w:val="3CAE3FA2"/>
    <w:rsid w:val="3CB45123"/>
    <w:rsid w:val="3CBA7A25"/>
    <w:rsid w:val="3CBD2E84"/>
    <w:rsid w:val="3CDD1B60"/>
    <w:rsid w:val="3CF31DC9"/>
    <w:rsid w:val="3CF72598"/>
    <w:rsid w:val="3D285351"/>
    <w:rsid w:val="3D3564D8"/>
    <w:rsid w:val="3D3A4B91"/>
    <w:rsid w:val="3D445AC8"/>
    <w:rsid w:val="3D4725CA"/>
    <w:rsid w:val="3D4E493F"/>
    <w:rsid w:val="3D4F27C6"/>
    <w:rsid w:val="3D547E66"/>
    <w:rsid w:val="3D7423B3"/>
    <w:rsid w:val="3D96310B"/>
    <w:rsid w:val="3D977E56"/>
    <w:rsid w:val="3DB96353"/>
    <w:rsid w:val="3DC5467C"/>
    <w:rsid w:val="3DD41FA1"/>
    <w:rsid w:val="3DFA641D"/>
    <w:rsid w:val="3DFF4EB6"/>
    <w:rsid w:val="3E0923E4"/>
    <w:rsid w:val="3E173395"/>
    <w:rsid w:val="3E2201E1"/>
    <w:rsid w:val="3E484BA8"/>
    <w:rsid w:val="3E7D22B9"/>
    <w:rsid w:val="3E903D5A"/>
    <w:rsid w:val="3EA6604D"/>
    <w:rsid w:val="3EBE698E"/>
    <w:rsid w:val="3EE1009B"/>
    <w:rsid w:val="3EEE42E7"/>
    <w:rsid w:val="3F0B0C12"/>
    <w:rsid w:val="3F234FA3"/>
    <w:rsid w:val="3FDE202D"/>
    <w:rsid w:val="3FF16EFD"/>
    <w:rsid w:val="40327049"/>
    <w:rsid w:val="408135E1"/>
    <w:rsid w:val="40926926"/>
    <w:rsid w:val="40A92F0D"/>
    <w:rsid w:val="40CC11DF"/>
    <w:rsid w:val="410A515B"/>
    <w:rsid w:val="41130597"/>
    <w:rsid w:val="41245C91"/>
    <w:rsid w:val="416F5CEA"/>
    <w:rsid w:val="417419C0"/>
    <w:rsid w:val="4178623D"/>
    <w:rsid w:val="41827FB1"/>
    <w:rsid w:val="41C22D22"/>
    <w:rsid w:val="41E12A3B"/>
    <w:rsid w:val="41E43B9B"/>
    <w:rsid w:val="420F0A2F"/>
    <w:rsid w:val="42181015"/>
    <w:rsid w:val="423D4D43"/>
    <w:rsid w:val="426A3A25"/>
    <w:rsid w:val="4293437E"/>
    <w:rsid w:val="42B257FA"/>
    <w:rsid w:val="42CC0D71"/>
    <w:rsid w:val="42D73AEC"/>
    <w:rsid w:val="42EE0D0A"/>
    <w:rsid w:val="4309548A"/>
    <w:rsid w:val="430F548B"/>
    <w:rsid w:val="43305903"/>
    <w:rsid w:val="43467E4C"/>
    <w:rsid w:val="434B6591"/>
    <w:rsid w:val="438B6C97"/>
    <w:rsid w:val="43B35FAB"/>
    <w:rsid w:val="43EE55BC"/>
    <w:rsid w:val="443E1ACC"/>
    <w:rsid w:val="44474714"/>
    <w:rsid w:val="445A23AB"/>
    <w:rsid w:val="445D10E8"/>
    <w:rsid w:val="44726C3C"/>
    <w:rsid w:val="4490564C"/>
    <w:rsid w:val="44910035"/>
    <w:rsid w:val="4497005C"/>
    <w:rsid w:val="44983138"/>
    <w:rsid w:val="44B656E9"/>
    <w:rsid w:val="44BC7329"/>
    <w:rsid w:val="44C2619E"/>
    <w:rsid w:val="44ED1B38"/>
    <w:rsid w:val="44F01E33"/>
    <w:rsid w:val="4514002B"/>
    <w:rsid w:val="451A36CD"/>
    <w:rsid w:val="453544CB"/>
    <w:rsid w:val="453921F9"/>
    <w:rsid w:val="45534BFC"/>
    <w:rsid w:val="455B6D0B"/>
    <w:rsid w:val="456D431A"/>
    <w:rsid w:val="456F1DC7"/>
    <w:rsid w:val="45862EB2"/>
    <w:rsid w:val="458F637A"/>
    <w:rsid w:val="45980FD4"/>
    <w:rsid w:val="45C3340A"/>
    <w:rsid w:val="45DC2E1B"/>
    <w:rsid w:val="45DF547C"/>
    <w:rsid w:val="46431FB9"/>
    <w:rsid w:val="46607E7A"/>
    <w:rsid w:val="466A431A"/>
    <w:rsid w:val="466F63A8"/>
    <w:rsid w:val="46840E19"/>
    <w:rsid w:val="46873024"/>
    <w:rsid w:val="46AE5F0E"/>
    <w:rsid w:val="46B347DB"/>
    <w:rsid w:val="46BD6AC0"/>
    <w:rsid w:val="46CF742C"/>
    <w:rsid w:val="46E86F02"/>
    <w:rsid w:val="46F23597"/>
    <w:rsid w:val="47195684"/>
    <w:rsid w:val="472B1726"/>
    <w:rsid w:val="47334177"/>
    <w:rsid w:val="4768558E"/>
    <w:rsid w:val="4776492E"/>
    <w:rsid w:val="479373AB"/>
    <w:rsid w:val="47991587"/>
    <w:rsid w:val="47B459BD"/>
    <w:rsid w:val="47BC0C50"/>
    <w:rsid w:val="47C97471"/>
    <w:rsid w:val="47CA77AD"/>
    <w:rsid w:val="47CB3B58"/>
    <w:rsid w:val="47D44100"/>
    <w:rsid w:val="47D963B4"/>
    <w:rsid w:val="47DD7453"/>
    <w:rsid w:val="47E1661E"/>
    <w:rsid w:val="47E329D6"/>
    <w:rsid w:val="47F25899"/>
    <w:rsid w:val="485243E0"/>
    <w:rsid w:val="48571D75"/>
    <w:rsid w:val="488C4EA0"/>
    <w:rsid w:val="4898516B"/>
    <w:rsid w:val="491C2973"/>
    <w:rsid w:val="49461E4F"/>
    <w:rsid w:val="49672FDB"/>
    <w:rsid w:val="49766117"/>
    <w:rsid w:val="498231DF"/>
    <w:rsid w:val="498F62D1"/>
    <w:rsid w:val="49A935F9"/>
    <w:rsid w:val="49C63D4F"/>
    <w:rsid w:val="49D470D0"/>
    <w:rsid w:val="49D66019"/>
    <w:rsid w:val="49DF6D1F"/>
    <w:rsid w:val="4A0E4DCD"/>
    <w:rsid w:val="4A1716B5"/>
    <w:rsid w:val="4A282B58"/>
    <w:rsid w:val="4A30658E"/>
    <w:rsid w:val="4A397310"/>
    <w:rsid w:val="4A57299B"/>
    <w:rsid w:val="4A621D35"/>
    <w:rsid w:val="4A816040"/>
    <w:rsid w:val="4A8D0420"/>
    <w:rsid w:val="4AB059C0"/>
    <w:rsid w:val="4AB5710B"/>
    <w:rsid w:val="4ABD19FD"/>
    <w:rsid w:val="4AD26E65"/>
    <w:rsid w:val="4ADA0040"/>
    <w:rsid w:val="4B112D28"/>
    <w:rsid w:val="4B2C5D74"/>
    <w:rsid w:val="4B414057"/>
    <w:rsid w:val="4B482A72"/>
    <w:rsid w:val="4B7877FA"/>
    <w:rsid w:val="4B8F46B1"/>
    <w:rsid w:val="4B990D30"/>
    <w:rsid w:val="4BB663D1"/>
    <w:rsid w:val="4BB93FCA"/>
    <w:rsid w:val="4BC232ED"/>
    <w:rsid w:val="4BCD7466"/>
    <w:rsid w:val="4BF4173B"/>
    <w:rsid w:val="4BF93F47"/>
    <w:rsid w:val="4C0B06BD"/>
    <w:rsid w:val="4C2B3BD6"/>
    <w:rsid w:val="4C6B7F72"/>
    <w:rsid w:val="4C7C4FFA"/>
    <w:rsid w:val="4C8F2574"/>
    <w:rsid w:val="4CA64D84"/>
    <w:rsid w:val="4CAC1D42"/>
    <w:rsid w:val="4CB4493E"/>
    <w:rsid w:val="4CCB281C"/>
    <w:rsid w:val="4CF64A9F"/>
    <w:rsid w:val="4D124C2C"/>
    <w:rsid w:val="4D1C3E5A"/>
    <w:rsid w:val="4D300B57"/>
    <w:rsid w:val="4D347C76"/>
    <w:rsid w:val="4D45588D"/>
    <w:rsid w:val="4D506D90"/>
    <w:rsid w:val="4D596C87"/>
    <w:rsid w:val="4D771572"/>
    <w:rsid w:val="4DB22E3B"/>
    <w:rsid w:val="4DBC53C2"/>
    <w:rsid w:val="4DBD2F5D"/>
    <w:rsid w:val="4DC03A4B"/>
    <w:rsid w:val="4DD05DFD"/>
    <w:rsid w:val="4DE52F72"/>
    <w:rsid w:val="4E1801AB"/>
    <w:rsid w:val="4E60036D"/>
    <w:rsid w:val="4E67165E"/>
    <w:rsid w:val="4E75686C"/>
    <w:rsid w:val="4E7801F5"/>
    <w:rsid w:val="4E7C7E82"/>
    <w:rsid w:val="4E8C765A"/>
    <w:rsid w:val="4E9C3949"/>
    <w:rsid w:val="4EBC45F2"/>
    <w:rsid w:val="4ECB7866"/>
    <w:rsid w:val="4ED14FBC"/>
    <w:rsid w:val="4F315CA9"/>
    <w:rsid w:val="4F842591"/>
    <w:rsid w:val="4F8B2F92"/>
    <w:rsid w:val="4F9547EC"/>
    <w:rsid w:val="4F970B0F"/>
    <w:rsid w:val="4FA04442"/>
    <w:rsid w:val="4FAE7D81"/>
    <w:rsid w:val="4FBA3BAB"/>
    <w:rsid w:val="4FE01AC6"/>
    <w:rsid w:val="4FE45773"/>
    <w:rsid w:val="5045239F"/>
    <w:rsid w:val="50541EEB"/>
    <w:rsid w:val="505A229D"/>
    <w:rsid w:val="50673898"/>
    <w:rsid w:val="508513EA"/>
    <w:rsid w:val="50C477B0"/>
    <w:rsid w:val="51386849"/>
    <w:rsid w:val="513F114A"/>
    <w:rsid w:val="515F472C"/>
    <w:rsid w:val="516765F6"/>
    <w:rsid w:val="51933FF4"/>
    <w:rsid w:val="519B3A7D"/>
    <w:rsid w:val="51B207F5"/>
    <w:rsid w:val="51B735F6"/>
    <w:rsid w:val="51C8347F"/>
    <w:rsid w:val="51CF5E2C"/>
    <w:rsid w:val="51E81294"/>
    <w:rsid w:val="5205356C"/>
    <w:rsid w:val="520F6216"/>
    <w:rsid w:val="52253143"/>
    <w:rsid w:val="52573497"/>
    <w:rsid w:val="525E5283"/>
    <w:rsid w:val="52654FF4"/>
    <w:rsid w:val="52724A19"/>
    <w:rsid w:val="52984A57"/>
    <w:rsid w:val="52A00C30"/>
    <w:rsid w:val="52A646CA"/>
    <w:rsid w:val="52C07E78"/>
    <w:rsid w:val="52CD1C9A"/>
    <w:rsid w:val="52D67B5F"/>
    <w:rsid w:val="52EA3769"/>
    <w:rsid w:val="52F357D6"/>
    <w:rsid w:val="5319472B"/>
    <w:rsid w:val="532C629D"/>
    <w:rsid w:val="53436C3E"/>
    <w:rsid w:val="534A0EC4"/>
    <w:rsid w:val="535C25B3"/>
    <w:rsid w:val="538A32BA"/>
    <w:rsid w:val="538E1B0A"/>
    <w:rsid w:val="53B93700"/>
    <w:rsid w:val="53EC1C1C"/>
    <w:rsid w:val="53F53B68"/>
    <w:rsid w:val="544D178D"/>
    <w:rsid w:val="549A0311"/>
    <w:rsid w:val="54A31E87"/>
    <w:rsid w:val="54A63A72"/>
    <w:rsid w:val="54B25AA3"/>
    <w:rsid w:val="54B653B3"/>
    <w:rsid w:val="54CC735A"/>
    <w:rsid w:val="54EA1381"/>
    <w:rsid w:val="54F37497"/>
    <w:rsid w:val="54FD2553"/>
    <w:rsid w:val="5514176F"/>
    <w:rsid w:val="55565A19"/>
    <w:rsid w:val="555D393A"/>
    <w:rsid w:val="558E61F7"/>
    <w:rsid w:val="55E035E3"/>
    <w:rsid w:val="55FA57FF"/>
    <w:rsid w:val="55FC4BFE"/>
    <w:rsid w:val="560077DF"/>
    <w:rsid w:val="560279CD"/>
    <w:rsid w:val="560345C2"/>
    <w:rsid w:val="560A719F"/>
    <w:rsid w:val="56302FA5"/>
    <w:rsid w:val="563600EC"/>
    <w:rsid w:val="563D4F31"/>
    <w:rsid w:val="563F024A"/>
    <w:rsid w:val="56423F63"/>
    <w:rsid w:val="56475573"/>
    <w:rsid w:val="564C5923"/>
    <w:rsid w:val="567B7C1E"/>
    <w:rsid w:val="568A0FF8"/>
    <w:rsid w:val="56E219BE"/>
    <w:rsid w:val="56E53292"/>
    <w:rsid w:val="570F64CA"/>
    <w:rsid w:val="571E31BC"/>
    <w:rsid w:val="571F4E39"/>
    <w:rsid w:val="57287C2E"/>
    <w:rsid w:val="573C0AD5"/>
    <w:rsid w:val="57495535"/>
    <w:rsid w:val="575356E1"/>
    <w:rsid w:val="57654E4C"/>
    <w:rsid w:val="576A0E6A"/>
    <w:rsid w:val="57C214EF"/>
    <w:rsid w:val="57C25B6C"/>
    <w:rsid w:val="57CF2025"/>
    <w:rsid w:val="57D14FA7"/>
    <w:rsid w:val="57F07344"/>
    <w:rsid w:val="58035C25"/>
    <w:rsid w:val="589529D6"/>
    <w:rsid w:val="58B1679A"/>
    <w:rsid w:val="58B70C85"/>
    <w:rsid w:val="58BE3049"/>
    <w:rsid w:val="58C054EB"/>
    <w:rsid w:val="58C753D5"/>
    <w:rsid w:val="58CD6BD9"/>
    <w:rsid w:val="58D24AE2"/>
    <w:rsid w:val="58DD5212"/>
    <w:rsid w:val="58E21C02"/>
    <w:rsid w:val="58EB54EB"/>
    <w:rsid w:val="58F542A4"/>
    <w:rsid w:val="58FE50D7"/>
    <w:rsid w:val="590D5F99"/>
    <w:rsid w:val="590F6541"/>
    <w:rsid w:val="59350EDB"/>
    <w:rsid w:val="59717FE7"/>
    <w:rsid w:val="59724D45"/>
    <w:rsid w:val="59787338"/>
    <w:rsid w:val="59801D13"/>
    <w:rsid w:val="59811055"/>
    <w:rsid w:val="59811C1B"/>
    <w:rsid w:val="598D0128"/>
    <w:rsid w:val="59A84669"/>
    <w:rsid w:val="59DA2D3E"/>
    <w:rsid w:val="59DE625E"/>
    <w:rsid w:val="59E8531B"/>
    <w:rsid w:val="59FD6874"/>
    <w:rsid w:val="5A033E8F"/>
    <w:rsid w:val="5A0905B0"/>
    <w:rsid w:val="5A205C7C"/>
    <w:rsid w:val="5A2453D4"/>
    <w:rsid w:val="5A494CBC"/>
    <w:rsid w:val="5A687CE2"/>
    <w:rsid w:val="5A9D4BCA"/>
    <w:rsid w:val="5AA60E28"/>
    <w:rsid w:val="5ABC75FC"/>
    <w:rsid w:val="5AF06F55"/>
    <w:rsid w:val="5AF3762E"/>
    <w:rsid w:val="5B0505AF"/>
    <w:rsid w:val="5B385E40"/>
    <w:rsid w:val="5B5C292A"/>
    <w:rsid w:val="5B727C6D"/>
    <w:rsid w:val="5B835F07"/>
    <w:rsid w:val="5B85147E"/>
    <w:rsid w:val="5B8F255C"/>
    <w:rsid w:val="5BA47064"/>
    <w:rsid w:val="5BFC001C"/>
    <w:rsid w:val="5C0E77B7"/>
    <w:rsid w:val="5C1D42B6"/>
    <w:rsid w:val="5C223A74"/>
    <w:rsid w:val="5C2B6AA7"/>
    <w:rsid w:val="5C3C11A6"/>
    <w:rsid w:val="5C713B9B"/>
    <w:rsid w:val="5C967C7B"/>
    <w:rsid w:val="5CAF5400"/>
    <w:rsid w:val="5CDC4590"/>
    <w:rsid w:val="5CE65787"/>
    <w:rsid w:val="5D0A392F"/>
    <w:rsid w:val="5D0C62B9"/>
    <w:rsid w:val="5D1A60DC"/>
    <w:rsid w:val="5D1B085D"/>
    <w:rsid w:val="5D3F55B1"/>
    <w:rsid w:val="5D5D686A"/>
    <w:rsid w:val="5D7D70DD"/>
    <w:rsid w:val="5DA420BD"/>
    <w:rsid w:val="5DBC282C"/>
    <w:rsid w:val="5DC00F0E"/>
    <w:rsid w:val="5E05132D"/>
    <w:rsid w:val="5E1E72E9"/>
    <w:rsid w:val="5E415967"/>
    <w:rsid w:val="5E4C32BC"/>
    <w:rsid w:val="5EBE53E1"/>
    <w:rsid w:val="5EC83395"/>
    <w:rsid w:val="5ECA17FD"/>
    <w:rsid w:val="5EE14185"/>
    <w:rsid w:val="5EEE7A47"/>
    <w:rsid w:val="5EF76913"/>
    <w:rsid w:val="5F111FDC"/>
    <w:rsid w:val="5F4C10B1"/>
    <w:rsid w:val="5F5503BA"/>
    <w:rsid w:val="5F610604"/>
    <w:rsid w:val="5F614178"/>
    <w:rsid w:val="5F636FF7"/>
    <w:rsid w:val="5F65083C"/>
    <w:rsid w:val="5F6579DA"/>
    <w:rsid w:val="5F6A5BA7"/>
    <w:rsid w:val="5F7824D9"/>
    <w:rsid w:val="5F9B68CD"/>
    <w:rsid w:val="5FB01C27"/>
    <w:rsid w:val="5FC1245A"/>
    <w:rsid w:val="5FC84E6D"/>
    <w:rsid w:val="5FCA19B4"/>
    <w:rsid w:val="600E587D"/>
    <w:rsid w:val="606B6CD6"/>
    <w:rsid w:val="606E46BC"/>
    <w:rsid w:val="60701726"/>
    <w:rsid w:val="60717745"/>
    <w:rsid w:val="608D3B73"/>
    <w:rsid w:val="60904566"/>
    <w:rsid w:val="60A9786E"/>
    <w:rsid w:val="60AC3F82"/>
    <w:rsid w:val="60D06F83"/>
    <w:rsid w:val="61372349"/>
    <w:rsid w:val="613D23DC"/>
    <w:rsid w:val="615C50F2"/>
    <w:rsid w:val="61B631E2"/>
    <w:rsid w:val="61BF048B"/>
    <w:rsid w:val="61C814D9"/>
    <w:rsid w:val="61CA227F"/>
    <w:rsid w:val="61CB5030"/>
    <w:rsid w:val="61CD16FC"/>
    <w:rsid w:val="61D55A3F"/>
    <w:rsid w:val="61DD2C9B"/>
    <w:rsid w:val="61FD0D5F"/>
    <w:rsid w:val="620A1D11"/>
    <w:rsid w:val="621C45C8"/>
    <w:rsid w:val="6257156F"/>
    <w:rsid w:val="62750A13"/>
    <w:rsid w:val="628D5299"/>
    <w:rsid w:val="62E16BF5"/>
    <w:rsid w:val="62FA43E7"/>
    <w:rsid w:val="631B6CDA"/>
    <w:rsid w:val="63260767"/>
    <w:rsid w:val="632C7B8B"/>
    <w:rsid w:val="63503BA3"/>
    <w:rsid w:val="63631DAC"/>
    <w:rsid w:val="637A0159"/>
    <w:rsid w:val="638148E4"/>
    <w:rsid w:val="63846438"/>
    <w:rsid w:val="63940146"/>
    <w:rsid w:val="63996488"/>
    <w:rsid w:val="640B053D"/>
    <w:rsid w:val="64117358"/>
    <w:rsid w:val="641F63A9"/>
    <w:rsid w:val="64705B26"/>
    <w:rsid w:val="647F233F"/>
    <w:rsid w:val="649E3E6F"/>
    <w:rsid w:val="64AC24E3"/>
    <w:rsid w:val="64AF5BE2"/>
    <w:rsid w:val="65044961"/>
    <w:rsid w:val="6518300E"/>
    <w:rsid w:val="65263CFA"/>
    <w:rsid w:val="653C578A"/>
    <w:rsid w:val="654F4359"/>
    <w:rsid w:val="65681B36"/>
    <w:rsid w:val="658C6047"/>
    <w:rsid w:val="65BA665D"/>
    <w:rsid w:val="65C3509A"/>
    <w:rsid w:val="65D22013"/>
    <w:rsid w:val="65D71B21"/>
    <w:rsid w:val="65FC5181"/>
    <w:rsid w:val="660646FC"/>
    <w:rsid w:val="66071C80"/>
    <w:rsid w:val="660D069A"/>
    <w:rsid w:val="66120933"/>
    <w:rsid w:val="661F1FA0"/>
    <w:rsid w:val="66554A45"/>
    <w:rsid w:val="666E2A37"/>
    <w:rsid w:val="66795064"/>
    <w:rsid w:val="667B7F5D"/>
    <w:rsid w:val="66815D19"/>
    <w:rsid w:val="66897C64"/>
    <w:rsid w:val="668D67DD"/>
    <w:rsid w:val="66E96E70"/>
    <w:rsid w:val="67423304"/>
    <w:rsid w:val="674F12B8"/>
    <w:rsid w:val="67637D75"/>
    <w:rsid w:val="67B43A68"/>
    <w:rsid w:val="67D15A9E"/>
    <w:rsid w:val="683254B4"/>
    <w:rsid w:val="685D2067"/>
    <w:rsid w:val="68656FBD"/>
    <w:rsid w:val="68781BDD"/>
    <w:rsid w:val="687C679C"/>
    <w:rsid w:val="68935AC1"/>
    <w:rsid w:val="68CA195B"/>
    <w:rsid w:val="68CB707B"/>
    <w:rsid w:val="68DA0282"/>
    <w:rsid w:val="68F70DEB"/>
    <w:rsid w:val="68F8215B"/>
    <w:rsid w:val="697420BB"/>
    <w:rsid w:val="69972AC2"/>
    <w:rsid w:val="69A8330F"/>
    <w:rsid w:val="69B02964"/>
    <w:rsid w:val="69BF2EAB"/>
    <w:rsid w:val="69CB666F"/>
    <w:rsid w:val="69E25D72"/>
    <w:rsid w:val="69F55049"/>
    <w:rsid w:val="6A012FD4"/>
    <w:rsid w:val="6A067D7C"/>
    <w:rsid w:val="6A35191E"/>
    <w:rsid w:val="6A7F2FD2"/>
    <w:rsid w:val="6A865E72"/>
    <w:rsid w:val="6A914BF8"/>
    <w:rsid w:val="6A9D0533"/>
    <w:rsid w:val="6A9E0649"/>
    <w:rsid w:val="6AA658CA"/>
    <w:rsid w:val="6AAC44B8"/>
    <w:rsid w:val="6AC72DD4"/>
    <w:rsid w:val="6ADF2F96"/>
    <w:rsid w:val="6AF02AAD"/>
    <w:rsid w:val="6AF3353F"/>
    <w:rsid w:val="6AFA6D0A"/>
    <w:rsid w:val="6B0C0048"/>
    <w:rsid w:val="6B0E432C"/>
    <w:rsid w:val="6B11136A"/>
    <w:rsid w:val="6B2566BE"/>
    <w:rsid w:val="6B6E3B8C"/>
    <w:rsid w:val="6B97754A"/>
    <w:rsid w:val="6B983CBC"/>
    <w:rsid w:val="6B9B78D3"/>
    <w:rsid w:val="6BCF62E1"/>
    <w:rsid w:val="6BEA7D79"/>
    <w:rsid w:val="6BF171BB"/>
    <w:rsid w:val="6BFB4516"/>
    <w:rsid w:val="6C20271B"/>
    <w:rsid w:val="6C383428"/>
    <w:rsid w:val="6C4A486E"/>
    <w:rsid w:val="6C8670BF"/>
    <w:rsid w:val="6C8C3FD7"/>
    <w:rsid w:val="6C9B4C06"/>
    <w:rsid w:val="6CAD3AF7"/>
    <w:rsid w:val="6CBF148F"/>
    <w:rsid w:val="6CC45487"/>
    <w:rsid w:val="6CDC3602"/>
    <w:rsid w:val="6CF12F69"/>
    <w:rsid w:val="6CF17A40"/>
    <w:rsid w:val="6CF42423"/>
    <w:rsid w:val="6CFA7046"/>
    <w:rsid w:val="6D207282"/>
    <w:rsid w:val="6D286AC7"/>
    <w:rsid w:val="6D3D4035"/>
    <w:rsid w:val="6D462015"/>
    <w:rsid w:val="6D5D0A43"/>
    <w:rsid w:val="6D634D2E"/>
    <w:rsid w:val="6D6D11F7"/>
    <w:rsid w:val="6D7F21A4"/>
    <w:rsid w:val="6D7F4D9E"/>
    <w:rsid w:val="6D8B6DD7"/>
    <w:rsid w:val="6DAC0390"/>
    <w:rsid w:val="6DB718D7"/>
    <w:rsid w:val="6DD03E46"/>
    <w:rsid w:val="6DDA5668"/>
    <w:rsid w:val="6DED3211"/>
    <w:rsid w:val="6DF70321"/>
    <w:rsid w:val="6E1A6979"/>
    <w:rsid w:val="6E285FE4"/>
    <w:rsid w:val="6E3108E2"/>
    <w:rsid w:val="6E542DFA"/>
    <w:rsid w:val="6E7E0C3E"/>
    <w:rsid w:val="6EC26635"/>
    <w:rsid w:val="6EDF3793"/>
    <w:rsid w:val="6EE67FE4"/>
    <w:rsid w:val="6EEF2423"/>
    <w:rsid w:val="6F2703CD"/>
    <w:rsid w:val="6F4B4940"/>
    <w:rsid w:val="6F54269B"/>
    <w:rsid w:val="6F563F6F"/>
    <w:rsid w:val="6F803A3F"/>
    <w:rsid w:val="6FB87976"/>
    <w:rsid w:val="6FFE7AB0"/>
    <w:rsid w:val="7015192F"/>
    <w:rsid w:val="701A78BF"/>
    <w:rsid w:val="701F5842"/>
    <w:rsid w:val="703846DB"/>
    <w:rsid w:val="7039391B"/>
    <w:rsid w:val="70414B4F"/>
    <w:rsid w:val="706A299A"/>
    <w:rsid w:val="70B46D00"/>
    <w:rsid w:val="70B720D3"/>
    <w:rsid w:val="70D41C08"/>
    <w:rsid w:val="70DA0041"/>
    <w:rsid w:val="70EB6C18"/>
    <w:rsid w:val="7116646C"/>
    <w:rsid w:val="71297A8E"/>
    <w:rsid w:val="71396B48"/>
    <w:rsid w:val="714916CC"/>
    <w:rsid w:val="715776FB"/>
    <w:rsid w:val="71A85605"/>
    <w:rsid w:val="71B15E3F"/>
    <w:rsid w:val="71B92970"/>
    <w:rsid w:val="71F854E8"/>
    <w:rsid w:val="71FE5B7F"/>
    <w:rsid w:val="721F73C1"/>
    <w:rsid w:val="72352364"/>
    <w:rsid w:val="726C5247"/>
    <w:rsid w:val="727D4882"/>
    <w:rsid w:val="728035DA"/>
    <w:rsid w:val="72833C31"/>
    <w:rsid w:val="72991D09"/>
    <w:rsid w:val="72B63E75"/>
    <w:rsid w:val="72C11C34"/>
    <w:rsid w:val="72C62999"/>
    <w:rsid w:val="72D50667"/>
    <w:rsid w:val="72F556D2"/>
    <w:rsid w:val="72FC417F"/>
    <w:rsid w:val="7313235D"/>
    <w:rsid w:val="73133A7D"/>
    <w:rsid w:val="73211C09"/>
    <w:rsid w:val="73353A59"/>
    <w:rsid w:val="73490BF2"/>
    <w:rsid w:val="73633095"/>
    <w:rsid w:val="73963E53"/>
    <w:rsid w:val="73AE3A1F"/>
    <w:rsid w:val="73AF0C82"/>
    <w:rsid w:val="73F10116"/>
    <w:rsid w:val="73F9026A"/>
    <w:rsid w:val="744911D5"/>
    <w:rsid w:val="74570804"/>
    <w:rsid w:val="74656627"/>
    <w:rsid w:val="747C2B39"/>
    <w:rsid w:val="74834AAE"/>
    <w:rsid w:val="74914B79"/>
    <w:rsid w:val="749C3970"/>
    <w:rsid w:val="749F6963"/>
    <w:rsid w:val="74BA554F"/>
    <w:rsid w:val="74BB0D66"/>
    <w:rsid w:val="74E42DC9"/>
    <w:rsid w:val="75073AD9"/>
    <w:rsid w:val="750E1B24"/>
    <w:rsid w:val="75146C41"/>
    <w:rsid w:val="751E1BB0"/>
    <w:rsid w:val="754B0081"/>
    <w:rsid w:val="755F15AC"/>
    <w:rsid w:val="75644E6A"/>
    <w:rsid w:val="757557EF"/>
    <w:rsid w:val="75C60435"/>
    <w:rsid w:val="75DA4775"/>
    <w:rsid w:val="75EA2C5E"/>
    <w:rsid w:val="76161476"/>
    <w:rsid w:val="76234E2E"/>
    <w:rsid w:val="76400744"/>
    <w:rsid w:val="76577D99"/>
    <w:rsid w:val="76681615"/>
    <w:rsid w:val="7677148D"/>
    <w:rsid w:val="769F334F"/>
    <w:rsid w:val="76DF0799"/>
    <w:rsid w:val="76EB57AD"/>
    <w:rsid w:val="76F73326"/>
    <w:rsid w:val="7708135B"/>
    <w:rsid w:val="771C06D6"/>
    <w:rsid w:val="776B38D6"/>
    <w:rsid w:val="77816FC4"/>
    <w:rsid w:val="77AF19E5"/>
    <w:rsid w:val="77AF28F5"/>
    <w:rsid w:val="77B13A19"/>
    <w:rsid w:val="77B40181"/>
    <w:rsid w:val="77B76E4F"/>
    <w:rsid w:val="77B81142"/>
    <w:rsid w:val="77C61763"/>
    <w:rsid w:val="77D057C3"/>
    <w:rsid w:val="77EC79A6"/>
    <w:rsid w:val="77F05927"/>
    <w:rsid w:val="77FF28BF"/>
    <w:rsid w:val="781C1110"/>
    <w:rsid w:val="781C64D0"/>
    <w:rsid w:val="782F406B"/>
    <w:rsid w:val="789312D2"/>
    <w:rsid w:val="7897762C"/>
    <w:rsid w:val="78C94664"/>
    <w:rsid w:val="78D106DD"/>
    <w:rsid w:val="790B119F"/>
    <w:rsid w:val="790D3312"/>
    <w:rsid w:val="797A36E3"/>
    <w:rsid w:val="7981071D"/>
    <w:rsid w:val="799002C8"/>
    <w:rsid w:val="79975978"/>
    <w:rsid w:val="79A81FE7"/>
    <w:rsid w:val="79C1363E"/>
    <w:rsid w:val="79C97098"/>
    <w:rsid w:val="79CE4972"/>
    <w:rsid w:val="79FF571D"/>
    <w:rsid w:val="7A176C0C"/>
    <w:rsid w:val="7A847A38"/>
    <w:rsid w:val="7A8E1B47"/>
    <w:rsid w:val="7A95316B"/>
    <w:rsid w:val="7A992F3B"/>
    <w:rsid w:val="7A9C470E"/>
    <w:rsid w:val="7AA13929"/>
    <w:rsid w:val="7AA27DCC"/>
    <w:rsid w:val="7ABA1305"/>
    <w:rsid w:val="7AC34521"/>
    <w:rsid w:val="7ACB3A4C"/>
    <w:rsid w:val="7AFC53D5"/>
    <w:rsid w:val="7B062958"/>
    <w:rsid w:val="7B2979C0"/>
    <w:rsid w:val="7B3F6771"/>
    <w:rsid w:val="7B4863F8"/>
    <w:rsid w:val="7B522C4B"/>
    <w:rsid w:val="7B570A2F"/>
    <w:rsid w:val="7B7D2EBD"/>
    <w:rsid w:val="7B847A8D"/>
    <w:rsid w:val="7B994B51"/>
    <w:rsid w:val="7BB07676"/>
    <w:rsid w:val="7BD42759"/>
    <w:rsid w:val="7BEC0001"/>
    <w:rsid w:val="7BF17BB4"/>
    <w:rsid w:val="7C1A7069"/>
    <w:rsid w:val="7C720C41"/>
    <w:rsid w:val="7CA6464D"/>
    <w:rsid w:val="7CB52E0A"/>
    <w:rsid w:val="7CBF39B1"/>
    <w:rsid w:val="7CC62086"/>
    <w:rsid w:val="7CD1321C"/>
    <w:rsid w:val="7CF635F5"/>
    <w:rsid w:val="7CFB1CFF"/>
    <w:rsid w:val="7D0478CC"/>
    <w:rsid w:val="7D0F75C2"/>
    <w:rsid w:val="7D21141D"/>
    <w:rsid w:val="7D300098"/>
    <w:rsid w:val="7D3056C8"/>
    <w:rsid w:val="7D4919C5"/>
    <w:rsid w:val="7D5C78C9"/>
    <w:rsid w:val="7D5C7AE0"/>
    <w:rsid w:val="7D5F33FF"/>
    <w:rsid w:val="7D7E1166"/>
    <w:rsid w:val="7D8A67A9"/>
    <w:rsid w:val="7DA610B7"/>
    <w:rsid w:val="7DB948D3"/>
    <w:rsid w:val="7DBE03E3"/>
    <w:rsid w:val="7DE13695"/>
    <w:rsid w:val="7DE617C4"/>
    <w:rsid w:val="7E347A11"/>
    <w:rsid w:val="7E4E60D8"/>
    <w:rsid w:val="7E5C0E1A"/>
    <w:rsid w:val="7E8F1B69"/>
    <w:rsid w:val="7E956CA3"/>
    <w:rsid w:val="7EB87308"/>
    <w:rsid w:val="7EBE0F45"/>
    <w:rsid w:val="7F2645FB"/>
    <w:rsid w:val="7F307A12"/>
    <w:rsid w:val="7F3F142A"/>
    <w:rsid w:val="7F7B1188"/>
    <w:rsid w:val="7F866475"/>
    <w:rsid w:val="7F9239C4"/>
    <w:rsid w:val="7F9E2A9C"/>
    <w:rsid w:val="7FC0755C"/>
    <w:rsid w:val="7FC11969"/>
    <w:rsid w:val="7FF05110"/>
    <w:rsid w:val="7FF309CB"/>
    <w:rsid w:val="7FFB1D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75" fillcolor="white">
      <v:fill color="white"/>
    </o:shapedefaults>
    <o:shapelayout v:ext="edit">
      <o:idmap v:ext="edit" data="1"/>
    </o:shapelayout>
  </w:shapeDefaults>
  <w:decimalSymbol w:val="."/>
  <w:listSeparator w:val=","/>
  <w15:docId w15:val="{CAD0D4BA-7EAD-4CA6-ACF6-D065D4A0D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nhideWhenUsed="1"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4" w:qFormat="1"/>
    <w:lsdException w:name="Normal Indent" w:qFormat="1"/>
    <w:lsdException w:name="header" w:qFormat="1"/>
    <w:lsdException w:name="footer" w:uiPriority="99" w:qFormat="1"/>
    <w:lsdException w:name="caption" w:semiHidden="1" w:unhideWhenUsed="1" w:qFormat="1"/>
    <w:lsdException w:name="table of figures" w:uiPriority="99" w:unhideWhenUsed="1"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w:uiPriority="99" w:qFormat="1"/>
    <w:lsdException w:name="Body Text First Indent 2" w:qFormat="1"/>
    <w:lsdException w:name="Body Text 2" w:uiPriority="99" w:unhideWhenUsed="1" w:qFormat="1"/>
    <w:lsdException w:name="Body Text 3" w:qFormat="1"/>
    <w:lsdException w:name="Body Text Indent 2" w:qFormat="1"/>
    <w:lsdException w:name="Hyperlink" w:qFormat="1"/>
    <w:lsdException w:name="FollowedHyperlink" w:qFormat="1"/>
    <w:lsdException w:name="Strong" w:uiPriority="22"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Acronym"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line="576" w:lineRule="auto"/>
      <w:outlineLvl w:val="0"/>
    </w:pPr>
    <w:rPr>
      <w:rFonts w:eastAsia="宋体"/>
      <w:b/>
      <w:bCs/>
      <w:kern w:val="44"/>
      <w:sz w:val="44"/>
      <w:szCs w:val="44"/>
    </w:rPr>
  </w:style>
  <w:style w:type="paragraph" w:styleId="2">
    <w:name w:val="heading 2"/>
    <w:basedOn w:val="a"/>
    <w:next w:val="a"/>
    <w:unhideWhenUsed/>
    <w:qFormat/>
    <w:pPr>
      <w:keepNext/>
      <w:keepLines/>
      <w:spacing w:line="413" w:lineRule="auto"/>
      <w:outlineLvl w:val="1"/>
    </w:pPr>
    <w:rPr>
      <w:rFonts w:ascii="Arial" w:eastAsia="黑体" w:hAnsi="Arial"/>
      <w:b/>
      <w:bCs/>
      <w:sz w:val="32"/>
      <w:szCs w:val="32"/>
    </w:rPr>
  </w:style>
  <w:style w:type="paragraph" w:styleId="3">
    <w:name w:val="heading 3"/>
    <w:basedOn w:val="a"/>
    <w:next w:val="a"/>
    <w:unhideWhenUsed/>
    <w:qFormat/>
    <w:pPr>
      <w:keepNext/>
      <w:keepLines/>
      <w:spacing w:before="260" w:after="260" w:line="413" w:lineRule="auto"/>
      <w:outlineLvl w:val="2"/>
    </w:pPr>
    <w:rPr>
      <w:b/>
      <w:sz w:val="32"/>
    </w:rPr>
  </w:style>
  <w:style w:type="paragraph" w:styleId="4">
    <w:name w:val="heading 4"/>
    <w:basedOn w:val="a"/>
    <w:next w:val="a"/>
    <w:qFormat/>
    <w:pPr>
      <w:keepNext/>
      <w:keepLines/>
      <w:adjustRightInd w:val="0"/>
      <w:spacing w:before="280" w:after="290" w:line="376" w:lineRule="atLeast"/>
      <w:textAlignment w:val="baseline"/>
      <w:outlineLvl w:val="3"/>
    </w:pPr>
    <w:rPr>
      <w:rFonts w:ascii="Arial" w:hAnsi="Arial"/>
      <w:b/>
      <w:spacing w:val="20"/>
      <w:sz w:val="28"/>
      <w:szCs w:val="20"/>
    </w:rPr>
  </w:style>
  <w:style w:type="paragraph" w:styleId="5">
    <w:name w:val="heading 5"/>
    <w:basedOn w:val="a"/>
    <w:next w:val="a"/>
    <w:link w:val="51"/>
    <w:qFormat/>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pPr>
      <w:jc w:val="left"/>
    </w:pPr>
    <w:rPr>
      <w:rFonts w:ascii="Copperplate Gothic Bold" w:hAnsi="Copperplate Gothic Bold"/>
      <w:sz w:val="28"/>
    </w:rPr>
  </w:style>
  <w:style w:type="paragraph" w:styleId="a4">
    <w:name w:val="Normal Indent"/>
    <w:basedOn w:val="a"/>
    <w:next w:val="40"/>
    <w:qFormat/>
    <w:pPr>
      <w:ind w:firstLine="420"/>
    </w:pPr>
    <w:rPr>
      <w:rFonts w:ascii="Calibri" w:hAnsi="Calibri"/>
      <w:szCs w:val="20"/>
    </w:rPr>
  </w:style>
  <w:style w:type="paragraph" w:styleId="40">
    <w:name w:val="toc 4"/>
    <w:basedOn w:val="a"/>
    <w:next w:val="a"/>
    <w:qFormat/>
    <w:pPr>
      <w:ind w:leftChars="600" w:left="1260"/>
    </w:pPr>
    <w:rPr>
      <w:rFonts w:ascii="Times New Roman" w:eastAsia="宋体" w:hAnsi="Times New Roman" w:cs="Times New Roman"/>
    </w:rPr>
  </w:style>
  <w:style w:type="paragraph" w:styleId="30">
    <w:name w:val="Body Text 3"/>
    <w:basedOn w:val="a"/>
    <w:qFormat/>
    <w:rPr>
      <w:rFonts w:ascii="宋体"/>
      <w:sz w:val="24"/>
      <w:szCs w:val="20"/>
    </w:rPr>
  </w:style>
  <w:style w:type="paragraph" w:styleId="a5">
    <w:name w:val="Body Text Indent"/>
    <w:basedOn w:val="a"/>
    <w:qFormat/>
    <w:pPr>
      <w:spacing w:line="640" w:lineRule="exact"/>
      <w:ind w:firstLine="585"/>
    </w:pPr>
    <w:rPr>
      <w:rFonts w:ascii="楷体_GB2312" w:eastAsia="楷体_GB2312"/>
      <w:sz w:val="32"/>
    </w:rPr>
  </w:style>
  <w:style w:type="paragraph" w:styleId="a6">
    <w:name w:val="Plain Text"/>
    <w:basedOn w:val="a"/>
    <w:qFormat/>
    <w:rPr>
      <w:rFonts w:ascii="宋体" w:hAnsi="Courier New" w:cs="Courier New"/>
      <w:szCs w:val="21"/>
    </w:rPr>
  </w:style>
  <w:style w:type="paragraph" w:styleId="20">
    <w:name w:val="Body Text Indent 2"/>
    <w:basedOn w:val="a"/>
    <w:qFormat/>
    <w:pPr>
      <w:spacing w:line="640" w:lineRule="exact"/>
      <w:ind w:firstLine="645"/>
    </w:pPr>
    <w:rPr>
      <w:rFonts w:ascii="楷体_GB2312" w:eastAsia="楷体_GB2312"/>
      <w:sz w:val="32"/>
    </w:rPr>
  </w:style>
  <w:style w:type="paragraph" w:styleId="a7">
    <w:name w:val="Balloon Text"/>
    <w:basedOn w:val="a"/>
    <w:link w:val="a8"/>
    <w:qFormat/>
    <w:rPr>
      <w:sz w:val="18"/>
      <w:szCs w:val="18"/>
    </w:rPr>
  </w:style>
  <w:style w:type="paragraph" w:styleId="a9">
    <w:name w:val="footer"/>
    <w:basedOn w:val="a"/>
    <w:link w:val="aa"/>
    <w:uiPriority w:val="99"/>
    <w:qFormat/>
    <w:pPr>
      <w:tabs>
        <w:tab w:val="center" w:pos="4153"/>
        <w:tab w:val="right" w:pos="8306"/>
      </w:tabs>
      <w:snapToGrid w:val="0"/>
      <w:jc w:val="left"/>
    </w:pPr>
    <w:rPr>
      <w:sz w:val="18"/>
      <w:szCs w:val="18"/>
    </w:rPr>
  </w:style>
  <w:style w:type="paragraph" w:styleId="ab">
    <w:name w:val="header"/>
    <w:basedOn w:val="a"/>
    <w:qFormat/>
    <w:pPr>
      <w:pBdr>
        <w:bottom w:val="single" w:sz="6" w:space="1" w:color="auto"/>
      </w:pBdr>
      <w:tabs>
        <w:tab w:val="center" w:pos="4153"/>
        <w:tab w:val="right" w:pos="8306"/>
      </w:tabs>
      <w:snapToGrid w:val="0"/>
      <w:jc w:val="center"/>
    </w:pPr>
    <w:rPr>
      <w:sz w:val="18"/>
      <w:szCs w:val="18"/>
    </w:rPr>
  </w:style>
  <w:style w:type="paragraph" w:styleId="ac">
    <w:name w:val="table of figures"/>
    <w:basedOn w:val="a"/>
    <w:next w:val="a"/>
    <w:uiPriority w:val="99"/>
    <w:unhideWhenUsed/>
    <w:qFormat/>
    <w:pPr>
      <w:ind w:leftChars="200" w:left="200" w:hangingChars="200" w:hanging="200"/>
    </w:pPr>
  </w:style>
  <w:style w:type="paragraph" w:styleId="21">
    <w:name w:val="Body Text 2"/>
    <w:basedOn w:val="a"/>
    <w:uiPriority w:val="99"/>
    <w:unhideWhenUsed/>
    <w:qFormat/>
    <w:rPr>
      <w:sz w:val="28"/>
    </w:rPr>
  </w:style>
  <w:style w:type="paragraph" w:styleId="HTML">
    <w:name w:val="HTML Preformatted"/>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Body Text First Indent"/>
    <w:basedOn w:val="a0"/>
    <w:next w:val="22"/>
    <w:uiPriority w:val="99"/>
    <w:qFormat/>
    <w:pPr>
      <w:spacing w:beforeLines="50" w:afterLines="50"/>
      <w:ind w:firstLineChars="200" w:firstLine="200"/>
    </w:pPr>
    <w:rPr>
      <w:kern w:val="0"/>
      <w:sz w:val="30"/>
    </w:rPr>
  </w:style>
  <w:style w:type="paragraph" w:styleId="22">
    <w:name w:val="Body Text First Indent 2"/>
    <w:basedOn w:val="a5"/>
    <w:qFormat/>
    <w:pPr>
      <w:ind w:firstLineChars="200" w:firstLine="420"/>
    </w:pPr>
  </w:style>
  <w:style w:type="table" w:styleId="af">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1"/>
    <w:uiPriority w:val="22"/>
    <w:qFormat/>
    <w:rPr>
      <w:b/>
      <w:bCs/>
    </w:rPr>
  </w:style>
  <w:style w:type="character" w:styleId="af1">
    <w:name w:val="page number"/>
    <w:basedOn w:val="a1"/>
    <w:qFormat/>
  </w:style>
  <w:style w:type="character" w:styleId="af2">
    <w:name w:val="FollowedHyperlink"/>
    <w:basedOn w:val="a1"/>
    <w:qFormat/>
    <w:rPr>
      <w:color w:val="333333"/>
      <w:u w:val="none"/>
    </w:rPr>
  </w:style>
  <w:style w:type="character" w:styleId="af3">
    <w:name w:val="Emphasis"/>
    <w:basedOn w:val="a1"/>
    <w:uiPriority w:val="20"/>
    <w:qFormat/>
  </w:style>
  <w:style w:type="character" w:styleId="HTML0">
    <w:name w:val="HTML Definition"/>
    <w:basedOn w:val="a1"/>
    <w:qFormat/>
  </w:style>
  <w:style w:type="character" w:styleId="HTML1">
    <w:name w:val="HTML Typewriter"/>
    <w:basedOn w:val="a1"/>
    <w:qFormat/>
    <w:rPr>
      <w:rFonts w:ascii="monospace" w:eastAsia="monospace" w:hAnsi="monospace" w:cs="monospace"/>
      <w:sz w:val="20"/>
    </w:rPr>
  </w:style>
  <w:style w:type="character" w:styleId="HTML2">
    <w:name w:val="HTML Acronym"/>
    <w:basedOn w:val="a1"/>
    <w:qFormat/>
  </w:style>
  <w:style w:type="character" w:styleId="HTML3">
    <w:name w:val="HTML Variable"/>
    <w:basedOn w:val="a1"/>
    <w:qFormat/>
  </w:style>
  <w:style w:type="character" w:styleId="af4">
    <w:name w:val="Hyperlink"/>
    <w:basedOn w:val="a1"/>
    <w:qFormat/>
    <w:rPr>
      <w:color w:val="333333"/>
      <w:u w:val="none"/>
    </w:rPr>
  </w:style>
  <w:style w:type="character" w:styleId="HTML4">
    <w:name w:val="HTML Code"/>
    <w:basedOn w:val="a1"/>
    <w:qFormat/>
    <w:rPr>
      <w:rFonts w:ascii="Consolas" w:eastAsia="Consolas" w:hAnsi="Consolas" w:cs="Consolas" w:hint="default"/>
      <w:color w:val="C7254E"/>
      <w:sz w:val="21"/>
      <w:szCs w:val="21"/>
      <w:shd w:val="clear" w:color="auto" w:fill="F9F2F4"/>
    </w:rPr>
  </w:style>
  <w:style w:type="character" w:styleId="HTML5">
    <w:name w:val="HTML Cite"/>
    <w:basedOn w:val="a1"/>
    <w:qFormat/>
  </w:style>
  <w:style w:type="character" w:styleId="HTML6">
    <w:name w:val="HTML Keyboard"/>
    <w:basedOn w:val="a1"/>
    <w:qFormat/>
    <w:rPr>
      <w:rFonts w:ascii="Consolas" w:eastAsia="Consolas" w:hAnsi="Consolas" w:cs="Consolas"/>
      <w:color w:val="FFFFFF"/>
      <w:sz w:val="21"/>
      <w:szCs w:val="21"/>
      <w:shd w:val="clear" w:color="auto" w:fill="333333"/>
    </w:rPr>
  </w:style>
  <w:style w:type="character" w:styleId="HTML7">
    <w:name w:val="HTML Sample"/>
    <w:basedOn w:val="a1"/>
    <w:qFormat/>
    <w:rPr>
      <w:rFonts w:ascii="Consolas" w:eastAsia="Consolas" w:hAnsi="Consolas" w:cs="Consolas" w:hint="default"/>
      <w:sz w:val="21"/>
      <w:szCs w:val="21"/>
    </w:rPr>
  </w:style>
  <w:style w:type="paragraph" w:customStyle="1" w:styleId="10">
    <w:name w:val="列出段落1"/>
    <w:basedOn w:val="a"/>
    <w:qFormat/>
    <w:pPr>
      <w:ind w:firstLineChars="200" w:firstLine="420"/>
    </w:pPr>
    <w:rPr>
      <w:rFonts w:ascii="Calibri" w:hAnsi="Calibri"/>
      <w:szCs w:val="22"/>
    </w:rPr>
  </w:style>
  <w:style w:type="paragraph" w:customStyle="1" w:styleId="reader-word-layerreader-word-s2-13">
    <w:name w:val="reader-word-layer reader-word-s2-13"/>
    <w:basedOn w:val="a"/>
    <w:qFormat/>
    <w:pPr>
      <w:widowControl/>
      <w:spacing w:before="100" w:beforeAutospacing="1" w:after="100" w:afterAutospacing="1"/>
      <w:jc w:val="left"/>
    </w:pPr>
    <w:rPr>
      <w:rFonts w:ascii="宋体" w:hAnsi="宋体" w:cs="宋体"/>
      <w:kern w:val="0"/>
      <w:sz w:val="24"/>
    </w:rPr>
  </w:style>
  <w:style w:type="paragraph" w:customStyle="1" w:styleId="af5">
    <w:name w:val="（符号）二标题总则"/>
    <w:basedOn w:val="a"/>
    <w:qFormat/>
    <w:pPr>
      <w:spacing w:beforeLines="100" w:line="500" w:lineRule="atLeast"/>
      <w:jc w:val="center"/>
      <w:outlineLvl w:val="1"/>
    </w:pPr>
    <w:rPr>
      <w:rFonts w:ascii="华文中宋" w:eastAsia="华文中宋" w:hAnsi="华文中宋"/>
      <w:b/>
      <w:bCs/>
      <w:sz w:val="32"/>
      <w:szCs w:val="32"/>
    </w:rPr>
  </w:style>
  <w:style w:type="paragraph" w:customStyle="1" w:styleId="23">
    <w:name w:val="列出段落2"/>
    <w:basedOn w:val="a"/>
    <w:uiPriority w:val="99"/>
    <w:unhideWhenUsed/>
    <w:qFormat/>
    <w:pPr>
      <w:ind w:firstLineChars="200" w:firstLine="420"/>
    </w:pPr>
  </w:style>
  <w:style w:type="table" w:customStyle="1" w:styleId="111">
    <w:name w:val="网格型111"/>
    <w:basedOn w:val="a2"/>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le11">
    <w:name w:val="title11"/>
    <w:basedOn w:val="a"/>
    <w:qFormat/>
    <w:pPr>
      <w:spacing w:before="150"/>
      <w:jc w:val="left"/>
    </w:pPr>
    <w:rPr>
      <w:rFonts w:cs="Times New Roman"/>
      <w:b/>
      <w:kern w:val="0"/>
      <w:sz w:val="22"/>
    </w:rPr>
  </w:style>
  <w:style w:type="character" w:customStyle="1" w:styleId="old">
    <w:name w:val="old"/>
    <w:basedOn w:val="a1"/>
    <w:qFormat/>
    <w:rPr>
      <w:color w:val="999999"/>
    </w:rPr>
  </w:style>
  <w:style w:type="character" w:customStyle="1" w:styleId="hover3">
    <w:name w:val="hover3"/>
    <w:basedOn w:val="a1"/>
    <w:qFormat/>
    <w:rPr>
      <w:shd w:val="clear" w:color="auto" w:fill="EEEEEE"/>
    </w:rPr>
  </w:style>
  <w:style w:type="character" w:customStyle="1" w:styleId="glyphicon">
    <w:name w:val="glyphicon"/>
    <w:basedOn w:val="a1"/>
    <w:qFormat/>
  </w:style>
  <w:style w:type="character" w:customStyle="1" w:styleId="houram">
    <w:name w:val="hour_am"/>
    <w:basedOn w:val="a1"/>
    <w:qFormat/>
  </w:style>
  <w:style w:type="character" w:customStyle="1" w:styleId="hourpm">
    <w:name w:val="hour_pm"/>
    <w:basedOn w:val="a1"/>
    <w:qFormat/>
  </w:style>
  <w:style w:type="character" w:customStyle="1" w:styleId="tmpztreemovearrow">
    <w:name w:val="tmpztreemove_arrow"/>
    <w:basedOn w:val="a1"/>
    <w:qFormat/>
    <w:rPr>
      <w:shd w:val="clear" w:color="auto" w:fill="FFFFFF"/>
    </w:rPr>
  </w:style>
  <w:style w:type="character" w:customStyle="1" w:styleId="indent">
    <w:name w:val="indent"/>
    <w:basedOn w:val="a1"/>
    <w:qFormat/>
  </w:style>
  <w:style w:type="character" w:customStyle="1" w:styleId="button">
    <w:name w:val="button"/>
    <w:basedOn w:val="a1"/>
    <w:qFormat/>
  </w:style>
  <w:style w:type="character" w:customStyle="1" w:styleId="glyphicon4">
    <w:name w:val="glyphicon4"/>
    <w:basedOn w:val="a1"/>
    <w:qFormat/>
  </w:style>
  <w:style w:type="character" w:customStyle="1" w:styleId="font11">
    <w:name w:val="font11"/>
    <w:basedOn w:val="a1"/>
    <w:qFormat/>
    <w:rPr>
      <w:rFonts w:ascii="等线" w:eastAsia="等线" w:hAnsi="等线" w:cs="等线" w:hint="eastAsia"/>
      <w:color w:val="000000"/>
      <w:sz w:val="20"/>
      <w:szCs w:val="20"/>
      <w:u w:val="none"/>
    </w:rPr>
  </w:style>
  <w:style w:type="character" w:customStyle="1" w:styleId="font71">
    <w:name w:val="font71"/>
    <w:basedOn w:val="a1"/>
    <w:qFormat/>
    <w:rPr>
      <w:rFonts w:ascii="等线" w:eastAsia="等线" w:hAnsi="等线" w:cs="等线" w:hint="eastAsia"/>
      <w:color w:val="FF0000"/>
      <w:sz w:val="20"/>
      <w:szCs w:val="20"/>
      <w:u w:val="none"/>
    </w:rPr>
  </w:style>
  <w:style w:type="character" w:customStyle="1" w:styleId="font01">
    <w:name w:val="font01"/>
    <w:basedOn w:val="a1"/>
    <w:qFormat/>
    <w:rPr>
      <w:rFonts w:ascii="等线" w:eastAsia="等线" w:hAnsi="等线" w:cs="等线" w:hint="eastAsia"/>
      <w:color w:val="000000"/>
      <w:sz w:val="20"/>
      <w:szCs w:val="20"/>
      <w:u w:val="none"/>
    </w:rPr>
  </w:style>
  <w:style w:type="character" w:customStyle="1" w:styleId="font61">
    <w:name w:val="font61"/>
    <w:basedOn w:val="a1"/>
    <w:qFormat/>
    <w:rPr>
      <w:rFonts w:ascii="等线" w:eastAsia="等线" w:hAnsi="等线" w:cs="等线" w:hint="eastAsia"/>
      <w:color w:val="FF0000"/>
      <w:sz w:val="20"/>
      <w:szCs w:val="20"/>
      <w:u w:val="none"/>
    </w:rPr>
  </w:style>
  <w:style w:type="paragraph" w:customStyle="1" w:styleId="af6">
    <w:name w:val="目录"/>
    <w:basedOn w:val="a"/>
    <w:qFormat/>
    <w:pPr>
      <w:widowControl/>
      <w:jc w:val="center"/>
    </w:pPr>
    <w:rPr>
      <w:rFonts w:hAnsi="Times New Roman"/>
      <w:b/>
      <w:sz w:val="36"/>
    </w:rPr>
  </w:style>
  <w:style w:type="paragraph" w:customStyle="1" w:styleId="Char1">
    <w:name w:val="Char1"/>
    <w:basedOn w:val="a"/>
    <w:qFormat/>
    <w:rPr>
      <w:rFonts w:eastAsia="宋体"/>
      <w:szCs w:val="20"/>
    </w:rPr>
  </w:style>
  <w:style w:type="paragraph" w:customStyle="1" w:styleId="09wh">
    <w:name w:val="09正文_wh"/>
    <w:qFormat/>
    <w:pPr>
      <w:spacing w:line="300" w:lineRule="auto"/>
      <w:ind w:firstLineChars="200" w:firstLine="200"/>
      <w:jc w:val="both"/>
    </w:pPr>
    <w:rPr>
      <w:sz w:val="28"/>
      <w:szCs w:val="22"/>
    </w:rPr>
  </w:style>
  <w:style w:type="paragraph" w:customStyle="1" w:styleId="11">
    <w:name w:val="无间隔1"/>
    <w:qFormat/>
    <w:pPr>
      <w:widowControl w:val="0"/>
      <w:jc w:val="both"/>
    </w:pPr>
    <w:rPr>
      <w:rFonts w:ascii="Calibri" w:hAnsi="Calibri"/>
      <w:kern w:val="2"/>
      <w:sz w:val="21"/>
      <w:szCs w:val="22"/>
    </w:rPr>
  </w:style>
  <w:style w:type="character" w:customStyle="1" w:styleId="font21">
    <w:name w:val="font21"/>
    <w:basedOn w:val="a1"/>
    <w:qFormat/>
    <w:rPr>
      <w:rFonts w:ascii="Calibri" w:hAnsi="Calibri" w:cs="Calibri" w:hint="default"/>
      <w:color w:val="000000"/>
      <w:sz w:val="20"/>
      <w:szCs w:val="20"/>
      <w:u w:val="none"/>
    </w:rPr>
  </w:style>
  <w:style w:type="paragraph" w:customStyle="1" w:styleId="title12">
    <w:name w:val="title12"/>
    <w:basedOn w:val="a"/>
    <w:qFormat/>
    <w:pPr>
      <w:spacing w:before="150" w:line="450" w:lineRule="atLeast"/>
      <w:jc w:val="left"/>
    </w:pPr>
    <w:rPr>
      <w:rFonts w:cs="Times New Roman"/>
      <w:b/>
      <w:kern w:val="0"/>
      <w:sz w:val="24"/>
    </w:rPr>
  </w:style>
  <w:style w:type="character" w:customStyle="1" w:styleId="a8">
    <w:name w:val="批注框文本 字符"/>
    <w:basedOn w:val="a1"/>
    <w:link w:val="a7"/>
    <w:qFormat/>
    <w:rPr>
      <w:rFonts w:asciiTheme="minorHAnsi" w:eastAsiaTheme="minorEastAsia" w:hAnsiTheme="minorHAnsi" w:cstheme="minorBidi"/>
      <w:kern w:val="2"/>
      <w:sz w:val="18"/>
      <w:szCs w:val="18"/>
    </w:rPr>
  </w:style>
  <w:style w:type="character" w:customStyle="1" w:styleId="aa">
    <w:name w:val="页脚 字符"/>
    <w:basedOn w:val="a1"/>
    <w:link w:val="a9"/>
    <w:uiPriority w:val="99"/>
    <w:qFormat/>
    <w:rPr>
      <w:rFonts w:asciiTheme="minorHAnsi" w:eastAsiaTheme="minorEastAsia" w:hAnsiTheme="minorHAnsi" w:cstheme="minorBidi"/>
      <w:kern w:val="2"/>
      <w:sz w:val="18"/>
      <w:szCs w:val="18"/>
    </w:rPr>
  </w:style>
  <w:style w:type="character" w:customStyle="1" w:styleId="50">
    <w:name w:val="标题 5 字符"/>
    <w:basedOn w:val="a1"/>
    <w:semiHidden/>
    <w:qFormat/>
    <w:rPr>
      <w:rFonts w:asciiTheme="minorHAnsi" w:eastAsiaTheme="minorEastAsia" w:hAnsiTheme="minorHAnsi" w:cstheme="minorBidi"/>
      <w:b/>
      <w:bCs/>
      <w:kern w:val="2"/>
      <w:sz w:val="28"/>
      <w:szCs w:val="28"/>
    </w:rPr>
  </w:style>
  <w:style w:type="character" w:customStyle="1" w:styleId="51">
    <w:name w:val="标题 5 字符1"/>
    <w:link w:val="5"/>
    <w:qFormat/>
    <w:rPr>
      <w:b/>
      <w:bCs/>
      <w:kern w:val="2"/>
      <w:sz w:val="28"/>
      <w:szCs w:val="28"/>
    </w:rPr>
  </w:style>
  <w:style w:type="paragraph" w:customStyle="1" w:styleId="31">
    <w:name w:val="列出段落3"/>
    <w:basedOn w:val="a"/>
    <w:uiPriority w:val="34"/>
    <w:qFormat/>
    <w:pPr>
      <w:ind w:firstLineChars="200" w:firstLine="420"/>
    </w:pPr>
    <w:rPr>
      <w:rFonts w:ascii="宋体" w:eastAsia="宋体" w:hAnsi="Times New Roman" w:cs="Times New Roman"/>
      <w:kern w:val="0"/>
      <w:sz w:val="24"/>
      <w:szCs w:val="20"/>
    </w:rPr>
  </w:style>
  <w:style w:type="paragraph" w:customStyle="1" w:styleId="title1">
    <w:name w:val="title1"/>
    <w:basedOn w:val="a"/>
    <w:qFormat/>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5.xml"/><Relationship Id="rId18" Type="http://schemas.openxmlformats.org/officeDocument/2006/relationships/image" Target="media/image5.png"/><Relationship Id="rId26"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image" Target="media/image11.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10" Type="http://schemas.openxmlformats.org/officeDocument/2006/relationships/footer" Target="footer2.xml"/><Relationship Id="rId19" Type="http://schemas.openxmlformats.org/officeDocument/2006/relationships/image" Target="media/image6.png"/><Relationship Id="rId31" Type="http://schemas.openxmlformats.org/officeDocument/2006/relationships/footer" Target="footer7.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2070" textRotate="1"/>
    <customShpInfo spid="_x0000_s2071" textRotate="1"/>
    <customShpInfo spid="_x0000_s2072" textRotate="1"/>
    <customShpInfo spid="_x0000_s2073" textRotate="1"/>
    <customShpInfo spid="_x0000_s2074" textRotate="1"/>
    <customShpInfo spid="_x0000_s2069"/>
    <customShpInfo spid="_x0000_s1028"/>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76</Pages>
  <Words>4490</Words>
  <Characters>25599</Characters>
  <Application>Microsoft Office Word</Application>
  <DocSecurity>0</DocSecurity>
  <Lines>213</Lines>
  <Paragraphs>60</Paragraphs>
  <ScaleCrop>false</ScaleCrop>
  <Company>DoubleOX</Company>
  <LinksUpToDate>false</LinksUpToDate>
  <CharactersWithSpaces>30029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82</cp:revision>
  <cp:lastPrinted>2021-10-29T06:57:00Z</cp:lastPrinted>
  <dcterms:created xsi:type="dcterms:W3CDTF">2017-05-12T03:38:00Z</dcterms:created>
  <dcterms:modified xsi:type="dcterms:W3CDTF">2022-02-21T07:49:00Z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7712425A6315432D8EA4A4CB6423A2D6</vt:lpwstr>
  </property>
</Properties>
</file>