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19E5" w:rsidRDefault="002C19E5">
      <w:pPr>
        <w:pStyle w:val="2"/>
        <w:spacing w:after="156" w:line="500" w:lineRule="exact"/>
        <w:ind w:firstLine="880"/>
        <w:jc w:val="right"/>
        <w:rPr>
          <w:rFonts w:asciiTheme="minorEastAsia" w:eastAsiaTheme="minorEastAsia" w:hAnsiTheme="minorEastAsia"/>
          <w:sz w:val="44"/>
          <w:szCs w:val="44"/>
        </w:rPr>
      </w:pPr>
    </w:p>
    <w:p w:rsidR="002C19E5" w:rsidRDefault="00CF6AB2">
      <w:pPr>
        <w:pStyle w:val="2"/>
        <w:spacing w:after="156" w:line="500" w:lineRule="exact"/>
        <w:ind w:firstLine="880"/>
        <w:jc w:val="right"/>
        <w:rPr>
          <w:rFonts w:asciiTheme="minorEastAsia" w:eastAsiaTheme="minorEastAsia" w:hAnsiTheme="minorEastAsia"/>
          <w:sz w:val="44"/>
          <w:szCs w:val="44"/>
        </w:rPr>
      </w:pPr>
      <w:r>
        <w:rPr>
          <w:rFonts w:asciiTheme="minorEastAsia" w:eastAsiaTheme="minorEastAsia" w:hAnsiTheme="minorEastAsia" w:hint="eastAsia"/>
          <w:sz w:val="44"/>
          <w:szCs w:val="44"/>
        </w:rPr>
        <w:t>政府采购项目</w:t>
      </w:r>
    </w:p>
    <w:p w:rsidR="002C19E5" w:rsidRDefault="00CF6AB2">
      <w:pPr>
        <w:pStyle w:val="2"/>
        <w:spacing w:after="156"/>
        <w:ind w:firstLine="640"/>
        <w:jc w:val="left"/>
        <w:rPr>
          <w:rFonts w:asciiTheme="minorEastAsia" w:eastAsiaTheme="minorEastAsia" w:hAnsiTheme="minorEastAsia" w:cs="宋体"/>
          <w:sz w:val="32"/>
          <w:szCs w:val="32"/>
        </w:rPr>
      </w:pPr>
      <w:r>
        <w:rPr>
          <w:rFonts w:asciiTheme="minorEastAsia" w:eastAsiaTheme="minorEastAsia" w:hAnsiTheme="minorEastAsia" w:hint="eastAsia"/>
          <w:sz w:val="32"/>
          <w:szCs w:val="32"/>
        </w:rPr>
        <w:t>项目编号：</w:t>
      </w:r>
      <w:r>
        <w:rPr>
          <w:rFonts w:asciiTheme="minorEastAsia" w:eastAsiaTheme="minorEastAsia" w:hAnsiTheme="minorEastAsia" w:cs="宋体" w:hint="eastAsia"/>
          <w:sz w:val="32"/>
          <w:szCs w:val="32"/>
        </w:rPr>
        <w:t>SXSDZC-2019-169</w:t>
      </w:r>
    </w:p>
    <w:p w:rsidR="002C19E5" w:rsidRDefault="002C19E5">
      <w:pPr>
        <w:pStyle w:val="2"/>
        <w:spacing w:after="156"/>
        <w:ind w:firstLine="560"/>
        <w:jc w:val="left"/>
        <w:rPr>
          <w:rFonts w:asciiTheme="minorEastAsia" w:eastAsiaTheme="minorEastAsia" w:hAnsiTheme="minorEastAsia" w:cs="宋体"/>
          <w:sz w:val="28"/>
          <w:szCs w:val="28"/>
        </w:rPr>
      </w:pPr>
    </w:p>
    <w:p w:rsidR="002C19E5" w:rsidRDefault="002C19E5">
      <w:pPr>
        <w:pStyle w:val="2"/>
        <w:spacing w:after="156"/>
        <w:ind w:firstLine="480"/>
        <w:jc w:val="left"/>
        <w:rPr>
          <w:rFonts w:asciiTheme="minorEastAsia" w:eastAsiaTheme="minorEastAsia" w:hAnsiTheme="minorEastAsia"/>
        </w:rPr>
      </w:pPr>
    </w:p>
    <w:p w:rsidR="002C19E5" w:rsidRDefault="00CF6AB2">
      <w:pPr>
        <w:jc w:val="center"/>
        <w:rPr>
          <w:rFonts w:asciiTheme="minorEastAsia" w:hAnsiTheme="minorEastAsia"/>
          <w:sz w:val="72"/>
          <w:szCs w:val="72"/>
        </w:rPr>
      </w:pPr>
      <w:r>
        <w:rPr>
          <w:rFonts w:asciiTheme="minorEastAsia" w:hAnsiTheme="minorEastAsia" w:cs="宋体" w:hint="eastAsia"/>
          <w:sz w:val="72"/>
          <w:szCs w:val="72"/>
        </w:rPr>
        <w:t>九成宫镇、招贤镇房地一体确权登记发证项目</w:t>
      </w:r>
    </w:p>
    <w:p w:rsidR="002C19E5" w:rsidRDefault="002C19E5">
      <w:pPr>
        <w:pStyle w:val="2"/>
        <w:spacing w:after="156"/>
        <w:ind w:firstLine="1440"/>
        <w:rPr>
          <w:rFonts w:asciiTheme="minorEastAsia" w:eastAsiaTheme="minorEastAsia" w:hAnsiTheme="minorEastAsia"/>
          <w:sz w:val="72"/>
          <w:szCs w:val="72"/>
        </w:rPr>
      </w:pPr>
    </w:p>
    <w:p w:rsidR="002C19E5" w:rsidRDefault="002C19E5">
      <w:pPr>
        <w:pStyle w:val="2"/>
        <w:spacing w:after="156"/>
        <w:ind w:firstLine="1440"/>
        <w:rPr>
          <w:rFonts w:asciiTheme="minorEastAsia" w:eastAsiaTheme="minorEastAsia" w:hAnsiTheme="minorEastAsia"/>
          <w:sz w:val="72"/>
          <w:szCs w:val="72"/>
        </w:rPr>
      </w:pPr>
    </w:p>
    <w:p w:rsidR="002C19E5" w:rsidRDefault="00CF6AB2">
      <w:pPr>
        <w:spacing w:line="1600" w:lineRule="exact"/>
        <w:jc w:val="center"/>
        <w:rPr>
          <w:rFonts w:asciiTheme="minorEastAsia" w:hAnsiTheme="minorEastAsia" w:cs="宋体"/>
          <w:sz w:val="72"/>
          <w:szCs w:val="72"/>
        </w:rPr>
      </w:pPr>
      <w:r>
        <w:rPr>
          <w:rFonts w:asciiTheme="minorEastAsia" w:hAnsiTheme="minorEastAsia" w:cs="宋体" w:hint="eastAsia"/>
          <w:sz w:val="72"/>
          <w:szCs w:val="72"/>
        </w:rPr>
        <w:t>公开招标文件</w:t>
      </w:r>
    </w:p>
    <w:p w:rsidR="002C19E5" w:rsidRDefault="002C19E5">
      <w:pPr>
        <w:rPr>
          <w:rFonts w:asciiTheme="minorEastAsia" w:hAnsiTheme="minorEastAsia"/>
        </w:rPr>
      </w:pPr>
    </w:p>
    <w:p w:rsidR="002C19E5" w:rsidRDefault="002C19E5">
      <w:pPr>
        <w:pStyle w:val="2"/>
        <w:spacing w:after="156"/>
        <w:ind w:firstLine="480"/>
      </w:pPr>
    </w:p>
    <w:p w:rsidR="002C19E5" w:rsidRDefault="002C19E5">
      <w:pPr>
        <w:pStyle w:val="2"/>
        <w:spacing w:after="156"/>
        <w:ind w:firstLine="480"/>
        <w:rPr>
          <w:rFonts w:asciiTheme="minorEastAsia" w:eastAsiaTheme="minorEastAsia" w:hAnsiTheme="minorEastAsia"/>
        </w:rPr>
      </w:pPr>
    </w:p>
    <w:p w:rsidR="002C19E5" w:rsidRDefault="002C19E5">
      <w:pPr>
        <w:pStyle w:val="2"/>
        <w:spacing w:after="156"/>
        <w:ind w:firstLine="480"/>
        <w:rPr>
          <w:rFonts w:asciiTheme="minorEastAsia" w:eastAsiaTheme="minorEastAsia" w:hAnsiTheme="minorEastAsia"/>
        </w:rPr>
      </w:pPr>
    </w:p>
    <w:p w:rsidR="002C19E5" w:rsidRDefault="002C19E5">
      <w:pPr>
        <w:pStyle w:val="2"/>
        <w:spacing w:after="156"/>
        <w:ind w:firstLine="480"/>
        <w:rPr>
          <w:rFonts w:asciiTheme="minorEastAsia" w:eastAsiaTheme="minorEastAsia" w:hAnsiTheme="minorEastAsia"/>
        </w:rPr>
      </w:pPr>
    </w:p>
    <w:p w:rsidR="002C19E5" w:rsidRDefault="00CF6AB2">
      <w:pPr>
        <w:pStyle w:val="2"/>
        <w:spacing w:after="156"/>
        <w:ind w:firstLineChars="110"/>
        <w:rPr>
          <w:rFonts w:asciiTheme="minorEastAsia" w:eastAsiaTheme="minorEastAsia" w:hAnsiTheme="minorEastAsia" w:cs="新宋体"/>
          <w:spacing w:val="29"/>
          <w:w w:val="90"/>
          <w:sz w:val="36"/>
          <w:szCs w:val="36"/>
          <w:u w:val="single"/>
        </w:rPr>
      </w:pPr>
      <w:r>
        <w:rPr>
          <w:rFonts w:asciiTheme="minorEastAsia" w:eastAsiaTheme="minorEastAsia" w:hAnsiTheme="minorEastAsia" w:cs="新宋体" w:hint="eastAsia"/>
          <w:spacing w:val="29"/>
          <w:w w:val="90"/>
          <w:sz w:val="36"/>
          <w:szCs w:val="36"/>
        </w:rPr>
        <w:t>采</w:t>
      </w:r>
      <w:r>
        <w:rPr>
          <w:rFonts w:asciiTheme="minorEastAsia" w:eastAsiaTheme="minorEastAsia" w:hAnsiTheme="minorEastAsia" w:cs="新宋体" w:hint="eastAsia"/>
          <w:spacing w:val="29"/>
          <w:w w:val="90"/>
          <w:sz w:val="36"/>
          <w:szCs w:val="36"/>
        </w:rPr>
        <w:t xml:space="preserve"> </w:t>
      </w:r>
      <w:r>
        <w:rPr>
          <w:rFonts w:asciiTheme="minorEastAsia" w:eastAsiaTheme="minorEastAsia" w:hAnsiTheme="minorEastAsia" w:cs="新宋体" w:hint="eastAsia"/>
          <w:spacing w:val="29"/>
          <w:w w:val="90"/>
          <w:sz w:val="36"/>
          <w:szCs w:val="36"/>
        </w:rPr>
        <w:t>购</w:t>
      </w:r>
      <w:r>
        <w:rPr>
          <w:rFonts w:asciiTheme="minorEastAsia" w:eastAsiaTheme="minorEastAsia" w:hAnsiTheme="minorEastAsia" w:cs="新宋体" w:hint="eastAsia"/>
          <w:spacing w:val="29"/>
          <w:w w:val="90"/>
          <w:sz w:val="36"/>
          <w:szCs w:val="36"/>
        </w:rPr>
        <w:t xml:space="preserve"> </w:t>
      </w:r>
      <w:r>
        <w:rPr>
          <w:rFonts w:asciiTheme="minorEastAsia" w:eastAsiaTheme="minorEastAsia" w:hAnsiTheme="minorEastAsia" w:cs="新宋体" w:hint="eastAsia"/>
          <w:spacing w:val="29"/>
          <w:w w:val="90"/>
          <w:sz w:val="36"/>
          <w:szCs w:val="36"/>
        </w:rPr>
        <w:t>单</w:t>
      </w:r>
      <w:r>
        <w:rPr>
          <w:rFonts w:asciiTheme="minorEastAsia" w:eastAsiaTheme="minorEastAsia" w:hAnsiTheme="minorEastAsia" w:cs="新宋体" w:hint="eastAsia"/>
          <w:spacing w:val="29"/>
          <w:w w:val="90"/>
          <w:sz w:val="36"/>
          <w:szCs w:val="36"/>
        </w:rPr>
        <w:t xml:space="preserve"> </w:t>
      </w:r>
      <w:r>
        <w:rPr>
          <w:rFonts w:asciiTheme="minorEastAsia" w:eastAsiaTheme="minorEastAsia" w:hAnsiTheme="minorEastAsia" w:cs="新宋体" w:hint="eastAsia"/>
          <w:spacing w:val="29"/>
          <w:w w:val="90"/>
          <w:sz w:val="36"/>
          <w:szCs w:val="36"/>
        </w:rPr>
        <w:t>位</w:t>
      </w:r>
      <w:r>
        <w:rPr>
          <w:rFonts w:asciiTheme="minorEastAsia" w:eastAsiaTheme="minorEastAsia" w:hAnsiTheme="minorEastAsia" w:cs="新宋体" w:hint="eastAsia"/>
          <w:spacing w:val="29"/>
          <w:w w:val="90"/>
          <w:sz w:val="36"/>
          <w:szCs w:val="36"/>
        </w:rPr>
        <w:t>:</w:t>
      </w:r>
      <w:r>
        <w:rPr>
          <w:rFonts w:asciiTheme="minorEastAsia" w:eastAsiaTheme="minorEastAsia" w:hAnsiTheme="minorEastAsia" w:cs="新宋体" w:hint="eastAsia"/>
          <w:spacing w:val="29"/>
          <w:w w:val="90"/>
          <w:sz w:val="36"/>
          <w:szCs w:val="36"/>
          <w:u w:val="single"/>
        </w:rPr>
        <w:t>麟游县不动产登记中心</w:t>
      </w:r>
      <w:r>
        <w:rPr>
          <w:rFonts w:asciiTheme="minorEastAsia" w:eastAsiaTheme="minorEastAsia" w:hAnsiTheme="minorEastAsia" w:cs="新宋体" w:hint="eastAsia"/>
          <w:spacing w:val="29"/>
          <w:w w:val="90"/>
          <w:sz w:val="36"/>
          <w:szCs w:val="36"/>
          <w:u w:val="single"/>
        </w:rPr>
        <w:t xml:space="preserve">         </w:t>
      </w:r>
    </w:p>
    <w:p w:rsidR="002C19E5" w:rsidRDefault="002C19E5">
      <w:pPr>
        <w:pStyle w:val="2"/>
        <w:spacing w:after="156"/>
        <w:ind w:firstLineChars="110" w:firstLine="264"/>
        <w:rPr>
          <w:rFonts w:asciiTheme="minorEastAsia" w:eastAsiaTheme="minorEastAsia" w:hAnsiTheme="minorEastAsia"/>
        </w:rPr>
      </w:pPr>
    </w:p>
    <w:p w:rsidR="002C19E5" w:rsidRDefault="002C19E5">
      <w:pPr>
        <w:pStyle w:val="2"/>
        <w:spacing w:after="156"/>
        <w:ind w:firstLine="480"/>
        <w:rPr>
          <w:rFonts w:asciiTheme="minorEastAsia" w:eastAsiaTheme="minorEastAsia" w:hAnsiTheme="minorEastAsia"/>
        </w:rPr>
      </w:pPr>
    </w:p>
    <w:p w:rsidR="002C19E5" w:rsidRDefault="00CF6AB2">
      <w:pPr>
        <w:ind w:firstLine="431"/>
        <w:jc w:val="left"/>
        <w:rPr>
          <w:rFonts w:asciiTheme="minorEastAsia" w:hAnsiTheme="minorEastAsia" w:cs="新宋体"/>
          <w:spacing w:val="23"/>
          <w:w w:val="90"/>
          <w:sz w:val="36"/>
          <w:szCs w:val="36"/>
          <w:u w:val="single"/>
        </w:rPr>
      </w:pPr>
      <w:r>
        <w:rPr>
          <w:rFonts w:asciiTheme="minorEastAsia" w:hAnsiTheme="minorEastAsia" w:cs="新宋体" w:hint="eastAsia"/>
          <w:spacing w:val="23"/>
          <w:w w:val="90"/>
          <w:sz w:val="36"/>
          <w:szCs w:val="36"/>
        </w:rPr>
        <w:t>采购代理机构</w:t>
      </w:r>
      <w:r>
        <w:rPr>
          <w:rFonts w:asciiTheme="minorEastAsia" w:hAnsiTheme="minorEastAsia" w:cs="新宋体" w:hint="eastAsia"/>
          <w:spacing w:val="23"/>
          <w:w w:val="90"/>
          <w:sz w:val="36"/>
          <w:szCs w:val="36"/>
        </w:rPr>
        <w:t>:</w:t>
      </w:r>
      <w:r>
        <w:rPr>
          <w:rFonts w:asciiTheme="minorEastAsia" w:hAnsiTheme="minorEastAsia" w:cs="新宋体" w:hint="eastAsia"/>
          <w:spacing w:val="23"/>
          <w:w w:val="90"/>
          <w:sz w:val="36"/>
          <w:szCs w:val="36"/>
          <w:u w:val="single"/>
        </w:rPr>
        <w:t>陕西顺达建设工程咨询有限责任公司</w:t>
      </w:r>
    </w:p>
    <w:p w:rsidR="002C19E5" w:rsidRDefault="002C19E5">
      <w:pPr>
        <w:pStyle w:val="2"/>
        <w:spacing w:after="156"/>
        <w:ind w:firstLine="480"/>
      </w:pPr>
    </w:p>
    <w:p w:rsidR="002C19E5" w:rsidRDefault="002C19E5">
      <w:pPr>
        <w:pStyle w:val="2"/>
        <w:spacing w:after="156"/>
        <w:ind w:firstLine="480"/>
        <w:rPr>
          <w:rFonts w:asciiTheme="minorEastAsia" w:eastAsiaTheme="minorEastAsia" w:hAnsiTheme="minorEastAsia"/>
        </w:rPr>
      </w:pPr>
    </w:p>
    <w:p w:rsidR="002C19E5" w:rsidRDefault="00CF6AB2" w:rsidP="00B10CF8">
      <w:pPr>
        <w:pStyle w:val="2"/>
        <w:spacing w:after="156"/>
        <w:ind w:firstLineChars="113" w:firstLine="417"/>
        <w:rPr>
          <w:rFonts w:asciiTheme="minorEastAsia" w:eastAsiaTheme="minorEastAsia" w:hAnsiTheme="minorEastAsia" w:cs="新宋体"/>
          <w:spacing w:val="23"/>
          <w:w w:val="90"/>
          <w:sz w:val="36"/>
          <w:szCs w:val="36"/>
          <w:u w:val="single"/>
        </w:rPr>
      </w:pPr>
      <w:r>
        <w:rPr>
          <w:rFonts w:asciiTheme="minorEastAsia" w:eastAsiaTheme="minorEastAsia" w:hAnsiTheme="minorEastAsia" w:cs="新宋体" w:hint="eastAsia"/>
          <w:spacing w:val="23"/>
          <w:w w:val="90"/>
          <w:sz w:val="36"/>
          <w:szCs w:val="36"/>
        </w:rPr>
        <w:t>日</w:t>
      </w:r>
      <w:r>
        <w:rPr>
          <w:rFonts w:asciiTheme="minorEastAsia" w:eastAsiaTheme="minorEastAsia" w:hAnsiTheme="minorEastAsia" w:cs="新宋体" w:hint="eastAsia"/>
          <w:spacing w:val="23"/>
          <w:w w:val="90"/>
          <w:sz w:val="36"/>
          <w:szCs w:val="36"/>
        </w:rPr>
        <w:t xml:space="preserve">       </w:t>
      </w:r>
      <w:r>
        <w:rPr>
          <w:rFonts w:asciiTheme="minorEastAsia" w:eastAsiaTheme="minorEastAsia" w:hAnsiTheme="minorEastAsia" w:cs="新宋体" w:hint="eastAsia"/>
          <w:spacing w:val="23"/>
          <w:w w:val="90"/>
          <w:sz w:val="36"/>
          <w:szCs w:val="36"/>
        </w:rPr>
        <w:t>期：</w:t>
      </w:r>
      <w:r>
        <w:rPr>
          <w:rFonts w:asciiTheme="minorEastAsia" w:eastAsiaTheme="minorEastAsia" w:hAnsiTheme="minorEastAsia" w:cs="新宋体" w:hint="eastAsia"/>
          <w:spacing w:val="23"/>
          <w:w w:val="90"/>
          <w:sz w:val="36"/>
          <w:szCs w:val="36"/>
          <w:u w:val="single"/>
        </w:rPr>
        <w:t>2</w:t>
      </w:r>
      <w:r>
        <w:rPr>
          <w:rFonts w:asciiTheme="minorEastAsia" w:eastAsiaTheme="minorEastAsia" w:hAnsiTheme="minorEastAsia" w:cs="新宋体"/>
          <w:spacing w:val="23"/>
          <w:w w:val="90"/>
          <w:sz w:val="36"/>
          <w:szCs w:val="36"/>
          <w:u w:val="single"/>
        </w:rPr>
        <w:t>019</w:t>
      </w:r>
      <w:r>
        <w:rPr>
          <w:rFonts w:asciiTheme="minorEastAsia" w:eastAsiaTheme="minorEastAsia" w:hAnsiTheme="minorEastAsia" w:cs="新宋体" w:hint="eastAsia"/>
          <w:spacing w:val="23"/>
          <w:w w:val="90"/>
          <w:sz w:val="36"/>
          <w:szCs w:val="36"/>
          <w:u w:val="single"/>
        </w:rPr>
        <w:t>年</w:t>
      </w:r>
      <w:r>
        <w:rPr>
          <w:rFonts w:asciiTheme="minorEastAsia" w:eastAsiaTheme="minorEastAsia" w:hAnsiTheme="minorEastAsia" w:cs="新宋体" w:hint="eastAsia"/>
          <w:spacing w:val="23"/>
          <w:w w:val="90"/>
          <w:sz w:val="36"/>
          <w:szCs w:val="36"/>
          <w:u w:val="single"/>
        </w:rPr>
        <w:t>12</w:t>
      </w:r>
      <w:r>
        <w:rPr>
          <w:rFonts w:asciiTheme="minorEastAsia" w:eastAsiaTheme="minorEastAsia" w:hAnsiTheme="minorEastAsia" w:cs="新宋体" w:hint="eastAsia"/>
          <w:spacing w:val="23"/>
          <w:w w:val="90"/>
          <w:sz w:val="36"/>
          <w:szCs w:val="36"/>
          <w:u w:val="single"/>
        </w:rPr>
        <w:t>月</w:t>
      </w:r>
      <w:r>
        <w:rPr>
          <w:rFonts w:asciiTheme="minorEastAsia" w:eastAsiaTheme="minorEastAsia" w:hAnsiTheme="minorEastAsia" w:cs="新宋体" w:hint="eastAsia"/>
          <w:spacing w:val="23"/>
          <w:w w:val="90"/>
          <w:sz w:val="36"/>
          <w:szCs w:val="36"/>
          <w:u w:val="single"/>
        </w:rPr>
        <w:t>09</w:t>
      </w:r>
      <w:r>
        <w:rPr>
          <w:rFonts w:asciiTheme="minorEastAsia" w:eastAsiaTheme="minorEastAsia" w:hAnsiTheme="minorEastAsia" w:cs="新宋体" w:hint="eastAsia"/>
          <w:spacing w:val="23"/>
          <w:w w:val="90"/>
          <w:sz w:val="36"/>
          <w:szCs w:val="36"/>
          <w:u w:val="single"/>
        </w:rPr>
        <w:t>日</w:t>
      </w:r>
      <w:r>
        <w:rPr>
          <w:rFonts w:asciiTheme="minorEastAsia" w:eastAsiaTheme="minorEastAsia" w:hAnsiTheme="minorEastAsia" w:cs="新宋体" w:hint="eastAsia"/>
          <w:spacing w:val="23"/>
          <w:w w:val="90"/>
          <w:sz w:val="36"/>
          <w:szCs w:val="36"/>
          <w:u w:val="single"/>
        </w:rPr>
        <w:t xml:space="preserve"> </w:t>
      </w:r>
    </w:p>
    <w:p w:rsidR="002C19E5" w:rsidRDefault="002C19E5">
      <w:pPr>
        <w:pStyle w:val="2"/>
        <w:spacing w:after="156"/>
        <w:ind w:firstLineChars="0" w:firstLine="0"/>
        <w:rPr>
          <w:rFonts w:asciiTheme="minorEastAsia" w:eastAsiaTheme="minorEastAsia" w:hAnsiTheme="minorEastAsia"/>
        </w:rPr>
      </w:pPr>
    </w:p>
    <w:sdt>
      <w:sdtPr>
        <w:rPr>
          <w:rFonts w:ascii="宋体" w:eastAsia="宋体" w:hAnsi="宋体"/>
          <w:sz w:val="24"/>
          <w:szCs w:val="24"/>
          <w:lang w:val="zh-CN"/>
        </w:rPr>
        <w:id w:val="1570077529"/>
        <w:docPartObj>
          <w:docPartGallery w:val="Table of Contents"/>
          <w:docPartUnique/>
        </w:docPartObj>
      </w:sdtPr>
      <w:sdtEndPr>
        <w:rPr>
          <w:rFonts w:asciiTheme="minorEastAsia" w:hAnsiTheme="minorEastAsia"/>
          <w:b/>
          <w:bCs/>
        </w:rPr>
      </w:sdtEndPr>
      <w:sdtContent>
        <w:p w:rsidR="002C19E5" w:rsidRDefault="00CF6AB2">
          <w:pPr>
            <w:jc w:val="center"/>
            <w:rPr>
              <w:b/>
              <w:sz w:val="44"/>
              <w:szCs w:val="44"/>
              <w:lang w:val="zh-CN"/>
            </w:rPr>
          </w:pPr>
          <w:r>
            <w:rPr>
              <w:b/>
              <w:sz w:val="44"/>
              <w:szCs w:val="44"/>
              <w:lang w:val="zh-CN"/>
            </w:rPr>
            <w:t>目</w:t>
          </w:r>
          <w:r>
            <w:rPr>
              <w:rFonts w:hint="eastAsia"/>
              <w:b/>
              <w:sz w:val="44"/>
              <w:szCs w:val="44"/>
              <w:lang w:val="zh-CN"/>
            </w:rPr>
            <w:t>录</w:t>
          </w:r>
        </w:p>
        <w:p w:rsidR="002C19E5" w:rsidRDefault="002C19E5">
          <w:pPr>
            <w:pStyle w:val="2"/>
            <w:spacing w:after="156"/>
            <w:ind w:firstLine="480"/>
            <w:rPr>
              <w:lang w:val="zh-CN"/>
            </w:rPr>
          </w:pPr>
        </w:p>
        <w:p w:rsidR="002C19E5" w:rsidRDefault="00CF6AB2">
          <w:pPr>
            <w:pStyle w:val="10"/>
            <w:tabs>
              <w:tab w:val="right" w:leader="dot" w:pos="9060"/>
            </w:tabs>
            <w:spacing w:after="156"/>
            <w:rPr>
              <w:rStyle w:val="ae"/>
              <w:rFonts w:hint="default"/>
            </w:rPr>
          </w:pPr>
          <w:r>
            <w:rPr>
              <w:rFonts w:asciiTheme="minorEastAsia" w:hAnsiTheme="minorEastAsia"/>
            </w:rPr>
            <w:fldChar w:fldCharType="begin"/>
          </w:r>
          <w:r>
            <w:rPr>
              <w:rFonts w:asciiTheme="minorEastAsia" w:hAnsiTheme="minorEastAsia"/>
            </w:rPr>
            <w:instrText xml:space="preserve"> TOC \o "1-3" \h \z \u </w:instrText>
          </w:r>
          <w:r>
            <w:rPr>
              <w:rFonts w:asciiTheme="minorEastAsia" w:hAnsiTheme="minorEastAsia"/>
            </w:rPr>
            <w:fldChar w:fldCharType="separate"/>
          </w:r>
          <w:hyperlink w:anchor="_Toc26831454" w:history="1">
            <w:r>
              <w:rPr>
                <w:rStyle w:val="ae"/>
                <w:rFonts w:asciiTheme="minorEastAsia" w:hAnsiTheme="minorEastAsia" w:hint="default"/>
              </w:rPr>
              <w:t>第一章</w:t>
            </w:r>
            <w:r>
              <w:rPr>
                <w:rStyle w:val="ae"/>
                <w:rFonts w:asciiTheme="minorEastAsia" w:hAnsiTheme="minorEastAsia" w:hint="default"/>
              </w:rPr>
              <w:t xml:space="preserve"> </w:t>
            </w:r>
            <w:r>
              <w:rPr>
                <w:rStyle w:val="ae"/>
                <w:rFonts w:asciiTheme="minorEastAsia" w:hAnsiTheme="minorEastAsia" w:hint="default"/>
              </w:rPr>
              <w:t>公开招标公告</w:t>
            </w:r>
            <w:r>
              <w:tab/>
            </w:r>
            <w:r>
              <w:fldChar w:fldCharType="begin"/>
            </w:r>
            <w:r>
              <w:instrText xml:space="preserve"> PAGEREF _Toc26831454 \h </w:instrText>
            </w:r>
            <w:r>
              <w:fldChar w:fldCharType="separate"/>
            </w:r>
            <w:r>
              <w:t>2</w:t>
            </w:r>
            <w:r>
              <w:fldChar w:fldCharType="end"/>
            </w:r>
          </w:hyperlink>
        </w:p>
        <w:p w:rsidR="002C19E5" w:rsidRDefault="002C19E5"/>
        <w:p w:rsidR="002C19E5" w:rsidRDefault="002C19E5"/>
        <w:p w:rsidR="002C19E5" w:rsidRDefault="00CF6AB2">
          <w:pPr>
            <w:pStyle w:val="10"/>
            <w:tabs>
              <w:tab w:val="right" w:leader="dot" w:pos="9060"/>
            </w:tabs>
            <w:rPr>
              <w:rStyle w:val="ae"/>
              <w:rFonts w:hint="default"/>
            </w:rPr>
          </w:pPr>
          <w:hyperlink w:anchor="_Toc26831455" w:history="1">
            <w:r>
              <w:rPr>
                <w:rStyle w:val="ae"/>
                <w:rFonts w:asciiTheme="minorEastAsia" w:hAnsiTheme="minorEastAsia" w:hint="default"/>
              </w:rPr>
              <w:t>第二章</w:t>
            </w:r>
            <w:r>
              <w:rPr>
                <w:rStyle w:val="ae"/>
                <w:rFonts w:asciiTheme="minorEastAsia" w:hAnsiTheme="minorEastAsia" w:hint="default"/>
              </w:rPr>
              <w:t xml:space="preserve"> </w:t>
            </w:r>
            <w:r>
              <w:rPr>
                <w:rStyle w:val="ae"/>
                <w:rFonts w:asciiTheme="minorEastAsia" w:hAnsiTheme="minorEastAsia" w:hint="default"/>
              </w:rPr>
              <w:t>投标人须知前附表</w:t>
            </w:r>
            <w:r>
              <w:tab/>
            </w:r>
            <w:r>
              <w:fldChar w:fldCharType="begin"/>
            </w:r>
            <w:r>
              <w:instrText xml:space="preserve"> PAGEREF _Toc26831455 \h </w:instrText>
            </w:r>
            <w:r>
              <w:fldChar w:fldCharType="separate"/>
            </w:r>
            <w:r>
              <w:t>5</w:t>
            </w:r>
            <w:r>
              <w:fldChar w:fldCharType="end"/>
            </w:r>
          </w:hyperlink>
        </w:p>
        <w:p w:rsidR="002C19E5" w:rsidRDefault="002C19E5"/>
        <w:p w:rsidR="002C19E5" w:rsidRDefault="002C19E5"/>
        <w:p w:rsidR="002C19E5" w:rsidRDefault="00CF6AB2">
          <w:pPr>
            <w:pStyle w:val="10"/>
            <w:tabs>
              <w:tab w:val="right" w:leader="dot" w:pos="9060"/>
            </w:tabs>
            <w:rPr>
              <w:rStyle w:val="ae"/>
              <w:rFonts w:hint="default"/>
            </w:rPr>
          </w:pPr>
          <w:hyperlink w:anchor="_Toc26831456" w:history="1">
            <w:r>
              <w:rPr>
                <w:rStyle w:val="ae"/>
                <w:rFonts w:hint="default"/>
              </w:rPr>
              <w:t>第三章</w:t>
            </w:r>
            <w:r>
              <w:rPr>
                <w:rStyle w:val="ae"/>
                <w:rFonts w:hint="default"/>
              </w:rPr>
              <w:t xml:space="preserve">  </w:t>
            </w:r>
            <w:r>
              <w:rPr>
                <w:rStyle w:val="ae"/>
                <w:rFonts w:hint="default"/>
              </w:rPr>
              <w:t>服务内容及要求</w:t>
            </w:r>
            <w:r>
              <w:tab/>
            </w:r>
            <w:r>
              <w:fldChar w:fldCharType="begin"/>
            </w:r>
            <w:r>
              <w:instrText xml:space="preserve"> PAGE</w:instrText>
            </w:r>
            <w:r>
              <w:instrText xml:space="preserve">REF _Toc26831456 \h </w:instrText>
            </w:r>
            <w:r>
              <w:fldChar w:fldCharType="separate"/>
            </w:r>
            <w:r>
              <w:t>30</w:t>
            </w:r>
            <w:r>
              <w:fldChar w:fldCharType="end"/>
            </w:r>
          </w:hyperlink>
        </w:p>
        <w:p w:rsidR="002C19E5" w:rsidRDefault="002C19E5"/>
        <w:p w:rsidR="002C19E5" w:rsidRDefault="002C19E5"/>
        <w:p w:rsidR="002C19E5" w:rsidRDefault="00CF6AB2">
          <w:pPr>
            <w:pStyle w:val="10"/>
            <w:tabs>
              <w:tab w:val="right" w:leader="dot" w:pos="9060"/>
            </w:tabs>
            <w:rPr>
              <w:rStyle w:val="ae"/>
              <w:rFonts w:hint="default"/>
            </w:rPr>
          </w:pPr>
          <w:hyperlink w:anchor="_Toc26831457" w:history="1">
            <w:r>
              <w:rPr>
                <w:rStyle w:val="ae"/>
                <w:rFonts w:hint="default"/>
              </w:rPr>
              <w:t>第四章</w:t>
            </w:r>
            <w:r>
              <w:rPr>
                <w:rStyle w:val="ae"/>
                <w:rFonts w:hint="default"/>
              </w:rPr>
              <w:t xml:space="preserve">  </w:t>
            </w:r>
            <w:r>
              <w:rPr>
                <w:rStyle w:val="ae"/>
                <w:rFonts w:hint="default"/>
              </w:rPr>
              <w:t>商务要求</w:t>
            </w:r>
            <w:r>
              <w:tab/>
            </w:r>
            <w:r>
              <w:fldChar w:fldCharType="begin"/>
            </w:r>
            <w:r>
              <w:instrText xml:space="preserve"> PAGEREF _Toc26831457 \h </w:instrText>
            </w:r>
            <w:r>
              <w:fldChar w:fldCharType="separate"/>
            </w:r>
            <w:r>
              <w:t>31</w:t>
            </w:r>
            <w:r>
              <w:fldChar w:fldCharType="end"/>
            </w:r>
          </w:hyperlink>
        </w:p>
        <w:p w:rsidR="002C19E5" w:rsidRDefault="002C19E5"/>
        <w:p w:rsidR="002C19E5" w:rsidRDefault="002C19E5"/>
        <w:p w:rsidR="002C19E5" w:rsidRDefault="00CF6AB2">
          <w:pPr>
            <w:pStyle w:val="10"/>
            <w:tabs>
              <w:tab w:val="right" w:leader="dot" w:pos="9060"/>
            </w:tabs>
            <w:rPr>
              <w:rStyle w:val="ae"/>
              <w:rFonts w:hint="default"/>
            </w:rPr>
          </w:pPr>
          <w:hyperlink w:anchor="_Toc26831458" w:history="1">
            <w:r>
              <w:rPr>
                <w:rStyle w:val="ae"/>
                <w:rFonts w:hint="default"/>
              </w:rPr>
              <w:t>第五章</w:t>
            </w:r>
            <w:r>
              <w:rPr>
                <w:rStyle w:val="ae"/>
                <w:rFonts w:hint="default"/>
              </w:rPr>
              <w:t xml:space="preserve">  </w:t>
            </w:r>
            <w:r>
              <w:rPr>
                <w:rStyle w:val="ae"/>
                <w:rFonts w:hint="default"/>
              </w:rPr>
              <w:t>合同条款</w:t>
            </w:r>
            <w:r>
              <w:tab/>
            </w:r>
            <w:r>
              <w:fldChar w:fldCharType="begin"/>
            </w:r>
            <w:r>
              <w:instrText xml:space="preserve"> PAGEREF _Toc26831458 \h </w:instrText>
            </w:r>
            <w:r>
              <w:fldChar w:fldCharType="separate"/>
            </w:r>
            <w:r>
              <w:t>32</w:t>
            </w:r>
            <w:r>
              <w:fldChar w:fldCharType="end"/>
            </w:r>
          </w:hyperlink>
        </w:p>
        <w:p w:rsidR="002C19E5" w:rsidRDefault="002C19E5"/>
        <w:p w:rsidR="002C19E5" w:rsidRDefault="002C19E5"/>
        <w:p w:rsidR="002C19E5" w:rsidRDefault="00CF6AB2">
          <w:pPr>
            <w:pStyle w:val="10"/>
            <w:tabs>
              <w:tab w:val="right" w:leader="dot" w:pos="9060"/>
            </w:tabs>
          </w:pPr>
          <w:hyperlink w:anchor="_Toc26831467" w:history="1">
            <w:r>
              <w:rPr>
                <w:rStyle w:val="ae"/>
                <w:rFonts w:asciiTheme="minorEastAsia" w:hAnsiTheme="minorEastAsia" w:hint="default"/>
              </w:rPr>
              <w:t>第六章</w:t>
            </w:r>
            <w:r>
              <w:rPr>
                <w:rStyle w:val="ae"/>
                <w:rFonts w:asciiTheme="minorEastAsia" w:hAnsiTheme="minorEastAsia" w:hint="default"/>
              </w:rPr>
              <w:t xml:space="preserve"> </w:t>
            </w:r>
            <w:r>
              <w:rPr>
                <w:rStyle w:val="ae"/>
                <w:rFonts w:asciiTheme="minorEastAsia" w:hAnsiTheme="minorEastAsia" w:hint="default"/>
              </w:rPr>
              <w:t>投标文件格式</w:t>
            </w:r>
            <w:r>
              <w:tab/>
            </w:r>
            <w:r>
              <w:fldChar w:fldCharType="begin"/>
            </w:r>
            <w:r>
              <w:instrText xml:space="preserve"> PAGEREF _Toc26831467 \h </w:instrText>
            </w:r>
            <w:r>
              <w:fldChar w:fldCharType="separate"/>
            </w:r>
            <w:r>
              <w:t>36</w:t>
            </w:r>
            <w:r>
              <w:fldChar w:fldCharType="end"/>
            </w:r>
          </w:hyperlink>
        </w:p>
        <w:p w:rsidR="002C19E5" w:rsidRDefault="002C19E5">
          <w:pPr>
            <w:pStyle w:val="22"/>
            <w:tabs>
              <w:tab w:val="right" w:leader="dot" w:pos="9060"/>
            </w:tabs>
          </w:pPr>
        </w:p>
        <w:p w:rsidR="002C19E5" w:rsidRDefault="002C19E5">
          <w:pPr>
            <w:pStyle w:val="22"/>
            <w:tabs>
              <w:tab w:val="right" w:leader="dot" w:pos="9060"/>
            </w:tabs>
          </w:pPr>
        </w:p>
        <w:p w:rsidR="002C19E5" w:rsidRDefault="002C19E5">
          <w:pPr>
            <w:pStyle w:val="30"/>
            <w:tabs>
              <w:tab w:val="right" w:leader="dot" w:pos="9060"/>
            </w:tabs>
          </w:pPr>
        </w:p>
        <w:p w:rsidR="002C19E5" w:rsidRDefault="002C19E5">
          <w:pPr>
            <w:pStyle w:val="30"/>
            <w:tabs>
              <w:tab w:val="right" w:leader="dot" w:pos="9060"/>
            </w:tabs>
          </w:pPr>
        </w:p>
        <w:p w:rsidR="002C19E5" w:rsidRDefault="00CF6AB2">
          <w:pPr>
            <w:rPr>
              <w:rFonts w:asciiTheme="minorEastAsia" w:hAnsiTheme="minorEastAsia"/>
              <w:b/>
              <w:bCs/>
              <w:lang w:val="zh-CN"/>
            </w:rPr>
          </w:pPr>
          <w:r>
            <w:rPr>
              <w:rFonts w:asciiTheme="minorEastAsia" w:hAnsiTheme="minorEastAsia"/>
              <w:b/>
              <w:bCs/>
              <w:lang w:val="zh-CN"/>
            </w:rPr>
            <w:fldChar w:fldCharType="end"/>
          </w:r>
        </w:p>
        <w:p w:rsidR="002C19E5" w:rsidRDefault="002C19E5">
          <w:pPr>
            <w:pStyle w:val="2"/>
            <w:spacing w:after="156"/>
            <w:ind w:firstLine="480"/>
            <w:rPr>
              <w:lang w:val="zh-CN"/>
            </w:rPr>
          </w:pPr>
        </w:p>
        <w:p w:rsidR="002C19E5" w:rsidRDefault="002C19E5">
          <w:pPr>
            <w:pStyle w:val="2"/>
            <w:spacing w:after="156"/>
            <w:ind w:firstLine="480"/>
            <w:rPr>
              <w:lang w:val="zh-CN"/>
            </w:rPr>
          </w:pPr>
        </w:p>
        <w:p w:rsidR="002C19E5" w:rsidRDefault="002C19E5">
          <w:pPr>
            <w:pStyle w:val="2"/>
            <w:spacing w:after="156"/>
            <w:ind w:firstLine="480"/>
            <w:rPr>
              <w:lang w:val="zh-CN"/>
            </w:rPr>
          </w:pPr>
        </w:p>
        <w:p w:rsidR="002C19E5" w:rsidRDefault="002C19E5">
          <w:pPr>
            <w:pStyle w:val="2"/>
            <w:spacing w:after="156"/>
            <w:ind w:firstLine="480"/>
            <w:rPr>
              <w:lang w:val="zh-CN"/>
            </w:rPr>
          </w:pPr>
        </w:p>
        <w:p w:rsidR="002C19E5" w:rsidRDefault="002C19E5">
          <w:pPr>
            <w:pStyle w:val="2"/>
            <w:spacing w:after="156"/>
            <w:ind w:firstLine="480"/>
            <w:rPr>
              <w:lang w:val="zh-CN"/>
            </w:rPr>
          </w:pPr>
        </w:p>
        <w:p w:rsidR="002C19E5" w:rsidRDefault="002C19E5">
          <w:pPr>
            <w:pStyle w:val="2"/>
            <w:spacing w:after="156"/>
            <w:ind w:firstLine="480"/>
            <w:rPr>
              <w:rFonts w:asciiTheme="minorEastAsia" w:eastAsiaTheme="minorEastAsia" w:hAnsiTheme="minorEastAsia"/>
              <w:lang w:val="zh-CN"/>
            </w:rPr>
          </w:pPr>
        </w:p>
        <w:p w:rsidR="002C19E5" w:rsidRDefault="002C19E5">
          <w:pPr>
            <w:pStyle w:val="2"/>
            <w:spacing w:after="156"/>
            <w:ind w:firstLine="480"/>
            <w:rPr>
              <w:rFonts w:asciiTheme="minorEastAsia" w:eastAsiaTheme="minorEastAsia" w:hAnsiTheme="minorEastAsia"/>
              <w:lang w:val="zh-CN"/>
            </w:rPr>
          </w:pPr>
        </w:p>
        <w:p w:rsidR="002C19E5" w:rsidRDefault="002C19E5">
          <w:pPr>
            <w:pStyle w:val="2"/>
            <w:spacing w:after="156"/>
            <w:ind w:firstLine="480"/>
            <w:rPr>
              <w:rFonts w:asciiTheme="minorEastAsia" w:eastAsiaTheme="minorEastAsia" w:hAnsiTheme="minorEastAsia"/>
              <w:lang w:val="zh-CN"/>
            </w:rPr>
          </w:pPr>
        </w:p>
        <w:p w:rsidR="002C19E5" w:rsidRDefault="002C19E5">
          <w:pPr>
            <w:pStyle w:val="2"/>
            <w:spacing w:after="156"/>
            <w:ind w:firstLine="480"/>
            <w:rPr>
              <w:rFonts w:asciiTheme="minorEastAsia" w:eastAsiaTheme="minorEastAsia" w:hAnsiTheme="minorEastAsia"/>
              <w:lang w:val="zh-CN"/>
            </w:rPr>
          </w:pPr>
        </w:p>
        <w:p w:rsidR="002C19E5" w:rsidRDefault="002C19E5">
          <w:pPr>
            <w:pStyle w:val="2"/>
            <w:spacing w:after="156"/>
            <w:ind w:firstLine="480"/>
            <w:rPr>
              <w:rFonts w:asciiTheme="minorEastAsia" w:eastAsiaTheme="minorEastAsia" w:hAnsiTheme="minorEastAsia"/>
              <w:lang w:val="zh-CN"/>
            </w:rPr>
          </w:pPr>
        </w:p>
        <w:p w:rsidR="002C19E5" w:rsidRDefault="00CF6AB2">
          <w:pPr>
            <w:pStyle w:val="2"/>
            <w:spacing w:after="156"/>
            <w:ind w:firstLineChars="0" w:firstLine="0"/>
            <w:rPr>
              <w:rFonts w:asciiTheme="minorEastAsia" w:eastAsiaTheme="minorEastAsia" w:hAnsiTheme="minorEastAsia"/>
              <w:lang w:val="zh-CN"/>
            </w:rPr>
          </w:pPr>
        </w:p>
      </w:sdtContent>
    </w:sdt>
    <w:p w:rsidR="002C19E5" w:rsidRDefault="00CF6AB2">
      <w:pPr>
        <w:pStyle w:val="1"/>
        <w:rPr>
          <w:rFonts w:asciiTheme="minorEastAsia" w:hAnsiTheme="minorEastAsia"/>
        </w:rPr>
      </w:pPr>
      <w:bookmarkStart w:id="0" w:name="_Toc26831454"/>
      <w:r>
        <w:rPr>
          <w:rFonts w:asciiTheme="minorEastAsia" w:hAnsiTheme="minorEastAsia" w:hint="eastAsia"/>
        </w:rPr>
        <w:lastRenderedPageBreak/>
        <w:t>第一章</w:t>
      </w:r>
      <w:r>
        <w:rPr>
          <w:rFonts w:asciiTheme="minorEastAsia" w:hAnsiTheme="minorEastAsia" w:hint="eastAsia"/>
        </w:rPr>
        <w:t xml:space="preserve"> </w:t>
      </w:r>
      <w:r>
        <w:rPr>
          <w:rFonts w:asciiTheme="minorEastAsia" w:hAnsiTheme="minorEastAsia" w:hint="eastAsia"/>
        </w:rPr>
        <w:t>公开招标公告</w:t>
      </w:r>
      <w:bookmarkEnd w:id="0"/>
    </w:p>
    <w:p w:rsidR="002C19E5" w:rsidRDefault="00CF6AB2">
      <w:pPr>
        <w:rPr>
          <w:rFonts w:ascii="宋体" w:hAnsi="宋体" w:cs="宋体"/>
          <w:color w:val="4A442A"/>
          <w:sz w:val="28"/>
          <w:szCs w:val="28"/>
        </w:rPr>
      </w:pPr>
      <w:r>
        <w:rPr>
          <w:rFonts w:ascii="宋体" w:hAnsi="宋体" w:cs="宋体" w:hint="eastAsia"/>
          <w:color w:val="4A442A"/>
          <w:sz w:val="28"/>
          <w:szCs w:val="28"/>
        </w:rPr>
        <w:t xml:space="preserve">    </w:t>
      </w:r>
      <w:r>
        <w:rPr>
          <w:rFonts w:ascii="宋体" w:hAnsi="宋体" w:cs="宋体" w:hint="eastAsia"/>
          <w:color w:val="4A442A"/>
          <w:sz w:val="28"/>
          <w:szCs w:val="28"/>
        </w:rPr>
        <w:t>陕西顺达建设工程咨询有限责任公司</w:t>
      </w:r>
      <w:r>
        <w:rPr>
          <w:rFonts w:ascii="宋体" w:hAnsi="宋体" w:cs="宋体"/>
          <w:color w:val="4A442A"/>
          <w:sz w:val="28"/>
          <w:szCs w:val="28"/>
        </w:rPr>
        <w:t>受</w:t>
      </w:r>
      <w:r>
        <w:rPr>
          <w:rFonts w:ascii="宋体" w:hAnsi="宋体" w:cs="宋体" w:hint="eastAsia"/>
          <w:color w:val="4A442A"/>
          <w:sz w:val="28"/>
          <w:szCs w:val="28"/>
        </w:rPr>
        <w:t>麟游县不动产登记中心</w:t>
      </w:r>
      <w:r>
        <w:rPr>
          <w:rFonts w:ascii="宋体" w:hAnsi="宋体" w:cs="宋体"/>
          <w:color w:val="4A442A"/>
          <w:sz w:val="28"/>
          <w:szCs w:val="28"/>
        </w:rPr>
        <w:t>的委托，经政府采购管理部门批准，按照政府采购程序，对</w:t>
      </w:r>
      <w:r>
        <w:rPr>
          <w:rFonts w:ascii="宋体" w:hAnsi="宋体" w:cs="宋体" w:hint="eastAsia"/>
          <w:color w:val="4A442A"/>
          <w:sz w:val="28"/>
          <w:szCs w:val="28"/>
        </w:rPr>
        <w:t>麟游县九城宫镇</w:t>
      </w:r>
      <w:r>
        <w:rPr>
          <w:rFonts w:ascii="宋体" w:hAnsi="宋体" w:cs="宋体" w:hint="eastAsia"/>
          <w:color w:val="4A442A"/>
          <w:sz w:val="28"/>
          <w:szCs w:val="28"/>
        </w:rPr>
        <w:t>.</w:t>
      </w:r>
      <w:r>
        <w:rPr>
          <w:rFonts w:ascii="宋体" w:hAnsi="宋体" w:cs="宋体" w:hint="eastAsia"/>
          <w:color w:val="4A442A"/>
          <w:sz w:val="28"/>
          <w:szCs w:val="28"/>
        </w:rPr>
        <w:t>招贤镇房地一体确权登记发证项目</w:t>
      </w:r>
      <w:r>
        <w:rPr>
          <w:rFonts w:ascii="宋体" w:hAnsi="宋体" w:cs="宋体"/>
          <w:color w:val="4A442A"/>
          <w:sz w:val="28"/>
          <w:szCs w:val="28"/>
        </w:rPr>
        <w:t>进行公开招标，</w:t>
      </w:r>
      <w:r>
        <w:rPr>
          <w:rFonts w:ascii="宋体" w:hAnsi="宋体" w:cs="宋体" w:hint="eastAsia"/>
          <w:color w:val="4A442A"/>
          <w:sz w:val="28"/>
          <w:szCs w:val="28"/>
        </w:rPr>
        <w:t>欢迎符合资格条件的、有能力提供本项目所需货物和服务的供应商参加投标。</w:t>
      </w:r>
    </w:p>
    <w:p w:rsidR="002C19E5" w:rsidRDefault="00CF6AB2">
      <w:pPr>
        <w:rPr>
          <w:rFonts w:ascii="宋体" w:hAnsi="宋体" w:cs="宋体"/>
          <w:sz w:val="28"/>
          <w:szCs w:val="28"/>
        </w:rPr>
      </w:pPr>
      <w:r>
        <w:rPr>
          <w:rFonts w:ascii="宋体" w:hAnsi="宋体" w:cs="宋体"/>
          <w:b/>
          <w:sz w:val="28"/>
          <w:szCs w:val="28"/>
        </w:rPr>
        <w:t>一、采购项目名称：</w:t>
      </w:r>
      <w:r>
        <w:rPr>
          <w:rFonts w:ascii="宋体" w:hAnsi="宋体" w:cs="宋体" w:hint="eastAsia"/>
          <w:sz w:val="28"/>
          <w:szCs w:val="28"/>
        </w:rPr>
        <w:t>九成宫镇、招贤镇房地一体确权登记发证项目</w:t>
      </w:r>
    </w:p>
    <w:p w:rsidR="002C19E5" w:rsidRDefault="00CF6AB2">
      <w:pPr>
        <w:rPr>
          <w:rFonts w:ascii="宋体" w:hAnsi="宋体" w:cs="宋体"/>
          <w:sz w:val="28"/>
          <w:szCs w:val="28"/>
        </w:rPr>
      </w:pPr>
      <w:r>
        <w:rPr>
          <w:rFonts w:ascii="宋体" w:hAnsi="宋体" w:cs="宋体"/>
          <w:b/>
          <w:sz w:val="28"/>
          <w:szCs w:val="28"/>
        </w:rPr>
        <w:t>二、采购项目编号：</w:t>
      </w:r>
      <w:r>
        <w:rPr>
          <w:rFonts w:ascii="宋体" w:hAnsi="宋体" w:cs="宋体" w:hint="eastAsia"/>
          <w:sz w:val="28"/>
          <w:szCs w:val="28"/>
        </w:rPr>
        <w:t>SXSDZC-2019-169</w:t>
      </w:r>
    </w:p>
    <w:p w:rsidR="002C19E5" w:rsidRDefault="00CF6AB2">
      <w:pPr>
        <w:rPr>
          <w:rFonts w:ascii="宋体" w:hAnsi="宋体" w:cs="宋体"/>
          <w:sz w:val="28"/>
          <w:szCs w:val="28"/>
        </w:rPr>
      </w:pPr>
      <w:r>
        <w:rPr>
          <w:rFonts w:ascii="宋体" w:hAnsi="宋体" w:cs="宋体" w:hint="eastAsia"/>
          <w:b/>
          <w:sz w:val="28"/>
          <w:szCs w:val="28"/>
        </w:rPr>
        <w:t>三</w:t>
      </w:r>
      <w:r>
        <w:rPr>
          <w:rFonts w:ascii="宋体" w:hAnsi="宋体" w:cs="宋体"/>
          <w:b/>
          <w:sz w:val="28"/>
          <w:szCs w:val="28"/>
        </w:rPr>
        <w:t>、采购人名称：</w:t>
      </w:r>
      <w:r>
        <w:rPr>
          <w:rFonts w:ascii="宋体" w:hAnsi="宋体" w:cs="宋体" w:hint="eastAsia"/>
          <w:sz w:val="28"/>
          <w:szCs w:val="28"/>
        </w:rPr>
        <w:t>麟游县不动产登记中心</w:t>
      </w:r>
    </w:p>
    <w:p w:rsidR="002C19E5" w:rsidRDefault="00CF6AB2">
      <w:pPr>
        <w:ind w:leftChars="200" w:left="1020" w:hangingChars="250" w:hanging="600"/>
        <w:rPr>
          <w:rFonts w:ascii="宋体" w:hAnsi="宋体" w:cs="宋体"/>
          <w:sz w:val="24"/>
          <w:szCs w:val="24"/>
        </w:rPr>
      </w:pPr>
      <w:r>
        <w:rPr>
          <w:rFonts w:ascii="宋体" w:hAnsi="宋体" w:cs="宋体"/>
          <w:sz w:val="24"/>
          <w:szCs w:val="24"/>
        </w:rPr>
        <w:t>地址：</w:t>
      </w:r>
      <w:r>
        <w:rPr>
          <w:rFonts w:ascii="宋体" w:hAnsi="宋体" w:cs="宋体" w:hint="eastAsia"/>
          <w:sz w:val="24"/>
          <w:szCs w:val="24"/>
        </w:rPr>
        <w:t>九成宫镇东大街</w:t>
      </w:r>
      <w:r>
        <w:rPr>
          <w:rFonts w:ascii="宋体" w:hAnsi="宋体" w:cs="宋体" w:hint="eastAsia"/>
          <w:sz w:val="24"/>
          <w:szCs w:val="24"/>
        </w:rPr>
        <w:t>47</w:t>
      </w:r>
      <w:r>
        <w:rPr>
          <w:rFonts w:ascii="宋体" w:hAnsi="宋体" w:cs="宋体"/>
          <w:sz w:val="24"/>
          <w:szCs w:val="24"/>
        </w:rPr>
        <w:t>号</w:t>
      </w:r>
    </w:p>
    <w:p w:rsidR="002C19E5" w:rsidRDefault="00CF6AB2">
      <w:pPr>
        <w:ind w:leftChars="200" w:left="1020" w:hangingChars="250" w:hanging="600"/>
        <w:rPr>
          <w:rFonts w:ascii="宋体" w:hAnsi="宋体" w:cs="宋体"/>
          <w:sz w:val="24"/>
          <w:szCs w:val="24"/>
        </w:rPr>
      </w:pPr>
      <w:r>
        <w:rPr>
          <w:rFonts w:ascii="宋体" w:hAnsi="宋体" w:cs="宋体" w:hint="eastAsia"/>
          <w:sz w:val="24"/>
          <w:szCs w:val="24"/>
        </w:rPr>
        <w:t xml:space="preserve">  </w:t>
      </w:r>
      <w:r>
        <w:rPr>
          <w:rFonts w:ascii="宋体" w:hAnsi="宋体" w:cs="宋体" w:hint="eastAsia"/>
          <w:sz w:val="24"/>
          <w:szCs w:val="24"/>
        </w:rPr>
        <w:t>联</w:t>
      </w:r>
      <w:r>
        <w:rPr>
          <w:rFonts w:ascii="宋体" w:hAnsi="宋体" w:cs="宋体" w:hint="eastAsia"/>
          <w:sz w:val="24"/>
          <w:szCs w:val="24"/>
        </w:rPr>
        <w:t xml:space="preserve">   </w:t>
      </w:r>
      <w:r>
        <w:rPr>
          <w:rFonts w:ascii="宋体" w:hAnsi="宋体" w:cs="宋体" w:hint="eastAsia"/>
          <w:sz w:val="24"/>
          <w:szCs w:val="24"/>
        </w:rPr>
        <w:t>系</w:t>
      </w:r>
      <w:r>
        <w:rPr>
          <w:rFonts w:ascii="宋体" w:hAnsi="宋体" w:cs="宋体" w:hint="eastAsia"/>
          <w:sz w:val="24"/>
          <w:szCs w:val="24"/>
        </w:rPr>
        <w:t xml:space="preserve">  </w:t>
      </w:r>
      <w:r>
        <w:rPr>
          <w:rFonts w:ascii="宋体" w:hAnsi="宋体" w:cs="宋体" w:hint="eastAsia"/>
          <w:sz w:val="24"/>
          <w:szCs w:val="24"/>
        </w:rPr>
        <w:t>人：梁先生电</w:t>
      </w:r>
      <w:r>
        <w:rPr>
          <w:rFonts w:ascii="宋体" w:hAnsi="宋体" w:cs="宋体" w:hint="eastAsia"/>
          <w:sz w:val="24"/>
          <w:szCs w:val="24"/>
        </w:rPr>
        <w:t xml:space="preserve"> </w:t>
      </w:r>
      <w:r>
        <w:rPr>
          <w:rFonts w:ascii="宋体" w:hAnsi="宋体" w:cs="宋体" w:hint="eastAsia"/>
          <w:sz w:val="24"/>
          <w:szCs w:val="24"/>
        </w:rPr>
        <w:t>话：</w:t>
      </w:r>
      <w:r>
        <w:rPr>
          <w:rFonts w:ascii="宋体" w:hAnsi="宋体" w:cs="宋体" w:hint="eastAsia"/>
          <w:sz w:val="24"/>
          <w:szCs w:val="24"/>
        </w:rPr>
        <w:t>0917-7962776</w:t>
      </w:r>
    </w:p>
    <w:p w:rsidR="002C19E5" w:rsidRDefault="00CF6AB2">
      <w:pPr>
        <w:rPr>
          <w:rFonts w:ascii="宋体" w:hAnsi="宋体" w:cs="宋体"/>
          <w:sz w:val="28"/>
          <w:szCs w:val="28"/>
        </w:rPr>
      </w:pPr>
      <w:r>
        <w:rPr>
          <w:rFonts w:ascii="宋体" w:hAnsi="宋体" w:cs="宋体" w:hint="eastAsia"/>
          <w:b/>
          <w:sz w:val="28"/>
          <w:szCs w:val="28"/>
        </w:rPr>
        <w:t>四</w:t>
      </w:r>
      <w:r>
        <w:rPr>
          <w:rFonts w:ascii="宋体" w:hAnsi="宋体" w:cs="宋体"/>
          <w:b/>
          <w:sz w:val="28"/>
          <w:szCs w:val="28"/>
        </w:rPr>
        <w:t>、采购代理机构名称：</w:t>
      </w:r>
      <w:r>
        <w:rPr>
          <w:rFonts w:ascii="宋体" w:hAnsi="宋体" w:cs="宋体" w:hint="eastAsia"/>
          <w:sz w:val="28"/>
          <w:szCs w:val="28"/>
        </w:rPr>
        <w:t>陕西顺达建设工程咨询有限责任公司</w:t>
      </w:r>
    </w:p>
    <w:p w:rsidR="002C19E5" w:rsidRDefault="00CF6AB2">
      <w:pPr>
        <w:ind w:leftChars="200" w:left="1020" w:hangingChars="250" w:hanging="600"/>
        <w:rPr>
          <w:rFonts w:ascii="宋体" w:hAnsi="宋体" w:cs="宋体"/>
          <w:sz w:val="24"/>
          <w:szCs w:val="24"/>
        </w:rPr>
      </w:pPr>
      <w:r>
        <w:rPr>
          <w:rFonts w:ascii="宋体" w:hAnsi="宋体" w:cs="宋体"/>
          <w:sz w:val="24"/>
          <w:szCs w:val="24"/>
        </w:rPr>
        <w:t>地址：</w:t>
      </w:r>
      <w:r>
        <w:rPr>
          <w:rFonts w:ascii="宋体" w:hAnsi="宋体" w:cs="宋体" w:hint="eastAsia"/>
          <w:sz w:val="24"/>
          <w:szCs w:val="24"/>
        </w:rPr>
        <w:t>西安市雁塔区丈八北路城市风景夏日景色</w:t>
      </w:r>
      <w:r>
        <w:rPr>
          <w:rFonts w:ascii="宋体" w:hAnsi="宋体" w:cs="宋体" w:hint="eastAsia"/>
          <w:sz w:val="24"/>
          <w:szCs w:val="24"/>
        </w:rPr>
        <w:t>2</w:t>
      </w:r>
      <w:r>
        <w:rPr>
          <w:rFonts w:ascii="宋体" w:hAnsi="宋体" w:cs="宋体" w:hint="eastAsia"/>
          <w:sz w:val="24"/>
          <w:szCs w:val="24"/>
        </w:rPr>
        <w:t>区八号楼商</w:t>
      </w:r>
      <w:r>
        <w:rPr>
          <w:rFonts w:ascii="宋体" w:hAnsi="宋体" w:cs="宋体" w:hint="eastAsia"/>
          <w:sz w:val="24"/>
          <w:szCs w:val="24"/>
        </w:rPr>
        <w:t>20102</w:t>
      </w:r>
    </w:p>
    <w:p w:rsidR="002C19E5" w:rsidRDefault="00CF6AB2">
      <w:pPr>
        <w:ind w:leftChars="200" w:left="1020" w:hangingChars="250" w:hanging="600"/>
        <w:rPr>
          <w:rFonts w:ascii="宋体" w:hAnsi="宋体" w:cs="宋体"/>
          <w:sz w:val="24"/>
          <w:szCs w:val="24"/>
        </w:rPr>
      </w:pPr>
      <w:r>
        <w:rPr>
          <w:rFonts w:ascii="宋体" w:hAnsi="宋体" w:cs="宋体" w:hint="eastAsia"/>
          <w:sz w:val="24"/>
          <w:szCs w:val="24"/>
        </w:rPr>
        <w:t xml:space="preserve">  </w:t>
      </w:r>
      <w:r>
        <w:rPr>
          <w:rFonts w:ascii="宋体" w:hAnsi="宋体" w:cs="宋体" w:hint="eastAsia"/>
          <w:sz w:val="24"/>
          <w:szCs w:val="24"/>
        </w:rPr>
        <w:t>联</w:t>
      </w:r>
      <w:r>
        <w:rPr>
          <w:rFonts w:ascii="宋体" w:hAnsi="宋体" w:cs="宋体" w:hint="eastAsia"/>
          <w:sz w:val="24"/>
          <w:szCs w:val="24"/>
        </w:rPr>
        <w:t xml:space="preserve"> </w:t>
      </w:r>
      <w:r>
        <w:rPr>
          <w:rFonts w:ascii="宋体" w:hAnsi="宋体" w:cs="宋体" w:hint="eastAsia"/>
          <w:sz w:val="24"/>
          <w:szCs w:val="24"/>
        </w:rPr>
        <w:t>系</w:t>
      </w:r>
      <w:r>
        <w:rPr>
          <w:rFonts w:ascii="宋体" w:hAnsi="宋体" w:cs="宋体" w:hint="eastAsia"/>
          <w:sz w:val="24"/>
          <w:szCs w:val="24"/>
        </w:rPr>
        <w:t xml:space="preserve"> </w:t>
      </w:r>
      <w:r>
        <w:rPr>
          <w:rFonts w:ascii="宋体" w:hAnsi="宋体" w:cs="宋体" w:hint="eastAsia"/>
          <w:sz w:val="24"/>
          <w:szCs w:val="24"/>
        </w:rPr>
        <w:t>人：王</w:t>
      </w:r>
      <w:r>
        <w:rPr>
          <w:rFonts w:ascii="宋体" w:hAnsi="宋体" w:cs="宋体" w:hint="eastAsia"/>
          <w:sz w:val="24"/>
          <w:szCs w:val="24"/>
        </w:rPr>
        <w:t xml:space="preserve"> </w:t>
      </w:r>
      <w:r>
        <w:rPr>
          <w:rFonts w:ascii="宋体" w:hAnsi="宋体" w:cs="宋体" w:hint="eastAsia"/>
          <w:sz w:val="24"/>
          <w:szCs w:val="24"/>
        </w:rPr>
        <w:t>工</w:t>
      </w:r>
      <w:r>
        <w:rPr>
          <w:rFonts w:ascii="宋体" w:hAnsi="宋体" w:cs="宋体" w:hint="eastAsia"/>
          <w:sz w:val="24"/>
          <w:szCs w:val="24"/>
        </w:rPr>
        <w:t xml:space="preserve">        </w:t>
      </w:r>
      <w:r>
        <w:rPr>
          <w:rFonts w:ascii="宋体" w:hAnsi="宋体" w:cs="宋体" w:hint="eastAsia"/>
          <w:sz w:val="24"/>
          <w:szCs w:val="24"/>
        </w:rPr>
        <w:t>电话：</w:t>
      </w:r>
      <w:r>
        <w:rPr>
          <w:rFonts w:ascii="宋体" w:hAnsi="宋体" w:cs="宋体" w:hint="eastAsia"/>
          <w:sz w:val="24"/>
          <w:szCs w:val="24"/>
        </w:rPr>
        <w:t>13384928539</w:t>
      </w:r>
    </w:p>
    <w:p w:rsidR="002C19E5" w:rsidRDefault="00CF6AB2">
      <w:pPr>
        <w:jc w:val="center"/>
        <w:rPr>
          <w:rFonts w:ascii="宋体" w:hAnsi="宋体" w:cs="宋体"/>
          <w:color w:val="000000"/>
          <w:kern w:val="0"/>
          <w:sz w:val="22"/>
        </w:rPr>
      </w:pPr>
      <w:r>
        <w:rPr>
          <w:rFonts w:ascii="宋体" w:hAnsi="宋体" w:cs="宋体" w:hint="eastAsia"/>
          <w:b/>
          <w:sz w:val="28"/>
          <w:szCs w:val="28"/>
        </w:rPr>
        <w:t>五</w:t>
      </w:r>
      <w:r>
        <w:rPr>
          <w:rFonts w:ascii="宋体" w:hAnsi="宋体" w:cs="宋体"/>
          <w:b/>
          <w:sz w:val="28"/>
          <w:szCs w:val="28"/>
        </w:rPr>
        <w:t>、采购内容和要求：</w:t>
      </w:r>
      <w:r>
        <w:rPr>
          <w:rFonts w:ascii="宋体" w:hAnsi="宋体" w:cs="宋体" w:hint="eastAsia"/>
          <w:color w:val="000000"/>
          <w:kern w:val="0"/>
          <w:sz w:val="24"/>
          <w:szCs w:val="24"/>
        </w:rPr>
        <w:t>麟游县农村宅基地和集体建设用地使用权及地上房屋</w:t>
      </w:r>
      <w:r>
        <w:rPr>
          <w:rFonts w:ascii="宋体" w:hAnsi="宋体" w:cs="宋体" w:hint="eastAsia"/>
          <w:color w:val="000000"/>
          <w:kern w:val="0"/>
          <w:sz w:val="24"/>
          <w:szCs w:val="24"/>
        </w:rPr>
        <w:t xml:space="preserve">   </w:t>
      </w:r>
      <w:r>
        <w:rPr>
          <w:rFonts w:ascii="宋体" w:hAnsi="宋体" w:cs="宋体" w:hint="eastAsia"/>
          <w:color w:val="000000"/>
          <w:kern w:val="0"/>
          <w:sz w:val="24"/>
          <w:szCs w:val="24"/>
        </w:rPr>
        <w:t>所有权登记</w:t>
      </w:r>
      <w:r>
        <w:rPr>
          <w:rFonts w:ascii="宋体" w:hAnsi="宋体" w:cs="宋体" w:hint="eastAsia"/>
          <w:color w:val="000000"/>
          <w:kern w:val="0"/>
          <w:sz w:val="22"/>
        </w:rPr>
        <w:t>测绘服务</w:t>
      </w:r>
      <w:r>
        <w:rPr>
          <w:rFonts w:ascii="宋体" w:hAnsi="宋体" w:cs="宋体" w:hint="eastAsia"/>
          <w:color w:val="000000"/>
          <w:kern w:val="0"/>
          <w:sz w:val="22"/>
        </w:rPr>
        <w:t>8306</w:t>
      </w:r>
      <w:r>
        <w:rPr>
          <w:rFonts w:ascii="宋体" w:hAnsi="宋体" w:cs="宋体" w:hint="eastAsia"/>
          <w:color w:val="000000"/>
          <w:kern w:val="0"/>
          <w:sz w:val="22"/>
        </w:rPr>
        <w:t>宗</w:t>
      </w:r>
      <w:r>
        <w:rPr>
          <w:rFonts w:ascii="宋体" w:hAnsi="宋体" w:cs="宋体" w:hint="eastAsia"/>
          <w:color w:val="000000"/>
          <w:kern w:val="0"/>
          <w:sz w:val="22"/>
        </w:rPr>
        <w:t>.</w:t>
      </w:r>
    </w:p>
    <w:p w:rsidR="002C19E5" w:rsidRDefault="00CF6AB2">
      <w:pPr>
        <w:ind w:firstLineChars="150" w:firstLine="420"/>
        <w:rPr>
          <w:rFonts w:ascii="宋体" w:hAnsi="宋体"/>
          <w:color w:val="000000"/>
          <w:sz w:val="28"/>
          <w:szCs w:val="28"/>
        </w:rPr>
      </w:pPr>
      <w:r>
        <w:rPr>
          <w:rFonts w:ascii="宋体" w:hAnsi="宋体" w:hint="eastAsia"/>
          <w:color w:val="000000"/>
          <w:sz w:val="28"/>
          <w:szCs w:val="28"/>
        </w:rPr>
        <w:t xml:space="preserve"> </w:t>
      </w:r>
      <w:r>
        <w:rPr>
          <w:rFonts w:ascii="宋体" w:hAnsi="宋体" w:hint="eastAsia"/>
          <w:color w:val="000000"/>
          <w:sz w:val="28"/>
          <w:szCs w:val="28"/>
        </w:rPr>
        <w:t>项目金额</w:t>
      </w:r>
      <w:r>
        <w:rPr>
          <w:rFonts w:ascii="宋体" w:hAnsi="宋体" w:hint="eastAsia"/>
          <w:color w:val="000000"/>
          <w:sz w:val="28"/>
          <w:szCs w:val="28"/>
        </w:rPr>
        <w:t>: 2408740.00</w:t>
      </w:r>
      <w:r>
        <w:rPr>
          <w:rFonts w:ascii="宋体" w:hAnsi="宋体" w:hint="eastAsia"/>
          <w:color w:val="000000"/>
          <w:sz w:val="28"/>
          <w:szCs w:val="28"/>
        </w:rPr>
        <w:t>元</w:t>
      </w:r>
    </w:p>
    <w:p w:rsidR="002C19E5" w:rsidRDefault="00CF6AB2">
      <w:pPr>
        <w:ind w:firstLineChars="100" w:firstLine="280"/>
        <w:rPr>
          <w:rFonts w:ascii="宋体" w:hAnsi="宋体"/>
          <w:color w:val="000000"/>
          <w:sz w:val="28"/>
          <w:szCs w:val="28"/>
        </w:rPr>
      </w:pPr>
      <w:r>
        <w:rPr>
          <w:rFonts w:ascii="宋体" w:hAnsi="宋体" w:hint="eastAsia"/>
          <w:color w:val="000000"/>
          <w:sz w:val="28"/>
          <w:szCs w:val="28"/>
        </w:rPr>
        <w:t xml:space="preserve">  </w:t>
      </w:r>
      <w:r>
        <w:rPr>
          <w:rFonts w:ascii="宋体" w:hAnsi="宋体" w:hint="eastAsia"/>
          <w:color w:val="000000"/>
          <w:sz w:val="28"/>
          <w:szCs w:val="28"/>
        </w:rPr>
        <w:t>资金性质</w:t>
      </w:r>
      <w:r>
        <w:rPr>
          <w:rFonts w:ascii="宋体" w:hAnsi="宋体" w:hint="eastAsia"/>
          <w:color w:val="000000"/>
          <w:sz w:val="28"/>
          <w:szCs w:val="28"/>
        </w:rPr>
        <w:t xml:space="preserve">: </w:t>
      </w:r>
      <w:r>
        <w:rPr>
          <w:rFonts w:ascii="宋体" w:hAnsi="宋体" w:hint="eastAsia"/>
          <w:color w:val="000000"/>
          <w:sz w:val="28"/>
          <w:szCs w:val="28"/>
        </w:rPr>
        <w:t>财政资金</w:t>
      </w:r>
    </w:p>
    <w:p w:rsidR="002C19E5" w:rsidRDefault="00CF6AB2">
      <w:pPr>
        <w:rPr>
          <w:rFonts w:ascii="宋体" w:hAnsi="宋体" w:cs="宋体"/>
          <w:b/>
          <w:sz w:val="28"/>
          <w:szCs w:val="28"/>
        </w:rPr>
      </w:pPr>
      <w:r>
        <w:rPr>
          <w:rFonts w:ascii="宋体" w:hAnsi="宋体" w:cs="宋体"/>
          <w:b/>
          <w:sz w:val="28"/>
          <w:szCs w:val="28"/>
        </w:rPr>
        <w:t>六、</w:t>
      </w:r>
      <w:r>
        <w:rPr>
          <w:rFonts w:ascii="宋体" w:hAnsi="宋体" w:cs="宋体" w:hint="eastAsia"/>
          <w:b/>
          <w:sz w:val="28"/>
          <w:szCs w:val="28"/>
        </w:rPr>
        <w:t>投标供应商资格要求：</w:t>
      </w:r>
    </w:p>
    <w:p w:rsidR="002C19E5" w:rsidRDefault="00CF6AB2">
      <w:pPr>
        <w:widowControl/>
        <w:shd w:val="clear" w:color="auto" w:fill="FFFFFF"/>
        <w:spacing w:line="480" w:lineRule="atLeast"/>
        <w:jc w:val="left"/>
        <w:rPr>
          <w:rFonts w:ascii="宋体" w:hAnsi="宋体" w:cs="宋体"/>
          <w:color w:val="383838"/>
          <w:kern w:val="0"/>
          <w:sz w:val="24"/>
          <w:szCs w:val="24"/>
        </w:rPr>
      </w:pPr>
      <w:r>
        <w:rPr>
          <w:rFonts w:ascii="宋体" w:hAnsi="宋体" w:cs="宋体" w:hint="eastAsia"/>
          <w:color w:val="383838"/>
          <w:kern w:val="0"/>
          <w:sz w:val="24"/>
          <w:szCs w:val="24"/>
        </w:rPr>
        <w:t>1</w:t>
      </w:r>
      <w:r>
        <w:rPr>
          <w:rFonts w:ascii="宋体" w:hAnsi="宋体" w:cs="宋体" w:hint="eastAsia"/>
          <w:color w:val="383838"/>
          <w:kern w:val="0"/>
          <w:sz w:val="24"/>
          <w:szCs w:val="24"/>
        </w:rPr>
        <w:t>）基本资格条件：符合《中华人民共和国政府采购法》第二十二条的规定；</w:t>
      </w:r>
    </w:p>
    <w:p w:rsidR="002C19E5" w:rsidRDefault="00CF6AB2">
      <w:pPr>
        <w:widowControl/>
        <w:shd w:val="clear" w:color="auto" w:fill="FFFFFF"/>
        <w:spacing w:line="480" w:lineRule="atLeast"/>
        <w:jc w:val="left"/>
        <w:rPr>
          <w:rFonts w:ascii="宋体" w:hAnsi="宋体" w:cs="宋体"/>
          <w:color w:val="383838"/>
          <w:kern w:val="0"/>
          <w:sz w:val="24"/>
          <w:szCs w:val="24"/>
        </w:rPr>
      </w:pPr>
      <w:r>
        <w:rPr>
          <w:rFonts w:ascii="宋体" w:hAnsi="宋体" w:cs="宋体" w:hint="eastAsia"/>
          <w:color w:val="383838"/>
          <w:kern w:val="0"/>
          <w:sz w:val="24"/>
          <w:szCs w:val="24"/>
        </w:rPr>
        <w:t>（</w:t>
      </w:r>
      <w:r>
        <w:rPr>
          <w:rFonts w:ascii="宋体" w:hAnsi="宋体" w:cs="宋体" w:hint="eastAsia"/>
          <w:color w:val="383838"/>
          <w:kern w:val="0"/>
          <w:sz w:val="24"/>
          <w:szCs w:val="24"/>
        </w:rPr>
        <w:t>2</w:t>
      </w:r>
      <w:r>
        <w:rPr>
          <w:rFonts w:ascii="宋体" w:hAnsi="宋体" w:cs="宋体" w:hint="eastAsia"/>
          <w:color w:val="383838"/>
          <w:kern w:val="0"/>
          <w:sz w:val="24"/>
          <w:szCs w:val="24"/>
        </w:rPr>
        <w:t>）特定资格条件：</w:t>
      </w:r>
    </w:p>
    <w:p w:rsidR="002C19E5" w:rsidRDefault="00CF6AB2">
      <w:pPr>
        <w:widowControl/>
        <w:shd w:val="clear" w:color="auto" w:fill="FFFFFF"/>
        <w:spacing w:line="480" w:lineRule="atLeast"/>
        <w:jc w:val="left"/>
        <w:rPr>
          <w:rFonts w:ascii="宋体" w:hAnsi="宋体" w:cs="宋体"/>
          <w:color w:val="383838"/>
          <w:kern w:val="0"/>
          <w:sz w:val="24"/>
          <w:szCs w:val="24"/>
        </w:rPr>
      </w:pPr>
      <w:r>
        <w:rPr>
          <w:rFonts w:ascii="宋体" w:hAnsi="宋体" w:cs="宋体" w:hint="eastAsia"/>
          <w:color w:val="383838"/>
          <w:kern w:val="0"/>
          <w:sz w:val="24"/>
          <w:szCs w:val="24"/>
        </w:rPr>
        <w:t xml:space="preserve">     1</w:t>
      </w:r>
      <w:r>
        <w:rPr>
          <w:rFonts w:ascii="宋体" w:hAnsi="宋体" w:cs="宋体" w:hint="eastAsia"/>
          <w:color w:val="383838"/>
          <w:kern w:val="0"/>
          <w:sz w:val="24"/>
          <w:szCs w:val="24"/>
        </w:rPr>
        <w:t>、提供合格有效的营业执照、税务登记证，组织机构代码证（三证合一只需提供营业执照）、开户许行可证；</w:t>
      </w:r>
    </w:p>
    <w:p w:rsidR="002C19E5" w:rsidRDefault="00CF6AB2">
      <w:pPr>
        <w:widowControl/>
        <w:shd w:val="clear" w:color="auto" w:fill="FFFFFF"/>
        <w:spacing w:line="480" w:lineRule="atLeast"/>
        <w:jc w:val="left"/>
        <w:rPr>
          <w:rFonts w:ascii="宋体" w:hAnsi="宋体" w:cs="宋体"/>
          <w:color w:val="383838"/>
          <w:kern w:val="0"/>
          <w:sz w:val="24"/>
          <w:szCs w:val="24"/>
        </w:rPr>
      </w:pPr>
      <w:r>
        <w:rPr>
          <w:rFonts w:ascii="宋体" w:hAnsi="宋体" w:cs="宋体" w:hint="eastAsia"/>
          <w:color w:val="383838"/>
          <w:kern w:val="0"/>
          <w:sz w:val="24"/>
          <w:szCs w:val="24"/>
        </w:rPr>
        <w:t xml:space="preserve">     2</w:t>
      </w:r>
      <w:r>
        <w:rPr>
          <w:rFonts w:ascii="宋体" w:hAnsi="宋体" w:cs="宋体" w:hint="eastAsia"/>
          <w:color w:val="383838"/>
          <w:kern w:val="0"/>
          <w:sz w:val="24"/>
          <w:szCs w:val="24"/>
        </w:rPr>
        <w:t>、企业介绍信、法人委托书、委托人及被委托人身份证（法定代表人报名只须提供身份证）；</w:t>
      </w:r>
    </w:p>
    <w:p w:rsidR="002C19E5" w:rsidRDefault="00CF6AB2">
      <w:pPr>
        <w:widowControl/>
        <w:shd w:val="clear" w:color="auto" w:fill="FFFFFF"/>
        <w:spacing w:line="480" w:lineRule="atLeast"/>
        <w:jc w:val="left"/>
        <w:rPr>
          <w:rFonts w:ascii="宋体" w:hAnsi="宋体" w:cs="宋体"/>
          <w:color w:val="383838"/>
          <w:kern w:val="0"/>
          <w:sz w:val="24"/>
          <w:szCs w:val="24"/>
        </w:rPr>
      </w:pPr>
      <w:r>
        <w:rPr>
          <w:rFonts w:ascii="宋体" w:hAnsi="宋体" w:cs="宋体" w:hint="eastAsia"/>
          <w:color w:val="383838"/>
          <w:kern w:val="0"/>
          <w:sz w:val="24"/>
          <w:szCs w:val="24"/>
        </w:rPr>
        <w:t xml:space="preserve">     3</w:t>
      </w:r>
      <w:r>
        <w:rPr>
          <w:rFonts w:ascii="宋体" w:hAnsi="宋体" w:cs="宋体" w:hint="eastAsia"/>
          <w:color w:val="383838"/>
          <w:kern w:val="0"/>
          <w:sz w:val="24"/>
          <w:szCs w:val="24"/>
        </w:rPr>
        <w:t>、投标人具有乙级（含乙级）以上测绘资质证书，资质范围应包含工程测量、地理信息系统工程、不动产测绘（其中应有地籍测绘、房产测绘）；</w:t>
      </w:r>
    </w:p>
    <w:p w:rsidR="002C19E5" w:rsidRDefault="00CF6AB2">
      <w:pPr>
        <w:widowControl/>
        <w:shd w:val="clear" w:color="auto" w:fill="FFFFFF"/>
        <w:spacing w:line="480" w:lineRule="atLeast"/>
        <w:jc w:val="left"/>
        <w:rPr>
          <w:rFonts w:ascii="宋体" w:hAnsi="宋体" w:cs="宋体"/>
          <w:color w:val="383838"/>
          <w:kern w:val="0"/>
          <w:sz w:val="24"/>
          <w:szCs w:val="24"/>
        </w:rPr>
      </w:pPr>
      <w:r>
        <w:rPr>
          <w:rFonts w:ascii="宋体" w:hAnsi="宋体" w:cs="宋体" w:hint="eastAsia"/>
          <w:color w:val="383838"/>
          <w:kern w:val="0"/>
          <w:sz w:val="24"/>
          <w:szCs w:val="24"/>
        </w:rPr>
        <w:lastRenderedPageBreak/>
        <w:t xml:space="preserve">     4</w:t>
      </w:r>
      <w:r>
        <w:rPr>
          <w:rFonts w:ascii="宋体" w:hAnsi="宋体" w:cs="宋体" w:hint="eastAsia"/>
          <w:color w:val="383838"/>
          <w:kern w:val="0"/>
          <w:sz w:val="24"/>
          <w:szCs w:val="24"/>
        </w:rPr>
        <w:t>、项目负责人应具有测绘高级工程师或注册测绘工程师资格；</w:t>
      </w:r>
    </w:p>
    <w:p w:rsidR="002C19E5" w:rsidRDefault="00CF6AB2">
      <w:pPr>
        <w:widowControl/>
        <w:shd w:val="clear" w:color="auto" w:fill="FFFFFF"/>
        <w:spacing w:line="480" w:lineRule="atLeast"/>
        <w:jc w:val="left"/>
        <w:rPr>
          <w:rFonts w:ascii="宋体" w:hAnsi="宋体" w:cs="宋体"/>
          <w:color w:val="383838"/>
          <w:kern w:val="0"/>
          <w:sz w:val="24"/>
          <w:szCs w:val="24"/>
        </w:rPr>
      </w:pPr>
      <w:r>
        <w:rPr>
          <w:rFonts w:ascii="宋体" w:hAnsi="宋体" w:cs="宋体" w:hint="eastAsia"/>
          <w:color w:val="383838"/>
          <w:kern w:val="0"/>
          <w:sz w:val="24"/>
          <w:szCs w:val="24"/>
        </w:rPr>
        <w:t xml:space="preserve">     5</w:t>
      </w:r>
      <w:r>
        <w:rPr>
          <w:rFonts w:ascii="宋体" w:hAnsi="宋体" w:cs="宋体" w:hint="eastAsia"/>
          <w:color w:val="383838"/>
          <w:kern w:val="0"/>
          <w:sz w:val="24"/>
          <w:szCs w:val="24"/>
        </w:rPr>
        <w:t>、外省单位需提供《外省测绘单位来陕作业情况备案登记》证书；</w:t>
      </w:r>
    </w:p>
    <w:p w:rsidR="002C19E5" w:rsidRDefault="00CF6AB2">
      <w:pPr>
        <w:widowControl/>
        <w:shd w:val="clear" w:color="auto" w:fill="FFFFFF"/>
        <w:spacing w:line="480" w:lineRule="atLeast"/>
        <w:jc w:val="left"/>
        <w:rPr>
          <w:rFonts w:ascii="宋体" w:hAnsi="宋体" w:cs="宋体"/>
          <w:color w:val="383838"/>
          <w:kern w:val="0"/>
          <w:sz w:val="24"/>
          <w:szCs w:val="24"/>
        </w:rPr>
      </w:pPr>
      <w:r>
        <w:rPr>
          <w:rFonts w:ascii="宋体" w:hAnsi="宋体" w:cs="宋体" w:hint="eastAsia"/>
          <w:color w:val="383838"/>
          <w:kern w:val="0"/>
          <w:sz w:val="24"/>
          <w:szCs w:val="24"/>
        </w:rPr>
        <w:t xml:space="preserve">     6</w:t>
      </w:r>
      <w:r>
        <w:rPr>
          <w:rFonts w:ascii="宋体" w:hAnsi="宋体" w:cs="宋体" w:hint="eastAsia"/>
          <w:color w:val="383838"/>
          <w:kern w:val="0"/>
          <w:sz w:val="24"/>
          <w:szCs w:val="24"/>
        </w:rPr>
        <w:t>、供应商不得为</w:t>
      </w:r>
      <w:r>
        <w:rPr>
          <w:rFonts w:ascii="宋体" w:hAnsi="宋体" w:cs="宋体" w:hint="eastAsia"/>
          <w:color w:val="383838"/>
          <w:kern w:val="0"/>
          <w:sz w:val="24"/>
          <w:szCs w:val="24"/>
        </w:rPr>
        <w:t xml:space="preserve"> </w:t>
      </w:r>
      <w:r>
        <w:rPr>
          <w:rFonts w:ascii="宋体" w:hAnsi="宋体" w:cs="宋体" w:hint="eastAsia"/>
          <w:color w:val="383838"/>
          <w:kern w:val="0"/>
          <w:sz w:val="24"/>
          <w:szCs w:val="24"/>
        </w:rPr>
        <w:t>“信用中国”网站（</w:t>
      </w:r>
      <w:r>
        <w:rPr>
          <w:rFonts w:ascii="宋体" w:hAnsi="宋体" w:cs="宋体" w:hint="eastAsia"/>
          <w:color w:val="383838"/>
          <w:kern w:val="0"/>
          <w:sz w:val="24"/>
          <w:szCs w:val="24"/>
        </w:rPr>
        <w:t>www.creditchina.gov.cn</w:t>
      </w:r>
      <w:r>
        <w:rPr>
          <w:rFonts w:ascii="宋体" w:hAnsi="宋体" w:cs="宋体" w:hint="eastAsia"/>
          <w:color w:val="383838"/>
          <w:kern w:val="0"/>
          <w:sz w:val="24"/>
          <w:szCs w:val="24"/>
        </w:rPr>
        <w:t>）中被列入失信被执行人名单的供应商和重大税收违法案件当事人名单的供应商，中国政府采购网（</w:t>
      </w:r>
      <w:r>
        <w:rPr>
          <w:rFonts w:ascii="宋体" w:hAnsi="宋体" w:cs="宋体" w:hint="eastAsia"/>
          <w:color w:val="383838"/>
          <w:kern w:val="0"/>
          <w:sz w:val="24"/>
          <w:szCs w:val="24"/>
        </w:rPr>
        <w:t>www.ccgp.gov.cn</w:t>
      </w:r>
      <w:r>
        <w:rPr>
          <w:rFonts w:ascii="宋体" w:hAnsi="宋体" w:cs="宋体" w:hint="eastAsia"/>
          <w:color w:val="383838"/>
          <w:kern w:val="0"/>
          <w:sz w:val="24"/>
          <w:szCs w:val="24"/>
        </w:rPr>
        <w:t>）政府采购严重违法失信行为记录名单中被财政部门禁止参加政府采购活动的供应商（提供以上查询结果网页截图）；</w:t>
      </w:r>
    </w:p>
    <w:p w:rsidR="002C19E5" w:rsidRDefault="00CF6AB2">
      <w:pPr>
        <w:widowControl/>
        <w:shd w:val="clear" w:color="auto" w:fill="FFFFFF"/>
        <w:spacing w:line="480" w:lineRule="atLeast"/>
        <w:jc w:val="left"/>
        <w:rPr>
          <w:rFonts w:ascii="宋体" w:hAnsi="宋体" w:cs="宋体"/>
          <w:color w:val="383838"/>
          <w:kern w:val="0"/>
          <w:sz w:val="24"/>
          <w:szCs w:val="24"/>
        </w:rPr>
      </w:pPr>
      <w:r>
        <w:rPr>
          <w:rFonts w:ascii="宋体" w:hAnsi="宋体" w:cs="宋体" w:hint="eastAsia"/>
          <w:color w:val="383838"/>
          <w:kern w:val="0"/>
          <w:sz w:val="24"/>
          <w:szCs w:val="24"/>
        </w:rPr>
        <w:t xml:space="preserve">     7</w:t>
      </w:r>
      <w:r>
        <w:rPr>
          <w:rFonts w:ascii="宋体" w:hAnsi="宋体" w:cs="宋体" w:hint="eastAsia"/>
          <w:color w:val="383838"/>
          <w:kern w:val="0"/>
          <w:sz w:val="24"/>
          <w:szCs w:val="24"/>
        </w:rPr>
        <w:t>、近三年确权登记发证测绘工作、土地承包经营权确</w:t>
      </w:r>
      <w:r>
        <w:rPr>
          <w:rFonts w:ascii="宋体" w:hAnsi="宋体" w:cs="宋体" w:hint="eastAsia"/>
          <w:color w:val="383838"/>
          <w:kern w:val="0"/>
          <w:sz w:val="24"/>
          <w:szCs w:val="24"/>
        </w:rPr>
        <w:t>权登记测绘工作（以中标通知书或合同书为准）相关业绩至少一个；</w:t>
      </w:r>
    </w:p>
    <w:p w:rsidR="002C19E5" w:rsidRDefault="00CF6AB2">
      <w:pPr>
        <w:widowControl/>
        <w:shd w:val="clear" w:color="auto" w:fill="FFFFFF"/>
        <w:spacing w:line="480" w:lineRule="atLeast"/>
        <w:jc w:val="left"/>
        <w:rPr>
          <w:rFonts w:ascii="宋体" w:hAnsi="宋体" w:cs="宋体"/>
          <w:color w:val="383838"/>
          <w:kern w:val="0"/>
          <w:sz w:val="24"/>
          <w:szCs w:val="24"/>
        </w:rPr>
      </w:pPr>
      <w:r>
        <w:rPr>
          <w:rFonts w:ascii="宋体" w:hAnsi="宋体" w:cs="宋体" w:hint="eastAsia"/>
          <w:color w:val="383838"/>
          <w:kern w:val="0"/>
          <w:sz w:val="24"/>
          <w:szCs w:val="24"/>
        </w:rPr>
        <w:t xml:space="preserve">     8</w:t>
      </w:r>
      <w:r>
        <w:rPr>
          <w:rFonts w:ascii="宋体" w:hAnsi="宋体" w:cs="宋体" w:hint="eastAsia"/>
          <w:color w:val="383838"/>
          <w:kern w:val="0"/>
          <w:sz w:val="24"/>
          <w:szCs w:val="24"/>
        </w:rPr>
        <w:t>、提供参加政府采购活动前</w:t>
      </w:r>
      <w:r>
        <w:rPr>
          <w:rFonts w:ascii="宋体" w:hAnsi="宋体" w:cs="宋体" w:hint="eastAsia"/>
          <w:color w:val="383838"/>
          <w:kern w:val="0"/>
          <w:sz w:val="24"/>
          <w:szCs w:val="24"/>
        </w:rPr>
        <w:t>3</w:t>
      </w:r>
      <w:r>
        <w:rPr>
          <w:rFonts w:ascii="宋体" w:hAnsi="宋体" w:cs="宋体" w:hint="eastAsia"/>
          <w:color w:val="383838"/>
          <w:kern w:val="0"/>
          <w:sz w:val="24"/>
          <w:szCs w:val="24"/>
        </w:rPr>
        <w:t>年内在经营活动中没有重大违法记录的书面声明。</w:t>
      </w:r>
    </w:p>
    <w:p w:rsidR="002C19E5" w:rsidRDefault="00CF6AB2">
      <w:pPr>
        <w:widowControl/>
        <w:shd w:val="clear" w:color="auto" w:fill="FFFFFF"/>
        <w:spacing w:line="480" w:lineRule="atLeast"/>
        <w:jc w:val="left"/>
        <w:rPr>
          <w:rFonts w:ascii="宋体" w:hAnsi="宋体" w:cs="宋体"/>
          <w:color w:val="383838"/>
          <w:kern w:val="0"/>
          <w:sz w:val="24"/>
          <w:szCs w:val="24"/>
        </w:rPr>
      </w:pPr>
      <w:r>
        <w:rPr>
          <w:rFonts w:ascii="宋体" w:hAnsi="宋体" w:cs="宋体" w:hint="eastAsia"/>
          <w:color w:val="383838"/>
          <w:kern w:val="0"/>
          <w:sz w:val="24"/>
          <w:szCs w:val="24"/>
        </w:rPr>
        <w:t xml:space="preserve">     9</w:t>
      </w:r>
      <w:r>
        <w:rPr>
          <w:rFonts w:ascii="宋体" w:hAnsi="宋体" w:cs="宋体" w:hint="eastAsia"/>
          <w:color w:val="383838"/>
          <w:kern w:val="0"/>
          <w:sz w:val="24"/>
          <w:szCs w:val="24"/>
        </w:rPr>
        <w:t>、本项目不接受联合体投标；</w:t>
      </w:r>
    </w:p>
    <w:p w:rsidR="002C19E5" w:rsidRDefault="00CF6AB2">
      <w:pPr>
        <w:widowControl/>
        <w:shd w:val="clear" w:color="auto" w:fill="FFFFFF"/>
        <w:spacing w:line="480" w:lineRule="atLeast"/>
        <w:jc w:val="left"/>
        <w:rPr>
          <w:rFonts w:ascii="宋体" w:hAnsi="宋体" w:cs="宋体"/>
          <w:color w:val="383838"/>
          <w:kern w:val="0"/>
          <w:sz w:val="24"/>
          <w:szCs w:val="24"/>
        </w:rPr>
      </w:pPr>
      <w:r>
        <w:rPr>
          <w:rFonts w:ascii="宋体" w:hAnsi="宋体" w:cs="宋体" w:hint="eastAsia"/>
          <w:color w:val="383838"/>
          <w:kern w:val="0"/>
          <w:sz w:val="24"/>
          <w:szCs w:val="24"/>
        </w:rPr>
        <w:t>注：购买招标文件时须携带上述资料原件及加盖公章的复印件一份。</w:t>
      </w:r>
    </w:p>
    <w:p w:rsidR="002C19E5" w:rsidRDefault="00CF6AB2">
      <w:pPr>
        <w:widowControl/>
        <w:shd w:val="clear" w:color="auto" w:fill="FFFFFF"/>
        <w:spacing w:before="75" w:line="480" w:lineRule="atLeast"/>
        <w:jc w:val="left"/>
        <w:rPr>
          <w:rFonts w:ascii="宋体" w:hAnsi="宋体" w:cs="宋体"/>
          <w:b/>
          <w:color w:val="383838"/>
          <w:kern w:val="0"/>
          <w:sz w:val="24"/>
          <w:szCs w:val="24"/>
        </w:rPr>
      </w:pPr>
      <w:r>
        <w:rPr>
          <w:rFonts w:ascii="宋体" w:hAnsi="宋体" w:cs="宋体" w:hint="eastAsia"/>
          <w:b/>
          <w:color w:val="383838"/>
          <w:kern w:val="0"/>
          <w:sz w:val="24"/>
          <w:szCs w:val="24"/>
        </w:rPr>
        <w:t>七、采购项目需要落实的政府采购政策</w:t>
      </w:r>
    </w:p>
    <w:p w:rsidR="002C19E5" w:rsidRDefault="00CF6AB2">
      <w:pPr>
        <w:widowControl/>
        <w:shd w:val="clear" w:color="auto" w:fill="FFFFFF"/>
        <w:spacing w:line="276" w:lineRule="auto"/>
        <w:jc w:val="left"/>
        <w:rPr>
          <w:rFonts w:ascii="宋体" w:hAnsi="宋体" w:cs="宋体"/>
          <w:color w:val="383838"/>
          <w:kern w:val="0"/>
          <w:sz w:val="24"/>
          <w:szCs w:val="24"/>
        </w:rPr>
      </w:pPr>
      <w:r>
        <w:rPr>
          <w:rFonts w:ascii="宋体" w:hAnsi="宋体" w:cs="宋体" w:hint="eastAsia"/>
          <w:color w:val="383838"/>
          <w:kern w:val="0"/>
          <w:sz w:val="24"/>
          <w:szCs w:val="24"/>
        </w:rPr>
        <w:t xml:space="preserve">    </w:t>
      </w:r>
      <w:r>
        <w:rPr>
          <w:rFonts w:ascii="宋体" w:hAnsi="宋体" w:cs="宋体" w:hint="eastAsia"/>
          <w:color w:val="383838"/>
          <w:kern w:val="0"/>
          <w:sz w:val="24"/>
          <w:szCs w:val="24"/>
        </w:rPr>
        <w:t>依据《中华人民共和国政府采购法》和《中华人民共和国政府采购法实施条例》的有关规定，落实政府采购政策，详见招标文件。</w:t>
      </w:r>
      <w:r>
        <w:rPr>
          <w:rFonts w:ascii="宋体" w:hAnsi="宋体" w:cs="宋体" w:hint="eastAsia"/>
          <w:color w:val="383838"/>
          <w:kern w:val="0"/>
          <w:sz w:val="24"/>
          <w:szCs w:val="24"/>
        </w:rPr>
        <w:t xml:space="preserve"> 1</w:t>
      </w:r>
      <w:r>
        <w:rPr>
          <w:rFonts w:ascii="宋体" w:hAnsi="宋体" w:cs="宋体" w:hint="eastAsia"/>
          <w:color w:val="383838"/>
          <w:kern w:val="0"/>
          <w:sz w:val="24"/>
          <w:szCs w:val="24"/>
        </w:rPr>
        <w:t>、《政府采购促进中小企业发展暂行办法》（财库〔</w:t>
      </w:r>
      <w:r>
        <w:rPr>
          <w:rFonts w:ascii="宋体" w:hAnsi="宋体" w:cs="宋体" w:hint="eastAsia"/>
          <w:color w:val="383838"/>
          <w:kern w:val="0"/>
          <w:sz w:val="24"/>
          <w:szCs w:val="24"/>
        </w:rPr>
        <w:t>2011</w:t>
      </w:r>
      <w:r>
        <w:rPr>
          <w:rFonts w:ascii="宋体" w:hAnsi="宋体" w:cs="宋体" w:hint="eastAsia"/>
          <w:color w:val="383838"/>
          <w:kern w:val="0"/>
          <w:sz w:val="24"/>
          <w:szCs w:val="24"/>
        </w:rPr>
        <w:t>〕</w:t>
      </w:r>
      <w:r>
        <w:rPr>
          <w:rFonts w:ascii="宋体" w:hAnsi="宋体" w:cs="宋体" w:hint="eastAsia"/>
          <w:color w:val="383838"/>
          <w:kern w:val="0"/>
          <w:sz w:val="24"/>
          <w:szCs w:val="24"/>
        </w:rPr>
        <w:t>181</w:t>
      </w:r>
      <w:r>
        <w:rPr>
          <w:rFonts w:ascii="宋体" w:hAnsi="宋体" w:cs="宋体" w:hint="eastAsia"/>
          <w:color w:val="383838"/>
          <w:kern w:val="0"/>
          <w:sz w:val="24"/>
          <w:szCs w:val="24"/>
        </w:rPr>
        <w:t>号）；</w:t>
      </w:r>
      <w:r>
        <w:rPr>
          <w:rFonts w:ascii="宋体" w:hAnsi="宋体" w:cs="宋体" w:hint="eastAsia"/>
          <w:color w:val="383838"/>
          <w:kern w:val="0"/>
          <w:sz w:val="24"/>
          <w:szCs w:val="24"/>
        </w:rPr>
        <w:t xml:space="preserve"> 2</w:t>
      </w:r>
      <w:r>
        <w:rPr>
          <w:rFonts w:ascii="宋体" w:hAnsi="宋体" w:cs="宋体" w:hint="eastAsia"/>
          <w:color w:val="383838"/>
          <w:kern w:val="0"/>
          <w:sz w:val="24"/>
          <w:szCs w:val="24"/>
        </w:rPr>
        <w:t>、《财政部司法部关于政府采购支持监狱企业发展有关问题的通知》（财库〔</w:t>
      </w:r>
      <w:r>
        <w:rPr>
          <w:rFonts w:ascii="宋体" w:hAnsi="宋体" w:cs="宋体" w:hint="eastAsia"/>
          <w:color w:val="383838"/>
          <w:kern w:val="0"/>
          <w:sz w:val="24"/>
          <w:szCs w:val="24"/>
        </w:rPr>
        <w:t>2014</w:t>
      </w:r>
      <w:r>
        <w:rPr>
          <w:rFonts w:ascii="宋体" w:hAnsi="宋体" w:cs="宋体" w:hint="eastAsia"/>
          <w:color w:val="383838"/>
          <w:kern w:val="0"/>
          <w:sz w:val="24"/>
          <w:szCs w:val="24"/>
        </w:rPr>
        <w:t>〕</w:t>
      </w:r>
      <w:r>
        <w:rPr>
          <w:rFonts w:ascii="宋体" w:hAnsi="宋体" w:cs="宋体" w:hint="eastAsia"/>
          <w:color w:val="383838"/>
          <w:kern w:val="0"/>
          <w:sz w:val="24"/>
          <w:szCs w:val="24"/>
        </w:rPr>
        <w:t>68</w:t>
      </w:r>
      <w:r>
        <w:rPr>
          <w:rFonts w:ascii="宋体" w:hAnsi="宋体" w:cs="宋体" w:hint="eastAsia"/>
          <w:color w:val="383838"/>
          <w:kern w:val="0"/>
          <w:sz w:val="24"/>
          <w:szCs w:val="24"/>
        </w:rPr>
        <w:t>号）；</w:t>
      </w:r>
      <w:r>
        <w:rPr>
          <w:rFonts w:ascii="宋体" w:hAnsi="宋体" w:cs="宋体" w:hint="eastAsia"/>
          <w:color w:val="383838"/>
          <w:kern w:val="0"/>
          <w:sz w:val="24"/>
          <w:szCs w:val="24"/>
        </w:rPr>
        <w:t xml:space="preserve"> 3</w:t>
      </w:r>
      <w:r>
        <w:rPr>
          <w:rFonts w:ascii="宋体" w:hAnsi="宋体" w:cs="宋体" w:hint="eastAsia"/>
          <w:color w:val="383838"/>
          <w:kern w:val="0"/>
          <w:sz w:val="24"/>
          <w:szCs w:val="24"/>
        </w:rPr>
        <w:t>、《关于促进残疾人就业政府采购政策的通知》（财库〔</w:t>
      </w:r>
      <w:r>
        <w:rPr>
          <w:rFonts w:ascii="宋体" w:hAnsi="宋体" w:cs="宋体" w:hint="eastAsia"/>
          <w:color w:val="383838"/>
          <w:kern w:val="0"/>
          <w:sz w:val="24"/>
          <w:szCs w:val="24"/>
        </w:rPr>
        <w:t>2017</w:t>
      </w:r>
      <w:r>
        <w:rPr>
          <w:rFonts w:ascii="宋体" w:hAnsi="宋体" w:cs="宋体" w:hint="eastAsia"/>
          <w:color w:val="383838"/>
          <w:kern w:val="0"/>
          <w:sz w:val="24"/>
          <w:szCs w:val="24"/>
        </w:rPr>
        <w:t>〕</w:t>
      </w:r>
      <w:r>
        <w:rPr>
          <w:rFonts w:ascii="宋体" w:hAnsi="宋体" w:cs="宋体" w:hint="eastAsia"/>
          <w:color w:val="383838"/>
          <w:kern w:val="0"/>
          <w:sz w:val="24"/>
          <w:szCs w:val="24"/>
        </w:rPr>
        <w:t>141</w:t>
      </w:r>
      <w:r>
        <w:rPr>
          <w:rFonts w:ascii="宋体" w:hAnsi="宋体" w:cs="宋体" w:hint="eastAsia"/>
          <w:color w:val="383838"/>
          <w:kern w:val="0"/>
          <w:sz w:val="24"/>
          <w:szCs w:val="24"/>
        </w:rPr>
        <w:t>号）；</w:t>
      </w:r>
      <w:r>
        <w:rPr>
          <w:rFonts w:ascii="宋体" w:hAnsi="宋体" w:cs="宋体" w:hint="eastAsia"/>
          <w:color w:val="383838"/>
          <w:kern w:val="0"/>
          <w:sz w:val="24"/>
          <w:szCs w:val="24"/>
        </w:rPr>
        <w:t>4</w:t>
      </w:r>
      <w:r>
        <w:rPr>
          <w:rFonts w:ascii="宋体" w:hAnsi="宋体" w:cs="宋体" w:hint="eastAsia"/>
          <w:color w:val="383838"/>
          <w:kern w:val="0"/>
          <w:sz w:val="24"/>
          <w:szCs w:val="24"/>
        </w:rPr>
        <w:t>、《国务院办公厅关于建立政府强制采购节能产品制度的通知》（国办发〔</w:t>
      </w:r>
      <w:r>
        <w:rPr>
          <w:rFonts w:ascii="宋体" w:hAnsi="宋体" w:cs="宋体" w:hint="eastAsia"/>
          <w:color w:val="383838"/>
          <w:kern w:val="0"/>
          <w:sz w:val="24"/>
          <w:szCs w:val="24"/>
        </w:rPr>
        <w:t>2007</w:t>
      </w:r>
      <w:r>
        <w:rPr>
          <w:rFonts w:ascii="宋体" w:hAnsi="宋体" w:cs="宋体" w:hint="eastAsia"/>
          <w:color w:val="383838"/>
          <w:kern w:val="0"/>
          <w:sz w:val="24"/>
          <w:szCs w:val="24"/>
        </w:rPr>
        <w:t>〕</w:t>
      </w:r>
      <w:r>
        <w:rPr>
          <w:rFonts w:ascii="宋体" w:hAnsi="宋体" w:cs="宋体" w:hint="eastAsia"/>
          <w:color w:val="383838"/>
          <w:kern w:val="0"/>
          <w:sz w:val="24"/>
          <w:szCs w:val="24"/>
        </w:rPr>
        <w:t>51</w:t>
      </w:r>
      <w:r>
        <w:rPr>
          <w:rFonts w:ascii="宋体" w:hAnsi="宋体" w:cs="宋体" w:hint="eastAsia"/>
          <w:color w:val="383838"/>
          <w:kern w:val="0"/>
          <w:sz w:val="24"/>
          <w:szCs w:val="24"/>
        </w:rPr>
        <w:t>号）；</w:t>
      </w:r>
      <w:r>
        <w:rPr>
          <w:rFonts w:ascii="宋体" w:hAnsi="宋体" w:cs="宋体" w:hint="eastAsia"/>
          <w:color w:val="383838"/>
          <w:kern w:val="0"/>
          <w:sz w:val="24"/>
          <w:szCs w:val="24"/>
        </w:rPr>
        <w:t xml:space="preserve"> 5</w:t>
      </w:r>
      <w:r>
        <w:rPr>
          <w:rFonts w:ascii="宋体" w:hAnsi="宋体" w:cs="宋体" w:hint="eastAsia"/>
          <w:color w:val="383838"/>
          <w:kern w:val="0"/>
          <w:sz w:val="24"/>
          <w:szCs w:val="24"/>
        </w:rPr>
        <w:t>、《节能产品政府采购实施意见》（财库</w:t>
      </w:r>
      <w:r>
        <w:rPr>
          <w:rFonts w:ascii="宋体" w:hAnsi="宋体" w:cs="宋体" w:hint="eastAsia"/>
          <w:color w:val="383838"/>
          <w:kern w:val="0"/>
          <w:sz w:val="24"/>
          <w:szCs w:val="24"/>
        </w:rPr>
        <w:t>[2004]185</w:t>
      </w:r>
      <w:r>
        <w:rPr>
          <w:rFonts w:ascii="宋体" w:hAnsi="宋体" w:cs="宋体" w:hint="eastAsia"/>
          <w:color w:val="383838"/>
          <w:kern w:val="0"/>
          <w:sz w:val="24"/>
          <w:szCs w:val="24"/>
        </w:rPr>
        <w:t>号）</w:t>
      </w:r>
      <w:r>
        <w:rPr>
          <w:rFonts w:ascii="宋体" w:hAnsi="宋体" w:cs="宋体" w:hint="eastAsia"/>
          <w:color w:val="383838"/>
          <w:kern w:val="0"/>
          <w:sz w:val="24"/>
          <w:szCs w:val="24"/>
        </w:rPr>
        <w:t>；</w:t>
      </w:r>
      <w:r>
        <w:rPr>
          <w:rFonts w:ascii="宋体" w:hAnsi="宋体" w:cs="宋体" w:hint="eastAsia"/>
          <w:color w:val="383838"/>
          <w:kern w:val="0"/>
          <w:sz w:val="24"/>
          <w:szCs w:val="24"/>
        </w:rPr>
        <w:t xml:space="preserve"> 6</w:t>
      </w:r>
      <w:r>
        <w:rPr>
          <w:rFonts w:ascii="宋体" w:hAnsi="宋体" w:cs="宋体" w:hint="eastAsia"/>
          <w:color w:val="383838"/>
          <w:kern w:val="0"/>
          <w:sz w:val="24"/>
          <w:szCs w:val="24"/>
        </w:rPr>
        <w:t>、《环境标志产品政府采购实施的意见》（财库</w:t>
      </w:r>
      <w:r>
        <w:rPr>
          <w:rFonts w:ascii="宋体" w:hAnsi="宋体" w:cs="宋体" w:hint="eastAsia"/>
          <w:color w:val="383838"/>
          <w:kern w:val="0"/>
          <w:sz w:val="24"/>
          <w:szCs w:val="24"/>
        </w:rPr>
        <w:t>[2006]90</w:t>
      </w:r>
      <w:r>
        <w:rPr>
          <w:rFonts w:ascii="宋体" w:hAnsi="宋体" w:cs="宋体" w:hint="eastAsia"/>
          <w:color w:val="383838"/>
          <w:kern w:val="0"/>
          <w:sz w:val="24"/>
          <w:szCs w:val="24"/>
        </w:rPr>
        <w:t>号）。</w:t>
      </w:r>
    </w:p>
    <w:p w:rsidR="002C19E5" w:rsidRDefault="00CF6AB2">
      <w:pPr>
        <w:widowControl/>
        <w:shd w:val="clear" w:color="auto" w:fill="FFFFFF"/>
        <w:jc w:val="left"/>
        <w:rPr>
          <w:rFonts w:ascii="宋体" w:hAnsi="宋体" w:cs="宋体"/>
          <w:color w:val="383838"/>
          <w:kern w:val="0"/>
          <w:sz w:val="24"/>
          <w:szCs w:val="24"/>
        </w:rPr>
      </w:pPr>
      <w:r>
        <w:rPr>
          <w:rFonts w:ascii="宋体" w:hAnsi="宋体" w:cs="宋体" w:hint="eastAsia"/>
          <w:sz w:val="28"/>
          <w:szCs w:val="28"/>
        </w:rPr>
        <w:t>（</w:t>
      </w:r>
      <w:r>
        <w:rPr>
          <w:rFonts w:ascii="宋体" w:hAnsi="宋体" w:cs="宋体" w:hint="eastAsia"/>
          <w:sz w:val="28"/>
          <w:szCs w:val="28"/>
        </w:rPr>
        <w:t>11</w:t>
      </w:r>
      <w:r>
        <w:rPr>
          <w:rFonts w:ascii="宋体" w:hAnsi="宋体" w:cs="宋体" w:hint="eastAsia"/>
          <w:sz w:val="28"/>
          <w:szCs w:val="28"/>
        </w:rPr>
        <w:t>）本项目不接受联合体投标。</w:t>
      </w:r>
    </w:p>
    <w:p w:rsidR="002C19E5" w:rsidRDefault="00CF6AB2">
      <w:pPr>
        <w:widowControl/>
        <w:shd w:val="clear" w:color="auto" w:fill="FFFFFF"/>
        <w:jc w:val="left"/>
        <w:rPr>
          <w:rFonts w:ascii="宋体" w:hAnsi="宋体" w:cs="宋体"/>
          <w:color w:val="383838"/>
          <w:kern w:val="0"/>
          <w:sz w:val="24"/>
          <w:szCs w:val="24"/>
        </w:rPr>
      </w:pPr>
      <w:r>
        <w:rPr>
          <w:rFonts w:ascii="宋体" w:hAnsi="宋体" w:cs="宋体" w:hint="eastAsia"/>
          <w:b/>
          <w:sz w:val="28"/>
          <w:szCs w:val="28"/>
        </w:rPr>
        <w:t>八</w:t>
      </w:r>
      <w:r>
        <w:rPr>
          <w:rFonts w:ascii="宋体" w:hAnsi="宋体" w:cs="宋体"/>
          <w:b/>
          <w:sz w:val="28"/>
          <w:szCs w:val="28"/>
        </w:rPr>
        <w:t>、招标文件</w:t>
      </w:r>
      <w:r>
        <w:rPr>
          <w:rFonts w:ascii="宋体" w:hAnsi="宋体" w:cs="宋体" w:hint="eastAsia"/>
          <w:b/>
          <w:sz w:val="28"/>
          <w:szCs w:val="28"/>
        </w:rPr>
        <w:t>的获取</w:t>
      </w:r>
      <w:r>
        <w:rPr>
          <w:rFonts w:ascii="宋体" w:hAnsi="宋体" w:cs="宋体"/>
          <w:b/>
          <w:sz w:val="28"/>
          <w:szCs w:val="28"/>
        </w:rPr>
        <w:t>：</w:t>
      </w:r>
    </w:p>
    <w:p w:rsidR="002C19E5" w:rsidRDefault="00CF6AB2">
      <w:pPr>
        <w:widowControl/>
        <w:shd w:val="clear" w:color="auto" w:fill="FFFFFF"/>
        <w:jc w:val="left"/>
        <w:rPr>
          <w:rFonts w:ascii="宋体" w:hAnsi="宋体" w:cs="宋体"/>
          <w:sz w:val="28"/>
          <w:szCs w:val="28"/>
        </w:rPr>
      </w:pPr>
      <w:r>
        <w:rPr>
          <w:rFonts w:ascii="宋体" w:hAnsi="宋体" w:cs="宋体"/>
          <w:sz w:val="28"/>
          <w:szCs w:val="28"/>
        </w:rPr>
        <w:t>1</w:t>
      </w:r>
      <w:r>
        <w:rPr>
          <w:rFonts w:ascii="宋体" w:hAnsi="宋体" w:cs="宋体"/>
          <w:sz w:val="28"/>
          <w:szCs w:val="28"/>
        </w:rPr>
        <w:t>、</w:t>
      </w:r>
      <w:r>
        <w:rPr>
          <w:rFonts w:ascii="宋体" w:hAnsi="宋体" w:cs="宋体" w:hint="eastAsia"/>
          <w:sz w:val="28"/>
          <w:szCs w:val="28"/>
        </w:rPr>
        <w:t>获取</w:t>
      </w:r>
      <w:r>
        <w:rPr>
          <w:rFonts w:ascii="宋体" w:hAnsi="宋体" w:cs="宋体"/>
          <w:sz w:val="28"/>
          <w:szCs w:val="28"/>
        </w:rPr>
        <w:t>时间：</w:t>
      </w:r>
      <w:r>
        <w:rPr>
          <w:rFonts w:ascii="宋体" w:hAnsi="宋体" w:cs="宋体"/>
          <w:sz w:val="28"/>
          <w:szCs w:val="28"/>
        </w:rPr>
        <w:t>201</w:t>
      </w:r>
      <w:r>
        <w:rPr>
          <w:rFonts w:ascii="宋体" w:hAnsi="宋体" w:cs="宋体" w:hint="eastAsia"/>
          <w:sz w:val="28"/>
          <w:szCs w:val="28"/>
        </w:rPr>
        <w:t>9</w:t>
      </w:r>
      <w:r>
        <w:rPr>
          <w:rFonts w:ascii="宋体" w:hAnsi="宋体" w:cs="宋体" w:hint="eastAsia"/>
          <w:sz w:val="28"/>
          <w:szCs w:val="28"/>
        </w:rPr>
        <w:t>年</w:t>
      </w:r>
      <w:r>
        <w:rPr>
          <w:rFonts w:ascii="宋体" w:hAnsi="宋体" w:cs="宋体" w:hint="eastAsia"/>
          <w:sz w:val="28"/>
          <w:szCs w:val="28"/>
        </w:rPr>
        <w:t>12</w:t>
      </w:r>
      <w:r>
        <w:rPr>
          <w:rFonts w:ascii="宋体" w:hAnsi="宋体" w:cs="宋体" w:hint="eastAsia"/>
          <w:sz w:val="28"/>
          <w:szCs w:val="28"/>
        </w:rPr>
        <w:t>月</w:t>
      </w:r>
      <w:r>
        <w:rPr>
          <w:rFonts w:ascii="宋体" w:hAnsi="宋体" w:cs="宋体" w:hint="eastAsia"/>
          <w:sz w:val="28"/>
          <w:szCs w:val="28"/>
        </w:rPr>
        <w:t>09</w:t>
      </w:r>
      <w:r>
        <w:rPr>
          <w:rFonts w:ascii="宋体" w:hAnsi="宋体" w:cs="宋体" w:hint="eastAsia"/>
          <w:sz w:val="28"/>
          <w:szCs w:val="28"/>
        </w:rPr>
        <w:t>日至</w:t>
      </w:r>
      <w:r>
        <w:rPr>
          <w:rFonts w:ascii="宋体" w:hAnsi="宋体" w:cs="宋体" w:hint="eastAsia"/>
          <w:sz w:val="28"/>
          <w:szCs w:val="28"/>
        </w:rPr>
        <w:t>2019</w:t>
      </w:r>
      <w:r>
        <w:rPr>
          <w:rFonts w:ascii="宋体" w:hAnsi="宋体" w:cs="宋体" w:hint="eastAsia"/>
          <w:sz w:val="28"/>
          <w:szCs w:val="28"/>
        </w:rPr>
        <w:t>年</w:t>
      </w:r>
      <w:r>
        <w:rPr>
          <w:rFonts w:ascii="宋体" w:hAnsi="宋体" w:cs="宋体" w:hint="eastAsia"/>
          <w:sz w:val="28"/>
          <w:szCs w:val="28"/>
        </w:rPr>
        <w:t>12</w:t>
      </w:r>
      <w:r>
        <w:rPr>
          <w:rFonts w:ascii="宋体" w:hAnsi="宋体" w:cs="宋体" w:hint="eastAsia"/>
          <w:sz w:val="28"/>
          <w:szCs w:val="28"/>
        </w:rPr>
        <w:t>月</w:t>
      </w:r>
      <w:r>
        <w:rPr>
          <w:rFonts w:ascii="宋体" w:hAnsi="宋体" w:cs="宋体" w:hint="eastAsia"/>
          <w:sz w:val="28"/>
          <w:szCs w:val="28"/>
        </w:rPr>
        <w:t>16</w:t>
      </w:r>
      <w:r>
        <w:rPr>
          <w:rFonts w:ascii="宋体" w:hAnsi="宋体" w:cs="宋体" w:hint="eastAsia"/>
          <w:sz w:val="28"/>
          <w:szCs w:val="28"/>
        </w:rPr>
        <w:t>日上午</w:t>
      </w:r>
      <w:r>
        <w:rPr>
          <w:rFonts w:ascii="宋体" w:hAnsi="宋体" w:cs="宋体" w:hint="eastAsia"/>
          <w:sz w:val="28"/>
          <w:szCs w:val="28"/>
        </w:rPr>
        <w:t>9:00</w:t>
      </w:r>
      <w:r>
        <w:rPr>
          <w:rFonts w:ascii="宋体" w:hAnsi="宋体" w:cs="宋体" w:hint="eastAsia"/>
          <w:sz w:val="28"/>
          <w:szCs w:val="28"/>
        </w:rPr>
        <w:t>至</w:t>
      </w:r>
      <w:r>
        <w:rPr>
          <w:rFonts w:ascii="宋体" w:hAnsi="宋体" w:cs="宋体" w:hint="eastAsia"/>
          <w:sz w:val="28"/>
          <w:szCs w:val="28"/>
        </w:rPr>
        <w:t>12</w:t>
      </w:r>
      <w:r>
        <w:rPr>
          <w:rFonts w:ascii="宋体" w:hAnsi="宋体" w:cs="宋体" w:hint="eastAsia"/>
          <w:sz w:val="28"/>
          <w:szCs w:val="28"/>
        </w:rPr>
        <w:t>：</w:t>
      </w:r>
      <w:r>
        <w:rPr>
          <w:rFonts w:ascii="宋体" w:hAnsi="宋体" w:cs="宋体" w:hint="eastAsia"/>
          <w:sz w:val="28"/>
          <w:szCs w:val="28"/>
        </w:rPr>
        <w:t>00</w:t>
      </w:r>
      <w:r>
        <w:rPr>
          <w:rFonts w:ascii="宋体" w:hAnsi="宋体" w:cs="宋体" w:hint="eastAsia"/>
          <w:sz w:val="28"/>
          <w:szCs w:val="28"/>
        </w:rPr>
        <w:t>，下午</w:t>
      </w:r>
      <w:r>
        <w:rPr>
          <w:rFonts w:ascii="宋体" w:hAnsi="宋体" w:cs="宋体" w:hint="eastAsia"/>
          <w:sz w:val="28"/>
          <w:szCs w:val="28"/>
        </w:rPr>
        <w:t>14:00</w:t>
      </w:r>
      <w:r>
        <w:rPr>
          <w:rFonts w:ascii="宋体" w:hAnsi="宋体" w:cs="宋体" w:hint="eastAsia"/>
          <w:sz w:val="28"/>
          <w:szCs w:val="28"/>
        </w:rPr>
        <w:t>至</w:t>
      </w:r>
      <w:r>
        <w:rPr>
          <w:rFonts w:ascii="宋体" w:hAnsi="宋体" w:cs="宋体" w:hint="eastAsia"/>
          <w:sz w:val="28"/>
          <w:szCs w:val="28"/>
        </w:rPr>
        <w:t>17:00</w:t>
      </w:r>
      <w:r>
        <w:rPr>
          <w:rFonts w:ascii="宋体" w:hAnsi="宋体" w:cs="宋体" w:hint="eastAsia"/>
          <w:sz w:val="28"/>
          <w:szCs w:val="28"/>
        </w:rPr>
        <w:t>（双休日及法定节假日除外）</w:t>
      </w:r>
    </w:p>
    <w:p w:rsidR="002C19E5" w:rsidRDefault="00CF6AB2">
      <w:pPr>
        <w:widowControl/>
        <w:shd w:val="clear" w:color="auto" w:fill="FFFFFF"/>
        <w:jc w:val="left"/>
        <w:rPr>
          <w:rFonts w:ascii="宋体" w:hAnsi="宋体" w:cs="宋体"/>
          <w:color w:val="383838"/>
          <w:kern w:val="0"/>
          <w:sz w:val="24"/>
          <w:szCs w:val="24"/>
        </w:rPr>
      </w:pPr>
      <w:r>
        <w:rPr>
          <w:rFonts w:ascii="宋体" w:hAnsi="宋体" w:cs="宋体"/>
          <w:sz w:val="28"/>
          <w:szCs w:val="28"/>
        </w:rPr>
        <w:t>2</w:t>
      </w:r>
      <w:r>
        <w:rPr>
          <w:rFonts w:ascii="宋体" w:hAnsi="宋体" w:cs="宋体"/>
          <w:sz w:val="28"/>
          <w:szCs w:val="28"/>
        </w:rPr>
        <w:t>、</w:t>
      </w:r>
      <w:r>
        <w:rPr>
          <w:rFonts w:ascii="宋体" w:hAnsi="宋体" w:cs="宋体" w:hint="eastAsia"/>
          <w:sz w:val="28"/>
          <w:szCs w:val="28"/>
        </w:rPr>
        <w:t>获取</w:t>
      </w:r>
      <w:r>
        <w:rPr>
          <w:rFonts w:ascii="宋体" w:hAnsi="宋体" w:cs="宋体"/>
          <w:sz w:val="28"/>
          <w:szCs w:val="28"/>
        </w:rPr>
        <w:t>地点：</w:t>
      </w:r>
      <w:r>
        <w:rPr>
          <w:rFonts w:ascii="宋体" w:hAnsi="宋体" w:cs="宋体" w:hint="eastAsia"/>
          <w:sz w:val="24"/>
          <w:szCs w:val="24"/>
        </w:rPr>
        <w:t>西安市雁塔区丈八北路城市风景夏日景色</w:t>
      </w:r>
      <w:r>
        <w:rPr>
          <w:rFonts w:ascii="宋体" w:hAnsi="宋体" w:cs="宋体" w:hint="eastAsia"/>
          <w:sz w:val="24"/>
          <w:szCs w:val="24"/>
        </w:rPr>
        <w:t>2</w:t>
      </w:r>
      <w:r>
        <w:rPr>
          <w:rFonts w:ascii="宋体" w:hAnsi="宋体" w:cs="宋体" w:hint="eastAsia"/>
          <w:sz w:val="24"/>
          <w:szCs w:val="24"/>
        </w:rPr>
        <w:t>区八号楼商</w:t>
      </w:r>
      <w:r>
        <w:rPr>
          <w:rFonts w:ascii="宋体" w:hAnsi="宋体" w:cs="宋体" w:hint="eastAsia"/>
          <w:sz w:val="24"/>
          <w:szCs w:val="24"/>
        </w:rPr>
        <w:t>20102</w:t>
      </w:r>
    </w:p>
    <w:p w:rsidR="002C19E5" w:rsidRDefault="00CF6AB2">
      <w:pPr>
        <w:rPr>
          <w:rFonts w:ascii="宋体" w:hAnsi="宋体" w:cs="宋体"/>
          <w:szCs w:val="21"/>
        </w:rPr>
      </w:pPr>
      <w:r>
        <w:rPr>
          <w:rFonts w:ascii="宋体" w:hAnsi="宋体" w:cs="宋体" w:hint="eastAsia"/>
          <w:sz w:val="28"/>
          <w:szCs w:val="28"/>
        </w:rPr>
        <w:t>3</w:t>
      </w:r>
      <w:r>
        <w:rPr>
          <w:rFonts w:ascii="宋体" w:hAnsi="宋体" w:cs="宋体" w:hint="eastAsia"/>
          <w:sz w:val="28"/>
          <w:szCs w:val="28"/>
        </w:rPr>
        <w:t>、</w:t>
      </w:r>
      <w:r>
        <w:rPr>
          <w:rFonts w:ascii="宋体" w:hAnsi="宋体" w:cs="宋体"/>
          <w:sz w:val="28"/>
          <w:szCs w:val="28"/>
        </w:rPr>
        <w:t>文件售价：</w:t>
      </w:r>
      <w:r>
        <w:rPr>
          <w:rFonts w:ascii="宋体" w:hAnsi="宋体" w:cs="宋体"/>
          <w:szCs w:val="21"/>
        </w:rPr>
        <w:t>招标文件每套售价</w:t>
      </w:r>
      <w:r>
        <w:rPr>
          <w:rFonts w:ascii="宋体" w:hAnsi="宋体" w:cs="宋体"/>
          <w:szCs w:val="21"/>
        </w:rPr>
        <w:t>500</w:t>
      </w:r>
      <w:r>
        <w:rPr>
          <w:rFonts w:ascii="宋体" w:hAnsi="宋体" w:cs="宋体"/>
          <w:szCs w:val="21"/>
        </w:rPr>
        <w:t>元（人民币），售后不退，（谢绝邮寄）</w:t>
      </w:r>
      <w:r>
        <w:rPr>
          <w:rFonts w:ascii="宋体" w:hAnsi="宋体" w:cs="宋体" w:hint="eastAsia"/>
          <w:szCs w:val="21"/>
        </w:rPr>
        <w:t>。</w:t>
      </w:r>
    </w:p>
    <w:p w:rsidR="002C19E5" w:rsidRDefault="00CF6AB2">
      <w:pPr>
        <w:rPr>
          <w:rFonts w:ascii="宋体" w:hAnsi="宋体" w:cs="宋体"/>
          <w:b/>
          <w:sz w:val="28"/>
          <w:szCs w:val="28"/>
        </w:rPr>
      </w:pPr>
      <w:r>
        <w:rPr>
          <w:rFonts w:ascii="宋体" w:hAnsi="宋体" w:cs="宋体" w:hint="eastAsia"/>
          <w:b/>
          <w:sz w:val="28"/>
          <w:szCs w:val="28"/>
        </w:rPr>
        <w:t>九</w:t>
      </w:r>
      <w:r>
        <w:rPr>
          <w:rFonts w:ascii="宋体" w:hAnsi="宋体" w:cs="宋体"/>
          <w:b/>
          <w:sz w:val="28"/>
          <w:szCs w:val="28"/>
        </w:rPr>
        <w:t>、投标文件</w:t>
      </w:r>
      <w:r>
        <w:rPr>
          <w:rFonts w:ascii="宋体" w:hAnsi="宋体" w:cs="宋体" w:hint="eastAsia"/>
          <w:b/>
          <w:sz w:val="28"/>
          <w:szCs w:val="28"/>
        </w:rPr>
        <w:t>提交</w:t>
      </w:r>
      <w:r>
        <w:rPr>
          <w:rFonts w:ascii="宋体" w:hAnsi="宋体" w:cs="宋体"/>
          <w:b/>
          <w:sz w:val="28"/>
          <w:szCs w:val="28"/>
        </w:rPr>
        <w:t>截止时间及开标时间和地点：</w:t>
      </w:r>
    </w:p>
    <w:p w:rsidR="002C19E5" w:rsidRDefault="00CF6AB2">
      <w:pPr>
        <w:rPr>
          <w:rFonts w:ascii="宋体" w:hAnsi="宋体" w:cs="宋体"/>
          <w:sz w:val="28"/>
          <w:szCs w:val="28"/>
        </w:rPr>
      </w:pPr>
      <w:r>
        <w:rPr>
          <w:rFonts w:ascii="宋体" w:hAnsi="宋体" w:cs="宋体" w:hint="eastAsia"/>
          <w:sz w:val="28"/>
          <w:szCs w:val="28"/>
        </w:rPr>
        <w:t>  </w:t>
      </w:r>
      <w:r>
        <w:rPr>
          <w:rFonts w:ascii="宋体" w:hAnsi="宋体" w:cs="宋体"/>
          <w:sz w:val="28"/>
          <w:szCs w:val="28"/>
        </w:rPr>
        <w:t>1</w:t>
      </w:r>
      <w:r>
        <w:rPr>
          <w:rFonts w:ascii="宋体" w:hAnsi="宋体" w:cs="宋体"/>
          <w:sz w:val="28"/>
          <w:szCs w:val="28"/>
        </w:rPr>
        <w:t>、投标文件</w:t>
      </w:r>
      <w:r>
        <w:rPr>
          <w:rFonts w:ascii="宋体" w:hAnsi="宋体" w:cs="宋体" w:hint="eastAsia"/>
          <w:sz w:val="28"/>
          <w:szCs w:val="28"/>
        </w:rPr>
        <w:t>提交</w:t>
      </w:r>
      <w:r>
        <w:rPr>
          <w:rFonts w:ascii="宋体" w:hAnsi="宋体" w:cs="宋体"/>
          <w:sz w:val="28"/>
          <w:szCs w:val="28"/>
        </w:rPr>
        <w:t>截止时间：</w:t>
      </w:r>
      <w:r>
        <w:rPr>
          <w:rFonts w:ascii="宋体" w:hAnsi="宋体" w:cs="宋体"/>
          <w:sz w:val="28"/>
          <w:szCs w:val="28"/>
        </w:rPr>
        <w:t>201</w:t>
      </w:r>
      <w:r>
        <w:rPr>
          <w:rFonts w:ascii="宋体" w:hAnsi="宋体" w:cs="宋体" w:hint="eastAsia"/>
          <w:sz w:val="28"/>
          <w:szCs w:val="28"/>
        </w:rPr>
        <w:t>9</w:t>
      </w:r>
      <w:r>
        <w:rPr>
          <w:rFonts w:ascii="宋体" w:hAnsi="宋体" w:cs="宋体"/>
          <w:sz w:val="28"/>
          <w:szCs w:val="28"/>
        </w:rPr>
        <w:t>年</w:t>
      </w:r>
      <w:r>
        <w:rPr>
          <w:rFonts w:ascii="宋体" w:hAnsi="宋体" w:cs="宋体" w:hint="eastAsia"/>
          <w:sz w:val="28"/>
          <w:szCs w:val="28"/>
        </w:rPr>
        <w:t>12</w:t>
      </w:r>
      <w:r>
        <w:rPr>
          <w:rFonts w:ascii="宋体" w:hAnsi="宋体" w:cs="宋体" w:hint="eastAsia"/>
          <w:sz w:val="28"/>
          <w:szCs w:val="28"/>
        </w:rPr>
        <w:t>月</w:t>
      </w:r>
      <w:r>
        <w:rPr>
          <w:rFonts w:ascii="宋体" w:hAnsi="宋体" w:cs="宋体" w:hint="eastAsia"/>
          <w:sz w:val="28"/>
          <w:szCs w:val="28"/>
        </w:rPr>
        <w:t>31</w:t>
      </w:r>
      <w:r>
        <w:rPr>
          <w:rFonts w:ascii="宋体" w:hAnsi="宋体" w:cs="宋体" w:hint="eastAsia"/>
          <w:sz w:val="28"/>
          <w:szCs w:val="28"/>
        </w:rPr>
        <w:t>日</w:t>
      </w:r>
      <w:r>
        <w:rPr>
          <w:rFonts w:ascii="宋体" w:hAnsi="宋体" w:cs="宋体" w:hint="eastAsia"/>
          <w:sz w:val="28"/>
          <w:szCs w:val="28"/>
        </w:rPr>
        <w:t>14</w:t>
      </w:r>
      <w:r>
        <w:rPr>
          <w:rFonts w:ascii="宋体" w:hAnsi="宋体" w:cs="宋体" w:hint="eastAsia"/>
          <w:sz w:val="28"/>
          <w:szCs w:val="28"/>
        </w:rPr>
        <w:t>：</w:t>
      </w:r>
      <w:r>
        <w:rPr>
          <w:rFonts w:ascii="宋体" w:hAnsi="宋体" w:cs="宋体" w:hint="eastAsia"/>
          <w:sz w:val="28"/>
          <w:szCs w:val="28"/>
        </w:rPr>
        <w:t>30</w:t>
      </w:r>
    </w:p>
    <w:p w:rsidR="002C19E5" w:rsidRDefault="00CF6AB2">
      <w:pPr>
        <w:rPr>
          <w:rFonts w:ascii="宋体" w:hAnsi="宋体" w:cs="宋体"/>
          <w:sz w:val="28"/>
          <w:szCs w:val="28"/>
        </w:rPr>
      </w:pPr>
      <w:r>
        <w:rPr>
          <w:rFonts w:ascii="宋体" w:hAnsi="宋体" w:cs="宋体" w:hint="eastAsia"/>
          <w:sz w:val="28"/>
          <w:szCs w:val="28"/>
        </w:rPr>
        <w:t>  </w:t>
      </w:r>
      <w:r>
        <w:rPr>
          <w:rFonts w:ascii="宋体" w:hAnsi="宋体" w:cs="宋体"/>
          <w:sz w:val="28"/>
          <w:szCs w:val="28"/>
        </w:rPr>
        <w:t>2</w:t>
      </w:r>
      <w:r>
        <w:rPr>
          <w:rFonts w:ascii="宋体" w:hAnsi="宋体" w:cs="宋体"/>
          <w:sz w:val="28"/>
          <w:szCs w:val="28"/>
        </w:rPr>
        <w:t>、开标时间：</w:t>
      </w:r>
      <w:r>
        <w:rPr>
          <w:rFonts w:ascii="宋体" w:hAnsi="宋体" w:cs="宋体"/>
          <w:sz w:val="28"/>
          <w:szCs w:val="28"/>
        </w:rPr>
        <w:t>201</w:t>
      </w:r>
      <w:r>
        <w:rPr>
          <w:rFonts w:ascii="宋体" w:hAnsi="宋体" w:cs="宋体" w:hint="eastAsia"/>
          <w:sz w:val="28"/>
          <w:szCs w:val="28"/>
        </w:rPr>
        <w:t>9</w:t>
      </w:r>
      <w:r>
        <w:rPr>
          <w:rFonts w:ascii="宋体" w:hAnsi="宋体" w:cs="宋体"/>
          <w:sz w:val="28"/>
          <w:szCs w:val="28"/>
        </w:rPr>
        <w:t>年</w:t>
      </w:r>
      <w:r>
        <w:rPr>
          <w:rFonts w:ascii="宋体" w:hAnsi="宋体" w:cs="宋体" w:hint="eastAsia"/>
          <w:sz w:val="28"/>
          <w:szCs w:val="28"/>
        </w:rPr>
        <w:t>12</w:t>
      </w:r>
      <w:r>
        <w:rPr>
          <w:rFonts w:ascii="宋体" w:hAnsi="宋体" w:cs="宋体" w:hint="eastAsia"/>
          <w:sz w:val="28"/>
          <w:szCs w:val="28"/>
        </w:rPr>
        <w:t>月</w:t>
      </w:r>
      <w:r>
        <w:rPr>
          <w:rFonts w:ascii="宋体" w:hAnsi="宋体" w:cs="宋体" w:hint="eastAsia"/>
          <w:sz w:val="28"/>
          <w:szCs w:val="28"/>
        </w:rPr>
        <w:t>31</w:t>
      </w:r>
      <w:r>
        <w:rPr>
          <w:rFonts w:ascii="宋体" w:hAnsi="宋体" w:cs="宋体" w:hint="eastAsia"/>
          <w:sz w:val="28"/>
          <w:szCs w:val="28"/>
        </w:rPr>
        <w:t>日</w:t>
      </w:r>
      <w:r>
        <w:rPr>
          <w:rFonts w:ascii="宋体" w:hAnsi="宋体" w:cs="宋体" w:hint="eastAsia"/>
          <w:sz w:val="28"/>
          <w:szCs w:val="28"/>
        </w:rPr>
        <w:t>14:30</w:t>
      </w:r>
    </w:p>
    <w:p w:rsidR="002C19E5" w:rsidRDefault="00CF6AB2">
      <w:pPr>
        <w:rPr>
          <w:rFonts w:ascii="宋体" w:hAnsi="宋体" w:cs="宋体"/>
          <w:sz w:val="28"/>
          <w:szCs w:val="28"/>
        </w:rPr>
      </w:pPr>
      <w:r>
        <w:rPr>
          <w:rFonts w:ascii="宋体" w:hAnsi="宋体" w:cs="宋体" w:hint="eastAsia"/>
          <w:sz w:val="28"/>
          <w:szCs w:val="28"/>
        </w:rPr>
        <w:lastRenderedPageBreak/>
        <w:t>  </w:t>
      </w:r>
      <w:r>
        <w:rPr>
          <w:rFonts w:ascii="宋体" w:hAnsi="宋体" w:cs="宋体"/>
          <w:sz w:val="28"/>
          <w:szCs w:val="28"/>
        </w:rPr>
        <w:t>3</w:t>
      </w:r>
      <w:r>
        <w:rPr>
          <w:rFonts w:ascii="宋体" w:hAnsi="宋体" w:cs="宋体"/>
          <w:sz w:val="28"/>
          <w:szCs w:val="28"/>
        </w:rPr>
        <w:t>、投标开标地点：宝鸡市金台区金台大道市科技创新服务中心</w:t>
      </w:r>
      <w:r>
        <w:rPr>
          <w:rFonts w:ascii="宋体" w:hAnsi="宋体" w:cs="宋体"/>
          <w:sz w:val="28"/>
          <w:szCs w:val="28"/>
        </w:rPr>
        <w:t>5</w:t>
      </w:r>
      <w:r>
        <w:rPr>
          <w:rFonts w:ascii="宋体" w:hAnsi="宋体" w:cs="宋体"/>
          <w:sz w:val="28"/>
          <w:szCs w:val="28"/>
        </w:rPr>
        <w:t>楼会议室。</w:t>
      </w:r>
    </w:p>
    <w:p w:rsidR="002C19E5" w:rsidRDefault="00CF6AB2">
      <w:pPr>
        <w:rPr>
          <w:rFonts w:ascii="宋体" w:hAnsi="宋体" w:cs="宋体"/>
          <w:b/>
          <w:sz w:val="28"/>
          <w:szCs w:val="28"/>
        </w:rPr>
      </w:pPr>
      <w:r>
        <w:rPr>
          <w:rFonts w:ascii="宋体" w:hAnsi="宋体" w:cs="宋体" w:hint="eastAsia"/>
          <w:b/>
          <w:sz w:val="28"/>
          <w:szCs w:val="28"/>
        </w:rPr>
        <w:t>十、其他应说明的事项：</w:t>
      </w:r>
    </w:p>
    <w:p w:rsidR="002C19E5" w:rsidRDefault="00CF6AB2">
      <w:pPr>
        <w:ind w:leftChars="200" w:left="1120" w:hangingChars="250" w:hanging="700"/>
        <w:rPr>
          <w:rFonts w:ascii="宋体" w:hAnsi="宋体" w:cs="宋体"/>
          <w:sz w:val="24"/>
          <w:szCs w:val="24"/>
        </w:rPr>
      </w:pPr>
      <w:r>
        <w:rPr>
          <w:rFonts w:ascii="宋体" w:hAnsi="宋体" w:cs="宋体" w:hint="eastAsia"/>
          <w:sz w:val="28"/>
          <w:szCs w:val="28"/>
        </w:rPr>
        <w:t>1</w:t>
      </w:r>
      <w:r>
        <w:rPr>
          <w:rFonts w:ascii="宋体" w:hAnsi="宋体" w:cs="宋体" w:hint="eastAsia"/>
          <w:sz w:val="28"/>
          <w:szCs w:val="28"/>
        </w:rPr>
        <w:t>、采购代理机构联系方式：</w:t>
      </w:r>
      <w:r>
        <w:rPr>
          <w:rFonts w:ascii="宋体" w:hAnsi="宋体" w:cs="宋体" w:hint="eastAsia"/>
          <w:sz w:val="28"/>
          <w:szCs w:val="28"/>
        </w:rPr>
        <w:t>13384928539</w:t>
      </w:r>
    </w:p>
    <w:p w:rsidR="002C19E5" w:rsidRDefault="00CF6AB2">
      <w:pPr>
        <w:ind w:firstLineChars="400" w:firstLine="1120"/>
        <w:rPr>
          <w:rFonts w:ascii="宋体" w:hAnsi="宋体" w:cs="宋体"/>
          <w:sz w:val="28"/>
          <w:szCs w:val="28"/>
        </w:rPr>
      </w:pPr>
      <w:r>
        <w:rPr>
          <w:rFonts w:ascii="宋体" w:hAnsi="宋体" w:cs="宋体" w:hint="eastAsia"/>
          <w:sz w:val="28"/>
          <w:szCs w:val="28"/>
        </w:rPr>
        <w:t>2</w:t>
      </w:r>
      <w:r>
        <w:rPr>
          <w:rFonts w:ascii="宋体" w:hAnsi="宋体" w:cs="宋体" w:hint="eastAsia"/>
          <w:sz w:val="28"/>
          <w:szCs w:val="28"/>
        </w:rPr>
        <w:t>、开户名称：陕西顺达建设工程咨询有限责任公司</w:t>
      </w:r>
    </w:p>
    <w:p w:rsidR="002C19E5" w:rsidRDefault="00CF6AB2">
      <w:pPr>
        <w:ind w:firstLineChars="400" w:firstLine="1120"/>
        <w:rPr>
          <w:rFonts w:ascii="宋体" w:hAnsi="宋体" w:cs="宋体"/>
          <w:sz w:val="28"/>
          <w:szCs w:val="28"/>
        </w:rPr>
      </w:pPr>
      <w:r>
        <w:rPr>
          <w:rFonts w:ascii="宋体" w:hAnsi="宋体" w:cs="宋体" w:hint="eastAsia"/>
          <w:sz w:val="28"/>
          <w:szCs w:val="28"/>
        </w:rPr>
        <w:t>3</w:t>
      </w:r>
      <w:r>
        <w:rPr>
          <w:rFonts w:ascii="宋体" w:hAnsi="宋体" w:cs="宋体" w:hint="eastAsia"/>
          <w:sz w:val="28"/>
          <w:szCs w:val="28"/>
        </w:rPr>
        <w:t>、开户银行：中国建设银行股份有限公司西安八里村支行</w:t>
      </w:r>
    </w:p>
    <w:p w:rsidR="002C19E5" w:rsidRDefault="00CF6AB2">
      <w:pPr>
        <w:ind w:firstLineChars="400" w:firstLine="1120"/>
        <w:rPr>
          <w:rFonts w:ascii="宋体" w:hAnsi="宋体" w:cs="宋体"/>
          <w:szCs w:val="21"/>
        </w:rPr>
      </w:pPr>
      <w:r>
        <w:rPr>
          <w:rFonts w:ascii="宋体" w:hAnsi="宋体" w:cs="宋体" w:hint="eastAsia"/>
          <w:sz w:val="28"/>
          <w:szCs w:val="28"/>
        </w:rPr>
        <w:t>4</w:t>
      </w:r>
      <w:r>
        <w:rPr>
          <w:rFonts w:ascii="宋体" w:hAnsi="宋体" w:cs="宋体" w:hint="eastAsia"/>
          <w:sz w:val="28"/>
          <w:szCs w:val="28"/>
        </w:rPr>
        <w:t>、账</w:t>
      </w:r>
      <w:r>
        <w:rPr>
          <w:rFonts w:ascii="宋体" w:hAnsi="宋体" w:cs="宋体" w:hint="eastAsia"/>
          <w:sz w:val="28"/>
          <w:szCs w:val="28"/>
        </w:rPr>
        <w:t xml:space="preserve">    </w:t>
      </w:r>
      <w:r>
        <w:rPr>
          <w:rFonts w:ascii="宋体" w:hAnsi="宋体" w:cs="宋体" w:hint="eastAsia"/>
          <w:sz w:val="28"/>
          <w:szCs w:val="28"/>
        </w:rPr>
        <w:t>号：</w:t>
      </w:r>
      <w:r>
        <w:rPr>
          <w:rFonts w:ascii="宋体" w:hAnsi="宋体" w:cs="宋体" w:hint="eastAsia"/>
          <w:sz w:val="28"/>
          <w:szCs w:val="28"/>
        </w:rPr>
        <w:t>610 0172 3700 0525 00663</w:t>
      </w:r>
    </w:p>
    <w:p w:rsidR="002C19E5" w:rsidRDefault="00CF6AB2">
      <w:pPr>
        <w:ind w:firstLineChars="100" w:firstLine="281"/>
        <w:rPr>
          <w:rFonts w:ascii="宋体" w:hAnsi="宋体" w:cs="宋体"/>
          <w:b/>
          <w:sz w:val="28"/>
          <w:szCs w:val="28"/>
        </w:rPr>
      </w:pPr>
      <w:r>
        <w:rPr>
          <w:rFonts w:ascii="宋体" w:hAnsi="宋体" w:cs="宋体" w:hint="eastAsia"/>
          <w:b/>
          <w:sz w:val="28"/>
          <w:szCs w:val="28"/>
        </w:rPr>
        <w:t>十一、本公开招标公告期限为自发布之日起</w:t>
      </w:r>
      <w:r>
        <w:rPr>
          <w:rFonts w:ascii="宋体" w:hAnsi="宋体" w:cs="宋体" w:hint="eastAsia"/>
          <w:b/>
          <w:sz w:val="28"/>
          <w:szCs w:val="28"/>
        </w:rPr>
        <w:t>5</w:t>
      </w:r>
      <w:r>
        <w:rPr>
          <w:rFonts w:ascii="宋体" w:hAnsi="宋体" w:cs="宋体" w:hint="eastAsia"/>
          <w:b/>
          <w:sz w:val="28"/>
          <w:szCs w:val="28"/>
        </w:rPr>
        <w:t>个工作日。</w:t>
      </w:r>
    </w:p>
    <w:p w:rsidR="002C19E5" w:rsidRDefault="002C19E5">
      <w:pPr>
        <w:widowControl/>
        <w:jc w:val="left"/>
        <w:rPr>
          <w:rFonts w:ascii="宋体" w:hAnsi="宋体"/>
          <w:sz w:val="28"/>
          <w:szCs w:val="28"/>
        </w:rPr>
      </w:pPr>
    </w:p>
    <w:p w:rsidR="002C19E5" w:rsidRDefault="00CF6AB2">
      <w:pPr>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陕西顺达建设工程咨询有限责任公司</w:t>
      </w:r>
    </w:p>
    <w:p w:rsidR="002C19E5" w:rsidRDefault="00CF6AB2">
      <w:pPr>
        <w:widowControl/>
        <w:jc w:val="left"/>
        <w:rPr>
          <w:rFonts w:ascii="宋体" w:hAnsi="宋体" w:cs="宋体"/>
          <w:sz w:val="28"/>
          <w:szCs w:val="28"/>
        </w:rPr>
      </w:pPr>
      <w:r>
        <w:rPr>
          <w:rFonts w:ascii="宋体" w:hAnsi="宋体" w:cs="宋体" w:hint="eastAsia"/>
          <w:sz w:val="28"/>
          <w:szCs w:val="28"/>
        </w:rPr>
        <w:t xml:space="preserve">                                  2</w:t>
      </w:r>
      <w:r>
        <w:rPr>
          <w:rFonts w:ascii="宋体" w:hAnsi="宋体" w:cs="宋体"/>
          <w:sz w:val="28"/>
          <w:szCs w:val="28"/>
        </w:rPr>
        <w:t>01</w:t>
      </w:r>
      <w:r>
        <w:rPr>
          <w:rFonts w:ascii="宋体" w:hAnsi="宋体" w:cs="宋体" w:hint="eastAsia"/>
          <w:sz w:val="28"/>
          <w:szCs w:val="28"/>
        </w:rPr>
        <w:t>9</w:t>
      </w:r>
      <w:r>
        <w:rPr>
          <w:rFonts w:ascii="宋体" w:hAnsi="宋体" w:cs="宋体"/>
          <w:sz w:val="28"/>
          <w:szCs w:val="28"/>
        </w:rPr>
        <w:t>年</w:t>
      </w:r>
      <w:r>
        <w:rPr>
          <w:rFonts w:ascii="宋体" w:hAnsi="宋体" w:cs="宋体" w:hint="eastAsia"/>
          <w:sz w:val="28"/>
          <w:szCs w:val="28"/>
        </w:rPr>
        <w:t>12</w:t>
      </w:r>
      <w:r>
        <w:rPr>
          <w:rFonts w:ascii="宋体" w:hAnsi="宋体" w:cs="宋体" w:hint="eastAsia"/>
          <w:sz w:val="28"/>
          <w:szCs w:val="28"/>
        </w:rPr>
        <w:t>月</w:t>
      </w:r>
      <w:r>
        <w:rPr>
          <w:rFonts w:ascii="宋体" w:hAnsi="宋体" w:cs="宋体" w:hint="eastAsia"/>
          <w:sz w:val="28"/>
          <w:szCs w:val="28"/>
        </w:rPr>
        <w:t>09</w:t>
      </w:r>
      <w:r>
        <w:rPr>
          <w:rFonts w:ascii="宋体" w:hAnsi="宋体" w:cs="宋体"/>
          <w:sz w:val="28"/>
          <w:szCs w:val="28"/>
        </w:rPr>
        <w:t>日</w:t>
      </w: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CF6AB2">
      <w:pPr>
        <w:pStyle w:val="1"/>
        <w:rPr>
          <w:rFonts w:asciiTheme="minorEastAsia" w:hAnsiTheme="minorEastAsia"/>
        </w:rPr>
      </w:pPr>
      <w:bookmarkStart w:id="1" w:name="_Toc26831455"/>
      <w:r>
        <w:rPr>
          <w:rFonts w:asciiTheme="minorEastAsia" w:hAnsiTheme="minorEastAsia" w:hint="eastAsia"/>
        </w:rPr>
        <w:lastRenderedPageBreak/>
        <w:t>第二章</w:t>
      </w:r>
      <w:r>
        <w:rPr>
          <w:rFonts w:asciiTheme="minorEastAsia" w:hAnsiTheme="minorEastAsia" w:hint="eastAsia"/>
        </w:rPr>
        <w:t xml:space="preserve"> </w:t>
      </w:r>
      <w:bookmarkStart w:id="2" w:name="_Toc184635070"/>
      <w:r>
        <w:rPr>
          <w:rFonts w:asciiTheme="minorEastAsia" w:hAnsiTheme="minorEastAsia" w:hint="eastAsia"/>
        </w:rPr>
        <w:t>投标人须知前附表</w:t>
      </w:r>
      <w:bookmarkEnd w:id="1"/>
      <w:bookmarkEnd w:id="2"/>
    </w:p>
    <w:p w:rsidR="002C19E5" w:rsidRDefault="002C19E5">
      <w:pPr>
        <w:pStyle w:val="2"/>
        <w:spacing w:after="156"/>
        <w:ind w:firstLine="480"/>
        <w:rPr>
          <w:rFonts w:asciiTheme="minorEastAsia" w:eastAsiaTheme="minorEastAsia" w:hAnsiTheme="minorEastAsia"/>
        </w:rPr>
      </w:pPr>
    </w:p>
    <w:tbl>
      <w:tblPr>
        <w:tblW w:w="90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1"/>
        <w:gridCol w:w="1531"/>
        <w:gridCol w:w="6814"/>
      </w:tblGrid>
      <w:tr w:rsidR="002C19E5">
        <w:trPr>
          <w:trHeight w:val="20"/>
          <w:jc w:val="center"/>
        </w:trPr>
        <w:tc>
          <w:tcPr>
            <w:tcW w:w="671" w:type="dxa"/>
            <w:vAlign w:val="center"/>
          </w:tcPr>
          <w:p w:rsidR="002C19E5" w:rsidRDefault="00CF6AB2">
            <w:pPr>
              <w:spacing w:line="360" w:lineRule="auto"/>
              <w:jc w:val="center"/>
              <w:rPr>
                <w:rFonts w:asciiTheme="minorEastAsia" w:hAnsiTheme="minorEastAsia"/>
                <w:szCs w:val="21"/>
              </w:rPr>
            </w:pPr>
            <w:r>
              <w:rPr>
                <w:rFonts w:asciiTheme="minorEastAsia" w:hAnsiTheme="minorEastAsia" w:hint="eastAsia"/>
                <w:szCs w:val="21"/>
              </w:rPr>
              <w:t>项号</w:t>
            </w:r>
          </w:p>
        </w:tc>
        <w:tc>
          <w:tcPr>
            <w:tcW w:w="1531" w:type="dxa"/>
            <w:vAlign w:val="center"/>
          </w:tcPr>
          <w:p w:rsidR="002C19E5" w:rsidRDefault="00CF6AB2">
            <w:pPr>
              <w:spacing w:line="360" w:lineRule="auto"/>
              <w:jc w:val="center"/>
              <w:rPr>
                <w:rFonts w:asciiTheme="minorEastAsia" w:hAnsiTheme="minorEastAsia"/>
                <w:szCs w:val="21"/>
              </w:rPr>
            </w:pPr>
            <w:r>
              <w:rPr>
                <w:rFonts w:asciiTheme="minorEastAsia" w:hAnsiTheme="minorEastAsia" w:hint="eastAsia"/>
                <w:szCs w:val="21"/>
              </w:rPr>
              <w:t>细目</w:t>
            </w:r>
          </w:p>
        </w:tc>
        <w:tc>
          <w:tcPr>
            <w:tcW w:w="6814" w:type="dxa"/>
            <w:vAlign w:val="center"/>
          </w:tcPr>
          <w:p w:rsidR="002C19E5" w:rsidRDefault="00CF6AB2">
            <w:pPr>
              <w:spacing w:line="360" w:lineRule="auto"/>
              <w:jc w:val="center"/>
              <w:rPr>
                <w:rFonts w:asciiTheme="minorEastAsia" w:hAnsiTheme="minorEastAsia"/>
                <w:szCs w:val="21"/>
              </w:rPr>
            </w:pPr>
            <w:r>
              <w:rPr>
                <w:rFonts w:asciiTheme="minorEastAsia" w:hAnsiTheme="minorEastAsia" w:hint="eastAsia"/>
                <w:szCs w:val="21"/>
              </w:rPr>
              <w:t>编列内容</w:t>
            </w:r>
          </w:p>
        </w:tc>
      </w:tr>
      <w:tr w:rsidR="002C19E5">
        <w:trPr>
          <w:trHeight w:val="20"/>
          <w:jc w:val="center"/>
        </w:trPr>
        <w:tc>
          <w:tcPr>
            <w:tcW w:w="671" w:type="dxa"/>
            <w:vAlign w:val="center"/>
          </w:tcPr>
          <w:p w:rsidR="002C19E5" w:rsidRDefault="00CF6AB2">
            <w:pPr>
              <w:spacing w:line="360" w:lineRule="auto"/>
              <w:jc w:val="center"/>
              <w:rPr>
                <w:rFonts w:asciiTheme="minorEastAsia" w:hAnsiTheme="minorEastAsia"/>
                <w:szCs w:val="21"/>
              </w:rPr>
            </w:pPr>
            <w:r>
              <w:rPr>
                <w:rFonts w:asciiTheme="minorEastAsia" w:hAnsiTheme="minorEastAsia" w:hint="eastAsia"/>
                <w:szCs w:val="21"/>
              </w:rPr>
              <w:t>1</w:t>
            </w:r>
          </w:p>
        </w:tc>
        <w:tc>
          <w:tcPr>
            <w:tcW w:w="1531" w:type="dxa"/>
            <w:vAlign w:val="center"/>
          </w:tcPr>
          <w:p w:rsidR="002C19E5" w:rsidRDefault="00CF6AB2">
            <w:pPr>
              <w:spacing w:line="360" w:lineRule="auto"/>
              <w:jc w:val="center"/>
              <w:rPr>
                <w:rFonts w:asciiTheme="minorEastAsia" w:hAnsiTheme="minorEastAsia"/>
                <w:szCs w:val="21"/>
              </w:rPr>
            </w:pPr>
            <w:r>
              <w:rPr>
                <w:rFonts w:asciiTheme="minorEastAsia" w:hAnsiTheme="minorEastAsia" w:hint="eastAsia"/>
                <w:szCs w:val="21"/>
              </w:rPr>
              <w:t>采购人</w:t>
            </w:r>
          </w:p>
        </w:tc>
        <w:tc>
          <w:tcPr>
            <w:tcW w:w="6814" w:type="dxa"/>
            <w:vAlign w:val="center"/>
          </w:tcPr>
          <w:p w:rsidR="002C19E5" w:rsidRDefault="00CF6AB2">
            <w:pPr>
              <w:spacing w:line="360" w:lineRule="auto"/>
              <w:rPr>
                <w:rFonts w:asciiTheme="minorEastAsia" w:hAnsiTheme="minorEastAsia"/>
                <w:szCs w:val="21"/>
              </w:rPr>
            </w:pPr>
            <w:r>
              <w:rPr>
                <w:rFonts w:asciiTheme="minorEastAsia" w:hAnsiTheme="minorEastAsia" w:hint="eastAsia"/>
                <w:szCs w:val="21"/>
              </w:rPr>
              <w:t>麟游县不动产登记中心</w:t>
            </w:r>
          </w:p>
        </w:tc>
      </w:tr>
      <w:tr w:rsidR="002C19E5">
        <w:trPr>
          <w:trHeight w:val="20"/>
          <w:jc w:val="center"/>
        </w:trPr>
        <w:tc>
          <w:tcPr>
            <w:tcW w:w="671" w:type="dxa"/>
            <w:vAlign w:val="center"/>
          </w:tcPr>
          <w:p w:rsidR="002C19E5" w:rsidRDefault="00CF6AB2">
            <w:pPr>
              <w:spacing w:line="360" w:lineRule="auto"/>
              <w:jc w:val="center"/>
              <w:rPr>
                <w:rFonts w:asciiTheme="minorEastAsia" w:hAnsiTheme="minorEastAsia"/>
                <w:szCs w:val="21"/>
              </w:rPr>
            </w:pPr>
            <w:r>
              <w:rPr>
                <w:rFonts w:asciiTheme="minorEastAsia" w:hAnsiTheme="minorEastAsia" w:hint="eastAsia"/>
                <w:szCs w:val="21"/>
              </w:rPr>
              <w:t>2</w:t>
            </w:r>
          </w:p>
        </w:tc>
        <w:tc>
          <w:tcPr>
            <w:tcW w:w="1531" w:type="dxa"/>
            <w:vAlign w:val="center"/>
          </w:tcPr>
          <w:p w:rsidR="002C19E5" w:rsidRDefault="00CF6AB2">
            <w:pPr>
              <w:spacing w:line="360" w:lineRule="auto"/>
              <w:jc w:val="center"/>
              <w:rPr>
                <w:rFonts w:asciiTheme="minorEastAsia" w:hAnsiTheme="minorEastAsia"/>
                <w:szCs w:val="21"/>
              </w:rPr>
            </w:pPr>
            <w:r>
              <w:rPr>
                <w:rFonts w:asciiTheme="minorEastAsia" w:hAnsiTheme="minorEastAsia" w:hint="eastAsia"/>
                <w:szCs w:val="21"/>
              </w:rPr>
              <w:t>采购代理机构</w:t>
            </w:r>
          </w:p>
        </w:tc>
        <w:tc>
          <w:tcPr>
            <w:tcW w:w="6814" w:type="dxa"/>
            <w:vAlign w:val="center"/>
          </w:tcPr>
          <w:p w:rsidR="002C19E5" w:rsidRDefault="00CF6AB2">
            <w:pPr>
              <w:spacing w:line="360" w:lineRule="auto"/>
              <w:rPr>
                <w:rFonts w:asciiTheme="minorEastAsia" w:hAnsiTheme="minorEastAsia"/>
                <w:szCs w:val="21"/>
              </w:rPr>
            </w:pPr>
            <w:r>
              <w:rPr>
                <w:rFonts w:asciiTheme="minorEastAsia" w:hAnsiTheme="minorEastAsia" w:hint="eastAsia"/>
                <w:szCs w:val="21"/>
              </w:rPr>
              <w:t>陕西顺达建设工程咨询有限责任公司</w:t>
            </w:r>
          </w:p>
        </w:tc>
      </w:tr>
      <w:tr w:rsidR="002C19E5">
        <w:trPr>
          <w:trHeight w:val="20"/>
          <w:jc w:val="center"/>
        </w:trPr>
        <w:tc>
          <w:tcPr>
            <w:tcW w:w="671" w:type="dxa"/>
            <w:vAlign w:val="center"/>
          </w:tcPr>
          <w:p w:rsidR="002C19E5" w:rsidRDefault="00CF6AB2">
            <w:pPr>
              <w:spacing w:line="360" w:lineRule="auto"/>
              <w:jc w:val="center"/>
              <w:rPr>
                <w:rFonts w:asciiTheme="minorEastAsia" w:hAnsiTheme="minorEastAsia"/>
                <w:szCs w:val="21"/>
              </w:rPr>
            </w:pPr>
            <w:r>
              <w:rPr>
                <w:rFonts w:asciiTheme="minorEastAsia" w:hAnsiTheme="minorEastAsia" w:hint="eastAsia"/>
                <w:szCs w:val="21"/>
              </w:rPr>
              <w:t>3</w:t>
            </w:r>
          </w:p>
        </w:tc>
        <w:tc>
          <w:tcPr>
            <w:tcW w:w="1531" w:type="dxa"/>
            <w:vAlign w:val="center"/>
          </w:tcPr>
          <w:p w:rsidR="002C19E5" w:rsidRDefault="00CF6AB2">
            <w:pPr>
              <w:spacing w:line="360" w:lineRule="auto"/>
              <w:jc w:val="center"/>
              <w:rPr>
                <w:rFonts w:asciiTheme="minorEastAsia" w:hAnsiTheme="minorEastAsia"/>
                <w:szCs w:val="21"/>
              </w:rPr>
            </w:pPr>
            <w:r>
              <w:rPr>
                <w:rFonts w:asciiTheme="minorEastAsia" w:hAnsiTheme="minorEastAsia" w:hint="eastAsia"/>
                <w:szCs w:val="21"/>
              </w:rPr>
              <w:t>项目名称</w:t>
            </w:r>
          </w:p>
        </w:tc>
        <w:tc>
          <w:tcPr>
            <w:tcW w:w="6814" w:type="dxa"/>
            <w:vAlign w:val="center"/>
          </w:tcPr>
          <w:p w:rsidR="002C19E5" w:rsidRDefault="00CF6AB2">
            <w:pPr>
              <w:spacing w:line="360" w:lineRule="auto"/>
              <w:rPr>
                <w:rFonts w:asciiTheme="minorEastAsia" w:hAnsiTheme="minorEastAsia"/>
                <w:szCs w:val="21"/>
              </w:rPr>
            </w:pPr>
            <w:r>
              <w:rPr>
                <w:rFonts w:asciiTheme="minorEastAsia" w:hAnsiTheme="minorEastAsia" w:hint="eastAsia"/>
              </w:rPr>
              <w:t>九成宫镇</w:t>
            </w:r>
            <w:r>
              <w:rPr>
                <w:rFonts w:asciiTheme="minorEastAsia" w:hAnsiTheme="minorEastAsia" w:hint="eastAsia"/>
              </w:rPr>
              <w:t>.</w:t>
            </w:r>
            <w:r>
              <w:rPr>
                <w:rFonts w:asciiTheme="minorEastAsia" w:hAnsiTheme="minorEastAsia" w:hint="eastAsia"/>
              </w:rPr>
              <w:t>招贤镇房地一体确权登记发证项目</w:t>
            </w:r>
          </w:p>
        </w:tc>
      </w:tr>
      <w:tr w:rsidR="002C19E5">
        <w:trPr>
          <w:trHeight w:val="20"/>
          <w:jc w:val="center"/>
        </w:trPr>
        <w:tc>
          <w:tcPr>
            <w:tcW w:w="671" w:type="dxa"/>
            <w:vAlign w:val="center"/>
          </w:tcPr>
          <w:p w:rsidR="002C19E5" w:rsidRDefault="00CF6AB2">
            <w:pPr>
              <w:spacing w:line="360" w:lineRule="auto"/>
              <w:jc w:val="center"/>
              <w:rPr>
                <w:rFonts w:asciiTheme="minorEastAsia" w:hAnsiTheme="minorEastAsia"/>
                <w:szCs w:val="21"/>
              </w:rPr>
            </w:pPr>
            <w:r>
              <w:rPr>
                <w:rFonts w:asciiTheme="minorEastAsia" w:hAnsiTheme="minorEastAsia" w:hint="eastAsia"/>
                <w:szCs w:val="21"/>
              </w:rPr>
              <w:t>4</w:t>
            </w:r>
          </w:p>
        </w:tc>
        <w:tc>
          <w:tcPr>
            <w:tcW w:w="1531" w:type="dxa"/>
            <w:vAlign w:val="center"/>
          </w:tcPr>
          <w:p w:rsidR="002C19E5" w:rsidRDefault="00CF6AB2">
            <w:pPr>
              <w:spacing w:line="360" w:lineRule="auto"/>
              <w:jc w:val="center"/>
              <w:rPr>
                <w:rFonts w:asciiTheme="minorEastAsia" w:hAnsiTheme="minorEastAsia"/>
                <w:szCs w:val="21"/>
              </w:rPr>
            </w:pPr>
            <w:r>
              <w:rPr>
                <w:rFonts w:asciiTheme="minorEastAsia" w:hAnsiTheme="minorEastAsia" w:hint="eastAsia"/>
                <w:szCs w:val="21"/>
              </w:rPr>
              <w:t>资金性质</w:t>
            </w:r>
          </w:p>
        </w:tc>
        <w:tc>
          <w:tcPr>
            <w:tcW w:w="6814" w:type="dxa"/>
            <w:vAlign w:val="center"/>
          </w:tcPr>
          <w:p w:rsidR="002C19E5" w:rsidRDefault="00CF6AB2">
            <w:pPr>
              <w:spacing w:line="360" w:lineRule="auto"/>
              <w:rPr>
                <w:rFonts w:asciiTheme="minorEastAsia" w:hAnsiTheme="minorEastAsia"/>
                <w:szCs w:val="21"/>
              </w:rPr>
            </w:pPr>
            <w:r>
              <w:rPr>
                <w:rFonts w:asciiTheme="minorEastAsia" w:hAnsiTheme="minorEastAsia" w:hint="eastAsia"/>
                <w:szCs w:val="21"/>
              </w:rPr>
              <w:t>自筹</w:t>
            </w:r>
          </w:p>
        </w:tc>
      </w:tr>
      <w:tr w:rsidR="002C19E5">
        <w:trPr>
          <w:trHeight w:val="20"/>
          <w:jc w:val="center"/>
        </w:trPr>
        <w:tc>
          <w:tcPr>
            <w:tcW w:w="671" w:type="dxa"/>
            <w:vAlign w:val="center"/>
          </w:tcPr>
          <w:p w:rsidR="002C19E5" w:rsidRDefault="00CF6AB2">
            <w:pPr>
              <w:spacing w:line="360" w:lineRule="auto"/>
              <w:jc w:val="center"/>
              <w:rPr>
                <w:rFonts w:asciiTheme="minorEastAsia" w:hAnsiTheme="minorEastAsia"/>
                <w:szCs w:val="21"/>
              </w:rPr>
            </w:pPr>
            <w:r>
              <w:rPr>
                <w:rFonts w:asciiTheme="minorEastAsia" w:hAnsiTheme="minorEastAsia" w:hint="eastAsia"/>
                <w:szCs w:val="21"/>
              </w:rPr>
              <w:t>5</w:t>
            </w:r>
          </w:p>
        </w:tc>
        <w:tc>
          <w:tcPr>
            <w:tcW w:w="1531" w:type="dxa"/>
            <w:vAlign w:val="center"/>
          </w:tcPr>
          <w:p w:rsidR="002C19E5" w:rsidRDefault="00CF6AB2">
            <w:pPr>
              <w:spacing w:line="360" w:lineRule="auto"/>
              <w:jc w:val="center"/>
              <w:rPr>
                <w:rFonts w:asciiTheme="minorEastAsia" w:hAnsiTheme="minorEastAsia"/>
                <w:szCs w:val="21"/>
              </w:rPr>
            </w:pPr>
            <w:r>
              <w:rPr>
                <w:rFonts w:asciiTheme="minorEastAsia" w:hAnsiTheme="minorEastAsia" w:hint="eastAsia"/>
                <w:szCs w:val="21"/>
              </w:rPr>
              <w:t>采购概算金额</w:t>
            </w:r>
          </w:p>
        </w:tc>
        <w:tc>
          <w:tcPr>
            <w:tcW w:w="6814" w:type="dxa"/>
            <w:vAlign w:val="center"/>
          </w:tcPr>
          <w:p w:rsidR="002C19E5" w:rsidRDefault="00CF6AB2">
            <w:pPr>
              <w:rPr>
                <w:rFonts w:ascii="宋体" w:hAnsi="宋体"/>
                <w:color w:val="000000"/>
                <w:sz w:val="28"/>
                <w:szCs w:val="28"/>
              </w:rPr>
            </w:pPr>
            <w:r>
              <w:rPr>
                <w:rFonts w:asciiTheme="minorEastAsia" w:hAnsiTheme="minorEastAsia" w:hint="eastAsia"/>
              </w:rPr>
              <w:t>2408740.00</w:t>
            </w:r>
            <w:r>
              <w:rPr>
                <w:rFonts w:asciiTheme="minorEastAsia" w:hAnsiTheme="minorEastAsia" w:hint="eastAsia"/>
              </w:rPr>
              <w:t>元</w:t>
            </w:r>
          </w:p>
        </w:tc>
      </w:tr>
      <w:tr w:rsidR="002C19E5">
        <w:trPr>
          <w:trHeight w:val="20"/>
          <w:jc w:val="center"/>
        </w:trPr>
        <w:tc>
          <w:tcPr>
            <w:tcW w:w="671" w:type="dxa"/>
            <w:vAlign w:val="center"/>
          </w:tcPr>
          <w:p w:rsidR="002C19E5" w:rsidRDefault="00CF6AB2">
            <w:pPr>
              <w:spacing w:line="360" w:lineRule="auto"/>
              <w:jc w:val="center"/>
              <w:rPr>
                <w:rFonts w:asciiTheme="minorEastAsia" w:hAnsiTheme="minorEastAsia"/>
                <w:szCs w:val="21"/>
              </w:rPr>
            </w:pPr>
            <w:r>
              <w:rPr>
                <w:rFonts w:asciiTheme="minorEastAsia" w:hAnsiTheme="minorEastAsia" w:hint="eastAsia"/>
                <w:szCs w:val="21"/>
              </w:rPr>
              <w:t>6</w:t>
            </w:r>
          </w:p>
        </w:tc>
        <w:tc>
          <w:tcPr>
            <w:tcW w:w="1531" w:type="dxa"/>
            <w:vAlign w:val="center"/>
          </w:tcPr>
          <w:p w:rsidR="002C19E5" w:rsidRDefault="00CF6AB2">
            <w:pPr>
              <w:spacing w:line="360" w:lineRule="auto"/>
              <w:jc w:val="center"/>
              <w:rPr>
                <w:rFonts w:asciiTheme="minorEastAsia" w:hAnsiTheme="minorEastAsia"/>
                <w:szCs w:val="21"/>
              </w:rPr>
            </w:pPr>
            <w:r>
              <w:rPr>
                <w:rFonts w:asciiTheme="minorEastAsia" w:hAnsiTheme="minorEastAsia" w:hint="eastAsia"/>
                <w:szCs w:val="21"/>
              </w:rPr>
              <w:t>项目概况及采购内容</w:t>
            </w:r>
          </w:p>
        </w:tc>
        <w:tc>
          <w:tcPr>
            <w:tcW w:w="6814" w:type="dxa"/>
            <w:vAlign w:val="center"/>
          </w:tcPr>
          <w:p w:rsidR="002C19E5" w:rsidRDefault="00CF6AB2">
            <w:pPr>
              <w:spacing w:line="360" w:lineRule="auto"/>
              <w:ind w:firstLineChars="100" w:firstLine="210"/>
              <w:rPr>
                <w:rFonts w:asciiTheme="minorEastAsia" w:hAnsiTheme="minorEastAsia"/>
              </w:rPr>
            </w:pPr>
            <w:r>
              <w:rPr>
                <w:rFonts w:asciiTheme="minorEastAsia" w:hAnsiTheme="minorEastAsia" w:hint="eastAsia"/>
              </w:rPr>
              <w:t>1</w:t>
            </w:r>
            <w:r>
              <w:rPr>
                <w:rFonts w:asciiTheme="minorEastAsia" w:hAnsiTheme="minorEastAsia" w:hint="eastAsia"/>
              </w:rPr>
              <w:t>、采购内容：①农村宅基地及地上房屋权籍调查、测绘相关服务；②集体建设用地及地上房屋权籍调查、测绘相关服务；③公路测绘相关服务；④</w:t>
            </w:r>
            <w:r>
              <w:rPr>
                <w:rFonts w:asciiTheme="minorEastAsia" w:hAnsiTheme="minorEastAsia" w:hint="eastAsia"/>
              </w:rPr>
              <w:t xml:space="preserve"> </w:t>
            </w:r>
            <w:r>
              <w:rPr>
                <w:rFonts w:asciiTheme="minorEastAsia" w:hAnsiTheme="minorEastAsia" w:hint="eastAsia"/>
              </w:rPr>
              <w:t>移民搬迁安置区测绘相关服务。</w:t>
            </w:r>
            <w:r>
              <w:rPr>
                <w:rFonts w:asciiTheme="minorEastAsia" w:hAnsiTheme="minorEastAsia" w:hint="eastAsia"/>
              </w:rPr>
              <w:t xml:space="preserve"> </w:t>
            </w:r>
          </w:p>
          <w:p w:rsidR="002C19E5" w:rsidRDefault="00CF6AB2">
            <w:pPr>
              <w:spacing w:line="360" w:lineRule="auto"/>
              <w:ind w:firstLineChars="100" w:firstLine="210"/>
              <w:rPr>
                <w:rFonts w:asciiTheme="minorEastAsia" w:hAnsiTheme="minorEastAsia"/>
              </w:rPr>
            </w:pPr>
            <w:r>
              <w:rPr>
                <w:rFonts w:asciiTheme="minorEastAsia" w:hAnsiTheme="minorEastAsia" w:hint="eastAsia"/>
              </w:rPr>
              <w:t>2</w:t>
            </w:r>
            <w:r>
              <w:rPr>
                <w:rFonts w:asciiTheme="minorEastAsia" w:hAnsiTheme="minorEastAsia" w:hint="eastAsia"/>
              </w:rPr>
              <w:t>、采购要求：完成农村房地一体调查登记发证工作；</w:t>
            </w:r>
            <w:r>
              <w:rPr>
                <w:rFonts w:asciiTheme="minorEastAsia" w:hAnsiTheme="minorEastAsia" w:hint="eastAsia"/>
              </w:rPr>
              <w:t xml:space="preserve"> </w:t>
            </w:r>
          </w:p>
        </w:tc>
      </w:tr>
      <w:tr w:rsidR="002C19E5">
        <w:trPr>
          <w:trHeight w:val="20"/>
          <w:jc w:val="center"/>
        </w:trPr>
        <w:tc>
          <w:tcPr>
            <w:tcW w:w="671" w:type="dxa"/>
            <w:vAlign w:val="center"/>
          </w:tcPr>
          <w:p w:rsidR="002C19E5" w:rsidRDefault="00CF6AB2">
            <w:pPr>
              <w:spacing w:line="360" w:lineRule="auto"/>
              <w:jc w:val="center"/>
              <w:rPr>
                <w:rFonts w:asciiTheme="minorEastAsia" w:hAnsiTheme="minorEastAsia"/>
                <w:szCs w:val="21"/>
              </w:rPr>
            </w:pPr>
            <w:r>
              <w:rPr>
                <w:rFonts w:asciiTheme="minorEastAsia" w:hAnsiTheme="minorEastAsia" w:hint="eastAsia"/>
                <w:szCs w:val="21"/>
              </w:rPr>
              <w:t>7</w:t>
            </w:r>
          </w:p>
        </w:tc>
        <w:tc>
          <w:tcPr>
            <w:tcW w:w="1531" w:type="dxa"/>
            <w:vAlign w:val="center"/>
          </w:tcPr>
          <w:p w:rsidR="002C19E5" w:rsidRDefault="00CF6AB2">
            <w:pPr>
              <w:spacing w:line="360" w:lineRule="auto"/>
              <w:jc w:val="center"/>
              <w:rPr>
                <w:rFonts w:asciiTheme="minorEastAsia" w:hAnsiTheme="minorEastAsia"/>
                <w:szCs w:val="21"/>
              </w:rPr>
            </w:pPr>
            <w:r>
              <w:rPr>
                <w:rFonts w:asciiTheme="minorEastAsia" w:hAnsiTheme="minorEastAsia" w:hint="eastAsia"/>
                <w:szCs w:val="21"/>
              </w:rPr>
              <w:t>服务期</w:t>
            </w:r>
          </w:p>
        </w:tc>
        <w:tc>
          <w:tcPr>
            <w:tcW w:w="6814" w:type="dxa"/>
            <w:vAlign w:val="center"/>
          </w:tcPr>
          <w:p w:rsidR="002C19E5" w:rsidRDefault="00CF6AB2">
            <w:pPr>
              <w:spacing w:line="360" w:lineRule="auto"/>
              <w:ind w:firstLineChars="100" w:firstLine="210"/>
              <w:rPr>
                <w:rFonts w:asciiTheme="minorEastAsia" w:hAnsiTheme="minorEastAsia"/>
                <w:szCs w:val="21"/>
              </w:rPr>
            </w:pPr>
            <w:r>
              <w:rPr>
                <w:rFonts w:asciiTheme="minorEastAsia" w:hAnsiTheme="minorEastAsia" w:hint="eastAsia"/>
                <w:szCs w:val="21"/>
                <w:u w:val="single"/>
              </w:rPr>
              <w:t xml:space="preserve">  180 </w:t>
            </w:r>
            <w:r>
              <w:rPr>
                <w:rFonts w:asciiTheme="minorEastAsia" w:hAnsiTheme="minorEastAsia" w:hint="eastAsia"/>
                <w:szCs w:val="21"/>
              </w:rPr>
              <w:t>日历日</w:t>
            </w:r>
          </w:p>
        </w:tc>
      </w:tr>
      <w:tr w:rsidR="002C19E5">
        <w:trPr>
          <w:trHeight w:val="20"/>
          <w:jc w:val="center"/>
        </w:trPr>
        <w:tc>
          <w:tcPr>
            <w:tcW w:w="671" w:type="dxa"/>
            <w:vAlign w:val="center"/>
          </w:tcPr>
          <w:p w:rsidR="002C19E5" w:rsidRDefault="00CF6AB2">
            <w:pPr>
              <w:spacing w:line="360" w:lineRule="auto"/>
              <w:jc w:val="center"/>
              <w:rPr>
                <w:rFonts w:asciiTheme="minorEastAsia" w:hAnsiTheme="minorEastAsia"/>
                <w:szCs w:val="21"/>
              </w:rPr>
            </w:pPr>
            <w:r>
              <w:rPr>
                <w:rFonts w:asciiTheme="minorEastAsia" w:hAnsiTheme="minorEastAsia" w:hint="eastAsia"/>
                <w:szCs w:val="21"/>
              </w:rPr>
              <w:t>8</w:t>
            </w:r>
          </w:p>
        </w:tc>
        <w:tc>
          <w:tcPr>
            <w:tcW w:w="1531" w:type="dxa"/>
            <w:vAlign w:val="center"/>
          </w:tcPr>
          <w:p w:rsidR="002C19E5" w:rsidRDefault="00CF6AB2">
            <w:pPr>
              <w:spacing w:line="360" w:lineRule="auto"/>
              <w:jc w:val="center"/>
              <w:rPr>
                <w:rFonts w:asciiTheme="minorEastAsia" w:hAnsiTheme="minorEastAsia"/>
                <w:szCs w:val="21"/>
              </w:rPr>
            </w:pPr>
            <w:r>
              <w:rPr>
                <w:rFonts w:asciiTheme="minorEastAsia" w:hAnsiTheme="minorEastAsia" w:hint="eastAsia"/>
                <w:szCs w:val="21"/>
              </w:rPr>
              <w:t>质量要求</w:t>
            </w:r>
          </w:p>
        </w:tc>
        <w:tc>
          <w:tcPr>
            <w:tcW w:w="6814" w:type="dxa"/>
            <w:vAlign w:val="center"/>
          </w:tcPr>
          <w:p w:rsidR="002C19E5" w:rsidRDefault="00CF6AB2">
            <w:pPr>
              <w:spacing w:line="360" w:lineRule="auto"/>
              <w:ind w:firstLineChars="100" w:firstLine="210"/>
              <w:rPr>
                <w:rFonts w:asciiTheme="minorEastAsia" w:hAnsiTheme="minorEastAsia"/>
                <w:szCs w:val="21"/>
              </w:rPr>
            </w:pPr>
            <w:r>
              <w:rPr>
                <w:rFonts w:asciiTheme="minorEastAsia" w:hAnsiTheme="minorEastAsia" w:hint="eastAsia"/>
                <w:szCs w:val="21"/>
              </w:rPr>
              <w:t>按照合同要求</w:t>
            </w:r>
          </w:p>
        </w:tc>
      </w:tr>
      <w:tr w:rsidR="002C19E5">
        <w:trPr>
          <w:trHeight w:val="20"/>
          <w:jc w:val="center"/>
        </w:trPr>
        <w:tc>
          <w:tcPr>
            <w:tcW w:w="671" w:type="dxa"/>
            <w:vAlign w:val="center"/>
          </w:tcPr>
          <w:p w:rsidR="002C19E5" w:rsidRDefault="00CF6AB2">
            <w:pPr>
              <w:spacing w:line="360" w:lineRule="auto"/>
              <w:jc w:val="center"/>
              <w:rPr>
                <w:rFonts w:asciiTheme="minorEastAsia" w:hAnsiTheme="minorEastAsia"/>
                <w:szCs w:val="21"/>
              </w:rPr>
            </w:pPr>
            <w:r>
              <w:rPr>
                <w:rFonts w:asciiTheme="minorEastAsia" w:hAnsiTheme="minorEastAsia" w:hint="eastAsia"/>
                <w:szCs w:val="21"/>
              </w:rPr>
              <w:t>9</w:t>
            </w:r>
          </w:p>
        </w:tc>
        <w:tc>
          <w:tcPr>
            <w:tcW w:w="1531" w:type="dxa"/>
            <w:vAlign w:val="center"/>
          </w:tcPr>
          <w:p w:rsidR="002C19E5" w:rsidRDefault="00CF6AB2">
            <w:pPr>
              <w:spacing w:line="360" w:lineRule="auto"/>
              <w:jc w:val="center"/>
              <w:rPr>
                <w:rFonts w:asciiTheme="minorEastAsia" w:hAnsiTheme="minorEastAsia"/>
                <w:szCs w:val="21"/>
              </w:rPr>
            </w:pPr>
            <w:r>
              <w:rPr>
                <w:rFonts w:asciiTheme="minorEastAsia" w:hAnsiTheme="minorEastAsia" w:hint="eastAsia"/>
                <w:szCs w:val="21"/>
              </w:rPr>
              <w:t>踏勘现场</w:t>
            </w:r>
          </w:p>
        </w:tc>
        <w:tc>
          <w:tcPr>
            <w:tcW w:w="6814" w:type="dxa"/>
            <w:vAlign w:val="center"/>
          </w:tcPr>
          <w:p w:rsidR="002C19E5" w:rsidRDefault="00CF6AB2">
            <w:pPr>
              <w:spacing w:line="360" w:lineRule="auto"/>
              <w:ind w:firstLineChars="100" w:firstLine="210"/>
              <w:rPr>
                <w:rFonts w:asciiTheme="minorEastAsia" w:hAnsiTheme="minorEastAsia"/>
                <w:szCs w:val="21"/>
              </w:rPr>
            </w:pPr>
            <w:r>
              <w:rPr>
                <w:rFonts w:asciiTheme="minorEastAsia" w:hAnsiTheme="minorEastAsia" w:hint="eastAsia"/>
                <w:szCs w:val="21"/>
              </w:rPr>
              <w:t>采购人不统一组织现场勘察，由供应商自行踏勘，费用自理。</w:t>
            </w:r>
          </w:p>
        </w:tc>
      </w:tr>
      <w:tr w:rsidR="002C19E5">
        <w:trPr>
          <w:trHeight w:val="20"/>
          <w:jc w:val="center"/>
        </w:trPr>
        <w:tc>
          <w:tcPr>
            <w:tcW w:w="671" w:type="dxa"/>
            <w:vAlign w:val="center"/>
          </w:tcPr>
          <w:p w:rsidR="002C19E5" w:rsidRDefault="00CF6AB2">
            <w:pPr>
              <w:spacing w:line="360" w:lineRule="auto"/>
              <w:jc w:val="center"/>
              <w:rPr>
                <w:rFonts w:asciiTheme="minorEastAsia" w:hAnsiTheme="minorEastAsia"/>
                <w:szCs w:val="21"/>
              </w:rPr>
            </w:pPr>
            <w:r>
              <w:rPr>
                <w:rFonts w:asciiTheme="minorEastAsia" w:hAnsiTheme="minorEastAsia" w:hint="eastAsia"/>
                <w:szCs w:val="21"/>
              </w:rPr>
              <w:t>10</w:t>
            </w:r>
          </w:p>
        </w:tc>
        <w:tc>
          <w:tcPr>
            <w:tcW w:w="1531" w:type="dxa"/>
            <w:vAlign w:val="center"/>
          </w:tcPr>
          <w:p w:rsidR="002C19E5" w:rsidRDefault="00CF6AB2">
            <w:pPr>
              <w:spacing w:line="360" w:lineRule="auto"/>
              <w:jc w:val="center"/>
              <w:rPr>
                <w:rFonts w:asciiTheme="minorEastAsia" w:hAnsiTheme="minorEastAsia"/>
                <w:szCs w:val="21"/>
              </w:rPr>
            </w:pPr>
            <w:r>
              <w:rPr>
                <w:rFonts w:asciiTheme="minorEastAsia" w:hAnsiTheme="minorEastAsia" w:hint="eastAsia"/>
                <w:szCs w:val="21"/>
              </w:rPr>
              <w:t>服务商资格条件</w:t>
            </w:r>
          </w:p>
        </w:tc>
        <w:tc>
          <w:tcPr>
            <w:tcW w:w="6814" w:type="dxa"/>
            <w:vAlign w:val="center"/>
          </w:tcPr>
          <w:p w:rsidR="002C19E5" w:rsidRDefault="00CF6AB2">
            <w:pPr>
              <w:pStyle w:val="ad"/>
              <w:snapToGrid w:val="0"/>
              <w:spacing w:beforeAutospacing="0" w:after="100"/>
              <w:ind w:firstLineChars="200" w:firstLine="480"/>
              <w:rPr>
                <w:rFonts w:asciiTheme="minorEastAsia" w:hAnsiTheme="minorEastAsia"/>
                <w:szCs w:val="21"/>
              </w:rPr>
            </w:pPr>
            <w:r>
              <w:rPr>
                <w:rFonts w:asciiTheme="minorEastAsia" w:hAnsiTheme="minorEastAsia" w:hint="eastAsia"/>
                <w:szCs w:val="21"/>
              </w:rPr>
              <w:t>1</w:t>
            </w:r>
            <w:r>
              <w:rPr>
                <w:rFonts w:asciiTheme="minorEastAsia" w:hAnsiTheme="minorEastAsia" w:hint="eastAsia"/>
                <w:szCs w:val="21"/>
              </w:rPr>
              <w:t>、基本资格条件：符合《中华人民共和国政府采购法》第二十二条的规定；</w:t>
            </w:r>
          </w:p>
          <w:p w:rsidR="002C19E5" w:rsidRDefault="00CF6AB2">
            <w:pPr>
              <w:pStyle w:val="ad"/>
              <w:snapToGrid w:val="0"/>
              <w:spacing w:beforeAutospacing="0" w:after="100"/>
              <w:rPr>
                <w:rFonts w:asciiTheme="minorEastAsia" w:hAnsiTheme="minorEastAsia"/>
                <w:szCs w:val="21"/>
              </w:rPr>
            </w:pPr>
            <w:r>
              <w:rPr>
                <w:rFonts w:asciiTheme="minorEastAsia" w:hAnsiTheme="minorEastAsia" w:hint="eastAsia"/>
                <w:szCs w:val="21"/>
              </w:rPr>
              <w:t xml:space="preserve">   2</w:t>
            </w:r>
            <w:r>
              <w:rPr>
                <w:rFonts w:asciiTheme="minorEastAsia" w:hAnsiTheme="minorEastAsia" w:hint="eastAsia"/>
                <w:szCs w:val="21"/>
              </w:rPr>
              <w:t>、特定资格条件：</w:t>
            </w:r>
          </w:p>
          <w:p w:rsidR="002C19E5" w:rsidRDefault="00CF6AB2">
            <w:pPr>
              <w:pStyle w:val="ad"/>
              <w:snapToGrid w:val="0"/>
              <w:spacing w:beforeAutospacing="0" w:after="100"/>
              <w:ind w:firstLineChars="200" w:firstLine="480"/>
              <w:rPr>
                <w:rFonts w:asciiTheme="minorEastAsia" w:hAnsiTheme="minorEastAsia"/>
                <w:szCs w:val="21"/>
              </w:rPr>
            </w:pPr>
            <w:r>
              <w:rPr>
                <w:rFonts w:asciiTheme="minorEastAsia" w:hAnsiTheme="minorEastAsia" w:hint="eastAsia"/>
                <w:szCs w:val="21"/>
              </w:rPr>
              <w:t>1</w:t>
            </w:r>
            <w:r>
              <w:rPr>
                <w:rFonts w:asciiTheme="minorEastAsia" w:hAnsiTheme="minorEastAsia" w:hint="eastAsia"/>
                <w:szCs w:val="21"/>
              </w:rPr>
              <w:t>）、提供合格有效的营业执照、税务登记证，组织机构代码证（三证合一只需提供营业执照）、开户许行可证；</w:t>
            </w:r>
          </w:p>
          <w:p w:rsidR="002C19E5" w:rsidRDefault="00CF6AB2">
            <w:pPr>
              <w:pStyle w:val="ad"/>
              <w:snapToGrid w:val="0"/>
              <w:spacing w:beforeAutospacing="0" w:after="100"/>
              <w:ind w:firstLineChars="200" w:firstLine="480"/>
              <w:rPr>
                <w:rFonts w:asciiTheme="minorEastAsia" w:hAnsiTheme="minorEastAsia"/>
                <w:szCs w:val="21"/>
              </w:rPr>
            </w:pPr>
            <w:r>
              <w:rPr>
                <w:rFonts w:asciiTheme="minorEastAsia" w:hAnsiTheme="minorEastAsia" w:hint="eastAsia"/>
                <w:szCs w:val="21"/>
              </w:rPr>
              <w:t>2</w:t>
            </w:r>
            <w:r>
              <w:rPr>
                <w:rFonts w:asciiTheme="minorEastAsia" w:hAnsiTheme="minorEastAsia" w:hint="eastAsia"/>
                <w:szCs w:val="21"/>
              </w:rPr>
              <w:t>）、企业介绍信、法人委托书、委托人及被委托人身份证（法定代表人报名只须提供身份证）；</w:t>
            </w:r>
          </w:p>
          <w:p w:rsidR="002C19E5" w:rsidRDefault="00CF6AB2">
            <w:pPr>
              <w:pStyle w:val="ad"/>
              <w:snapToGrid w:val="0"/>
              <w:spacing w:beforeAutospacing="0" w:after="100"/>
              <w:ind w:firstLineChars="200" w:firstLine="480"/>
              <w:rPr>
                <w:rFonts w:asciiTheme="minorEastAsia" w:hAnsiTheme="minorEastAsia"/>
                <w:szCs w:val="21"/>
              </w:rPr>
            </w:pPr>
            <w:r>
              <w:rPr>
                <w:rFonts w:asciiTheme="minorEastAsia" w:hAnsiTheme="minorEastAsia" w:hint="eastAsia"/>
                <w:szCs w:val="21"/>
              </w:rPr>
              <w:t>3</w:t>
            </w:r>
            <w:r>
              <w:rPr>
                <w:rFonts w:asciiTheme="minorEastAsia" w:hAnsiTheme="minorEastAsia" w:hint="eastAsia"/>
                <w:szCs w:val="21"/>
              </w:rPr>
              <w:t>）、投标人具有乙级（含乙级）以上测绘资质证书，资质范围应包含工程测量、地理信息系统工程、不动产测绘（其中应有地籍测绘、房产测绘）；</w:t>
            </w:r>
          </w:p>
          <w:p w:rsidR="002C19E5" w:rsidRDefault="00CF6AB2">
            <w:pPr>
              <w:pStyle w:val="ad"/>
              <w:snapToGrid w:val="0"/>
              <w:spacing w:beforeAutospacing="0" w:after="100"/>
              <w:ind w:firstLineChars="200" w:firstLine="480"/>
              <w:rPr>
                <w:rFonts w:asciiTheme="minorEastAsia" w:hAnsiTheme="minorEastAsia"/>
                <w:szCs w:val="21"/>
              </w:rPr>
            </w:pPr>
            <w:r>
              <w:rPr>
                <w:rFonts w:asciiTheme="minorEastAsia" w:hAnsiTheme="minorEastAsia" w:hint="eastAsia"/>
                <w:szCs w:val="21"/>
              </w:rPr>
              <w:t>4</w:t>
            </w:r>
            <w:r>
              <w:rPr>
                <w:rFonts w:asciiTheme="minorEastAsia" w:hAnsiTheme="minorEastAsia" w:hint="eastAsia"/>
                <w:szCs w:val="21"/>
              </w:rPr>
              <w:t>）、项目负责人应具有测绘高级工程师或注册测绘工程师资格；</w:t>
            </w:r>
          </w:p>
          <w:p w:rsidR="002C19E5" w:rsidRDefault="00CF6AB2">
            <w:pPr>
              <w:pStyle w:val="ad"/>
              <w:snapToGrid w:val="0"/>
              <w:spacing w:beforeAutospacing="0" w:after="100"/>
              <w:ind w:firstLineChars="200" w:firstLine="480"/>
              <w:rPr>
                <w:rFonts w:asciiTheme="minorEastAsia" w:hAnsiTheme="minorEastAsia"/>
                <w:szCs w:val="21"/>
              </w:rPr>
            </w:pPr>
            <w:r>
              <w:rPr>
                <w:rFonts w:asciiTheme="minorEastAsia" w:hAnsiTheme="minorEastAsia" w:hint="eastAsia"/>
                <w:szCs w:val="21"/>
              </w:rPr>
              <w:t>5</w:t>
            </w:r>
            <w:r>
              <w:rPr>
                <w:rFonts w:asciiTheme="minorEastAsia" w:hAnsiTheme="minorEastAsia" w:hint="eastAsia"/>
                <w:szCs w:val="21"/>
              </w:rPr>
              <w:t>）、外省单位需提供《外省测绘单位来陕作业情况备案登记》证书；</w:t>
            </w:r>
          </w:p>
          <w:p w:rsidR="002C19E5" w:rsidRDefault="00CF6AB2">
            <w:pPr>
              <w:pStyle w:val="ad"/>
              <w:snapToGrid w:val="0"/>
              <w:spacing w:beforeAutospacing="0" w:after="100"/>
              <w:ind w:firstLineChars="200" w:firstLine="480"/>
              <w:rPr>
                <w:rFonts w:asciiTheme="minorEastAsia" w:hAnsiTheme="minorEastAsia"/>
                <w:szCs w:val="21"/>
              </w:rPr>
            </w:pPr>
            <w:r>
              <w:rPr>
                <w:rFonts w:asciiTheme="minorEastAsia" w:hAnsiTheme="minorEastAsia" w:hint="eastAsia"/>
                <w:szCs w:val="21"/>
              </w:rPr>
              <w:lastRenderedPageBreak/>
              <w:t>6</w:t>
            </w:r>
            <w:r>
              <w:rPr>
                <w:rFonts w:asciiTheme="minorEastAsia" w:hAnsiTheme="minorEastAsia" w:hint="eastAsia"/>
                <w:szCs w:val="21"/>
              </w:rPr>
              <w:t>）、供应商不得为</w:t>
            </w:r>
            <w:r>
              <w:rPr>
                <w:rFonts w:asciiTheme="minorEastAsia" w:hAnsiTheme="minorEastAsia" w:hint="eastAsia"/>
                <w:szCs w:val="21"/>
              </w:rPr>
              <w:t xml:space="preserve"> </w:t>
            </w:r>
            <w:r>
              <w:rPr>
                <w:rFonts w:asciiTheme="minorEastAsia" w:hAnsiTheme="minorEastAsia" w:hint="eastAsia"/>
                <w:szCs w:val="21"/>
              </w:rPr>
              <w:t>“信用中国”网站（</w:t>
            </w:r>
            <w:r>
              <w:rPr>
                <w:rFonts w:asciiTheme="minorEastAsia" w:hAnsiTheme="minorEastAsia" w:hint="eastAsia"/>
                <w:szCs w:val="21"/>
              </w:rPr>
              <w:t>www.creditchina.gov.cn</w:t>
            </w:r>
            <w:r>
              <w:rPr>
                <w:rFonts w:asciiTheme="minorEastAsia" w:hAnsiTheme="minorEastAsia" w:hint="eastAsia"/>
                <w:szCs w:val="21"/>
              </w:rPr>
              <w:t>）中被列入失信被执行人名单的供应商和重大税收违法案件当事人名单的供应商，中国政府采购网（</w:t>
            </w:r>
            <w:r>
              <w:rPr>
                <w:rFonts w:asciiTheme="minorEastAsia" w:hAnsiTheme="minorEastAsia" w:hint="eastAsia"/>
                <w:szCs w:val="21"/>
              </w:rPr>
              <w:t>www.ccgp.gov.cn</w:t>
            </w:r>
            <w:r>
              <w:rPr>
                <w:rFonts w:asciiTheme="minorEastAsia" w:hAnsiTheme="minorEastAsia" w:hint="eastAsia"/>
                <w:szCs w:val="21"/>
              </w:rPr>
              <w:t>）政府采购严重违法失信行为记录名单中被财政部门禁止参加政府采购活动的供应商（提供以上查询结果网页截图）；</w:t>
            </w:r>
          </w:p>
          <w:p w:rsidR="002C19E5" w:rsidRDefault="00CF6AB2">
            <w:pPr>
              <w:pStyle w:val="ad"/>
              <w:snapToGrid w:val="0"/>
              <w:spacing w:beforeAutospacing="0" w:after="100"/>
              <w:ind w:firstLineChars="200" w:firstLine="480"/>
              <w:rPr>
                <w:rFonts w:asciiTheme="minorEastAsia" w:hAnsiTheme="minorEastAsia"/>
                <w:szCs w:val="21"/>
              </w:rPr>
            </w:pPr>
            <w:r>
              <w:rPr>
                <w:rFonts w:asciiTheme="minorEastAsia" w:hAnsiTheme="minorEastAsia" w:hint="eastAsia"/>
                <w:szCs w:val="21"/>
              </w:rPr>
              <w:t>7</w:t>
            </w:r>
            <w:r>
              <w:rPr>
                <w:rFonts w:asciiTheme="minorEastAsia" w:hAnsiTheme="minorEastAsia" w:hint="eastAsia"/>
                <w:szCs w:val="21"/>
              </w:rPr>
              <w:t>）、近三年确权登记发证测绘工作、土地承包经营权确权登记测绘工作（以中标通知书或合同书为准）相关类似业绩至少一个；</w:t>
            </w:r>
          </w:p>
          <w:p w:rsidR="002C19E5" w:rsidRDefault="00CF6AB2">
            <w:pPr>
              <w:pStyle w:val="ad"/>
              <w:snapToGrid w:val="0"/>
              <w:spacing w:beforeAutospacing="0" w:after="100"/>
              <w:ind w:firstLineChars="200" w:firstLine="480"/>
              <w:rPr>
                <w:rFonts w:asciiTheme="minorEastAsia" w:hAnsiTheme="minorEastAsia"/>
                <w:szCs w:val="21"/>
              </w:rPr>
            </w:pPr>
            <w:r>
              <w:rPr>
                <w:rFonts w:asciiTheme="minorEastAsia" w:hAnsiTheme="minorEastAsia" w:hint="eastAsia"/>
                <w:szCs w:val="21"/>
              </w:rPr>
              <w:t>8</w:t>
            </w:r>
            <w:r>
              <w:rPr>
                <w:rFonts w:asciiTheme="minorEastAsia" w:hAnsiTheme="minorEastAsia" w:hint="eastAsia"/>
                <w:szCs w:val="21"/>
              </w:rPr>
              <w:t>）、提供参加政府采购活动前</w:t>
            </w:r>
            <w:r>
              <w:rPr>
                <w:rFonts w:asciiTheme="minorEastAsia" w:hAnsiTheme="minorEastAsia" w:hint="eastAsia"/>
                <w:szCs w:val="21"/>
              </w:rPr>
              <w:t>3</w:t>
            </w:r>
            <w:r>
              <w:rPr>
                <w:rFonts w:asciiTheme="minorEastAsia" w:hAnsiTheme="minorEastAsia" w:hint="eastAsia"/>
                <w:szCs w:val="21"/>
              </w:rPr>
              <w:t>年内在经营活动中没有重大违法记录的书面声明。</w:t>
            </w:r>
          </w:p>
          <w:p w:rsidR="002C19E5" w:rsidRDefault="00CF6AB2">
            <w:pPr>
              <w:pStyle w:val="ad"/>
              <w:snapToGrid w:val="0"/>
              <w:spacing w:beforeAutospacing="0" w:after="100"/>
              <w:ind w:firstLineChars="200" w:firstLine="480"/>
              <w:rPr>
                <w:rFonts w:asciiTheme="minorEastAsia" w:hAnsiTheme="minorEastAsia"/>
                <w:szCs w:val="21"/>
              </w:rPr>
            </w:pPr>
            <w:r>
              <w:rPr>
                <w:rFonts w:asciiTheme="minorEastAsia" w:hAnsiTheme="minorEastAsia" w:hint="eastAsia"/>
                <w:szCs w:val="21"/>
              </w:rPr>
              <w:t>9</w:t>
            </w:r>
            <w:r>
              <w:rPr>
                <w:rFonts w:asciiTheme="minorEastAsia" w:hAnsiTheme="minorEastAsia" w:hint="eastAsia"/>
                <w:szCs w:val="21"/>
              </w:rPr>
              <w:t>）、本项目不接受联合体投标；</w:t>
            </w:r>
          </w:p>
        </w:tc>
      </w:tr>
      <w:tr w:rsidR="002C19E5">
        <w:trPr>
          <w:trHeight w:val="20"/>
          <w:jc w:val="center"/>
        </w:trPr>
        <w:tc>
          <w:tcPr>
            <w:tcW w:w="671" w:type="dxa"/>
            <w:vAlign w:val="center"/>
          </w:tcPr>
          <w:p w:rsidR="002C19E5" w:rsidRDefault="00CF6AB2">
            <w:pPr>
              <w:spacing w:line="360" w:lineRule="auto"/>
              <w:jc w:val="center"/>
              <w:rPr>
                <w:rFonts w:asciiTheme="minorEastAsia" w:hAnsiTheme="minorEastAsia"/>
                <w:szCs w:val="21"/>
              </w:rPr>
            </w:pPr>
            <w:r>
              <w:rPr>
                <w:rFonts w:asciiTheme="minorEastAsia" w:hAnsiTheme="minorEastAsia" w:hint="eastAsia"/>
                <w:szCs w:val="21"/>
              </w:rPr>
              <w:lastRenderedPageBreak/>
              <w:t>11</w:t>
            </w:r>
          </w:p>
        </w:tc>
        <w:tc>
          <w:tcPr>
            <w:tcW w:w="1531" w:type="dxa"/>
            <w:vAlign w:val="center"/>
          </w:tcPr>
          <w:p w:rsidR="002C19E5" w:rsidRDefault="00CF6AB2">
            <w:pPr>
              <w:spacing w:line="360" w:lineRule="auto"/>
              <w:jc w:val="center"/>
              <w:rPr>
                <w:rFonts w:asciiTheme="minorEastAsia" w:hAnsiTheme="minorEastAsia"/>
                <w:szCs w:val="21"/>
              </w:rPr>
            </w:pPr>
            <w:r>
              <w:rPr>
                <w:rFonts w:asciiTheme="minorEastAsia" w:hAnsiTheme="minorEastAsia" w:hint="eastAsia"/>
                <w:szCs w:val="21"/>
              </w:rPr>
              <w:t>投标截止时间、地点</w:t>
            </w:r>
          </w:p>
        </w:tc>
        <w:tc>
          <w:tcPr>
            <w:tcW w:w="6814" w:type="dxa"/>
            <w:vAlign w:val="center"/>
          </w:tcPr>
          <w:p w:rsidR="002C19E5" w:rsidRDefault="00CF6AB2">
            <w:pPr>
              <w:spacing w:line="360" w:lineRule="auto"/>
              <w:ind w:firstLineChars="100" w:firstLine="210"/>
              <w:rPr>
                <w:rFonts w:asciiTheme="minorEastAsia" w:hAnsiTheme="minorEastAsia"/>
                <w:szCs w:val="21"/>
              </w:rPr>
            </w:pPr>
            <w:r>
              <w:rPr>
                <w:rFonts w:asciiTheme="minorEastAsia" w:hAnsiTheme="minorEastAsia" w:hint="eastAsia"/>
                <w:szCs w:val="21"/>
              </w:rPr>
              <w:t>时间：</w:t>
            </w:r>
            <w:r>
              <w:rPr>
                <w:rFonts w:asciiTheme="minorEastAsia" w:hAnsiTheme="minorEastAsia" w:hint="eastAsia"/>
                <w:szCs w:val="21"/>
                <w:u w:val="single"/>
              </w:rPr>
              <w:t>2019</w:t>
            </w:r>
            <w:r>
              <w:rPr>
                <w:rFonts w:asciiTheme="minorEastAsia" w:hAnsiTheme="minorEastAsia" w:hint="eastAsia"/>
                <w:szCs w:val="21"/>
              </w:rPr>
              <w:t>年</w:t>
            </w:r>
            <w:r>
              <w:rPr>
                <w:rFonts w:asciiTheme="minorEastAsia" w:hAnsiTheme="minorEastAsia" w:hint="eastAsia"/>
                <w:szCs w:val="21"/>
                <w:u w:val="single"/>
              </w:rPr>
              <w:t xml:space="preserve"> 12 </w:t>
            </w:r>
            <w:r>
              <w:rPr>
                <w:rFonts w:asciiTheme="minorEastAsia" w:hAnsiTheme="minorEastAsia" w:hint="eastAsia"/>
                <w:szCs w:val="21"/>
              </w:rPr>
              <w:t>月</w:t>
            </w:r>
            <w:r>
              <w:rPr>
                <w:rFonts w:asciiTheme="minorEastAsia" w:hAnsiTheme="minorEastAsia" w:hint="eastAsia"/>
                <w:szCs w:val="21"/>
                <w:u w:val="single"/>
              </w:rPr>
              <w:t xml:space="preserve"> 31</w:t>
            </w:r>
            <w:r>
              <w:rPr>
                <w:rFonts w:asciiTheme="minorEastAsia" w:hAnsiTheme="minorEastAsia" w:hint="eastAsia"/>
                <w:szCs w:val="21"/>
              </w:rPr>
              <w:t>日上午</w:t>
            </w:r>
            <w:r>
              <w:rPr>
                <w:rFonts w:asciiTheme="minorEastAsia" w:hAnsiTheme="minorEastAsia" w:hint="eastAsia"/>
                <w:szCs w:val="21"/>
              </w:rPr>
              <w:t>14</w:t>
            </w:r>
            <w:r>
              <w:rPr>
                <w:rFonts w:asciiTheme="minorEastAsia" w:hAnsiTheme="minorEastAsia" w:hint="eastAsia"/>
                <w:szCs w:val="21"/>
              </w:rPr>
              <w:t>：</w:t>
            </w:r>
            <w:r>
              <w:rPr>
                <w:rFonts w:asciiTheme="minorEastAsia" w:hAnsiTheme="minorEastAsia" w:hint="eastAsia"/>
                <w:szCs w:val="21"/>
              </w:rPr>
              <w:t>30</w:t>
            </w:r>
            <w:r>
              <w:rPr>
                <w:rFonts w:asciiTheme="minorEastAsia" w:hAnsiTheme="minorEastAsia" w:hint="eastAsia"/>
                <w:szCs w:val="21"/>
              </w:rPr>
              <w:t>时</w:t>
            </w:r>
          </w:p>
          <w:p w:rsidR="002C19E5" w:rsidRDefault="00CF6AB2">
            <w:pPr>
              <w:spacing w:line="360" w:lineRule="auto"/>
              <w:ind w:firstLineChars="100" w:firstLine="210"/>
              <w:rPr>
                <w:rFonts w:asciiTheme="minorEastAsia" w:hAnsiTheme="minorEastAsia"/>
                <w:szCs w:val="21"/>
              </w:rPr>
            </w:pPr>
            <w:r>
              <w:rPr>
                <w:rFonts w:asciiTheme="minorEastAsia" w:hAnsiTheme="minorEastAsia" w:hint="eastAsia"/>
                <w:szCs w:val="21"/>
              </w:rPr>
              <w:t>地点：</w:t>
            </w:r>
            <w:r>
              <w:rPr>
                <w:rFonts w:asciiTheme="minorEastAsia" w:hAnsiTheme="minorEastAsia"/>
                <w:szCs w:val="21"/>
              </w:rPr>
              <w:t>宝鸡市金台区金台大道市科技创新服务中心</w:t>
            </w:r>
            <w:r>
              <w:rPr>
                <w:rFonts w:asciiTheme="minorEastAsia" w:hAnsiTheme="minorEastAsia"/>
                <w:szCs w:val="21"/>
              </w:rPr>
              <w:t>5</w:t>
            </w:r>
            <w:r>
              <w:rPr>
                <w:rFonts w:asciiTheme="minorEastAsia" w:hAnsiTheme="minorEastAsia"/>
                <w:szCs w:val="21"/>
              </w:rPr>
              <w:t>楼会议室</w:t>
            </w:r>
          </w:p>
        </w:tc>
      </w:tr>
      <w:tr w:rsidR="002C19E5">
        <w:trPr>
          <w:trHeight w:val="20"/>
          <w:jc w:val="center"/>
        </w:trPr>
        <w:tc>
          <w:tcPr>
            <w:tcW w:w="671" w:type="dxa"/>
            <w:vAlign w:val="center"/>
          </w:tcPr>
          <w:p w:rsidR="002C19E5" w:rsidRDefault="00CF6AB2">
            <w:pPr>
              <w:spacing w:line="360" w:lineRule="auto"/>
              <w:jc w:val="center"/>
              <w:rPr>
                <w:rFonts w:asciiTheme="minorEastAsia" w:hAnsiTheme="minorEastAsia"/>
                <w:szCs w:val="21"/>
              </w:rPr>
            </w:pPr>
            <w:r>
              <w:rPr>
                <w:rFonts w:asciiTheme="minorEastAsia" w:hAnsiTheme="minorEastAsia" w:hint="eastAsia"/>
                <w:szCs w:val="21"/>
              </w:rPr>
              <w:t>12</w:t>
            </w:r>
          </w:p>
        </w:tc>
        <w:tc>
          <w:tcPr>
            <w:tcW w:w="1531" w:type="dxa"/>
            <w:vAlign w:val="center"/>
          </w:tcPr>
          <w:p w:rsidR="002C19E5" w:rsidRDefault="00CF6AB2">
            <w:pPr>
              <w:spacing w:line="360" w:lineRule="auto"/>
              <w:jc w:val="center"/>
              <w:rPr>
                <w:rFonts w:asciiTheme="minorEastAsia" w:hAnsiTheme="minorEastAsia"/>
                <w:szCs w:val="21"/>
              </w:rPr>
            </w:pPr>
            <w:r>
              <w:rPr>
                <w:rFonts w:asciiTheme="minorEastAsia" w:hAnsiTheme="minorEastAsia" w:hint="eastAsia"/>
                <w:szCs w:val="21"/>
              </w:rPr>
              <w:t>开标时间、地点</w:t>
            </w:r>
          </w:p>
        </w:tc>
        <w:tc>
          <w:tcPr>
            <w:tcW w:w="6814" w:type="dxa"/>
            <w:vAlign w:val="center"/>
          </w:tcPr>
          <w:p w:rsidR="002C19E5" w:rsidRDefault="00CF6AB2">
            <w:pPr>
              <w:spacing w:line="360" w:lineRule="auto"/>
              <w:ind w:firstLineChars="100" w:firstLine="210"/>
              <w:rPr>
                <w:rFonts w:asciiTheme="minorEastAsia" w:hAnsiTheme="minorEastAsia"/>
                <w:szCs w:val="21"/>
              </w:rPr>
            </w:pPr>
            <w:r>
              <w:rPr>
                <w:rFonts w:asciiTheme="minorEastAsia" w:hAnsiTheme="minorEastAsia" w:hint="eastAsia"/>
                <w:szCs w:val="21"/>
              </w:rPr>
              <w:t>时间：</w:t>
            </w:r>
            <w:r>
              <w:rPr>
                <w:rFonts w:asciiTheme="minorEastAsia" w:hAnsiTheme="minorEastAsia" w:hint="eastAsia"/>
                <w:szCs w:val="21"/>
              </w:rPr>
              <w:t>2019</w:t>
            </w:r>
            <w:r>
              <w:rPr>
                <w:rFonts w:asciiTheme="minorEastAsia" w:hAnsiTheme="minorEastAsia" w:hint="eastAsia"/>
                <w:szCs w:val="21"/>
              </w:rPr>
              <w:t>年</w:t>
            </w:r>
            <w:r>
              <w:rPr>
                <w:rFonts w:asciiTheme="minorEastAsia" w:hAnsiTheme="minorEastAsia" w:hint="eastAsia"/>
                <w:szCs w:val="21"/>
                <w:u w:val="single"/>
              </w:rPr>
              <w:t xml:space="preserve"> 12 </w:t>
            </w:r>
            <w:r>
              <w:rPr>
                <w:rFonts w:asciiTheme="minorEastAsia" w:hAnsiTheme="minorEastAsia" w:hint="eastAsia"/>
                <w:szCs w:val="21"/>
              </w:rPr>
              <w:t>月</w:t>
            </w:r>
            <w:r>
              <w:rPr>
                <w:rFonts w:asciiTheme="minorEastAsia" w:hAnsiTheme="minorEastAsia" w:hint="eastAsia"/>
                <w:szCs w:val="21"/>
                <w:u w:val="single"/>
              </w:rPr>
              <w:t xml:space="preserve"> 31</w:t>
            </w:r>
            <w:r>
              <w:rPr>
                <w:rFonts w:asciiTheme="minorEastAsia" w:hAnsiTheme="minorEastAsia" w:hint="eastAsia"/>
                <w:szCs w:val="21"/>
              </w:rPr>
              <w:t>日上午</w:t>
            </w:r>
            <w:r>
              <w:rPr>
                <w:rFonts w:asciiTheme="minorEastAsia" w:hAnsiTheme="minorEastAsia" w:hint="eastAsia"/>
                <w:szCs w:val="21"/>
              </w:rPr>
              <w:t>14</w:t>
            </w:r>
            <w:r>
              <w:rPr>
                <w:rFonts w:asciiTheme="minorEastAsia" w:hAnsiTheme="minorEastAsia" w:hint="eastAsia"/>
                <w:szCs w:val="21"/>
              </w:rPr>
              <w:t>：</w:t>
            </w:r>
            <w:r>
              <w:rPr>
                <w:rFonts w:asciiTheme="minorEastAsia" w:hAnsiTheme="minorEastAsia" w:hint="eastAsia"/>
                <w:szCs w:val="21"/>
              </w:rPr>
              <w:t>30</w:t>
            </w:r>
            <w:r>
              <w:rPr>
                <w:rFonts w:asciiTheme="minorEastAsia" w:hAnsiTheme="minorEastAsia" w:hint="eastAsia"/>
                <w:szCs w:val="21"/>
              </w:rPr>
              <w:t>时</w:t>
            </w:r>
          </w:p>
          <w:p w:rsidR="002C19E5" w:rsidRDefault="00CF6AB2">
            <w:pPr>
              <w:spacing w:line="360" w:lineRule="auto"/>
              <w:ind w:firstLineChars="100" w:firstLine="210"/>
              <w:rPr>
                <w:rFonts w:asciiTheme="minorEastAsia" w:hAnsiTheme="minorEastAsia"/>
                <w:szCs w:val="21"/>
              </w:rPr>
            </w:pPr>
            <w:r>
              <w:rPr>
                <w:rFonts w:asciiTheme="minorEastAsia" w:hAnsiTheme="minorEastAsia" w:hint="eastAsia"/>
                <w:szCs w:val="21"/>
              </w:rPr>
              <w:t>地点：</w:t>
            </w:r>
            <w:r>
              <w:rPr>
                <w:rFonts w:asciiTheme="minorEastAsia" w:hAnsiTheme="minorEastAsia"/>
                <w:szCs w:val="21"/>
              </w:rPr>
              <w:t>宝鸡市金台区金台大道市科技创新服务中心</w:t>
            </w:r>
            <w:r>
              <w:rPr>
                <w:rFonts w:asciiTheme="minorEastAsia" w:hAnsiTheme="minorEastAsia"/>
                <w:szCs w:val="21"/>
              </w:rPr>
              <w:t>5</w:t>
            </w:r>
            <w:r>
              <w:rPr>
                <w:rFonts w:asciiTheme="minorEastAsia" w:hAnsiTheme="minorEastAsia"/>
                <w:szCs w:val="21"/>
              </w:rPr>
              <w:t>楼会议室</w:t>
            </w:r>
          </w:p>
        </w:tc>
      </w:tr>
      <w:tr w:rsidR="002C19E5">
        <w:trPr>
          <w:trHeight w:val="20"/>
          <w:jc w:val="center"/>
        </w:trPr>
        <w:tc>
          <w:tcPr>
            <w:tcW w:w="671" w:type="dxa"/>
            <w:vAlign w:val="center"/>
          </w:tcPr>
          <w:p w:rsidR="002C19E5" w:rsidRDefault="00CF6AB2">
            <w:pPr>
              <w:spacing w:line="360" w:lineRule="auto"/>
              <w:jc w:val="center"/>
              <w:rPr>
                <w:rFonts w:asciiTheme="minorEastAsia" w:hAnsiTheme="minorEastAsia"/>
                <w:szCs w:val="21"/>
              </w:rPr>
            </w:pPr>
            <w:r>
              <w:rPr>
                <w:rFonts w:asciiTheme="minorEastAsia" w:hAnsiTheme="minorEastAsia" w:hint="eastAsia"/>
                <w:szCs w:val="21"/>
              </w:rPr>
              <w:t>13</w:t>
            </w:r>
          </w:p>
        </w:tc>
        <w:tc>
          <w:tcPr>
            <w:tcW w:w="1531" w:type="dxa"/>
            <w:vAlign w:val="center"/>
          </w:tcPr>
          <w:p w:rsidR="002C19E5" w:rsidRDefault="00CF6AB2">
            <w:pPr>
              <w:spacing w:line="360" w:lineRule="auto"/>
              <w:jc w:val="center"/>
              <w:rPr>
                <w:rFonts w:asciiTheme="minorEastAsia" w:hAnsiTheme="minorEastAsia"/>
                <w:szCs w:val="21"/>
              </w:rPr>
            </w:pPr>
            <w:r>
              <w:rPr>
                <w:rFonts w:asciiTheme="minorEastAsia" w:hAnsiTheme="minorEastAsia" w:hint="eastAsia"/>
                <w:szCs w:val="21"/>
              </w:rPr>
              <w:t>投标有效期</w:t>
            </w:r>
          </w:p>
        </w:tc>
        <w:tc>
          <w:tcPr>
            <w:tcW w:w="6814" w:type="dxa"/>
            <w:vAlign w:val="center"/>
          </w:tcPr>
          <w:p w:rsidR="002C19E5" w:rsidRDefault="00CF6AB2">
            <w:pPr>
              <w:spacing w:line="360" w:lineRule="auto"/>
              <w:ind w:firstLineChars="100" w:firstLine="210"/>
              <w:rPr>
                <w:rFonts w:asciiTheme="minorEastAsia" w:hAnsiTheme="minorEastAsia"/>
                <w:szCs w:val="21"/>
              </w:rPr>
            </w:pPr>
            <w:r>
              <w:rPr>
                <w:rFonts w:asciiTheme="minorEastAsia" w:hAnsiTheme="minorEastAsia" w:hint="eastAsia"/>
                <w:szCs w:val="21"/>
              </w:rPr>
              <w:t>90</w:t>
            </w:r>
            <w:r>
              <w:rPr>
                <w:rFonts w:asciiTheme="minorEastAsia" w:hAnsiTheme="minorEastAsia" w:hint="eastAsia"/>
                <w:szCs w:val="21"/>
              </w:rPr>
              <w:t>日历天（从投标截止日起）</w:t>
            </w:r>
          </w:p>
        </w:tc>
      </w:tr>
      <w:tr w:rsidR="002C19E5">
        <w:trPr>
          <w:trHeight w:val="20"/>
          <w:jc w:val="center"/>
        </w:trPr>
        <w:tc>
          <w:tcPr>
            <w:tcW w:w="671" w:type="dxa"/>
            <w:vAlign w:val="center"/>
          </w:tcPr>
          <w:p w:rsidR="002C19E5" w:rsidRDefault="00CF6AB2">
            <w:pPr>
              <w:spacing w:line="360" w:lineRule="auto"/>
              <w:jc w:val="center"/>
              <w:rPr>
                <w:rFonts w:asciiTheme="minorEastAsia" w:hAnsiTheme="minorEastAsia"/>
                <w:szCs w:val="21"/>
              </w:rPr>
            </w:pPr>
            <w:r>
              <w:rPr>
                <w:rFonts w:asciiTheme="minorEastAsia" w:hAnsiTheme="minorEastAsia" w:hint="eastAsia"/>
                <w:szCs w:val="21"/>
              </w:rPr>
              <w:t>14</w:t>
            </w:r>
          </w:p>
        </w:tc>
        <w:tc>
          <w:tcPr>
            <w:tcW w:w="1531" w:type="dxa"/>
            <w:vAlign w:val="center"/>
          </w:tcPr>
          <w:p w:rsidR="002C19E5" w:rsidRDefault="00CF6AB2">
            <w:pPr>
              <w:spacing w:line="360" w:lineRule="auto"/>
              <w:jc w:val="center"/>
              <w:rPr>
                <w:rFonts w:asciiTheme="minorEastAsia" w:hAnsiTheme="minorEastAsia"/>
                <w:szCs w:val="21"/>
              </w:rPr>
            </w:pPr>
            <w:r>
              <w:rPr>
                <w:rFonts w:asciiTheme="minorEastAsia" w:hAnsiTheme="minorEastAsia" w:hint="eastAsia"/>
                <w:szCs w:val="21"/>
              </w:rPr>
              <w:t>投标保证金</w:t>
            </w:r>
          </w:p>
        </w:tc>
        <w:tc>
          <w:tcPr>
            <w:tcW w:w="6814" w:type="dxa"/>
            <w:vAlign w:val="center"/>
          </w:tcPr>
          <w:p w:rsidR="002C19E5" w:rsidRDefault="00CF6AB2">
            <w:pPr>
              <w:tabs>
                <w:tab w:val="left" w:pos="420"/>
              </w:tabs>
              <w:spacing w:line="360" w:lineRule="auto"/>
              <w:ind w:firstLineChars="100" w:firstLine="210"/>
              <w:rPr>
                <w:rFonts w:asciiTheme="minorEastAsia" w:hAnsiTheme="minorEastAsia"/>
                <w:szCs w:val="21"/>
              </w:rPr>
            </w:pPr>
            <w:r>
              <w:rPr>
                <w:rFonts w:asciiTheme="minorEastAsia" w:hAnsiTheme="minorEastAsia" w:hint="eastAsia"/>
                <w:szCs w:val="21"/>
              </w:rPr>
              <w:t>投标保证金的缴纳形式：转账。</w:t>
            </w:r>
          </w:p>
          <w:p w:rsidR="002C19E5" w:rsidRDefault="00CF6AB2">
            <w:pPr>
              <w:tabs>
                <w:tab w:val="left" w:pos="420"/>
              </w:tabs>
              <w:spacing w:line="360" w:lineRule="auto"/>
              <w:ind w:firstLineChars="100" w:firstLine="210"/>
              <w:rPr>
                <w:rFonts w:asciiTheme="minorEastAsia" w:hAnsiTheme="minorEastAsia"/>
                <w:szCs w:val="21"/>
              </w:rPr>
            </w:pPr>
            <w:r>
              <w:rPr>
                <w:rFonts w:asciiTheme="minorEastAsia" w:hAnsiTheme="minorEastAsia" w:hint="eastAsia"/>
                <w:szCs w:val="21"/>
              </w:rPr>
              <w:t>投标保证金</w:t>
            </w:r>
            <w:r>
              <w:rPr>
                <w:rFonts w:asciiTheme="minorEastAsia" w:hAnsiTheme="minorEastAsia" w:hint="eastAsia"/>
                <w:b/>
                <w:szCs w:val="21"/>
              </w:rPr>
              <w:t>肆万捌仟元整（</w:t>
            </w:r>
            <w:r>
              <w:rPr>
                <w:rFonts w:asciiTheme="minorEastAsia" w:hAnsiTheme="minorEastAsia" w:hint="eastAsia"/>
                <w:b/>
                <w:szCs w:val="21"/>
              </w:rPr>
              <w:t>¥48000.00</w:t>
            </w:r>
            <w:r>
              <w:rPr>
                <w:rFonts w:asciiTheme="minorEastAsia" w:hAnsiTheme="minorEastAsia" w:hint="eastAsia"/>
              </w:rPr>
              <w:t>元</w:t>
            </w:r>
            <w:r>
              <w:rPr>
                <w:rFonts w:asciiTheme="minorEastAsia" w:hAnsiTheme="minorEastAsia" w:hint="eastAsia"/>
                <w:b/>
                <w:szCs w:val="21"/>
              </w:rPr>
              <w:t>）</w:t>
            </w:r>
            <w:r>
              <w:rPr>
                <w:rFonts w:asciiTheme="minorEastAsia" w:hAnsiTheme="minorEastAsia" w:hint="eastAsia"/>
                <w:szCs w:val="21"/>
              </w:rPr>
              <w:t>。供应商应按招标文件规定的指定账户、金额和期限交纳投标保证金，投标保证金作为投标文件的组成部分。</w:t>
            </w:r>
          </w:p>
          <w:p w:rsidR="002C19E5" w:rsidRDefault="00CF6AB2">
            <w:pPr>
              <w:tabs>
                <w:tab w:val="left" w:pos="420"/>
              </w:tabs>
              <w:spacing w:line="360" w:lineRule="auto"/>
              <w:ind w:firstLineChars="100" w:firstLine="210"/>
              <w:rPr>
                <w:rFonts w:asciiTheme="minorEastAsia" w:hAnsiTheme="minorEastAsia"/>
                <w:szCs w:val="21"/>
              </w:rPr>
            </w:pPr>
            <w:r>
              <w:rPr>
                <w:rFonts w:asciiTheme="minorEastAsia" w:hAnsiTheme="minorEastAsia" w:hint="eastAsia"/>
                <w:szCs w:val="21"/>
              </w:rPr>
              <w:t>投标保证金必须从供应商基本账户以转账方式递交，不接受现金形式或者个人账户转账。联系人王工，电话：</w:t>
            </w:r>
            <w:r>
              <w:rPr>
                <w:rFonts w:ascii="宋体" w:hAnsi="宋体" w:cs="宋体" w:hint="eastAsia"/>
                <w:sz w:val="24"/>
                <w:szCs w:val="24"/>
              </w:rPr>
              <w:t>13384928539</w:t>
            </w:r>
            <w:r>
              <w:rPr>
                <w:rFonts w:asciiTheme="minorEastAsia" w:hAnsiTheme="minorEastAsia" w:hint="eastAsia"/>
                <w:szCs w:val="21"/>
              </w:rPr>
              <w:t>。需在投标保证金截止时间前到采购代理机构备案，否则视为无效保函。</w:t>
            </w:r>
          </w:p>
          <w:p w:rsidR="002C19E5" w:rsidRDefault="00CF6AB2">
            <w:pPr>
              <w:tabs>
                <w:tab w:val="left" w:pos="420"/>
              </w:tabs>
              <w:spacing w:line="360" w:lineRule="auto"/>
              <w:ind w:firstLineChars="100" w:firstLine="210"/>
              <w:rPr>
                <w:rFonts w:asciiTheme="minorEastAsia" w:hAnsiTheme="minorEastAsia"/>
                <w:szCs w:val="21"/>
              </w:rPr>
            </w:pPr>
            <w:r>
              <w:rPr>
                <w:rFonts w:asciiTheme="minorEastAsia" w:hAnsiTheme="minorEastAsia" w:hint="eastAsia"/>
                <w:szCs w:val="21"/>
              </w:rPr>
              <w:t>交纳账户信息如下：</w:t>
            </w:r>
          </w:p>
          <w:p w:rsidR="002C19E5" w:rsidRDefault="00CF6AB2">
            <w:pPr>
              <w:spacing w:line="360" w:lineRule="auto"/>
              <w:ind w:firstLineChars="100" w:firstLine="211"/>
              <w:rPr>
                <w:rFonts w:asciiTheme="minorEastAsia" w:hAnsiTheme="minorEastAsia"/>
                <w:b/>
                <w:szCs w:val="21"/>
              </w:rPr>
            </w:pPr>
            <w:r>
              <w:rPr>
                <w:rFonts w:asciiTheme="minorEastAsia" w:hAnsiTheme="minorEastAsia" w:hint="eastAsia"/>
                <w:b/>
                <w:szCs w:val="21"/>
              </w:rPr>
              <w:t>收款单位：陕西顺达建设工程咨询有限责任公司</w:t>
            </w:r>
          </w:p>
          <w:p w:rsidR="002C19E5" w:rsidRDefault="00CF6AB2">
            <w:pPr>
              <w:spacing w:line="360" w:lineRule="auto"/>
              <w:ind w:firstLineChars="100" w:firstLine="211"/>
              <w:rPr>
                <w:rFonts w:asciiTheme="minorEastAsia" w:hAnsiTheme="minorEastAsia"/>
                <w:sz w:val="28"/>
                <w:szCs w:val="28"/>
              </w:rPr>
            </w:pPr>
            <w:r>
              <w:rPr>
                <w:rFonts w:asciiTheme="minorEastAsia" w:hAnsiTheme="minorEastAsia" w:hint="eastAsia"/>
                <w:b/>
                <w:szCs w:val="21"/>
              </w:rPr>
              <w:t>开户银行：中国建设银行股份有限公司西安八里村支行</w:t>
            </w:r>
          </w:p>
          <w:p w:rsidR="002C19E5" w:rsidRDefault="00CF6AB2">
            <w:pPr>
              <w:spacing w:line="360" w:lineRule="auto"/>
              <w:ind w:firstLineChars="100" w:firstLine="211"/>
              <w:rPr>
                <w:rFonts w:asciiTheme="minorEastAsia" w:hAnsiTheme="minorEastAsia"/>
                <w:b/>
                <w:szCs w:val="21"/>
              </w:rPr>
            </w:pPr>
            <w:r>
              <w:rPr>
                <w:rFonts w:asciiTheme="minorEastAsia" w:hAnsiTheme="minorEastAsia" w:hint="eastAsia"/>
                <w:b/>
                <w:szCs w:val="21"/>
              </w:rPr>
              <w:t>账</w:t>
            </w:r>
            <w:r>
              <w:rPr>
                <w:rFonts w:asciiTheme="minorEastAsia" w:hAnsiTheme="minorEastAsia" w:hint="eastAsia"/>
                <w:b/>
                <w:szCs w:val="21"/>
              </w:rPr>
              <w:t xml:space="preserve">    </w:t>
            </w:r>
            <w:r>
              <w:rPr>
                <w:rFonts w:asciiTheme="minorEastAsia" w:hAnsiTheme="minorEastAsia" w:hint="eastAsia"/>
                <w:b/>
                <w:szCs w:val="21"/>
              </w:rPr>
              <w:t>号：</w:t>
            </w:r>
            <w:r>
              <w:rPr>
                <w:rFonts w:asciiTheme="minorEastAsia" w:hAnsiTheme="minorEastAsia" w:hint="eastAsia"/>
                <w:b/>
                <w:szCs w:val="21"/>
              </w:rPr>
              <w:t>610 0172 3700 0525 00663</w:t>
            </w:r>
          </w:p>
          <w:p w:rsidR="002C19E5" w:rsidRDefault="00CF6AB2">
            <w:pPr>
              <w:spacing w:line="360" w:lineRule="auto"/>
              <w:ind w:firstLineChars="100" w:firstLine="210"/>
              <w:rPr>
                <w:rFonts w:asciiTheme="minorEastAsia" w:hAnsiTheme="minorEastAsia"/>
                <w:szCs w:val="21"/>
              </w:rPr>
            </w:pPr>
            <w:r>
              <w:rPr>
                <w:rFonts w:asciiTheme="minorEastAsia" w:hAnsiTheme="minorEastAsia" w:hint="eastAsia"/>
                <w:szCs w:val="21"/>
              </w:rPr>
              <w:t>时间：</w:t>
            </w:r>
            <w:r>
              <w:rPr>
                <w:rFonts w:asciiTheme="minorEastAsia" w:hAnsiTheme="minorEastAsia"/>
                <w:szCs w:val="21"/>
                <w:u w:val="single"/>
              </w:rPr>
              <w:t>201</w:t>
            </w:r>
            <w:r>
              <w:rPr>
                <w:rFonts w:asciiTheme="minorEastAsia" w:hAnsiTheme="minorEastAsia" w:hint="eastAsia"/>
                <w:szCs w:val="21"/>
                <w:u w:val="single"/>
              </w:rPr>
              <w:t>9</w:t>
            </w:r>
            <w:r>
              <w:rPr>
                <w:rFonts w:asciiTheme="minorEastAsia" w:hAnsiTheme="minorEastAsia"/>
                <w:szCs w:val="21"/>
              </w:rPr>
              <w:t>年</w:t>
            </w:r>
            <w:r>
              <w:rPr>
                <w:rFonts w:asciiTheme="minorEastAsia" w:hAnsiTheme="minorEastAsia" w:hint="eastAsia"/>
                <w:szCs w:val="21"/>
                <w:u w:val="single"/>
              </w:rPr>
              <w:t xml:space="preserve"> 12</w:t>
            </w:r>
            <w:r>
              <w:rPr>
                <w:rFonts w:asciiTheme="minorEastAsia" w:hAnsiTheme="minorEastAsia"/>
                <w:szCs w:val="21"/>
              </w:rPr>
              <w:t>月</w:t>
            </w:r>
            <w:r>
              <w:rPr>
                <w:rFonts w:asciiTheme="minorEastAsia" w:hAnsiTheme="minorEastAsia" w:hint="eastAsia"/>
                <w:szCs w:val="21"/>
                <w:u w:val="single"/>
              </w:rPr>
              <w:t xml:space="preserve"> 31  </w:t>
            </w:r>
            <w:r>
              <w:rPr>
                <w:rFonts w:asciiTheme="minorEastAsia" w:hAnsiTheme="minorEastAsia"/>
                <w:szCs w:val="21"/>
              </w:rPr>
              <w:t>日</w:t>
            </w:r>
            <w:r>
              <w:rPr>
                <w:rFonts w:asciiTheme="minorEastAsia" w:hAnsiTheme="minorEastAsia" w:hint="eastAsia"/>
                <w:szCs w:val="21"/>
              </w:rPr>
              <w:t>12</w:t>
            </w:r>
            <w:r>
              <w:rPr>
                <w:rFonts w:asciiTheme="minorEastAsia" w:hAnsiTheme="minorEastAsia"/>
                <w:szCs w:val="21"/>
              </w:rPr>
              <w:t>时前到达指定账户</w:t>
            </w:r>
          </w:p>
          <w:p w:rsidR="002C19E5" w:rsidRDefault="00CF6AB2">
            <w:pPr>
              <w:spacing w:line="360" w:lineRule="auto"/>
              <w:ind w:firstLineChars="100" w:firstLine="210"/>
              <w:rPr>
                <w:rFonts w:asciiTheme="minorEastAsia" w:hAnsiTheme="minorEastAsia"/>
                <w:szCs w:val="21"/>
              </w:rPr>
            </w:pPr>
            <w:r>
              <w:rPr>
                <w:rFonts w:asciiTheme="minorEastAsia" w:hAnsiTheme="minorEastAsia" w:hint="eastAsia"/>
                <w:szCs w:val="21"/>
              </w:rPr>
              <w:t>投标保证金退还方式：转账</w:t>
            </w:r>
          </w:p>
        </w:tc>
      </w:tr>
      <w:tr w:rsidR="002C19E5">
        <w:trPr>
          <w:trHeight w:val="20"/>
          <w:jc w:val="center"/>
        </w:trPr>
        <w:tc>
          <w:tcPr>
            <w:tcW w:w="671" w:type="dxa"/>
            <w:vAlign w:val="center"/>
          </w:tcPr>
          <w:p w:rsidR="002C19E5" w:rsidRDefault="00CF6AB2">
            <w:pPr>
              <w:spacing w:line="360" w:lineRule="auto"/>
              <w:jc w:val="center"/>
              <w:rPr>
                <w:rFonts w:asciiTheme="minorEastAsia" w:hAnsiTheme="minorEastAsia"/>
                <w:szCs w:val="21"/>
              </w:rPr>
            </w:pPr>
            <w:r>
              <w:rPr>
                <w:rFonts w:asciiTheme="minorEastAsia" w:hAnsiTheme="minorEastAsia" w:hint="eastAsia"/>
                <w:szCs w:val="21"/>
              </w:rPr>
              <w:t>15</w:t>
            </w:r>
          </w:p>
        </w:tc>
        <w:tc>
          <w:tcPr>
            <w:tcW w:w="1531" w:type="dxa"/>
            <w:vAlign w:val="center"/>
          </w:tcPr>
          <w:p w:rsidR="002C19E5" w:rsidRDefault="00CF6AB2">
            <w:pPr>
              <w:spacing w:line="360" w:lineRule="auto"/>
              <w:jc w:val="center"/>
              <w:rPr>
                <w:rFonts w:asciiTheme="minorEastAsia" w:hAnsiTheme="minorEastAsia"/>
                <w:szCs w:val="21"/>
              </w:rPr>
            </w:pPr>
            <w:r>
              <w:rPr>
                <w:rFonts w:asciiTheme="minorEastAsia" w:hAnsiTheme="minorEastAsia" w:hint="eastAsia"/>
                <w:szCs w:val="21"/>
              </w:rPr>
              <w:t>替代方案</w:t>
            </w:r>
          </w:p>
        </w:tc>
        <w:tc>
          <w:tcPr>
            <w:tcW w:w="6814" w:type="dxa"/>
            <w:vAlign w:val="center"/>
          </w:tcPr>
          <w:p w:rsidR="002C19E5" w:rsidRDefault="00CF6AB2">
            <w:pPr>
              <w:spacing w:line="360" w:lineRule="auto"/>
              <w:ind w:firstLineChars="100" w:firstLine="210"/>
              <w:rPr>
                <w:rFonts w:asciiTheme="minorEastAsia" w:hAnsiTheme="minorEastAsia"/>
                <w:szCs w:val="21"/>
              </w:rPr>
            </w:pPr>
            <w:r>
              <w:rPr>
                <w:rFonts w:asciiTheme="minorEastAsia" w:hAnsiTheme="minorEastAsia" w:hint="eastAsia"/>
                <w:szCs w:val="21"/>
              </w:rPr>
              <w:t>本项目不允许提交替代方案</w:t>
            </w:r>
          </w:p>
        </w:tc>
      </w:tr>
      <w:tr w:rsidR="002C19E5">
        <w:trPr>
          <w:trHeight w:val="20"/>
          <w:jc w:val="center"/>
        </w:trPr>
        <w:tc>
          <w:tcPr>
            <w:tcW w:w="671" w:type="dxa"/>
            <w:vAlign w:val="center"/>
          </w:tcPr>
          <w:p w:rsidR="002C19E5" w:rsidRDefault="00CF6AB2">
            <w:pPr>
              <w:spacing w:line="360" w:lineRule="auto"/>
              <w:jc w:val="center"/>
              <w:rPr>
                <w:rFonts w:asciiTheme="minorEastAsia" w:hAnsiTheme="minorEastAsia"/>
                <w:szCs w:val="21"/>
              </w:rPr>
            </w:pPr>
            <w:r>
              <w:rPr>
                <w:rFonts w:asciiTheme="minorEastAsia" w:hAnsiTheme="minorEastAsia" w:hint="eastAsia"/>
                <w:szCs w:val="21"/>
              </w:rPr>
              <w:t>16</w:t>
            </w:r>
          </w:p>
        </w:tc>
        <w:tc>
          <w:tcPr>
            <w:tcW w:w="1531" w:type="dxa"/>
            <w:vAlign w:val="center"/>
          </w:tcPr>
          <w:p w:rsidR="002C19E5" w:rsidRDefault="00CF6AB2">
            <w:pPr>
              <w:spacing w:line="360" w:lineRule="auto"/>
              <w:jc w:val="center"/>
              <w:textAlignment w:val="baseline"/>
              <w:rPr>
                <w:rFonts w:asciiTheme="minorEastAsia" w:hAnsiTheme="minorEastAsia"/>
                <w:szCs w:val="21"/>
              </w:rPr>
            </w:pPr>
            <w:r>
              <w:rPr>
                <w:rFonts w:asciiTheme="minorEastAsia" w:hAnsiTheme="minorEastAsia" w:hint="eastAsia"/>
                <w:szCs w:val="21"/>
              </w:rPr>
              <w:t>纸质投标文件</w:t>
            </w:r>
            <w:r>
              <w:rPr>
                <w:rFonts w:asciiTheme="minorEastAsia" w:hAnsiTheme="minorEastAsia" w:hint="eastAsia"/>
                <w:szCs w:val="21"/>
              </w:rPr>
              <w:lastRenderedPageBreak/>
              <w:t>要求</w:t>
            </w:r>
          </w:p>
        </w:tc>
        <w:tc>
          <w:tcPr>
            <w:tcW w:w="6814" w:type="dxa"/>
            <w:vAlign w:val="center"/>
          </w:tcPr>
          <w:p w:rsidR="002C19E5" w:rsidRDefault="00CF6AB2">
            <w:pPr>
              <w:spacing w:line="360" w:lineRule="auto"/>
              <w:ind w:firstLineChars="100" w:firstLine="210"/>
              <w:rPr>
                <w:rFonts w:asciiTheme="minorEastAsia" w:hAnsiTheme="minorEastAsia"/>
                <w:szCs w:val="21"/>
              </w:rPr>
            </w:pPr>
            <w:r>
              <w:rPr>
                <w:rFonts w:asciiTheme="minorEastAsia" w:hAnsiTheme="minorEastAsia" w:hint="eastAsia"/>
                <w:szCs w:val="21"/>
              </w:rPr>
              <w:lastRenderedPageBreak/>
              <w:t>正本壹份和副本贰份，投标文件电子版</w:t>
            </w:r>
            <w:r>
              <w:rPr>
                <w:rFonts w:asciiTheme="minorEastAsia" w:hAnsiTheme="minorEastAsia" w:hint="eastAsia"/>
                <w:szCs w:val="21"/>
              </w:rPr>
              <w:t>U</w:t>
            </w:r>
            <w:r>
              <w:rPr>
                <w:rFonts w:asciiTheme="minorEastAsia" w:hAnsiTheme="minorEastAsia" w:hint="eastAsia"/>
                <w:szCs w:val="21"/>
              </w:rPr>
              <w:t>盘一份（</w:t>
            </w:r>
            <w:r>
              <w:rPr>
                <w:rFonts w:asciiTheme="minorEastAsia" w:hAnsiTheme="minorEastAsia" w:hint="eastAsia"/>
                <w:szCs w:val="21"/>
              </w:rPr>
              <w:t>WORD</w:t>
            </w:r>
            <w:r>
              <w:rPr>
                <w:rFonts w:asciiTheme="minorEastAsia" w:hAnsiTheme="minorEastAsia" w:hint="eastAsia"/>
                <w:szCs w:val="21"/>
              </w:rPr>
              <w:t>格式的</w:t>
            </w:r>
            <w:r>
              <w:rPr>
                <w:rFonts w:ascii="宋体" w:eastAsia="宋体" w:hAnsi="宋体" w:cs="Times New Roman" w:hint="eastAsia"/>
                <w:szCs w:val="21"/>
              </w:rPr>
              <w:t>投标文</w:t>
            </w:r>
            <w:r>
              <w:rPr>
                <w:rFonts w:ascii="宋体" w:eastAsia="宋体" w:hAnsi="宋体" w:cs="Times New Roman" w:hint="eastAsia"/>
                <w:szCs w:val="21"/>
              </w:rPr>
              <w:lastRenderedPageBreak/>
              <w:t>件正本全部内容</w:t>
            </w:r>
            <w:r>
              <w:rPr>
                <w:rFonts w:asciiTheme="minorEastAsia" w:hAnsiTheme="minorEastAsia" w:hint="eastAsia"/>
                <w:szCs w:val="21"/>
              </w:rPr>
              <w:t>）</w:t>
            </w:r>
          </w:p>
        </w:tc>
      </w:tr>
      <w:tr w:rsidR="002C19E5">
        <w:trPr>
          <w:trHeight w:val="20"/>
          <w:jc w:val="center"/>
        </w:trPr>
        <w:tc>
          <w:tcPr>
            <w:tcW w:w="671" w:type="dxa"/>
            <w:vAlign w:val="center"/>
          </w:tcPr>
          <w:p w:rsidR="002C19E5" w:rsidRDefault="00CF6AB2">
            <w:pPr>
              <w:spacing w:line="360" w:lineRule="auto"/>
              <w:jc w:val="center"/>
              <w:rPr>
                <w:rFonts w:asciiTheme="minorEastAsia" w:hAnsiTheme="minorEastAsia"/>
                <w:szCs w:val="21"/>
              </w:rPr>
            </w:pPr>
            <w:r>
              <w:rPr>
                <w:rFonts w:asciiTheme="minorEastAsia" w:hAnsiTheme="minorEastAsia" w:hint="eastAsia"/>
                <w:szCs w:val="21"/>
              </w:rPr>
              <w:lastRenderedPageBreak/>
              <w:t>17</w:t>
            </w:r>
          </w:p>
        </w:tc>
        <w:tc>
          <w:tcPr>
            <w:tcW w:w="1531" w:type="dxa"/>
            <w:vAlign w:val="center"/>
          </w:tcPr>
          <w:p w:rsidR="002C19E5" w:rsidRDefault="00CF6AB2">
            <w:pPr>
              <w:spacing w:line="360" w:lineRule="auto"/>
              <w:jc w:val="center"/>
              <w:textAlignment w:val="baseline"/>
              <w:rPr>
                <w:rFonts w:asciiTheme="minorEastAsia" w:hAnsiTheme="minorEastAsia"/>
                <w:szCs w:val="21"/>
              </w:rPr>
            </w:pPr>
            <w:r>
              <w:rPr>
                <w:rFonts w:asciiTheme="minorEastAsia" w:hAnsiTheme="minorEastAsia"/>
                <w:szCs w:val="21"/>
              </w:rPr>
              <w:t>需要落实的政府采购政策</w:t>
            </w:r>
          </w:p>
        </w:tc>
        <w:tc>
          <w:tcPr>
            <w:tcW w:w="6814" w:type="dxa"/>
            <w:vAlign w:val="center"/>
          </w:tcPr>
          <w:p w:rsidR="002C19E5" w:rsidRDefault="00CF6AB2">
            <w:pPr>
              <w:spacing w:line="360" w:lineRule="auto"/>
              <w:ind w:firstLineChars="100" w:firstLine="240"/>
              <w:rPr>
                <w:rFonts w:asciiTheme="minorEastAsia" w:hAnsiTheme="minorEastAsia"/>
                <w:szCs w:val="21"/>
              </w:rPr>
            </w:pPr>
            <w:r>
              <w:rPr>
                <w:rFonts w:ascii="宋体" w:hAnsi="宋体" w:cs="宋体" w:hint="eastAsia"/>
                <w:color w:val="383838"/>
                <w:kern w:val="0"/>
                <w:sz w:val="24"/>
                <w:szCs w:val="24"/>
              </w:rPr>
              <w:t>依据《中华人民共和国政府采购法》和《中华人民共和国政府采购法实施条例》的有关规定，落实政府采购政策，详见招标文件。</w:t>
            </w:r>
            <w:r>
              <w:rPr>
                <w:rFonts w:ascii="宋体" w:hAnsi="宋体" w:cs="宋体" w:hint="eastAsia"/>
                <w:color w:val="383838"/>
                <w:kern w:val="0"/>
                <w:sz w:val="24"/>
                <w:szCs w:val="24"/>
              </w:rPr>
              <w:t xml:space="preserve"> 1</w:t>
            </w:r>
            <w:r>
              <w:rPr>
                <w:rFonts w:ascii="宋体" w:hAnsi="宋体" w:cs="宋体" w:hint="eastAsia"/>
                <w:color w:val="383838"/>
                <w:kern w:val="0"/>
                <w:sz w:val="24"/>
                <w:szCs w:val="24"/>
              </w:rPr>
              <w:t>、《政府采购促进中小企业发展暂行办法》（财库〔</w:t>
            </w:r>
            <w:r>
              <w:rPr>
                <w:rFonts w:ascii="宋体" w:hAnsi="宋体" w:cs="宋体" w:hint="eastAsia"/>
                <w:color w:val="383838"/>
                <w:kern w:val="0"/>
                <w:sz w:val="24"/>
                <w:szCs w:val="24"/>
              </w:rPr>
              <w:t>2011</w:t>
            </w:r>
            <w:r>
              <w:rPr>
                <w:rFonts w:ascii="宋体" w:hAnsi="宋体" w:cs="宋体" w:hint="eastAsia"/>
                <w:color w:val="383838"/>
                <w:kern w:val="0"/>
                <w:sz w:val="24"/>
                <w:szCs w:val="24"/>
              </w:rPr>
              <w:t>〕</w:t>
            </w:r>
            <w:r>
              <w:rPr>
                <w:rFonts w:ascii="宋体" w:hAnsi="宋体" w:cs="宋体" w:hint="eastAsia"/>
                <w:color w:val="383838"/>
                <w:kern w:val="0"/>
                <w:sz w:val="24"/>
                <w:szCs w:val="24"/>
              </w:rPr>
              <w:t>181</w:t>
            </w:r>
            <w:r>
              <w:rPr>
                <w:rFonts w:ascii="宋体" w:hAnsi="宋体" w:cs="宋体" w:hint="eastAsia"/>
                <w:color w:val="383838"/>
                <w:kern w:val="0"/>
                <w:sz w:val="24"/>
                <w:szCs w:val="24"/>
              </w:rPr>
              <w:t>号）；</w:t>
            </w:r>
            <w:r>
              <w:rPr>
                <w:rFonts w:ascii="宋体" w:hAnsi="宋体" w:cs="宋体" w:hint="eastAsia"/>
                <w:color w:val="383838"/>
                <w:kern w:val="0"/>
                <w:sz w:val="24"/>
                <w:szCs w:val="24"/>
              </w:rPr>
              <w:t xml:space="preserve"> 2</w:t>
            </w:r>
            <w:r>
              <w:rPr>
                <w:rFonts w:ascii="宋体" w:hAnsi="宋体" w:cs="宋体" w:hint="eastAsia"/>
                <w:color w:val="383838"/>
                <w:kern w:val="0"/>
                <w:sz w:val="24"/>
                <w:szCs w:val="24"/>
              </w:rPr>
              <w:t>、《财政部司法部关于政府采购支持监狱企业发展有关问题的通知》（财库〔</w:t>
            </w:r>
            <w:r>
              <w:rPr>
                <w:rFonts w:ascii="宋体" w:hAnsi="宋体" w:cs="宋体" w:hint="eastAsia"/>
                <w:color w:val="383838"/>
                <w:kern w:val="0"/>
                <w:sz w:val="24"/>
                <w:szCs w:val="24"/>
              </w:rPr>
              <w:t>2014</w:t>
            </w:r>
            <w:r>
              <w:rPr>
                <w:rFonts w:ascii="宋体" w:hAnsi="宋体" w:cs="宋体" w:hint="eastAsia"/>
                <w:color w:val="383838"/>
                <w:kern w:val="0"/>
                <w:sz w:val="24"/>
                <w:szCs w:val="24"/>
              </w:rPr>
              <w:t>〕</w:t>
            </w:r>
            <w:r>
              <w:rPr>
                <w:rFonts w:ascii="宋体" w:hAnsi="宋体" w:cs="宋体" w:hint="eastAsia"/>
                <w:color w:val="383838"/>
                <w:kern w:val="0"/>
                <w:sz w:val="24"/>
                <w:szCs w:val="24"/>
              </w:rPr>
              <w:t>68</w:t>
            </w:r>
            <w:r>
              <w:rPr>
                <w:rFonts w:ascii="宋体" w:hAnsi="宋体" w:cs="宋体" w:hint="eastAsia"/>
                <w:color w:val="383838"/>
                <w:kern w:val="0"/>
                <w:sz w:val="24"/>
                <w:szCs w:val="24"/>
              </w:rPr>
              <w:t>号）；</w:t>
            </w:r>
            <w:r>
              <w:rPr>
                <w:rFonts w:ascii="宋体" w:hAnsi="宋体" w:cs="宋体" w:hint="eastAsia"/>
                <w:color w:val="383838"/>
                <w:kern w:val="0"/>
                <w:sz w:val="24"/>
                <w:szCs w:val="24"/>
              </w:rPr>
              <w:t xml:space="preserve"> </w:t>
            </w:r>
            <w:r>
              <w:rPr>
                <w:rFonts w:ascii="宋体" w:hAnsi="宋体" w:cs="宋体" w:hint="eastAsia"/>
                <w:color w:val="383838"/>
                <w:kern w:val="0"/>
                <w:sz w:val="24"/>
                <w:szCs w:val="24"/>
              </w:rPr>
              <w:t>3</w:t>
            </w:r>
            <w:r>
              <w:rPr>
                <w:rFonts w:ascii="宋体" w:hAnsi="宋体" w:cs="宋体" w:hint="eastAsia"/>
                <w:color w:val="383838"/>
                <w:kern w:val="0"/>
                <w:sz w:val="24"/>
                <w:szCs w:val="24"/>
              </w:rPr>
              <w:t>、《关于促进残疾人就业政府采购政策的通知》（财库〔</w:t>
            </w:r>
            <w:r>
              <w:rPr>
                <w:rFonts w:ascii="宋体" w:hAnsi="宋体" w:cs="宋体" w:hint="eastAsia"/>
                <w:color w:val="383838"/>
                <w:kern w:val="0"/>
                <w:sz w:val="24"/>
                <w:szCs w:val="24"/>
              </w:rPr>
              <w:t>2017</w:t>
            </w:r>
            <w:r>
              <w:rPr>
                <w:rFonts w:ascii="宋体" w:hAnsi="宋体" w:cs="宋体" w:hint="eastAsia"/>
                <w:color w:val="383838"/>
                <w:kern w:val="0"/>
                <w:sz w:val="24"/>
                <w:szCs w:val="24"/>
              </w:rPr>
              <w:t>〕</w:t>
            </w:r>
            <w:r>
              <w:rPr>
                <w:rFonts w:ascii="宋体" w:hAnsi="宋体" w:cs="宋体" w:hint="eastAsia"/>
                <w:color w:val="383838"/>
                <w:kern w:val="0"/>
                <w:sz w:val="24"/>
                <w:szCs w:val="24"/>
              </w:rPr>
              <w:t>141</w:t>
            </w:r>
            <w:r>
              <w:rPr>
                <w:rFonts w:ascii="宋体" w:hAnsi="宋体" w:cs="宋体" w:hint="eastAsia"/>
                <w:color w:val="383838"/>
                <w:kern w:val="0"/>
                <w:sz w:val="24"/>
                <w:szCs w:val="24"/>
              </w:rPr>
              <w:t>号）；</w:t>
            </w:r>
            <w:r>
              <w:rPr>
                <w:rFonts w:ascii="宋体" w:hAnsi="宋体" w:cs="宋体" w:hint="eastAsia"/>
                <w:color w:val="383838"/>
                <w:kern w:val="0"/>
                <w:sz w:val="24"/>
                <w:szCs w:val="24"/>
              </w:rPr>
              <w:t>4</w:t>
            </w:r>
            <w:r>
              <w:rPr>
                <w:rFonts w:ascii="宋体" w:hAnsi="宋体" w:cs="宋体" w:hint="eastAsia"/>
                <w:color w:val="383838"/>
                <w:kern w:val="0"/>
                <w:sz w:val="24"/>
                <w:szCs w:val="24"/>
              </w:rPr>
              <w:t>、《国务院办公厅关于建立政府强制采购节能产品制度的通知》（国办发〔</w:t>
            </w:r>
            <w:r>
              <w:rPr>
                <w:rFonts w:ascii="宋体" w:hAnsi="宋体" w:cs="宋体" w:hint="eastAsia"/>
                <w:color w:val="383838"/>
                <w:kern w:val="0"/>
                <w:sz w:val="24"/>
                <w:szCs w:val="24"/>
              </w:rPr>
              <w:t>2007</w:t>
            </w:r>
            <w:r>
              <w:rPr>
                <w:rFonts w:ascii="宋体" w:hAnsi="宋体" w:cs="宋体" w:hint="eastAsia"/>
                <w:color w:val="383838"/>
                <w:kern w:val="0"/>
                <w:sz w:val="24"/>
                <w:szCs w:val="24"/>
              </w:rPr>
              <w:t>〕</w:t>
            </w:r>
            <w:r>
              <w:rPr>
                <w:rFonts w:ascii="宋体" w:hAnsi="宋体" w:cs="宋体" w:hint="eastAsia"/>
                <w:color w:val="383838"/>
                <w:kern w:val="0"/>
                <w:sz w:val="24"/>
                <w:szCs w:val="24"/>
              </w:rPr>
              <w:t>51</w:t>
            </w:r>
            <w:r>
              <w:rPr>
                <w:rFonts w:ascii="宋体" w:hAnsi="宋体" w:cs="宋体" w:hint="eastAsia"/>
                <w:color w:val="383838"/>
                <w:kern w:val="0"/>
                <w:sz w:val="24"/>
                <w:szCs w:val="24"/>
              </w:rPr>
              <w:t>号）；</w:t>
            </w:r>
            <w:r>
              <w:rPr>
                <w:rFonts w:ascii="宋体" w:hAnsi="宋体" w:cs="宋体" w:hint="eastAsia"/>
                <w:color w:val="383838"/>
                <w:kern w:val="0"/>
                <w:sz w:val="24"/>
                <w:szCs w:val="24"/>
              </w:rPr>
              <w:t xml:space="preserve"> 5</w:t>
            </w:r>
            <w:r>
              <w:rPr>
                <w:rFonts w:ascii="宋体" w:hAnsi="宋体" w:cs="宋体" w:hint="eastAsia"/>
                <w:color w:val="383838"/>
                <w:kern w:val="0"/>
                <w:sz w:val="24"/>
                <w:szCs w:val="24"/>
              </w:rPr>
              <w:t>、《节能产品政府采购实施意见》（财库</w:t>
            </w:r>
            <w:r>
              <w:rPr>
                <w:rFonts w:ascii="宋体" w:hAnsi="宋体" w:cs="宋体" w:hint="eastAsia"/>
                <w:color w:val="383838"/>
                <w:kern w:val="0"/>
                <w:sz w:val="24"/>
                <w:szCs w:val="24"/>
              </w:rPr>
              <w:t>[2004]185</w:t>
            </w:r>
            <w:r>
              <w:rPr>
                <w:rFonts w:ascii="宋体" w:hAnsi="宋体" w:cs="宋体" w:hint="eastAsia"/>
                <w:color w:val="383838"/>
                <w:kern w:val="0"/>
                <w:sz w:val="24"/>
                <w:szCs w:val="24"/>
              </w:rPr>
              <w:t>号）；</w:t>
            </w:r>
            <w:r>
              <w:rPr>
                <w:rFonts w:ascii="宋体" w:hAnsi="宋体" w:cs="宋体" w:hint="eastAsia"/>
                <w:color w:val="383838"/>
                <w:kern w:val="0"/>
                <w:sz w:val="24"/>
                <w:szCs w:val="24"/>
              </w:rPr>
              <w:t xml:space="preserve"> 6</w:t>
            </w:r>
            <w:r>
              <w:rPr>
                <w:rFonts w:ascii="宋体" w:hAnsi="宋体" w:cs="宋体" w:hint="eastAsia"/>
                <w:color w:val="383838"/>
                <w:kern w:val="0"/>
                <w:sz w:val="24"/>
                <w:szCs w:val="24"/>
              </w:rPr>
              <w:t>、《环境标志产品政府采购实施的意见》（财库</w:t>
            </w:r>
            <w:r>
              <w:rPr>
                <w:rFonts w:ascii="宋体" w:hAnsi="宋体" w:cs="宋体" w:hint="eastAsia"/>
                <w:color w:val="383838"/>
                <w:kern w:val="0"/>
                <w:sz w:val="24"/>
                <w:szCs w:val="24"/>
              </w:rPr>
              <w:t>[2006]90</w:t>
            </w:r>
            <w:r>
              <w:rPr>
                <w:rFonts w:ascii="宋体" w:hAnsi="宋体" w:cs="宋体" w:hint="eastAsia"/>
                <w:color w:val="383838"/>
                <w:kern w:val="0"/>
                <w:sz w:val="24"/>
                <w:szCs w:val="24"/>
              </w:rPr>
              <w:t>号）。</w:t>
            </w:r>
          </w:p>
        </w:tc>
      </w:tr>
      <w:tr w:rsidR="002C19E5">
        <w:trPr>
          <w:trHeight w:val="20"/>
          <w:jc w:val="center"/>
        </w:trPr>
        <w:tc>
          <w:tcPr>
            <w:tcW w:w="671" w:type="dxa"/>
            <w:vAlign w:val="center"/>
          </w:tcPr>
          <w:p w:rsidR="002C19E5" w:rsidRDefault="00CF6AB2">
            <w:pPr>
              <w:spacing w:line="360" w:lineRule="auto"/>
              <w:jc w:val="center"/>
              <w:rPr>
                <w:rFonts w:asciiTheme="minorEastAsia" w:hAnsiTheme="minorEastAsia"/>
                <w:szCs w:val="21"/>
              </w:rPr>
            </w:pPr>
            <w:r>
              <w:rPr>
                <w:rFonts w:asciiTheme="minorEastAsia" w:hAnsiTheme="minorEastAsia" w:hint="eastAsia"/>
                <w:szCs w:val="21"/>
              </w:rPr>
              <w:t>18</w:t>
            </w:r>
          </w:p>
        </w:tc>
        <w:tc>
          <w:tcPr>
            <w:tcW w:w="1531" w:type="dxa"/>
            <w:vAlign w:val="center"/>
          </w:tcPr>
          <w:p w:rsidR="002C19E5" w:rsidRDefault="00CF6AB2">
            <w:pPr>
              <w:spacing w:line="360" w:lineRule="auto"/>
              <w:ind w:firstLineChars="100" w:firstLine="210"/>
              <w:jc w:val="center"/>
              <w:rPr>
                <w:rFonts w:asciiTheme="minorEastAsia" w:hAnsiTheme="minorEastAsia"/>
                <w:szCs w:val="21"/>
              </w:rPr>
            </w:pPr>
            <w:r>
              <w:rPr>
                <w:rFonts w:asciiTheme="minorEastAsia" w:hAnsiTheme="minorEastAsia" w:hint="eastAsia"/>
                <w:szCs w:val="21"/>
              </w:rPr>
              <w:t>采购代理服务费</w:t>
            </w:r>
          </w:p>
        </w:tc>
        <w:tc>
          <w:tcPr>
            <w:tcW w:w="6814" w:type="dxa"/>
            <w:vAlign w:val="center"/>
          </w:tcPr>
          <w:p w:rsidR="002C19E5" w:rsidRDefault="00CF6AB2">
            <w:pPr>
              <w:spacing w:line="360" w:lineRule="auto"/>
              <w:ind w:firstLineChars="100" w:firstLine="210"/>
              <w:rPr>
                <w:rFonts w:asciiTheme="minorEastAsia" w:hAnsiTheme="minorEastAsia"/>
                <w:szCs w:val="21"/>
              </w:rPr>
            </w:pPr>
            <w:r>
              <w:rPr>
                <w:rFonts w:asciiTheme="minorEastAsia" w:hAnsiTheme="minorEastAsia" w:hint="eastAsia"/>
                <w:szCs w:val="21"/>
              </w:rPr>
              <w:t>中标人在领取《中标通知书》之前须向采购代理机构交纳的招标服务费，收费标准依据中华人民共和国国家计划发展委员会颁布的《招标代理服务收费管理暂行办法》（计价格</w:t>
            </w:r>
            <w:r>
              <w:rPr>
                <w:rFonts w:asciiTheme="minorEastAsia" w:hAnsiTheme="minorEastAsia" w:hint="eastAsia"/>
                <w:szCs w:val="21"/>
              </w:rPr>
              <w:t>[2002]1980</w:t>
            </w:r>
            <w:r>
              <w:rPr>
                <w:rFonts w:asciiTheme="minorEastAsia" w:hAnsiTheme="minorEastAsia" w:hint="eastAsia"/>
                <w:szCs w:val="21"/>
              </w:rPr>
              <w:t>号）及《政府采购代理协议》执行。</w:t>
            </w:r>
          </w:p>
        </w:tc>
      </w:tr>
      <w:tr w:rsidR="002C19E5">
        <w:trPr>
          <w:trHeight w:val="20"/>
          <w:jc w:val="center"/>
        </w:trPr>
        <w:tc>
          <w:tcPr>
            <w:tcW w:w="671" w:type="dxa"/>
            <w:vAlign w:val="center"/>
          </w:tcPr>
          <w:p w:rsidR="002C19E5" w:rsidRDefault="00CF6AB2">
            <w:pPr>
              <w:spacing w:line="360" w:lineRule="auto"/>
              <w:jc w:val="center"/>
              <w:rPr>
                <w:rFonts w:asciiTheme="minorEastAsia" w:hAnsiTheme="minorEastAsia"/>
                <w:szCs w:val="21"/>
              </w:rPr>
            </w:pPr>
            <w:r>
              <w:rPr>
                <w:rFonts w:asciiTheme="minorEastAsia" w:hAnsiTheme="minorEastAsia" w:hint="eastAsia"/>
                <w:szCs w:val="21"/>
              </w:rPr>
              <w:t>19</w:t>
            </w:r>
          </w:p>
        </w:tc>
        <w:tc>
          <w:tcPr>
            <w:tcW w:w="1531" w:type="dxa"/>
            <w:vAlign w:val="center"/>
          </w:tcPr>
          <w:p w:rsidR="002C19E5" w:rsidRDefault="00CF6AB2">
            <w:pPr>
              <w:spacing w:line="360" w:lineRule="auto"/>
              <w:ind w:firstLineChars="100" w:firstLine="210"/>
              <w:jc w:val="center"/>
              <w:rPr>
                <w:rFonts w:asciiTheme="minorEastAsia" w:hAnsiTheme="minorEastAsia"/>
                <w:szCs w:val="21"/>
              </w:rPr>
            </w:pPr>
            <w:r>
              <w:rPr>
                <w:rFonts w:asciiTheme="minorEastAsia" w:hAnsiTheme="minorEastAsia" w:hint="eastAsia"/>
                <w:szCs w:val="21"/>
              </w:rPr>
              <w:t>投标说明</w:t>
            </w:r>
          </w:p>
        </w:tc>
        <w:tc>
          <w:tcPr>
            <w:tcW w:w="6814" w:type="dxa"/>
            <w:vAlign w:val="center"/>
          </w:tcPr>
          <w:p w:rsidR="002C19E5" w:rsidRDefault="00CF6AB2">
            <w:pPr>
              <w:spacing w:line="360" w:lineRule="auto"/>
              <w:ind w:firstLineChars="100" w:firstLine="210"/>
              <w:rPr>
                <w:rFonts w:asciiTheme="minorEastAsia" w:hAnsiTheme="minorEastAsia"/>
                <w:szCs w:val="21"/>
              </w:rPr>
            </w:pPr>
            <w:r>
              <w:rPr>
                <w:rFonts w:asciiTheme="minorEastAsia" w:hAnsiTheme="minorEastAsia" w:hint="eastAsia"/>
                <w:szCs w:val="21"/>
              </w:rPr>
              <w:t>1</w:t>
            </w:r>
            <w:r>
              <w:rPr>
                <w:rFonts w:asciiTheme="minorEastAsia" w:hAnsiTheme="minorEastAsia" w:hint="eastAsia"/>
                <w:szCs w:val="21"/>
              </w:rPr>
              <w:t>、施工过程中中标单位与当地乡镇、村组、村民的协调及有可能发生的相关补偿由中标人承担</w:t>
            </w:r>
            <w:r>
              <w:rPr>
                <w:rFonts w:asciiTheme="minorEastAsia" w:hAnsiTheme="minorEastAsia" w:hint="eastAsia"/>
                <w:szCs w:val="21"/>
              </w:rPr>
              <w:t>,</w:t>
            </w:r>
            <w:r>
              <w:rPr>
                <w:rFonts w:asciiTheme="minorEastAsia" w:hAnsiTheme="minorEastAsia" w:hint="eastAsia"/>
                <w:szCs w:val="21"/>
              </w:rPr>
              <w:t>建设方配合。</w:t>
            </w:r>
          </w:p>
          <w:p w:rsidR="002C19E5" w:rsidRDefault="00CF6AB2">
            <w:pPr>
              <w:spacing w:line="360" w:lineRule="auto"/>
              <w:ind w:firstLineChars="100" w:firstLine="210"/>
              <w:rPr>
                <w:rFonts w:asciiTheme="minorEastAsia" w:hAnsiTheme="minorEastAsia"/>
                <w:szCs w:val="21"/>
              </w:rPr>
            </w:pPr>
            <w:r>
              <w:rPr>
                <w:rFonts w:asciiTheme="minorEastAsia" w:hAnsiTheme="minorEastAsia" w:hint="eastAsia"/>
                <w:szCs w:val="21"/>
              </w:rPr>
              <w:t>2</w:t>
            </w:r>
            <w:r>
              <w:rPr>
                <w:rFonts w:asciiTheme="minorEastAsia" w:hAnsiTheme="minorEastAsia" w:hint="eastAsia"/>
                <w:szCs w:val="21"/>
              </w:rPr>
              <w:t>、本项目以单价合同结算，即以投标报价中各项投标单价及实际完成工程量为准。</w:t>
            </w:r>
          </w:p>
        </w:tc>
      </w:tr>
      <w:tr w:rsidR="002C19E5">
        <w:trPr>
          <w:trHeight w:val="20"/>
          <w:jc w:val="center"/>
        </w:trPr>
        <w:tc>
          <w:tcPr>
            <w:tcW w:w="671" w:type="dxa"/>
            <w:vAlign w:val="center"/>
          </w:tcPr>
          <w:p w:rsidR="002C19E5" w:rsidRDefault="00CF6AB2">
            <w:pPr>
              <w:jc w:val="center"/>
              <w:rPr>
                <w:rFonts w:ascii="宋体" w:eastAsia="宋体" w:hAnsi="宋体" w:cs="宋体"/>
                <w:szCs w:val="24"/>
              </w:rPr>
            </w:pPr>
            <w:r>
              <w:rPr>
                <w:rFonts w:ascii="宋体" w:eastAsia="宋体" w:hAnsi="宋体" w:cs="宋体" w:hint="eastAsia"/>
                <w:szCs w:val="24"/>
              </w:rPr>
              <w:t>20</w:t>
            </w:r>
          </w:p>
        </w:tc>
        <w:tc>
          <w:tcPr>
            <w:tcW w:w="1531" w:type="dxa"/>
            <w:vAlign w:val="center"/>
          </w:tcPr>
          <w:p w:rsidR="002C19E5" w:rsidRDefault="00CF6AB2">
            <w:pPr>
              <w:spacing w:line="400" w:lineRule="exact"/>
              <w:jc w:val="center"/>
              <w:rPr>
                <w:rFonts w:ascii="宋体" w:eastAsia="宋体" w:hAnsi="宋体" w:cs="宋体"/>
                <w:szCs w:val="24"/>
              </w:rPr>
            </w:pPr>
            <w:r>
              <w:rPr>
                <w:rFonts w:ascii="宋体" w:eastAsia="宋体" w:hAnsi="宋体" w:cs="宋体" w:hint="eastAsia"/>
                <w:szCs w:val="24"/>
              </w:rPr>
              <w:t>投标人对招标文件提出质疑的时间</w:t>
            </w:r>
          </w:p>
        </w:tc>
        <w:tc>
          <w:tcPr>
            <w:tcW w:w="6814" w:type="dxa"/>
          </w:tcPr>
          <w:p w:rsidR="002C19E5" w:rsidRDefault="00CF6AB2">
            <w:pPr>
              <w:spacing w:line="420" w:lineRule="exact"/>
              <w:rPr>
                <w:rFonts w:ascii="宋体" w:eastAsia="宋体" w:hAnsi="宋体" w:cs="宋体"/>
                <w:szCs w:val="24"/>
              </w:rPr>
            </w:pPr>
            <w:r>
              <w:rPr>
                <w:rFonts w:ascii="宋体" w:eastAsia="宋体" w:hAnsi="宋体" w:cs="宋体" w:hint="eastAsia"/>
                <w:szCs w:val="24"/>
              </w:rPr>
              <w:t>投标人认为招标文件使自己的权益受到损害的，在收到采购文件之日起七个工作日内以书面形式向采购代理机构提出质疑，逾期提出的无效，因此带来的一切不利后果由投标人自负。</w:t>
            </w:r>
          </w:p>
        </w:tc>
      </w:tr>
      <w:tr w:rsidR="002C19E5">
        <w:trPr>
          <w:trHeight w:val="20"/>
          <w:jc w:val="center"/>
        </w:trPr>
        <w:tc>
          <w:tcPr>
            <w:tcW w:w="671" w:type="dxa"/>
            <w:vAlign w:val="center"/>
          </w:tcPr>
          <w:p w:rsidR="002C19E5" w:rsidRDefault="00CF6AB2">
            <w:pPr>
              <w:jc w:val="center"/>
              <w:rPr>
                <w:rFonts w:ascii="宋体" w:eastAsia="宋体" w:hAnsi="宋体" w:cs="宋体"/>
                <w:szCs w:val="24"/>
              </w:rPr>
            </w:pPr>
            <w:r>
              <w:rPr>
                <w:rFonts w:ascii="宋体" w:eastAsia="宋体" w:hAnsi="宋体" w:cs="宋体" w:hint="eastAsia"/>
                <w:szCs w:val="24"/>
              </w:rPr>
              <w:t>21</w:t>
            </w:r>
          </w:p>
        </w:tc>
        <w:tc>
          <w:tcPr>
            <w:tcW w:w="1531" w:type="dxa"/>
            <w:vAlign w:val="center"/>
          </w:tcPr>
          <w:p w:rsidR="002C19E5" w:rsidRDefault="00CF6AB2">
            <w:pPr>
              <w:spacing w:line="400" w:lineRule="exact"/>
              <w:jc w:val="center"/>
              <w:rPr>
                <w:rFonts w:ascii="宋体" w:eastAsia="宋体" w:hAnsi="宋体" w:cs="宋体"/>
                <w:szCs w:val="24"/>
              </w:rPr>
            </w:pPr>
            <w:r>
              <w:rPr>
                <w:rFonts w:ascii="宋体" w:eastAsia="宋体" w:hAnsi="宋体" w:cs="宋体" w:hint="eastAsia"/>
                <w:szCs w:val="24"/>
              </w:rPr>
              <w:t>构成招标文件的其他文件</w:t>
            </w:r>
          </w:p>
        </w:tc>
        <w:tc>
          <w:tcPr>
            <w:tcW w:w="6814" w:type="dxa"/>
          </w:tcPr>
          <w:p w:rsidR="002C19E5" w:rsidRDefault="00CF6AB2">
            <w:pPr>
              <w:spacing w:line="420" w:lineRule="exact"/>
              <w:rPr>
                <w:rFonts w:ascii="宋体" w:eastAsia="宋体" w:hAnsi="宋体" w:cs="宋体"/>
                <w:szCs w:val="24"/>
              </w:rPr>
            </w:pPr>
            <w:r>
              <w:rPr>
                <w:rFonts w:ascii="宋体" w:eastAsia="宋体" w:hAnsi="宋体" w:cs="宋体" w:hint="eastAsia"/>
                <w:szCs w:val="24"/>
              </w:rPr>
              <w:t>招标文件的澄清、修改书及有关补充通知为招标文件的有效组成部分。</w:t>
            </w:r>
          </w:p>
        </w:tc>
      </w:tr>
      <w:tr w:rsidR="002C19E5">
        <w:trPr>
          <w:trHeight w:val="20"/>
          <w:jc w:val="center"/>
        </w:trPr>
        <w:tc>
          <w:tcPr>
            <w:tcW w:w="671" w:type="dxa"/>
            <w:vAlign w:val="center"/>
          </w:tcPr>
          <w:p w:rsidR="002C19E5" w:rsidRDefault="00CF6AB2">
            <w:pPr>
              <w:jc w:val="center"/>
              <w:rPr>
                <w:rFonts w:ascii="宋体" w:eastAsia="宋体" w:hAnsi="宋体" w:cs="宋体"/>
                <w:szCs w:val="24"/>
              </w:rPr>
            </w:pPr>
            <w:r>
              <w:rPr>
                <w:rFonts w:ascii="宋体" w:eastAsia="宋体" w:hAnsi="宋体" w:cs="宋体" w:hint="eastAsia"/>
                <w:szCs w:val="24"/>
              </w:rPr>
              <w:t>22</w:t>
            </w:r>
          </w:p>
        </w:tc>
        <w:tc>
          <w:tcPr>
            <w:tcW w:w="1531" w:type="dxa"/>
            <w:vAlign w:val="center"/>
          </w:tcPr>
          <w:p w:rsidR="002C19E5" w:rsidRDefault="00CF6AB2">
            <w:pPr>
              <w:spacing w:line="400" w:lineRule="exact"/>
              <w:jc w:val="center"/>
              <w:rPr>
                <w:rFonts w:ascii="宋体" w:eastAsia="宋体" w:hAnsi="宋体" w:cs="宋体"/>
                <w:szCs w:val="24"/>
              </w:rPr>
            </w:pPr>
            <w:r>
              <w:rPr>
                <w:rFonts w:ascii="宋体" w:eastAsia="宋体" w:hAnsi="宋体" w:cs="宋体" w:hint="eastAsia"/>
                <w:szCs w:val="24"/>
              </w:rPr>
              <w:t>盖章签字</w:t>
            </w:r>
          </w:p>
        </w:tc>
        <w:tc>
          <w:tcPr>
            <w:tcW w:w="6814" w:type="dxa"/>
            <w:vAlign w:val="center"/>
          </w:tcPr>
          <w:p w:rsidR="002C19E5" w:rsidRDefault="00CF6AB2">
            <w:pPr>
              <w:tabs>
                <w:tab w:val="left" w:pos="7013"/>
              </w:tabs>
              <w:spacing w:line="420" w:lineRule="exact"/>
              <w:rPr>
                <w:rFonts w:ascii="宋体" w:eastAsia="宋体" w:hAnsi="宋体" w:cs="宋体"/>
                <w:szCs w:val="24"/>
              </w:rPr>
            </w:pPr>
            <w:r>
              <w:rPr>
                <w:rFonts w:ascii="宋体" w:eastAsia="宋体" w:hAnsi="宋体" w:cs="宋体" w:hint="eastAsia"/>
                <w:szCs w:val="24"/>
              </w:rPr>
              <w:t>投标人必须按照招标文件的规定和要求</w:t>
            </w:r>
            <w:r>
              <w:rPr>
                <w:rFonts w:ascii="宋体" w:eastAsia="宋体" w:hAnsi="宋体" w:cs="宋体" w:hint="eastAsia"/>
              </w:rPr>
              <w:t>在投标文件中指定的页面落款处加盖公章（鲜章）并</w:t>
            </w:r>
            <w:r>
              <w:rPr>
                <w:rFonts w:ascii="宋体" w:eastAsia="宋体" w:hAnsi="宋体" w:cs="宋体" w:hint="eastAsia"/>
                <w:szCs w:val="24"/>
              </w:rPr>
              <w:t>由法定代表人或被授权人签字（或盖章），其余页面逐页加盖投标人公章（鲜章），否则将作为无效投标处理。招标文件凡是要求法定代表人签字或盖章之处，非法人单位的负责</w:t>
            </w:r>
            <w:r>
              <w:rPr>
                <w:rFonts w:ascii="宋体" w:eastAsia="宋体" w:hAnsi="宋体" w:cs="宋体" w:hint="eastAsia"/>
                <w:szCs w:val="24"/>
              </w:rPr>
              <w:t>人均参照执行。</w:t>
            </w:r>
          </w:p>
        </w:tc>
      </w:tr>
      <w:tr w:rsidR="002C19E5">
        <w:trPr>
          <w:trHeight w:val="20"/>
          <w:jc w:val="center"/>
        </w:trPr>
        <w:tc>
          <w:tcPr>
            <w:tcW w:w="671" w:type="dxa"/>
            <w:vAlign w:val="center"/>
          </w:tcPr>
          <w:p w:rsidR="002C19E5" w:rsidRDefault="00CF6AB2">
            <w:pPr>
              <w:jc w:val="center"/>
              <w:rPr>
                <w:rFonts w:ascii="宋体" w:eastAsia="宋体" w:hAnsi="宋体" w:cs="宋体"/>
                <w:szCs w:val="24"/>
              </w:rPr>
            </w:pPr>
            <w:r>
              <w:rPr>
                <w:rFonts w:ascii="宋体" w:eastAsia="宋体" w:hAnsi="宋体" w:cs="宋体" w:hint="eastAsia"/>
                <w:szCs w:val="24"/>
              </w:rPr>
              <w:t>23</w:t>
            </w:r>
          </w:p>
        </w:tc>
        <w:tc>
          <w:tcPr>
            <w:tcW w:w="1531" w:type="dxa"/>
            <w:vAlign w:val="center"/>
          </w:tcPr>
          <w:p w:rsidR="002C19E5" w:rsidRDefault="00CF6AB2">
            <w:pPr>
              <w:spacing w:line="400" w:lineRule="exact"/>
              <w:jc w:val="center"/>
              <w:rPr>
                <w:rFonts w:ascii="宋体" w:eastAsia="宋体" w:hAnsi="宋体" w:cs="宋体"/>
                <w:szCs w:val="24"/>
              </w:rPr>
            </w:pPr>
            <w:r>
              <w:rPr>
                <w:rFonts w:ascii="宋体" w:eastAsia="宋体" w:hAnsi="宋体" w:cs="宋体" w:hint="eastAsia"/>
                <w:szCs w:val="24"/>
              </w:rPr>
              <w:t>投标文件密封、装订</w:t>
            </w:r>
          </w:p>
        </w:tc>
        <w:tc>
          <w:tcPr>
            <w:tcW w:w="6814" w:type="dxa"/>
            <w:vAlign w:val="center"/>
          </w:tcPr>
          <w:p w:rsidR="002C19E5" w:rsidRDefault="00CF6AB2">
            <w:pPr>
              <w:spacing w:line="480" w:lineRule="exact"/>
              <w:rPr>
                <w:rFonts w:ascii="宋体" w:eastAsia="宋体" w:hAnsi="宋体" w:cs="宋体"/>
                <w:szCs w:val="24"/>
              </w:rPr>
            </w:pPr>
            <w:r>
              <w:rPr>
                <w:rFonts w:ascii="宋体" w:eastAsia="宋体" w:hAnsi="宋体" w:cs="宋体" w:hint="eastAsia"/>
                <w:szCs w:val="24"/>
              </w:rPr>
              <w:t>1</w:t>
            </w:r>
            <w:r>
              <w:rPr>
                <w:rFonts w:ascii="宋体" w:eastAsia="宋体" w:hAnsi="宋体" w:cs="宋体" w:hint="eastAsia"/>
                <w:szCs w:val="24"/>
              </w:rPr>
              <w:t>、密封：投标时，投标人应自行将投标文件密封完好（标袋不得有破损）。</w:t>
            </w:r>
            <w:r>
              <w:rPr>
                <w:rFonts w:ascii="宋体" w:eastAsia="宋体" w:hAnsi="宋体" w:cs="宋体" w:hint="eastAsia"/>
              </w:rPr>
              <w:t>标袋正面上要有标识并加盖投标人公章（鲜章）</w:t>
            </w:r>
            <w:r>
              <w:rPr>
                <w:rFonts w:ascii="宋体" w:eastAsia="宋体" w:hAnsi="宋体" w:cs="宋体" w:hint="eastAsia"/>
                <w:szCs w:val="24"/>
              </w:rPr>
              <w:t>，标袋标识按给定式样编写（</w:t>
            </w:r>
            <w:r>
              <w:rPr>
                <w:rFonts w:ascii="宋体" w:eastAsia="宋体" w:hAnsi="宋体" w:cs="宋体" w:hint="eastAsia"/>
              </w:rPr>
              <w:t>式样见投标文件格式附件</w:t>
            </w:r>
            <w:r>
              <w:rPr>
                <w:rFonts w:ascii="宋体" w:eastAsia="宋体" w:hAnsi="宋体" w:cs="宋体" w:hint="eastAsia"/>
                <w:szCs w:val="24"/>
              </w:rPr>
              <w:t>）</w:t>
            </w:r>
            <w:r>
              <w:rPr>
                <w:rFonts w:ascii="宋体" w:eastAsia="宋体" w:hAnsi="宋体" w:cs="宋体" w:hint="eastAsia"/>
              </w:rPr>
              <w:t>。</w:t>
            </w:r>
            <w:r>
              <w:rPr>
                <w:rFonts w:ascii="宋体" w:eastAsia="宋体" w:hAnsi="宋体" w:cs="宋体" w:hint="eastAsia"/>
                <w:szCs w:val="24"/>
              </w:rPr>
              <w:t>标袋应加贴封条，并在封条接缝处</w:t>
            </w:r>
            <w:r>
              <w:rPr>
                <w:rFonts w:ascii="宋体" w:eastAsia="宋体" w:hAnsi="宋体" w:cs="宋体" w:hint="eastAsia"/>
                <w:szCs w:val="24"/>
              </w:rPr>
              <w:lastRenderedPageBreak/>
              <w:t>加盖单位公章（鲜章）和法定代表人或被授权人签字</w:t>
            </w:r>
            <w:r>
              <w:rPr>
                <w:rFonts w:ascii="宋体" w:eastAsia="宋体" w:hAnsi="宋体" w:cs="宋体" w:hint="eastAsia"/>
                <w:szCs w:val="24"/>
              </w:rPr>
              <w:t>(</w:t>
            </w:r>
            <w:r>
              <w:rPr>
                <w:rFonts w:ascii="宋体" w:eastAsia="宋体" w:hAnsi="宋体" w:cs="宋体" w:hint="eastAsia"/>
                <w:szCs w:val="24"/>
              </w:rPr>
              <w:t>或盖章）；</w:t>
            </w:r>
          </w:p>
          <w:p w:rsidR="002C19E5" w:rsidRDefault="00CF6AB2">
            <w:pPr>
              <w:spacing w:line="560" w:lineRule="exact"/>
              <w:rPr>
                <w:rFonts w:ascii="宋体" w:eastAsia="宋体" w:hAnsi="宋体" w:cs="宋体"/>
              </w:rPr>
            </w:pPr>
            <w:r>
              <w:rPr>
                <w:rFonts w:ascii="宋体" w:eastAsia="宋体" w:hAnsi="宋体" w:cs="宋体" w:hint="eastAsia"/>
                <w:szCs w:val="24"/>
              </w:rPr>
              <w:t>2</w:t>
            </w:r>
            <w:r>
              <w:rPr>
                <w:rFonts w:ascii="宋体" w:eastAsia="宋体" w:hAnsi="宋体" w:cs="宋体" w:hint="eastAsia"/>
                <w:szCs w:val="24"/>
              </w:rPr>
              <w:t>、装订：投标文件一律采用书籍（胶装）方式装订。投标文件正本一份，副本二份，电子文件（</w:t>
            </w:r>
            <w:r>
              <w:rPr>
                <w:rFonts w:ascii="宋体" w:eastAsia="宋体" w:hAnsi="宋体" w:cs="宋体" w:hint="eastAsia"/>
                <w:szCs w:val="24"/>
              </w:rPr>
              <w:t>U</w:t>
            </w:r>
            <w:r>
              <w:rPr>
                <w:rFonts w:ascii="宋体" w:eastAsia="宋体" w:hAnsi="宋体" w:cs="宋体" w:hint="eastAsia"/>
                <w:szCs w:val="24"/>
              </w:rPr>
              <w:t>盘或移动硬盘，谢绝光盘）一份，纸质投标文件均须</w:t>
            </w:r>
            <w:r>
              <w:rPr>
                <w:rFonts w:ascii="宋体" w:eastAsia="宋体" w:hAnsi="宋体" w:cs="宋体" w:hint="eastAsia"/>
                <w:szCs w:val="24"/>
              </w:rPr>
              <w:t>A4</w:t>
            </w:r>
            <w:r>
              <w:rPr>
                <w:rFonts w:ascii="宋体" w:eastAsia="宋体" w:hAnsi="宋体" w:cs="宋体" w:hint="eastAsia"/>
                <w:szCs w:val="24"/>
              </w:rPr>
              <w:t>纸双面打印，分别各自装订成册并编制目录和页码，</w:t>
            </w:r>
            <w:r>
              <w:rPr>
                <w:rFonts w:ascii="宋体" w:eastAsia="宋体" w:hAnsi="宋体" w:cs="宋体" w:hint="eastAsia"/>
              </w:rPr>
              <w:t>在每一页的正下方清楚标明“第几页共几页”字样</w:t>
            </w:r>
            <w:r>
              <w:rPr>
                <w:rFonts w:ascii="宋体" w:eastAsia="宋体" w:hAnsi="宋体" w:cs="宋体" w:hint="eastAsia"/>
                <w:szCs w:val="24"/>
              </w:rPr>
              <w:t>。正副本分别密封在标袋中，电子版放置在投标文件正本密封袋内。</w:t>
            </w:r>
          </w:p>
          <w:p w:rsidR="002C19E5" w:rsidRDefault="00CF6AB2">
            <w:pPr>
              <w:spacing w:line="480" w:lineRule="exact"/>
              <w:rPr>
                <w:rFonts w:ascii="宋体" w:eastAsia="宋体" w:hAnsi="宋体" w:cs="宋体"/>
                <w:szCs w:val="24"/>
              </w:rPr>
            </w:pPr>
            <w:r>
              <w:rPr>
                <w:rFonts w:ascii="宋体" w:eastAsia="宋体" w:hAnsi="宋体" w:cs="宋体" w:hint="eastAsia"/>
                <w:b/>
                <w:szCs w:val="24"/>
              </w:rPr>
              <w:t>注：</w:t>
            </w:r>
            <w:r>
              <w:rPr>
                <w:rFonts w:ascii="宋体" w:eastAsia="宋体" w:hAnsi="宋体" w:cs="宋体" w:hint="eastAsia"/>
                <w:b/>
                <w:szCs w:val="24"/>
                <w:u w:val="single"/>
              </w:rPr>
              <w:t>对未按上述规定密封和装订的投标文件，将作为无效投标文件。</w:t>
            </w:r>
          </w:p>
        </w:tc>
      </w:tr>
      <w:tr w:rsidR="002C19E5">
        <w:trPr>
          <w:trHeight w:val="20"/>
          <w:jc w:val="center"/>
        </w:trPr>
        <w:tc>
          <w:tcPr>
            <w:tcW w:w="671" w:type="dxa"/>
            <w:vAlign w:val="center"/>
          </w:tcPr>
          <w:p w:rsidR="002C19E5" w:rsidRDefault="00CF6AB2">
            <w:pPr>
              <w:jc w:val="center"/>
              <w:rPr>
                <w:rFonts w:ascii="宋体" w:eastAsia="宋体" w:hAnsi="宋体" w:cs="宋体"/>
                <w:szCs w:val="24"/>
              </w:rPr>
            </w:pPr>
            <w:r>
              <w:rPr>
                <w:rFonts w:ascii="宋体" w:eastAsia="宋体" w:hAnsi="宋体" w:cs="宋体" w:hint="eastAsia"/>
                <w:szCs w:val="24"/>
              </w:rPr>
              <w:lastRenderedPageBreak/>
              <w:t>24</w:t>
            </w:r>
          </w:p>
        </w:tc>
        <w:tc>
          <w:tcPr>
            <w:tcW w:w="1531" w:type="dxa"/>
            <w:vAlign w:val="center"/>
          </w:tcPr>
          <w:p w:rsidR="002C19E5" w:rsidRDefault="00CF6AB2">
            <w:pPr>
              <w:spacing w:line="400" w:lineRule="exact"/>
              <w:jc w:val="center"/>
              <w:rPr>
                <w:rFonts w:ascii="宋体" w:eastAsia="宋体" w:hAnsi="宋体" w:cs="宋体"/>
                <w:szCs w:val="24"/>
              </w:rPr>
            </w:pPr>
            <w:r>
              <w:rPr>
                <w:rFonts w:ascii="宋体" w:eastAsia="宋体" w:hAnsi="宋体" w:cs="宋体" w:hint="eastAsia"/>
                <w:szCs w:val="24"/>
              </w:rPr>
              <w:t>投标报价</w:t>
            </w:r>
          </w:p>
        </w:tc>
        <w:tc>
          <w:tcPr>
            <w:tcW w:w="6814" w:type="dxa"/>
            <w:vAlign w:val="center"/>
          </w:tcPr>
          <w:p w:rsidR="002C19E5" w:rsidRDefault="00CF6AB2">
            <w:pPr>
              <w:pStyle w:val="p15"/>
              <w:spacing w:line="420" w:lineRule="exact"/>
              <w:rPr>
                <w:rFonts w:ascii="宋体" w:eastAsia="宋体" w:hAnsi="宋体" w:cs="宋体"/>
                <w:sz w:val="24"/>
                <w:szCs w:val="24"/>
              </w:rPr>
            </w:pPr>
            <w:r>
              <w:rPr>
                <w:rFonts w:ascii="宋体" w:eastAsia="宋体" w:hAnsi="宋体" w:cs="宋体" w:hint="eastAsia"/>
                <w:kern w:val="2"/>
                <w:sz w:val="24"/>
                <w:szCs w:val="24"/>
              </w:rPr>
              <w:t>投标报价</w:t>
            </w:r>
            <w:r>
              <w:rPr>
                <w:rFonts w:ascii="宋体" w:eastAsia="宋体" w:hAnsi="宋体" w:cs="宋体" w:hint="eastAsia"/>
                <w:kern w:val="2"/>
                <w:sz w:val="24"/>
                <w:szCs w:val="24"/>
              </w:rPr>
              <w:t>=</w:t>
            </w:r>
            <w:r>
              <w:rPr>
                <w:rFonts w:ascii="宋体" w:eastAsia="宋体" w:hAnsi="宋体" w:cs="宋体" w:hint="eastAsia"/>
                <w:kern w:val="2"/>
                <w:sz w:val="24"/>
                <w:szCs w:val="24"/>
              </w:rPr>
              <w:t>调查费</w:t>
            </w:r>
            <w:r>
              <w:rPr>
                <w:rFonts w:ascii="宋体" w:eastAsia="宋体" w:hAnsi="宋体" w:cs="宋体" w:hint="eastAsia"/>
                <w:kern w:val="2"/>
                <w:sz w:val="24"/>
                <w:szCs w:val="24"/>
              </w:rPr>
              <w:t>+</w:t>
            </w:r>
            <w:r>
              <w:rPr>
                <w:rFonts w:ascii="宋体" w:eastAsia="宋体" w:hAnsi="宋体" w:cs="宋体" w:hint="eastAsia"/>
                <w:kern w:val="2"/>
                <w:sz w:val="24"/>
                <w:szCs w:val="24"/>
                <w:lang w:val="zh-CN"/>
              </w:rPr>
              <w:t>完成采购内容所需的全部费用</w:t>
            </w:r>
            <w:r>
              <w:rPr>
                <w:rFonts w:ascii="宋体" w:eastAsia="宋体" w:hAnsi="宋体" w:cs="宋体" w:hint="eastAsia"/>
                <w:kern w:val="2"/>
                <w:sz w:val="24"/>
                <w:szCs w:val="24"/>
              </w:rPr>
              <w:t>+</w:t>
            </w:r>
            <w:r>
              <w:rPr>
                <w:rFonts w:ascii="宋体" w:eastAsia="宋体" w:hAnsi="宋体" w:cs="宋体" w:hint="eastAsia"/>
                <w:kern w:val="2"/>
                <w:sz w:val="24"/>
                <w:szCs w:val="24"/>
              </w:rPr>
              <w:t>其他相关伴随费用。（报价分总价和单户价两个部分，单户报价不得超过</w:t>
            </w:r>
            <w:r>
              <w:rPr>
                <w:rFonts w:ascii="宋体" w:eastAsia="宋体" w:hAnsi="宋体" w:cs="宋体" w:hint="eastAsia"/>
                <w:kern w:val="2"/>
                <w:sz w:val="24"/>
                <w:szCs w:val="24"/>
              </w:rPr>
              <w:t>290</w:t>
            </w:r>
            <w:r>
              <w:rPr>
                <w:rFonts w:ascii="宋体" w:eastAsia="宋体" w:hAnsi="宋体" w:cs="宋体" w:hint="eastAsia"/>
                <w:kern w:val="2"/>
                <w:sz w:val="24"/>
                <w:szCs w:val="24"/>
              </w:rPr>
              <w:t>元，否则视为无效报价）</w:t>
            </w:r>
          </w:p>
        </w:tc>
      </w:tr>
      <w:tr w:rsidR="002C19E5">
        <w:trPr>
          <w:trHeight w:val="20"/>
          <w:jc w:val="center"/>
        </w:trPr>
        <w:tc>
          <w:tcPr>
            <w:tcW w:w="671" w:type="dxa"/>
            <w:vAlign w:val="center"/>
          </w:tcPr>
          <w:p w:rsidR="002C19E5" w:rsidRDefault="00CF6AB2">
            <w:pPr>
              <w:jc w:val="center"/>
              <w:rPr>
                <w:rFonts w:ascii="宋体" w:eastAsia="宋体" w:hAnsi="宋体" w:cs="宋体"/>
                <w:szCs w:val="24"/>
              </w:rPr>
            </w:pPr>
            <w:r>
              <w:rPr>
                <w:rFonts w:ascii="宋体" w:eastAsia="宋体" w:hAnsi="宋体" w:cs="宋体" w:hint="eastAsia"/>
                <w:szCs w:val="24"/>
              </w:rPr>
              <w:t>25</w:t>
            </w:r>
          </w:p>
        </w:tc>
        <w:tc>
          <w:tcPr>
            <w:tcW w:w="1531" w:type="dxa"/>
            <w:vAlign w:val="center"/>
          </w:tcPr>
          <w:p w:rsidR="002C19E5" w:rsidRDefault="00CF6AB2">
            <w:pPr>
              <w:spacing w:line="400" w:lineRule="exact"/>
              <w:jc w:val="center"/>
              <w:rPr>
                <w:rFonts w:ascii="宋体" w:eastAsia="宋体" w:hAnsi="宋体" w:cs="宋体"/>
                <w:szCs w:val="24"/>
              </w:rPr>
            </w:pPr>
            <w:r>
              <w:rPr>
                <w:rFonts w:ascii="宋体" w:eastAsia="宋体" w:hAnsi="宋体" w:cs="宋体" w:hint="eastAsia"/>
                <w:szCs w:val="24"/>
              </w:rPr>
              <w:t>评标办法及标准</w:t>
            </w:r>
          </w:p>
        </w:tc>
        <w:tc>
          <w:tcPr>
            <w:tcW w:w="6814" w:type="dxa"/>
            <w:vAlign w:val="center"/>
          </w:tcPr>
          <w:p w:rsidR="002C19E5" w:rsidRDefault="00CF6AB2">
            <w:pPr>
              <w:pStyle w:val="p15"/>
              <w:spacing w:line="420" w:lineRule="exact"/>
              <w:rPr>
                <w:rFonts w:ascii="宋体" w:eastAsia="宋体" w:hAnsi="宋体" w:cs="宋体"/>
                <w:sz w:val="24"/>
                <w:szCs w:val="24"/>
              </w:rPr>
            </w:pPr>
            <w:r>
              <w:rPr>
                <w:rFonts w:ascii="宋体" w:eastAsia="宋体" w:hAnsi="宋体" w:cs="宋体" w:hint="eastAsia"/>
                <w:sz w:val="24"/>
                <w:szCs w:val="24"/>
              </w:rPr>
              <w:t>详见招标文件第二章。</w:t>
            </w:r>
          </w:p>
        </w:tc>
      </w:tr>
      <w:tr w:rsidR="002C19E5">
        <w:trPr>
          <w:trHeight w:val="20"/>
          <w:jc w:val="center"/>
        </w:trPr>
        <w:tc>
          <w:tcPr>
            <w:tcW w:w="671" w:type="dxa"/>
            <w:vAlign w:val="center"/>
          </w:tcPr>
          <w:p w:rsidR="002C19E5" w:rsidRDefault="00CF6AB2">
            <w:pPr>
              <w:jc w:val="center"/>
              <w:rPr>
                <w:rFonts w:ascii="宋体" w:eastAsia="宋体" w:hAnsi="宋体" w:cs="宋体"/>
                <w:b/>
                <w:szCs w:val="24"/>
              </w:rPr>
            </w:pPr>
            <w:r>
              <w:rPr>
                <w:rFonts w:ascii="宋体" w:eastAsia="宋体" w:hAnsi="宋体" w:cs="宋体" w:hint="eastAsia"/>
                <w:b/>
                <w:szCs w:val="24"/>
              </w:rPr>
              <w:t>26</w:t>
            </w:r>
          </w:p>
        </w:tc>
        <w:tc>
          <w:tcPr>
            <w:tcW w:w="1531" w:type="dxa"/>
            <w:vAlign w:val="center"/>
          </w:tcPr>
          <w:p w:rsidR="002C19E5" w:rsidRDefault="00CF6AB2">
            <w:pPr>
              <w:spacing w:line="400" w:lineRule="exact"/>
              <w:jc w:val="center"/>
              <w:rPr>
                <w:rFonts w:ascii="宋体" w:eastAsia="宋体" w:hAnsi="宋体" w:cs="宋体"/>
                <w:b/>
                <w:szCs w:val="24"/>
              </w:rPr>
            </w:pPr>
            <w:r>
              <w:rPr>
                <w:rFonts w:ascii="宋体" w:eastAsia="宋体" w:hAnsi="宋体" w:cs="宋体" w:hint="eastAsia"/>
                <w:b/>
                <w:szCs w:val="24"/>
              </w:rPr>
              <w:t>服务商范围说明</w:t>
            </w:r>
          </w:p>
        </w:tc>
        <w:tc>
          <w:tcPr>
            <w:tcW w:w="6814" w:type="dxa"/>
            <w:vAlign w:val="center"/>
          </w:tcPr>
          <w:p w:rsidR="002C19E5" w:rsidRDefault="00CF6AB2">
            <w:pPr>
              <w:pStyle w:val="p15"/>
              <w:spacing w:line="420" w:lineRule="exact"/>
              <w:rPr>
                <w:rFonts w:ascii="宋体" w:eastAsia="宋体" w:hAnsi="宋体" w:cs="宋体"/>
                <w:b/>
                <w:sz w:val="24"/>
                <w:szCs w:val="24"/>
              </w:rPr>
            </w:pPr>
            <w:r>
              <w:rPr>
                <w:rFonts w:ascii="宋体" w:eastAsia="宋体" w:hAnsi="宋体" w:cs="宋体" w:hint="eastAsia"/>
                <w:b/>
                <w:sz w:val="24"/>
                <w:szCs w:val="24"/>
              </w:rPr>
              <w:t>参与投标的服务商须为宝鸡市自然资源和规划局（不动产登记局）备案库中的单位。</w:t>
            </w:r>
          </w:p>
        </w:tc>
      </w:tr>
      <w:tr w:rsidR="002C19E5">
        <w:trPr>
          <w:trHeight w:val="20"/>
          <w:jc w:val="center"/>
        </w:trPr>
        <w:tc>
          <w:tcPr>
            <w:tcW w:w="671" w:type="dxa"/>
            <w:vAlign w:val="center"/>
          </w:tcPr>
          <w:p w:rsidR="002C19E5" w:rsidRDefault="00CF6AB2">
            <w:pPr>
              <w:jc w:val="center"/>
              <w:rPr>
                <w:rFonts w:ascii="宋体" w:eastAsia="宋体" w:hAnsi="宋体" w:cs="宋体"/>
                <w:szCs w:val="24"/>
              </w:rPr>
            </w:pPr>
            <w:r>
              <w:rPr>
                <w:rFonts w:ascii="宋体" w:eastAsia="宋体" w:hAnsi="宋体" w:cs="宋体" w:hint="eastAsia"/>
                <w:szCs w:val="24"/>
              </w:rPr>
              <w:t>27</w:t>
            </w:r>
          </w:p>
        </w:tc>
        <w:tc>
          <w:tcPr>
            <w:tcW w:w="1531" w:type="dxa"/>
            <w:vAlign w:val="center"/>
          </w:tcPr>
          <w:p w:rsidR="002C19E5" w:rsidRDefault="00CF6AB2">
            <w:pPr>
              <w:spacing w:line="400" w:lineRule="exact"/>
              <w:jc w:val="center"/>
              <w:rPr>
                <w:rFonts w:ascii="宋体" w:eastAsia="宋体" w:hAnsi="宋体" w:cs="宋体"/>
                <w:szCs w:val="24"/>
              </w:rPr>
            </w:pPr>
            <w:r>
              <w:rPr>
                <w:rFonts w:ascii="宋体" w:eastAsia="宋体" w:hAnsi="宋体" w:cs="宋体" w:hint="eastAsia"/>
                <w:szCs w:val="24"/>
              </w:rPr>
              <w:t>其它事项</w:t>
            </w:r>
          </w:p>
        </w:tc>
        <w:tc>
          <w:tcPr>
            <w:tcW w:w="6814" w:type="dxa"/>
            <w:vAlign w:val="center"/>
          </w:tcPr>
          <w:p w:rsidR="002C19E5" w:rsidRDefault="00CF6AB2">
            <w:pPr>
              <w:pStyle w:val="p15"/>
              <w:spacing w:line="420" w:lineRule="exact"/>
              <w:rPr>
                <w:rFonts w:ascii="宋体" w:eastAsia="宋体" w:hAnsi="宋体" w:cs="宋体"/>
                <w:kern w:val="2"/>
                <w:sz w:val="24"/>
                <w:szCs w:val="24"/>
              </w:rPr>
            </w:pPr>
            <w:r>
              <w:rPr>
                <w:rFonts w:ascii="宋体" w:eastAsia="宋体" w:hAnsi="宋体" w:cs="宋体" w:hint="eastAsia"/>
                <w:kern w:val="2"/>
                <w:sz w:val="24"/>
                <w:szCs w:val="24"/>
              </w:rPr>
              <w:t>本次采购、投标报价、评审和合同授予均以项目为单位，投标人必须就一个完整项目进行响应。中标人与采购人在中标通知书发出</w:t>
            </w:r>
            <w:r>
              <w:rPr>
                <w:rFonts w:ascii="宋体" w:eastAsia="宋体" w:hAnsi="宋体" w:cs="宋体" w:hint="eastAsia"/>
                <w:kern w:val="2"/>
                <w:sz w:val="24"/>
                <w:szCs w:val="24"/>
              </w:rPr>
              <w:t>30</w:t>
            </w:r>
            <w:r>
              <w:rPr>
                <w:rFonts w:ascii="宋体" w:eastAsia="宋体" w:hAnsi="宋体" w:cs="宋体" w:hint="eastAsia"/>
                <w:kern w:val="2"/>
                <w:sz w:val="24"/>
                <w:szCs w:val="24"/>
              </w:rPr>
              <w:t>天内签订合同，不及时签订视为自动放弃。非经采购人同意，本项目不允许中标后另行转包或者分包。中标人无正当理由不得放弃中标。因自身原因拒绝签订政府采购合同的或者未按合同约定进行履约的，中标人不得参加对该项目重新开展的招标活动。</w:t>
            </w:r>
          </w:p>
        </w:tc>
      </w:tr>
    </w:tbl>
    <w:p w:rsidR="002C19E5" w:rsidRDefault="002C19E5">
      <w:bookmarkStart w:id="3" w:name="_Toc506211803"/>
      <w:bookmarkStart w:id="4" w:name="_Toc261016413"/>
      <w:bookmarkStart w:id="5" w:name="_Toc19120"/>
      <w:bookmarkStart w:id="6" w:name="_Toc32476"/>
      <w:bookmarkStart w:id="7" w:name="_Toc260928281"/>
      <w:bookmarkStart w:id="8" w:name="_Toc27659"/>
      <w:bookmarkStart w:id="9" w:name="_Toc260928636"/>
      <w:bookmarkStart w:id="10" w:name="_Toc470772362"/>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 w:rsidR="002C19E5" w:rsidRDefault="00CF6AB2">
      <w:pPr>
        <w:rPr>
          <w:rFonts w:ascii="宋体" w:eastAsia="宋体" w:hAnsi="宋体" w:cs="宋体"/>
          <w:b/>
          <w:bCs/>
          <w:kern w:val="0"/>
          <w:sz w:val="28"/>
          <w:szCs w:val="28"/>
        </w:rPr>
      </w:pPr>
      <w:r>
        <w:rPr>
          <w:rFonts w:ascii="宋体" w:eastAsia="宋体" w:hAnsi="宋体" w:cs="宋体" w:hint="eastAsia"/>
          <w:b/>
          <w:bCs/>
          <w:kern w:val="0"/>
          <w:sz w:val="28"/>
          <w:szCs w:val="28"/>
        </w:rPr>
        <w:t>二、项目说明</w:t>
      </w:r>
      <w:bookmarkEnd w:id="3"/>
    </w:p>
    <w:p w:rsidR="002C19E5" w:rsidRDefault="00CF6AB2">
      <w:pPr>
        <w:spacing w:line="480" w:lineRule="exact"/>
        <w:ind w:firstLine="570"/>
        <w:rPr>
          <w:rFonts w:ascii="宋体" w:eastAsia="宋体" w:hAnsi="宋体" w:cs="宋体"/>
          <w:kern w:val="0"/>
          <w:szCs w:val="24"/>
        </w:rPr>
      </w:pPr>
      <w:r>
        <w:rPr>
          <w:rFonts w:ascii="宋体" w:eastAsia="宋体" w:hAnsi="宋体" w:cs="宋体" w:hint="eastAsia"/>
          <w:kern w:val="0"/>
          <w:szCs w:val="24"/>
        </w:rPr>
        <w:t>1</w:t>
      </w:r>
      <w:r>
        <w:rPr>
          <w:rFonts w:ascii="宋体" w:eastAsia="宋体" w:hAnsi="宋体" w:cs="宋体" w:hint="eastAsia"/>
          <w:kern w:val="0"/>
          <w:szCs w:val="24"/>
        </w:rPr>
        <w:t>、本项目说明详见投标人须知前附表。</w:t>
      </w:r>
      <w:bookmarkStart w:id="11" w:name="_Toc458617455"/>
      <w:bookmarkStart w:id="12" w:name="_Toc458617732"/>
      <w:bookmarkStart w:id="13" w:name="_Toc458617783"/>
    </w:p>
    <w:p w:rsidR="002C19E5" w:rsidRDefault="00CF6AB2">
      <w:pPr>
        <w:spacing w:line="480" w:lineRule="exact"/>
        <w:ind w:firstLine="570"/>
        <w:rPr>
          <w:rFonts w:ascii="宋体" w:eastAsia="宋体" w:hAnsi="宋体" w:cs="宋体"/>
          <w:kern w:val="0"/>
          <w:szCs w:val="24"/>
        </w:rPr>
      </w:pPr>
      <w:r>
        <w:rPr>
          <w:rFonts w:ascii="宋体" w:eastAsia="宋体" w:hAnsi="宋体" w:cs="宋体" w:hint="eastAsia"/>
          <w:kern w:val="0"/>
          <w:szCs w:val="24"/>
        </w:rPr>
        <w:t>2</w:t>
      </w:r>
      <w:r>
        <w:rPr>
          <w:rFonts w:ascii="宋体" w:eastAsia="宋体" w:hAnsi="宋体" w:cs="宋体" w:hint="eastAsia"/>
          <w:kern w:val="0"/>
          <w:szCs w:val="24"/>
        </w:rPr>
        <w:t>、本项目按照《中华人民共和国政府采购法》等有关法律、行政法规和部门规章，通过公开招标方式择优选定中标人。</w:t>
      </w:r>
    </w:p>
    <w:p w:rsidR="002C19E5" w:rsidRDefault="00CF6AB2">
      <w:pPr>
        <w:rPr>
          <w:rFonts w:ascii="宋体" w:eastAsia="宋体" w:hAnsi="宋体" w:cs="宋体"/>
          <w:b/>
          <w:bCs/>
          <w:kern w:val="0"/>
          <w:sz w:val="28"/>
          <w:szCs w:val="28"/>
        </w:rPr>
      </w:pPr>
      <w:bookmarkStart w:id="14" w:name="_Toc458617456"/>
      <w:bookmarkStart w:id="15" w:name="_Toc458617733"/>
      <w:bookmarkStart w:id="16" w:name="_Toc458617784"/>
      <w:bookmarkStart w:id="17" w:name="_Toc506211804"/>
      <w:bookmarkEnd w:id="11"/>
      <w:bookmarkEnd w:id="12"/>
      <w:bookmarkEnd w:id="13"/>
      <w:r>
        <w:rPr>
          <w:rFonts w:ascii="宋体" w:eastAsia="宋体" w:hAnsi="宋体" w:cs="宋体" w:hint="eastAsia"/>
          <w:b/>
          <w:bCs/>
          <w:kern w:val="0"/>
          <w:sz w:val="28"/>
          <w:szCs w:val="28"/>
        </w:rPr>
        <w:lastRenderedPageBreak/>
        <w:t>三、招标文件</w:t>
      </w:r>
      <w:bookmarkEnd w:id="14"/>
      <w:bookmarkEnd w:id="15"/>
      <w:bookmarkEnd w:id="16"/>
      <w:bookmarkEnd w:id="17"/>
    </w:p>
    <w:p w:rsidR="002C19E5" w:rsidRDefault="00CF6AB2">
      <w:pPr>
        <w:spacing w:line="480" w:lineRule="exact"/>
        <w:ind w:firstLineChars="200" w:firstLine="420"/>
        <w:rPr>
          <w:rFonts w:ascii="宋体" w:eastAsia="宋体" w:hAnsi="宋体" w:cs="宋体"/>
          <w:szCs w:val="24"/>
        </w:rPr>
      </w:pPr>
      <w:r>
        <w:rPr>
          <w:rFonts w:ascii="宋体" w:eastAsia="宋体" w:hAnsi="宋体" w:cs="宋体" w:hint="eastAsia"/>
          <w:szCs w:val="24"/>
        </w:rPr>
        <w:t>1</w:t>
      </w:r>
      <w:r>
        <w:rPr>
          <w:rFonts w:ascii="宋体" w:eastAsia="宋体" w:hAnsi="宋体" w:cs="宋体" w:hint="eastAsia"/>
          <w:szCs w:val="24"/>
        </w:rPr>
        <w:t>、招标文件适用：仅适用于本次招标文件所述项目。</w:t>
      </w:r>
    </w:p>
    <w:p w:rsidR="002C19E5" w:rsidRDefault="00CF6AB2">
      <w:pPr>
        <w:spacing w:line="480" w:lineRule="exact"/>
        <w:ind w:firstLineChars="200" w:firstLine="420"/>
        <w:rPr>
          <w:rFonts w:ascii="宋体" w:eastAsia="宋体" w:hAnsi="宋体" w:cs="宋体"/>
          <w:szCs w:val="24"/>
        </w:rPr>
      </w:pPr>
      <w:r>
        <w:rPr>
          <w:rFonts w:ascii="宋体" w:eastAsia="宋体" w:hAnsi="宋体" w:cs="宋体" w:hint="eastAsia"/>
          <w:szCs w:val="24"/>
        </w:rPr>
        <w:t>2</w:t>
      </w:r>
      <w:r>
        <w:rPr>
          <w:rFonts w:ascii="宋体" w:eastAsia="宋体" w:hAnsi="宋体" w:cs="宋体" w:hint="eastAsia"/>
          <w:szCs w:val="24"/>
        </w:rPr>
        <w:t>、招标文件购买：投标人须从采购代理机构处购买招标文件，招标文件售后不退，投标人自行转让或复制的招标文件视为无效招标文件。投标人名称与登记购买招标文件的单位名称不一致的，将作为无效投标处理。</w:t>
      </w:r>
    </w:p>
    <w:p w:rsidR="002C19E5" w:rsidRDefault="00CF6AB2">
      <w:pPr>
        <w:spacing w:line="480" w:lineRule="exact"/>
        <w:ind w:firstLineChars="200" w:firstLine="420"/>
        <w:rPr>
          <w:rFonts w:ascii="宋体" w:eastAsia="宋体" w:hAnsi="宋体" w:cs="宋体"/>
          <w:szCs w:val="24"/>
        </w:rPr>
      </w:pPr>
      <w:r>
        <w:rPr>
          <w:rFonts w:ascii="宋体" w:eastAsia="宋体" w:hAnsi="宋体" w:cs="宋体" w:hint="eastAsia"/>
          <w:szCs w:val="24"/>
        </w:rPr>
        <w:t>3</w:t>
      </w:r>
      <w:r>
        <w:rPr>
          <w:rFonts w:ascii="宋体" w:eastAsia="宋体" w:hAnsi="宋体" w:cs="宋体" w:hint="eastAsia"/>
          <w:szCs w:val="24"/>
        </w:rPr>
        <w:t>、招标文件的组成：包括目录中所列的前五章。</w:t>
      </w:r>
      <w:r>
        <w:rPr>
          <w:rFonts w:ascii="宋体" w:eastAsia="宋体" w:hAnsi="宋体" w:cs="宋体" w:hint="eastAsia"/>
          <w:szCs w:val="24"/>
        </w:rPr>
        <w:t xml:space="preserve"> </w:t>
      </w:r>
    </w:p>
    <w:p w:rsidR="002C19E5" w:rsidRDefault="00CF6AB2">
      <w:pPr>
        <w:spacing w:line="480" w:lineRule="exact"/>
        <w:ind w:firstLineChars="200" w:firstLine="420"/>
        <w:rPr>
          <w:rFonts w:ascii="宋体" w:eastAsia="宋体" w:hAnsi="宋体" w:cs="宋体"/>
          <w:szCs w:val="24"/>
        </w:rPr>
      </w:pPr>
      <w:r>
        <w:rPr>
          <w:rFonts w:ascii="宋体" w:eastAsia="宋体" w:hAnsi="宋体" w:cs="宋体" w:hint="eastAsia"/>
          <w:szCs w:val="24"/>
        </w:rPr>
        <w:t>4</w:t>
      </w:r>
      <w:r>
        <w:rPr>
          <w:rFonts w:ascii="宋体" w:eastAsia="宋体" w:hAnsi="宋体" w:cs="宋体" w:hint="eastAsia"/>
          <w:szCs w:val="24"/>
        </w:rPr>
        <w:t>、投标人应认真审阅和充分理解招标文件所有的事项、格式、条款和规范要求等，在投标文件中对招标文件的各方面都做出响应，否则将导致投标无效。</w:t>
      </w:r>
    </w:p>
    <w:p w:rsidR="002C19E5" w:rsidRDefault="00CF6AB2">
      <w:pPr>
        <w:spacing w:line="480" w:lineRule="exact"/>
        <w:ind w:firstLineChars="200" w:firstLine="420"/>
        <w:rPr>
          <w:rFonts w:ascii="宋体" w:eastAsia="宋体" w:hAnsi="宋体" w:cs="宋体"/>
          <w:szCs w:val="24"/>
        </w:rPr>
      </w:pPr>
      <w:r>
        <w:rPr>
          <w:rFonts w:ascii="宋体" w:eastAsia="宋体" w:hAnsi="宋体" w:cs="宋体" w:hint="eastAsia"/>
          <w:szCs w:val="24"/>
        </w:rPr>
        <w:t>5</w:t>
      </w:r>
      <w:r>
        <w:rPr>
          <w:rFonts w:ascii="宋体" w:eastAsia="宋体" w:hAnsi="宋体" w:cs="宋体" w:hint="eastAsia"/>
          <w:szCs w:val="24"/>
        </w:rPr>
        <w:t>、招标文件的澄清或修改：</w:t>
      </w:r>
    </w:p>
    <w:p w:rsidR="002C19E5" w:rsidRDefault="00CF6AB2">
      <w:pPr>
        <w:spacing w:line="480" w:lineRule="exact"/>
        <w:ind w:firstLineChars="200" w:firstLine="420"/>
        <w:rPr>
          <w:rFonts w:ascii="宋体" w:eastAsia="宋体" w:hAnsi="宋体" w:cs="宋体"/>
          <w:szCs w:val="24"/>
        </w:rPr>
      </w:pPr>
      <w:r>
        <w:rPr>
          <w:rFonts w:ascii="宋体" w:eastAsia="宋体" w:hAnsi="宋体" w:cs="宋体" w:hint="eastAsia"/>
          <w:szCs w:val="24"/>
        </w:rPr>
        <w:t>5-1</w:t>
      </w:r>
      <w:r>
        <w:rPr>
          <w:rFonts w:ascii="宋体" w:eastAsia="宋体" w:hAnsi="宋体" w:cs="宋体" w:hint="eastAsia"/>
          <w:szCs w:val="24"/>
        </w:rPr>
        <w:t>、采购人或采购代理机构可以以书面形</w:t>
      </w:r>
      <w:r>
        <w:rPr>
          <w:rFonts w:ascii="宋体" w:eastAsia="宋体" w:hAnsi="宋体" w:cs="宋体" w:hint="eastAsia"/>
          <w:szCs w:val="24"/>
        </w:rPr>
        <w:t>式对招标文件进行必要的澄清或修改，但不得改变采购标的和资格条件，并在原信息发布媒体上发布变更公告。澄清或修改的内容均为招标文件的组成部分，并对采购人及投标人起约束作用。澄清或修改的内容可能影响投标文件编制的，都将于提交投标文件截止时间</w:t>
      </w:r>
      <w:r>
        <w:rPr>
          <w:rFonts w:ascii="宋体" w:eastAsia="宋体" w:hAnsi="宋体" w:cs="宋体" w:hint="eastAsia"/>
          <w:szCs w:val="24"/>
        </w:rPr>
        <w:t>15</w:t>
      </w:r>
      <w:r>
        <w:rPr>
          <w:rFonts w:ascii="宋体" w:eastAsia="宋体" w:hAnsi="宋体" w:cs="宋体" w:hint="eastAsia"/>
          <w:szCs w:val="24"/>
        </w:rPr>
        <w:t>日前以书面形式通知所有获取招标文件的潜在投标人；不足</w:t>
      </w:r>
      <w:r>
        <w:rPr>
          <w:rFonts w:ascii="宋体" w:eastAsia="宋体" w:hAnsi="宋体" w:cs="宋体" w:hint="eastAsia"/>
          <w:szCs w:val="24"/>
        </w:rPr>
        <w:t>15</w:t>
      </w:r>
      <w:r>
        <w:rPr>
          <w:rFonts w:ascii="宋体" w:eastAsia="宋体" w:hAnsi="宋体" w:cs="宋体" w:hint="eastAsia"/>
          <w:szCs w:val="24"/>
        </w:rPr>
        <w:t>日的，采购人或者采购代理机构应当顺延提交投标文件的截止时间。</w:t>
      </w:r>
    </w:p>
    <w:p w:rsidR="002C19E5" w:rsidRDefault="00CF6AB2">
      <w:pPr>
        <w:spacing w:line="480" w:lineRule="exact"/>
        <w:ind w:firstLineChars="200" w:firstLine="420"/>
        <w:rPr>
          <w:rFonts w:ascii="宋体" w:eastAsia="宋体" w:hAnsi="宋体" w:cs="宋体"/>
          <w:szCs w:val="24"/>
        </w:rPr>
      </w:pPr>
      <w:r>
        <w:rPr>
          <w:rFonts w:ascii="宋体" w:eastAsia="宋体" w:hAnsi="宋体" w:cs="宋体" w:hint="eastAsia"/>
          <w:szCs w:val="24"/>
        </w:rPr>
        <w:t>5-2</w:t>
      </w:r>
      <w:r>
        <w:rPr>
          <w:rFonts w:ascii="宋体" w:eastAsia="宋体" w:hAnsi="宋体" w:cs="宋体" w:hint="eastAsia"/>
          <w:szCs w:val="24"/>
        </w:rPr>
        <w:t>、招标文件的澄清或修改内容均以书面形式明确的内容为准。当招标文件的澄清、修改、补充等在同一内容的表述上不一致时，以最后发出的书面文件为准。所有补充文件</w:t>
      </w:r>
      <w:r>
        <w:rPr>
          <w:rFonts w:ascii="宋体" w:eastAsia="宋体" w:hAnsi="宋体" w:cs="宋体" w:hint="eastAsia"/>
          <w:szCs w:val="24"/>
        </w:rPr>
        <w:t>将作为招标文件的组成部分，对所有投标人具有约束力。</w:t>
      </w:r>
    </w:p>
    <w:p w:rsidR="002C19E5" w:rsidRDefault="00CF6AB2">
      <w:pPr>
        <w:spacing w:line="480" w:lineRule="exact"/>
        <w:ind w:firstLineChars="200" w:firstLine="420"/>
        <w:rPr>
          <w:rFonts w:ascii="宋体" w:eastAsia="宋体" w:hAnsi="宋体" w:cs="宋体"/>
          <w:szCs w:val="24"/>
        </w:rPr>
      </w:pPr>
      <w:r>
        <w:rPr>
          <w:rFonts w:ascii="宋体" w:eastAsia="宋体" w:hAnsi="宋体" w:cs="宋体" w:hint="eastAsia"/>
          <w:szCs w:val="24"/>
        </w:rPr>
        <w:t>6</w:t>
      </w:r>
      <w:r>
        <w:rPr>
          <w:rFonts w:ascii="宋体" w:eastAsia="宋体" w:hAnsi="宋体" w:cs="宋体" w:hint="eastAsia"/>
          <w:szCs w:val="24"/>
        </w:rPr>
        <w:t>、投标人若对招标文件有任何疑问，可以以书面形式向采购代理机构提出询问。否则，视为同意招标文件的一切条款和要求并承担由此引起的一切法律责任。凡因投标人对招标文件阅读不深、理解不透、误解、疏漏、或因市场行情了解不清造成的后果和风险均由投标人自负。</w:t>
      </w:r>
    </w:p>
    <w:p w:rsidR="002C19E5" w:rsidRDefault="00CF6AB2">
      <w:pPr>
        <w:spacing w:line="480" w:lineRule="exact"/>
        <w:ind w:firstLineChars="200" w:firstLine="420"/>
        <w:rPr>
          <w:rFonts w:ascii="宋体" w:eastAsia="宋体" w:hAnsi="宋体" w:cs="宋体"/>
          <w:szCs w:val="24"/>
        </w:rPr>
      </w:pPr>
      <w:r>
        <w:rPr>
          <w:rFonts w:ascii="宋体" w:eastAsia="宋体" w:hAnsi="宋体" w:cs="宋体" w:hint="eastAsia"/>
          <w:szCs w:val="24"/>
        </w:rPr>
        <w:t>7</w:t>
      </w:r>
      <w:r>
        <w:rPr>
          <w:rFonts w:ascii="宋体" w:eastAsia="宋体" w:hAnsi="宋体" w:cs="宋体" w:hint="eastAsia"/>
          <w:szCs w:val="24"/>
        </w:rPr>
        <w:t>、投标人认为招标文件使自己的权益受到损害的，在收到采购文件之日起七个工作日内以书面形式向采购代理机构提出质疑，逾期提出的无效，因此带来的一切不利后果由投标人自负。</w:t>
      </w:r>
    </w:p>
    <w:p w:rsidR="002C19E5" w:rsidRDefault="00CF6AB2">
      <w:pPr>
        <w:spacing w:line="480" w:lineRule="exact"/>
        <w:ind w:firstLineChars="200" w:firstLine="420"/>
        <w:rPr>
          <w:rFonts w:ascii="宋体" w:eastAsia="宋体" w:hAnsi="宋体" w:cs="宋体"/>
          <w:szCs w:val="24"/>
        </w:rPr>
      </w:pPr>
      <w:r>
        <w:rPr>
          <w:rFonts w:ascii="宋体" w:eastAsia="宋体" w:hAnsi="宋体" w:cs="宋体" w:hint="eastAsia"/>
          <w:szCs w:val="24"/>
        </w:rPr>
        <w:t>8</w:t>
      </w:r>
      <w:r>
        <w:rPr>
          <w:rFonts w:ascii="宋体" w:eastAsia="宋体" w:hAnsi="宋体" w:cs="宋体" w:hint="eastAsia"/>
          <w:szCs w:val="24"/>
        </w:rPr>
        <w:t>、在投标截止时间前，根据招标工作进展实际情况，</w:t>
      </w:r>
      <w:r>
        <w:rPr>
          <w:rFonts w:ascii="宋体" w:eastAsia="宋体" w:hAnsi="宋体" w:cs="宋体" w:hint="eastAsia"/>
          <w:szCs w:val="24"/>
        </w:rPr>
        <w:t>采购人可酌情延长提交投标文件的截止时间，若延长将另行以书面形式通知各投标人并在原信息发布媒体上发布变更公告。采购代理机构和投标人的权利和义务将受到新的截止期的约束。</w:t>
      </w:r>
    </w:p>
    <w:p w:rsidR="002C19E5" w:rsidRDefault="00CF6AB2">
      <w:pPr>
        <w:spacing w:line="480" w:lineRule="exact"/>
        <w:ind w:firstLineChars="200" w:firstLine="420"/>
        <w:rPr>
          <w:rFonts w:ascii="宋体" w:eastAsia="宋体" w:hAnsi="宋体" w:cs="宋体"/>
          <w:szCs w:val="24"/>
        </w:rPr>
      </w:pPr>
      <w:r>
        <w:rPr>
          <w:rFonts w:ascii="宋体" w:eastAsia="宋体" w:hAnsi="宋体" w:cs="宋体" w:hint="eastAsia"/>
          <w:szCs w:val="24"/>
        </w:rPr>
        <w:t>9</w:t>
      </w:r>
      <w:r>
        <w:rPr>
          <w:rFonts w:ascii="宋体" w:eastAsia="宋体" w:hAnsi="宋体" w:cs="宋体" w:hint="eastAsia"/>
          <w:szCs w:val="24"/>
        </w:rPr>
        <w:t>、招标文件的解释权归采购代理机构，如发现招标文件内容与现行法律法规不相符的情况，以现行法律法规为准。</w:t>
      </w:r>
    </w:p>
    <w:p w:rsidR="002C19E5" w:rsidRDefault="00CF6AB2">
      <w:pPr>
        <w:spacing w:line="480" w:lineRule="exact"/>
        <w:ind w:firstLineChars="200" w:firstLine="420"/>
        <w:rPr>
          <w:rFonts w:ascii="宋体" w:eastAsia="宋体" w:hAnsi="宋体" w:cs="宋体"/>
          <w:sz w:val="28"/>
          <w:szCs w:val="28"/>
        </w:rPr>
      </w:pPr>
      <w:r>
        <w:rPr>
          <w:rFonts w:ascii="宋体" w:eastAsia="宋体" w:hAnsi="宋体" w:cs="宋体" w:hint="eastAsia"/>
          <w:szCs w:val="24"/>
        </w:rPr>
        <w:t>10</w:t>
      </w:r>
      <w:r>
        <w:rPr>
          <w:rFonts w:ascii="宋体" w:eastAsia="宋体" w:hAnsi="宋体" w:cs="宋体" w:hint="eastAsia"/>
          <w:szCs w:val="24"/>
        </w:rPr>
        <w:t>、现场勘查、标前答疑会：见须知前附表。</w:t>
      </w:r>
    </w:p>
    <w:p w:rsidR="002C19E5" w:rsidRDefault="00CF6AB2">
      <w:pPr>
        <w:rPr>
          <w:b/>
          <w:kern w:val="0"/>
          <w:sz w:val="28"/>
          <w:szCs w:val="28"/>
        </w:rPr>
      </w:pPr>
      <w:bookmarkStart w:id="18" w:name="_Toc506211805"/>
      <w:r>
        <w:rPr>
          <w:rFonts w:hint="eastAsia"/>
          <w:b/>
          <w:kern w:val="0"/>
          <w:sz w:val="28"/>
          <w:szCs w:val="28"/>
        </w:rPr>
        <w:t>四、投标文件</w:t>
      </w:r>
      <w:bookmarkEnd w:id="18"/>
    </w:p>
    <w:p w:rsidR="002C19E5" w:rsidRDefault="00CF6AB2">
      <w:pPr>
        <w:spacing w:line="480" w:lineRule="exact"/>
        <w:ind w:firstLineChars="196" w:firstLine="470"/>
        <w:rPr>
          <w:rFonts w:ascii="宋体" w:hAnsi="宋体" w:cs="宋体"/>
          <w:color w:val="383838"/>
          <w:kern w:val="0"/>
          <w:sz w:val="24"/>
          <w:szCs w:val="24"/>
        </w:rPr>
      </w:pPr>
      <w:r>
        <w:rPr>
          <w:rFonts w:ascii="宋体" w:hAnsi="宋体" w:cs="宋体" w:hint="eastAsia"/>
          <w:color w:val="383838"/>
          <w:kern w:val="0"/>
          <w:sz w:val="24"/>
          <w:szCs w:val="24"/>
        </w:rPr>
        <w:lastRenderedPageBreak/>
        <w:t>1</w:t>
      </w:r>
      <w:r>
        <w:rPr>
          <w:rFonts w:ascii="宋体" w:hAnsi="宋体" w:cs="宋体" w:hint="eastAsia"/>
          <w:color w:val="383838"/>
          <w:kern w:val="0"/>
          <w:sz w:val="24"/>
          <w:szCs w:val="24"/>
        </w:rPr>
        <w:t>、投标人资格要求：</w:t>
      </w:r>
    </w:p>
    <w:p w:rsidR="002C19E5" w:rsidRDefault="00CF6AB2">
      <w:pPr>
        <w:widowControl/>
        <w:shd w:val="clear" w:color="auto" w:fill="FFFFFF"/>
        <w:spacing w:line="480" w:lineRule="atLeast"/>
        <w:jc w:val="left"/>
        <w:rPr>
          <w:rFonts w:ascii="宋体" w:hAnsi="宋体" w:cs="宋体"/>
          <w:color w:val="383838"/>
          <w:kern w:val="0"/>
          <w:sz w:val="24"/>
          <w:szCs w:val="24"/>
        </w:rPr>
      </w:pPr>
      <w:r>
        <w:rPr>
          <w:rFonts w:ascii="宋体" w:hAnsi="宋体" w:cs="宋体" w:hint="eastAsia"/>
          <w:color w:val="383838"/>
          <w:kern w:val="0"/>
          <w:sz w:val="24"/>
          <w:szCs w:val="24"/>
        </w:rPr>
        <w:t xml:space="preserve">      1</w:t>
      </w:r>
      <w:r>
        <w:rPr>
          <w:rFonts w:ascii="宋体" w:hAnsi="宋体" w:cs="宋体" w:hint="eastAsia"/>
          <w:color w:val="383838"/>
          <w:kern w:val="0"/>
          <w:sz w:val="24"/>
          <w:szCs w:val="24"/>
        </w:rPr>
        <w:t>）基本资格条件：符合《中华人民共和国政府采购法》第二十二条的规定；</w:t>
      </w:r>
    </w:p>
    <w:p w:rsidR="002C19E5" w:rsidRDefault="00CF6AB2">
      <w:pPr>
        <w:widowControl/>
        <w:shd w:val="clear" w:color="auto" w:fill="FFFFFF"/>
        <w:spacing w:line="480" w:lineRule="atLeast"/>
        <w:jc w:val="left"/>
        <w:rPr>
          <w:rFonts w:ascii="宋体" w:hAnsi="宋体" w:cs="宋体"/>
          <w:color w:val="383838"/>
          <w:kern w:val="0"/>
          <w:sz w:val="24"/>
          <w:szCs w:val="24"/>
        </w:rPr>
      </w:pPr>
      <w:r>
        <w:rPr>
          <w:rFonts w:ascii="宋体" w:hAnsi="宋体" w:cs="宋体" w:hint="eastAsia"/>
          <w:color w:val="383838"/>
          <w:kern w:val="0"/>
          <w:sz w:val="24"/>
          <w:szCs w:val="24"/>
        </w:rPr>
        <w:t xml:space="preserve"> 2</w:t>
      </w:r>
      <w:r>
        <w:rPr>
          <w:rFonts w:ascii="宋体" w:hAnsi="宋体" w:cs="宋体" w:hint="eastAsia"/>
          <w:color w:val="383838"/>
          <w:kern w:val="0"/>
          <w:sz w:val="24"/>
          <w:szCs w:val="24"/>
        </w:rPr>
        <w:t>、特定资格条件：</w:t>
      </w:r>
    </w:p>
    <w:p w:rsidR="002C19E5" w:rsidRDefault="00CF6AB2">
      <w:pPr>
        <w:widowControl/>
        <w:shd w:val="clear" w:color="auto" w:fill="FFFFFF"/>
        <w:spacing w:line="480" w:lineRule="atLeast"/>
        <w:jc w:val="left"/>
        <w:rPr>
          <w:rFonts w:ascii="宋体" w:hAnsi="宋体" w:cs="宋体"/>
          <w:color w:val="383838"/>
          <w:kern w:val="0"/>
          <w:sz w:val="24"/>
          <w:szCs w:val="24"/>
        </w:rPr>
      </w:pPr>
      <w:r>
        <w:rPr>
          <w:rFonts w:ascii="宋体" w:hAnsi="宋体" w:cs="宋体" w:hint="eastAsia"/>
          <w:color w:val="383838"/>
          <w:kern w:val="0"/>
          <w:sz w:val="24"/>
          <w:szCs w:val="24"/>
        </w:rPr>
        <w:t xml:space="preserve">     1</w:t>
      </w:r>
      <w:r>
        <w:rPr>
          <w:rFonts w:ascii="宋体" w:hAnsi="宋体" w:cs="宋体" w:hint="eastAsia"/>
          <w:color w:val="383838"/>
          <w:kern w:val="0"/>
          <w:sz w:val="24"/>
          <w:szCs w:val="24"/>
        </w:rPr>
        <w:t>）、提供合格有效的营业执照、税务登记证，组织机构代码证（三证合一只需提供营业执照）、开户许行可证；</w:t>
      </w:r>
    </w:p>
    <w:p w:rsidR="002C19E5" w:rsidRDefault="00CF6AB2">
      <w:pPr>
        <w:widowControl/>
        <w:shd w:val="clear" w:color="auto" w:fill="FFFFFF"/>
        <w:spacing w:line="480" w:lineRule="atLeast"/>
        <w:jc w:val="left"/>
        <w:rPr>
          <w:rFonts w:ascii="宋体" w:hAnsi="宋体" w:cs="宋体"/>
          <w:color w:val="383838"/>
          <w:kern w:val="0"/>
          <w:sz w:val="24"/>
          <w:szCs w:val="24"/>
        </w:rPr>
      </w:pPr>
      <w:r>
        <w:rPr>
          <w:rFonts w:ascii="宋体" w:hAnsi="宋体" w:cs="宋体" w:hint="eastAsia"/>
          <w:color w:val="383838"/>
          <w:kern w:val="0"/>
          <w:sz w:val="24"/>
          <w:szCs w:val="24"/>
        </w:rPr>
        <w:t xml:space="preserve">     2</w:t>
      </w:r>
      <w:r>
        <w:rPr>
          <w:rFonts w:ascii="宋体" w:hAnsi="宋体" w:cs="宋体" w:hint="eastAsia"/>
          <w:color w:val="383838"/>
          <w:kern w:val="0"/>
          <w:sz w:val="24"/>
          <w:szCs w:val="24"/>
        </w:rPr>
        <w:t>）、企业介绍信、法人委托书、委托人及被委托人身份证（法定代表人报名只须提供身份证）；</w:t>
      </w:r>
    </w:p>
    <w:p w:rsidR="002C19E5" w:rsidRDefault="00CF6AB2">
      <w:pPr>
        <w:widowControl/>
        <w:shd w:val="clear" w:color="auto" w:fill="FFFFFF"/>
        <w:spacing w:line="480" w:lineRule="atLeast"/>
        <w:jc w:val="left"/>
        <w:rPr>
          <w:rFonts w:ascii="宋体" w:hAnsi="宋体" w:cs="宋体"/>
          <w:color w:val="383838"/>
          <w:kern w:val="0"/>
          <w:sz w:val="24"/>
          <w:szCs w:val="24"/>
        </w:rPr>
      </w:pPr>
      <w:r>
        <w:rPr>
          <w:rFonts w:ascii="宋体" w:hAnsi="宋体" w:cs="宋体" w:hint="eastAsia"/>
          <w:color w:val="383838"/>
          <w:kern w:val="0"/>
          <w:sz w:val="24"/>
          <w:szCs w:val="24"/>
        </w:rPr>
        <w:t xml:space="preserve">     3</w:t>
      </w:r>
      <w:r>
        <w:rPr>
          <w:rFonts w:ascii="宋体" w:hAnsi="宋体" w:cs="宋体" w:hint="eastAsia"/>
          <w:color w:val="383838"/>
          <w:kern w:val="0"/>
          <w:sz w:val="24"/>
          <w:szCs w:val="24"/>
        </w:rPr>
        <w:t>）、投标人具有乙级（含乙级）以上测绘资质证书，资质范围应包含工程测量、地理信息系统工程、不动产测绘（其中应有地籍测绘、房产测绘）；</w:t>
      </w:r>
    </w:p>
    <w:p w:rsidR="002C19E5" w:rsidRDefault="00CF6AB2">
      <w:pPr>
        <w:widowControl/>
        <w:shd w:val="clear" w:color="auto" w:fill="FFFFFF"/>
        <w:spacing w:line="480" w:lineRule="atLeast"/>
        <w:jc w:val="left"/>
        <w:rPr>
          <w:rFonts w:ascii="宋体" w:hAnsi="宋体" w:cs="宋体"/>
          <w:color w:val="383838"/>
          <w:kern w:val="0"/>
          <w:sz w:val="24"/>
          <w:szCs w:val="24"/>
        </w:rPr>
      </w:pPr>
      <w:r>
        <w:rPr>
          <w:rFonts w:ascii="宋体" w:hAnsi="宋体" w:cs="宋体" w:hint="eastAsia"/>
          <w:color w:val="383838"/>
          <w:kern w:val="0"/>
          <w:sz w:val="24"/>
          <w:szCs w:val="24"/>
        </w:rPr>
        <w:t xml:space="preserve">     4</w:t>
      </w:r>
      <w:r>
        <w:rPr>
          <w:rFonts w:ascii="宋体" w:hAnsi="宋体" w:cs="宋体" w:hint="eastAsia"/>
          <w:color w:val="383838"/>
          <w:kern w:val="0"/>
          <w:sz w:val="24"/>
          <w:szCs w:val="24"/>
        </w:rPr>
        <w:t>）、项目负责人应具有测绘高级工程师或注册测绘工程师资格；</w:t>
      </w:r>
    </w:p>
    <w:p w:rsidR="002C19E5" w:rsidRDefault="00CF6AB2">
      <w:pPr>
        <w:widowControl/>
        <w:shd w:val="clear" w:color="auto" w:fill="FFFFFF"/>
        <w:spacing w:line="480" w:lineRule="atLeast"/>
        <w:jc w:val="left"/>
        <w:rPr>
          <w:rFonts w:ascii="宋体" w:hAnsi="宋体" w:cs="宋体"/>
          <w:color w:val="383838"/>
          <w:kern w:val="0"/>
          <w:sz w:val="24"/>
          <w:szCs w:val="24"/>
        </w:rPr>
      </w:pPr>
      <w:r>
        <w:rPr>
          <w:rFonts w:ascii="宋体" w:hAnsi="宋体" w:cs="宋体" w:hint="eastAsia"/>
          <w:color w:val="383838"/>
          <w:kern w:val="0"/>
          <w:sz w:val="24"/>
          <w:szCs w:val="24"/>
        </w:rPr>
        <w:t xml:space="preserve">     5</w:t>
      </w:r>
      <w:r>
        <w:rPr>
          <w:rFonts w:ascii="宋体" w:hAnsi="宋体" w:cs="宋体" w:hint="eastAsia"/>
          <w:color w:val="383838"/>
          <w:kern w:val="0"/>
          <w:sz w:val="24"/>
          <w:szCs w:val="24"/>
        </w:rPr>
        <w:t>）、外省单位需提供《外省测绘单位来陕作业情况备案登记》证书；</w:t>
      </w:r>
    </w:p>
    <w:p w:rsidR="002C19E5" w:rsidRDefault="00CF6AB2">
      <w:pPr>
        <w:widowControl/>
        <w:shd w:val="clear" w:color="auto" w:fill="FFFFFF"/>
        <w:spacing w:line="480" w:lineRule="atLeast"/>
        <w:jc w:val="left"/>
        <w:rPr>
          <w:rFonts w:ascii="宋体" w:hAnsi="宋体" w:cs="宋体"/>
          <w:color w:val="383838"/>
          <w:kern w:val="0"/>
          <w:sz w:val="24"/>
          <w:szCs w:val="24"/>
        </w:rPr>
      </w:pPr>
      <w:r>
        <w:rPr>
          <w:rFonts w:ascii="宋体" w:hAnsi="宋体" w:cs="宋体" w:hint="eastAsia"/>
          <w:color w:val="383838"/>
          <w:kern w:val="0"/>
          <w:sz w:val="24"/>
          <w:szCs w:val="24"/>
        </w:rPr>
        <w:t xml:space="preserve">     6)</w:t>
      </w:r>
      <w:r>
        <w:rPr>
          <w:rFonts w:ascii="宋体" w:hAnsi="宋体" w:cs="宋体" w:hint="eastAsia"/>
          <w:color w:val="383838"/>
          <w:kern w:val="0"/>
          <w:sz w:val="24"/>
          <w:szCs w:val="24"/>
        </w:rPr>
        <w:t>、供应商不得为</w:t>
      </w:r>
      <w:r>
        <w:rPr>
          <w:rFonts w:ascii="宋体" w:hAnsi="宋体" w:cs="宋体" w:hint="eastAsia"/>
          <w:color w:val="383838"/>
          <w:kern w:val="0"/>
          <w:sz w:val="24"/>
          <w:szCs w:val="24"/>
        </w:rPr>
        <w:t xml:space="preserve"> </w:t>
      </w:r>
      <w:r>
        <w:rPr>
          <w:rFonts w:ascii="宋体" w:hAnsi="宋体" w:cs="宋体" w:hint="eastAsia"/>
          <w:color w:val="383838"/>
          <w:kern w:val="0"/>
          <w:sz w:val="24"/>
          <w:szCs w:val="24"/>
        </w:rPr>
        <w:t>“信用中国”网站（</w:t>
      </w:r>
      <w:r>
        <w:rPr>
          <w:rFonts w:ascii="宋体" w:hAnsi="宋体" w:cs="宋体" w:hint="eastAsia"/>
          <w:color w:val="383838"/>
          <w:kern w:val="0"/>
          <w:sz w:val="24"/>
          <w:szCs w:val="24"/>
        </w:rPr>
        <w:t>www.creditchina.gov.cn</w:t>
      </w:r>
      <w:r>
        <w:rPr>
          <w:rFonts w:ascii="宋体" w:hAnsi="宋体" w:cs="宋体" w:hint="eastAsia"/>
          <w:color w:val="383838"/>
          <w:kern w:val="0"/>
          <w:sz w:val="24"/>
          <w:szCs w:val="24"/>
        </w:rPr>
        <w:t>）中被列入失信被执行人名单的供应商和重大税收违法案件当事人名单的供应商，中国政府采购网（</w:t>
      </w:r>
      <w:r>
        <w:rPr>
          <w:rFonts w:ascii="宋体" w:hAnsi="宋体" w:cs="宋体" w:hint="eastAsia"/>
          <w:color w:val="383838"/>
          <w:kern w:val="0"/>
          <w:sz w:val="24"/>
          <w:szCs w:val="24"/>
        </w:rPr>
        <w:t>www.ccgp.gov.cn</w:t>
      </w:r>
      <w:r>
        <w:rPr>
          <w:rFonts w:ascii="宋体" w:hAnsi="宋体" w:cs="宋体" w:hint="eastAsia"/>
          <w:color w:val="383838"/>
          <w:kern w:val="0"/>
          <w:sz w:val="24"/>
          <w:szCs w:val="24"/>
        </w:rPr>
        <w:t>）政府采购严重违法失信行为记录名单中被财政部门禁止参加政府采购活动的供应商（提供以上查询结果网页截图）；</w:t>
      </w:r>
    </w:p>
    <w:p w:rsidR="002C19E5" w:rsidRDefault="00CF6AB2">
      <w:pPr>
        <w:widowControl/>
        <w:shd w:val="clear" w:color="auto" w:fill="FFFFFF"/>
        <w:spacing w:line="480" w:lineRule="atLeast"/>
        <w:jc w:val="left"/>
        <w:rPr>
          <w:rFonts w:ascii="宋体" w:hAnsi="宋体" w:cs="宋体"/>
          <w:color w:val="383838"/>
          <w:kern w:val="0"/>
          <w:sz w:val="24"/>
          <w:szCs w:val="24"/>
        </w:rPr>
      </w:pPr>
      <w:r>
        <w:rPr>
          <w:rFonts w:ascii="宋体" w:hAnsi="宋体" w:cs="宋体" w:hint="eastAsia"/>
          <w:color w:val="383838"/>
          <w:kern w:val="0"/>
          <w:sz w:val="24"/>
          <w:szCs w:val="24"/>
        </w:rPr>
        <w:t xml:space="preserve">     7)</w:t>
      </w:r>
      <w:r>
        <w:rPr>
          <w:rFonts w:ascii="宋体" w:hAnsi="宋体" w:cs="宋体" w:hint="eastAsia"/>
          <w:color w:val="383838"/>
          <w:kern w:val="0"/>
          <w:sz w:val="24"/>
          <w:szCs w:val="24"/>
        </w:rPr>
        <w:t>、近三年确权登记发证测绘工作、土地承包经营权确权登记测绘工作（以中标通知书或合同书为准）相关类似业绩至少一个；</w:t>
      </w:r>
    </w:p>
    <w:p w:rsidR="002C19E5" w:rsidRDefault="00CF6AB2">
      <w:pPr>
        <w:widowControl/>
        <w:shd w:val="clear" w:color="auto" w:fill="FFFFFF"/>
        <w:spacing w:line="480" w:lineRule="atLeast"/>
        <w:jc w:val="left"/>
        <w:rPr>
          <w:rFonts w:ascii="宋体" w:hAnsi="宋体" w:cs="宋体"/>
          <w:color w:val="383838"/>
          <w:kern w:val="0"/>
          <w:sz w:val="24"/>
          <w:szCs w:val="24"/>
        </w:rPr>
      </w:pPr>
      <w:r>
        <w:rPr>
          <w:rFonts w:ascii="宋体" w:hAnsi="宋体" w:cs="宋体" w:hint="eastAsia"/>
          <w:color w:val="383838"/>
          <w:kern w:val="0"/>
          <w:sz w:val="24"/>
          <w:szCs w:val="24"/>
        </w:rPr>
        <w:t xml:space="preserve">     8)</w:t>
      </w:r>
      <w:r>
        <w:rPr>
          <w:rFonts w:ascii="宋体" w:hAnsi="宋体" w:cs="宋体" w:hint="eastAsia"/>
          <w:color w:val="383838"/>
          <w:kern w:val="0"/>
          <w:sz w:val="24"/>
          <w:szCs w:val="24"/>
        </w:rPr>
        <w:t>、提供参加政府采购活动前</w:t>
      </w:r>
      <w:r>
        <w:rPr>
          <w:rFonts w:ascii="宋体" w:hAnsi="宋体" w:cs="宋体" w:hint="eastAsia"/>
          <w:color w:val="383838"/>
          <w:kern w:val="0"/>
          <w:sz w:val="24"/>
          <w:szCs w:val="24"/>
        </w:rPr>
        <w:t>3</w:t>
      </w:r>
      <w:r>
        <w:rPr>
          <w:rFonts w:ascii="宋体" w:hAnsi="宋体" w:cs="宋体" w:hint="eastAsia"/>
          <w:color w:val="383838"/>
          <w:kern w:val="0"/>
          <w:sz w:val="24"/>
          <w:szCs w:val="24"/>
        </w:rPr>
        <w:t>年内在经营活动中没有重大违法记录的书面声明。</w:t>
      </w:r>
    </w:p>
    <w:p w:rsidR="002C19E5" w:rsidRDefault="00CF6AB2">
      <w:pPr>
        <w:widowControl/>
        <w:shd w:val="clear" w:color="auto" w:fill="FFFFFF"/>
        <w:spacing w:line="480" w:lineRule="atLeast"/>
        <w:jc w:val="left"/>
        <w:rPr>
          <w:rFonts w:ascii="宋体" w:hAnsi="宋体" w:cs="宋体"/>
          <w:color w:val="383838"/>
          <w:kern w:val="0"/>
          <w:sz w:val="24"/>
          <w:szCs w:val="24"/>
        </w:rPr>
      </w:pPr>
      <w:r>
        <w:rPr>
          <w:rFonts w:ascii="宋体" w:hAnsi="宋体" w:cs="宋体" w:hint="eastAsia"/>
          <w:color w:val="383838"/>
          <w:kern w:val="0"/>
          <w:sz w:val="24"/>
          <w:szCs w:val="24"/>
        </w:rPr>
        <w:t xml:space="preserve">     9</w:t>
      </w:r>
      <w:r>
        <w:rPr>
          <w:rFonts w:ascii="宋体" w:hAnsi="宋体" w:cs="宋体" w:hint="eastAsia"/>
          <w:color w:val="383838"/>
          <w:kern w:val="0"/>
          <w:sz w:val="24"/>
          <w:szCs w:val="24"/>
        </w:rPr>
        <w:t>）、本项目不接受联合体投标；</w:t>
      </w:r>
    </w:p>
    <w:p w:rsidR="002C19E5" w:rsidRDefault="002C19E5">
      <w:pPr>
        <w:pStyle w:val="2"/>
        <w:spacing w:after="156"/>
        <w:ind w:firstLine="480"/>
      </w:pPr>
    </w:p>
    <w:p w:rsidR="002C19E5" w:rsidRDefault="00CF6AB2">
      <w:pPr>
        <w:spacing w:line="480" w:lineRule="exact"/>
        <w:ind w:firstLineChars="196" w:firstLine="470"/>
        <w:rPr>
          <w:rFonts w:ascii="宋体" w:eastAsia="宋体" w:hAnsi="宋体" w:cs="宋体"/>
          <w:sz w:val="24"/>
          <w:szCs w:val="24"/>
        </w:rPr>
      </w:pPr>
      <w:r>
        <w:rPr>
          <w:rFonts w:ascii="宋体" w:eastAsia="宋体" w:hAnsi="宋体" w:cs="宋体" w:hint="eastAsia"/>
          <w:sz w:val="24"/>
          <w:szCs w:val="24"/>
        </w:rPr>
        <w:t>3</w:t>
      </w:r>
      <w:r>
        <w:rPr>
          <w:rFonts w:ascii="宋体" w:eastAsia="宋体" w:hAnsi="宋体" w:cs="宋体" w:hint="eastAsia"/>
          <w:sz w:val="24"/>
          <w:szCs w:val="24"/>
        </w:rPr>
        <w:t>、合格投标人</w:t>
      </w:r>
    </w:p>
    <w:p w:rsidR="002C19E5" w:rsidRDefault="00CF6AB2">
      <w:pPr>
        <w:spacing w:line="480" w:lineRule="exact"/>
        <w:ind w:firstLineChars="196" w:firstLine="470"/>
        <w:rPr>
          <w:rFonts w:ascii="宋体" w:eastAsia="宋体" w:hAnsi="宋体" w:cs="宋体"/>
          <w:sz w:val="24"/>
          <w:szCs w:val="24"/>
        </w:rPr>
      </w:pPr>
      <w:r>
        <w:rPr>
          <w:rFonts w:ascii="宋体" w:eastAsia="宋体" w:hAnsi="宋体" w:cs="宋体" w:hint="eastAsia"/>
          <w:sz w:val="24"/>
          <w:szCs w:val="24"/>
        </w:rPr>
        <w:t>依照《中华人民共和国公司法》合法注册的法人或其他组织、符合《中华人民共和国政府采购法》及其实施条例等有关法律法规的规定并满足本项目资格条件。不符合上述规定的投标人，投标无效。</w:t>
      </w:r>
    </w:p>
    <w:p w:rsidR="002C19E5" w:rsidRDefault="00CF6AB2">
      <w:pPr>
        <w:spacing w:line="480" w:lineRule="exact"/>
        <w:ind w:firstLineChars="196" w:firstLine="470"/>
        <w:rPr>
          <w:rFonts w:ascii="宋体" w:eastAsia="宋体" w:hAnsi="宋体" w:cs="宋体"/>
          <w:sz w:val="24"/>
          <w:szCs w:val="24"/>
        </w:rPr>
      </w:pPr>
      <w:r>
        <w:rPr>
          <w:rFonts w:ascii="宋体" w:eastAsia="宋体" w:hAnsi="宋体" w:cs="宋体" w:hint="eastAsia"/>
          <w:sz w:val="24"/>
          <w:szCs w:val="24"/>
        </w:rPr>
        <w:t>4</w:t>
      </w:r>
      <w:r>
        <w:rPr>
          <w:rFonts w:ascii="宋体" w:eastAsia="宋体" w:hAnsi="宋体" w:cs="宋体" w:hint="eastAsia"/>
          <w:sz w:val="24"/>
          <w:szCs w:val="24"/>
        </w:rPr>
        <w:t>、投标文件的组成</w:t>
      </w:r>
      <w:r>
        <w:rPr>
          <w:rFonts w:ascii="宋体" w:eastAsia="宋体" w:hAnsi="宋体" w:cs="宋体" w:hint="eastAsia"/>
          <w:sz w:val="24"/>
          <w:szCs w:val="24"/>
        </w:rPr>
        <w:t xml:space="preserve"> </w:t>
      </w:r>
    </w:p>
    <w:p w:rsidR="002C19E5" w:rsidRDefault="00CF6AB2">
      <w:pPr>
        <w:spacing w:line="480" w:lineRule="exact"/>
        <w:ind w:firstLineChars="196" w:firstLine="470"/>
        <w:rPr>
          <w:rFonts w:ascii="宋体" w:eastAsia="宋体" w:hAnsi="宋体" w:cs="宋体"/>
          <w:sz w:val="24"/>
          <w:szCs w:val="24"/>
        </w:rPr>
      </w:pPr>
      <w:r>
        <w:rPr>
          <w:rFonts w:ascii="宋体" w:eastAsia="宋体" w:hAnsi="宋体" w:cs="宋体" w:hint="eastAsia"/>
          <w:sz w:val="24"/>
          <w:szCs w:val="24"/>
        </w:rPr>
        <w:t>4-1</w:t>
      </w:r>
      <w:r>
        <w:rPr>
          <w:rFonts w:ascii="宋体" w:eastAsia="宋体" w:hAnsi="宋体" w:cs="宋体" w:hint="eastAsia"/>
          <w:sz w:val="24"/>
          <w:szCs w:val="24"/>
        </w:rPr>
        <w:t>、投标函（格式）</w:t>
      </w:r>
    </w:p>
    <w:p w:rsidR="002C19E5" w:rsidRDefault="00CF6AB2">
      <w:pPr>
        <w:spacing w:line="480" w:lineRule="exact"/>
        <w:ind w:firstLineChars="196" w:firstLine="470"/>
        <w:rPr>
          <w:rFonts w:ascii="宋体" w:eastAsia="宋体" w:hAnsi="宋体" w:cs="宋体"/>
          <w:sz w:val="24"/>
          <w:szCs w:val="24"/>
        </w:rPr>
      </w:pPr>
      <w:r>
        <w:rPr>
          <w:rFonts w:ascii="宋体" w:eastAsia="宋体" w:hAnsi="宋体" w:cs="宋体" w:hint="eastAsia"/>
          <w:sz w:val="24"/>
          <w:szCs w:val="24"/>
        </w:rPr>
        <w:t>4-2</w:t>
      </w:r>
      <w:r>
        <w:rPr>
          <w:rFonts w:ascii="宋体" w:eastAsia="宋体" w:hAnsi="宋体" w:cs="宋体" w:hint="eastAsia"/>
          <w:sz w:val="24"/>
          <w:szCs w:val="24"/>
        </w:rPr>
        <w:t>、开标一览表（格式）</w:t>
      </w:r>
    </w:p>
    <w:p w:rsidR="002C19E5" w:rsidRDefault="00CF6AB2">
      <w:pPr>
        <w:spacing w:line="480" w:lineRule="exact"/>
        <w:ind w:firstLineChars="196" w:firstLine="470"/>
        <w:rPr>
          <w:rFonts w:ascii="宋体" w:eastAsia="宋体" w:hAnsi="宋体" w:cs="宋体"/>
          <w:sz w:val="24"/>
          <w:szCs w:val="24"/>
        </w:rPr>
      </w:pPr>
      <w:r>
        <w:rPr>
          <w:rFonts w:ascii="宋体" w:eastAsia="宋体" w:hAnsi="宋体" w:cs="宋体" w:hint="eastAsia"/>
          <w:sz w:val="24"/>
          <w:szCs w:val="24"/>
        </w:rPr>
        <w:t>4-3</w:t>
      </w:r>
      <w:r>
        <w:rPr>
          <w:rFonts w:ascii="宋体" w:eastAsia="宋体" w:hAnsi="宋体" w:cs="宋体" w:hint="eastAsia"/>
          <w:sz w:val="24"/>
          <w:szCs w:val="24"/>
        </w:rPr>
        <w:t>、分项报价表（格式）</w:t>
      </w:r>
    </w:p>
    <w:p w:rsidR="002C19E5" w:rsidRDefault="00CF6AB2">
      <w:pPr>
        <w:spacing w:line="480" w:lineRule="exact"/>
        <w:ind w:firstLineChars="196" w:firstLine="470"/>
        <w:rPr>
          <w:rFonts w:ascii="宋体" w:eastAsia="宋体" w:hAnsi="宋体" w:cs="宋体"/>
          <w:sz w:val="24"/>
          <w:szCs w:val="24"/>
        </w:rPr>
      </w:pPr>
      <w:r>
        <w:rPr>
          <w:rFonts w:ascii="宋体" w:eastAsia="宋体" w:hAnsi="宋体" w:cs="宋体" w:hint="eastAsia"/>
          <w:sz w:val="24"/>
          <w:szCs w:val="24"/>
        </w:rPr>
        <w:t>4-4</w:t>
      </w:r>
      <w:r>
        <w:rPr>
          <w:rFonts w:ascii="宋体" w:eastAsia="宋体" w:hAnsi="宋体" w:cs="宋体" w:hint="eastAsia"/>
          <w:sz w:val="24"/>
          <w:szCs w:val="24"/>
        </w:rPr>
        <w:t>、服务响应偏离表（格式）</w:t>
      </w:r>
    </w:p>
    <w:p w:rsidR="002C19E5" w:rsidRDefault="00CF6AB2" w:rsidP="00B10CF8">
      <w:pPr>
        <w:spacing w:line="480" w:lineRule="exact"/>
        <w:ind w:firstLineChars="196" w:firstLine="412"/>
        <w:rPr>
          <w:rFonts w:ascii="宋体" w:eastAsia="宋体" w:hAnsi="宋体" w:cs="宋体"/>
          <w:kern w:val="0"/>
          <w:szCs w:val="24"/>
        </w:rPr>
      </w:pPr>
      <w:r>
        <w:rPr>
          <w:rFonts w:ascii="宋体" w:eastAsia="宋体" w:hAnsi="宋体" w:cs="宋体" w:hint="eastAsia"/>
          <w:kern w:val="0"/>
          <w:szCs w:val="24"/>
        </w:rPr>
        <w:lastRenderedPageBreak/>
        <w:t>要求：</w:t>
      </w:r>
    </w:p>
    <w:p w:rsidR="002C19E5" w:rsidRDefault="00CF6AB2">
      <w:pPr>
        <w:spacing w:line="480" w:lineRule="exact"/>
        <w:ind w:left="470"/>
        <w:rPr>
          <w:rFonts w:ascii="宋体" w:eastAsia="宋体" w:hAnsi="宋体" w:cs="宋体"/>
          <w:kern w:val="0"/>
          <w:szCs w:val="24"/>
        </w:rPr>
      </w:pPr>
      <w:r>
        <w:rPr>
          <w:rFonts w:ascii="宋体" w:eastAsia="宋体" w:hAnsi="宋体" w:cs="宋体" w:hint="eastAsia"/>
          <w:kern w:val="0"/>
          <w:szCs w:val="24"/>
        </w:rPr>
        <w:t>（</w:t>
      </w:r>
      <w:r>
        <w:rPr>
          <w:rFonts w:ascii="宋体" w:eastAsia="宋体" w:hAnsi="宋体" w:cs="宋体" w:hint="eastAsia"/>
          <w:kern w:val="0"/>
          <w:szCs w:val="24"/>
        </w:rPr>
        <w:t>1</w:t>
      </w:r>
      <w:r>
        <w:rPr>
          <w:rFonts w:ascii="宋体" w:eastAsia="宋体" w:hAnsi="宋体" w:cs="宋体" w:hint="eastAsia"/>
          <w:kern w:val="0"/>
          <w:szCs w:val="24"/>
        </w:rPr>
        <w:t>）对应招标文件《服务内容及要求》，按实际服务内容及要求逐条填写。</w:t>
      </w:r>
    </w:p>
    <w:p w:rsidR="002C19E5" w:rsidRDefault="00CF6AB2">
      <w:pPr>
        <w:spacing w:line="480" w:lineRule="exact"/>
        <w:ind w:left="470"/>
        <w:rPr>
          <w:rFonts w:ascii="宋体" w:eastAsia="宋体" w:hAnsi="宋体" w:cs="宋体"/>
          <w:kern w:val="0"/>
          <w:szCs w:val="24"/>
        </w:rPr>
      </w:pPr>
      <w:r>
        <w:rPr>
          <w:rFonts w:ascii="宋体" w:eastAsia="宋体" w:hAnsi="宋体" w:cs="宋体" w:hint="eastAsia"/>
          <w:kern w:val="0"/>
          <w:szCs w:val="24"/>
        </w:rPr>
        <w:t>（</w:t>
      </w:r>
      <w:r>
        <w:rPr>
          <w:rFonts w:ascii="宋体" w:eastAsia="宋体" w:hAnsi="宋体" w:cs="宋体" w:hint="eastAsia"/>
          <w:kern w:val="0"/>
          <w:szCs w:val="24"/>
        </w:rPr>
        <w:t>2</w:t>
      </w:r>
      <w:r>
        <w:rPr>
          <w:rFonts w:ascii="宋体" w:eastAsia="宋体" w:hAnsi="宋体" w:cs="宋体" w:hint="eastAsia"/>
          <w:kern w:val="0"/>
          <w:szCs w:val="24"/>
        </w:rPr>
        <w:t>）明确填写偏离情况并做出详细说明。</w:t>
      </w:r>
    </w:p>
    <w:p w:rsidR="002C19E5" w:rsidRDefault="00CF6AB2" w:rsidP="00B10CF8">
      <w:pPr>
        <w:spacing w:line="480" w:lineRule="exact"/>
        <w:ind w:firstLineChars="196" w:firstLine="412"/>
        <w:rPr>
          <w:rFonts w:ascii="宋体" w:eastAsia="宋体" w:hAnsi="宋体" w:cs="宋体"/>
          <w:kern w:val="0"/>
          <w:szCs w:val="24"/>
        </w:rPr>
      </w:pPr>
      <w:r>
        <w:rPr>
          <w:rFonts w:ascii="宋体" w:eastAsia="宋体" w:hAnsi="宋体" w:cs="宋体" w:hint="eastAsia"/>
          <w:kern w:val="0"/>
          <w:szCs w:val="24"/>
        </w:rPr>
        <w:t>（</w:t>
      </w:r>
      <w:r>
        <w:rPr>
          <w:rFonts w:ascii="宋体" w:eastAsia="宋体" w:hAnsi="宋体" w:cs="宋体" w:hint="eastAsia"/>
          <w:kern w:val="0"/>
          <w:szCs w:val="24"/>
        </w:rPr>
        <w:t>3</w:t>
      </w:r>
      <w:r>
        <w:rPr>
          <w:rFonts w:ascii="宋体" w:eastAsia="宋体" w:hAnsi="宋体" w:cs="宋体" w:hint="eastAsia"/>
          <w:kern w:val="0"/>
          <w:szCs w:val="24"/>
        </w:rPr>
        <w:t>）投标人应按实际响</w:t>
      </w:r>
      <w:r>
        <w:rPr>
          <w:rFonts w:ascii="宋体" w:eastAsia="宋体" w:hAnsi="宋体" w:cs="宋体" w:hint="eastAsia"/>
          <w:kern w:val="0"/>
          <w:szCs w:val="24"/>
        </w:rPr>
        <w:t>应的服务内容明确、如实填写。</w:t>
      </w:r>
    </w:p>
    <w:p w:rsidR="002C19E5" w:rsidRDefault="00CF6AB2" w:rsidP="00B10CF8">
      <w:pPr>
        <w:spacing w:line="480" w:lineRule="exact"/>
        <w:ind w:firstLineChars="196" w:firstLine="412"/>
        <w:rPr>
          <w:rFonts w:ascii="宋体" w:eastAsia="宋体" w:hAnsi="宋体" w:cs="宋体"/>
          <w:kern w:val="0"/>
          <w:szCs w:val="24"/>
        </w:rPr>
      </w:pPr>
      <w:r>
        <w:rPr>
          <w:rFonts w:ascii="宋体" w:eastAsia="宋体" w:hAnsi="宋体" w:cs="宋体" w:hint="eastAsia"/>
          <w:kern w:val="0"/>
          <w:szCs w:val="24"/>
        </w:rPr>
        <w:t>注：技术响应证明资料必须表述一致，如出现前后矛盾等情况将作为无效投标处理。</w:t>
      </w:r>
    </w:p>
    <w:p w:rsidR="002C19E5" w:rsidRDefault="00CF6AB2" w:rsidP="00B10CF8">
      <w:pPr>
        <w:spacing w:line="480" w:lineRule="exact"/>
        <w:ind w:firstLineChars="196" w:firstLine="412"/>
        <w:rPr>
          <w:rFonts w:ascii="宋体" w:eastAsia="宋体" w:hAnsi="宋体" w:cs="宋体"/>
        </w:rPr>
      </w:pPr>
      <w:r>
        <w:rPr>
          <w:rFonts w:ascii="宋体" w:eastAsia="宋体" w:hAnsi="宋体" w:cs="宋体" w:hint="eastAsia"/>
          <w:szCs w:val="24"/>
        </w:rPr>
        <w:t>4-5</w:t>
      </w:r>
      <w:r>
        <w:rPr>
          <w:rFonts w:ascii="宋体" w:eastAsia="宋体" w:hAnsi="宋体" w:cs="宋体" w:hint="eastAsia"/>
          <w:szCs w:val="24"/>
        </w:rPr>
        <w:t>、商务条款响应偏离表</w:t>
      </w:r>
      <w:r>
        <w:rPr>
          <w:rFonts w:ascii="宋体" w:eastAsia="宋体" w:hAnsi="宋体" w:cs="宋体" w:hint="eastAsia"/>
        </w:rPr>
        <w:t>（格式）</w:t>
      </w:r>
    </w:p>
    <w:p w:rsidR="002C19E5" w:rsidRDefault="00CF6AB2">
      <w:pPr>
        <w:spacing w:line="480" w:lineRule="exact"/>
        <w:ind w:firstLineChars="200" w:firstLine="420"/>
        <w:rPr>
          <w:rFonts w:ascii="宋体" w:eastAsia="宋体" w:hAnsi="宋体" w:cs="宋体"/>
          <w:kern w:val="0"/>
          <w:szCs w:val="24"/>
        </w:rPr>
      </w:pPr>
      <w:r>
        <w:rPr>
          <w:rFonts w:ascii="宋体" w:eastAsia="宋体" w:hAnsi="宋体" w:cs="宋体" w:hint="eastAsia"/>
          <w:kern w:val="0"/>
          <w:szCs w:val="24"/>
        </w:rPr>
        <w:t>要求：</w:t>
      </w:r>
    </w:p>
    <w:p w:rsidR="002C19E5" w:rsidRDefault="00CF6AB2">
      <w:pPr>
        <w:spacing w:line="480" w:lineRule="exact"/>
        <w:ind w:firstLineChars="200" w:firstLine="420"/>
        <w:rPr>
          <w:rFonts w:ascii="宋体" w:eastAsia="宋体" w:hAnsi="宋体" w:cs="宋体"/>
          <w:kern w:val="0"/>
          <w:szCs w:val="24"/>
        </w:rPr>
      </w:pPr>
      <w:r>
        <w:rPr>
          <w:rFonts w:ascii="宋体" w:eastAsia="宋体" w:hAnsi="宋体" w:cs="宋体" w:hint="eastAsia"/>
          <w:kern w:val="0"/>
          <w:szCs w:val="24"/>
        </w:rPr>
        <w:t>（</w:t>
      </w:r>
      <w:r>
        <w:rPr>
          <w:rFonts w:ascii="宋体" w:eastAsia="宋体" w:hAnsi="宋体" w:cs="宋体" w:hint="eastAsia"/>
          <w:kern w:val="0"/>
          <w:szCs w:val="24"/>
        </w:rPr>
        <w:t>1</w:t>
      </w:r>
      <w:r>
        <w:rPr>
          <w:rFonts w:ascii="宋体" w:eastAsia="宋体" w:hAnsi="宋体" w:cs="宋体" w:hint="eastAsia"/>
          <w:kern w:val="0"/>
          <w:szCs w:val="24"/>
        </w:rPr>
        <w:t>）对应招标文件《商务要求》，按实际商务条款逐条填写。</w:t>
      </w:r>
    </w:p>
    <w:p w:rsidR="002C19E5" w:rsidRDefault="00CF6AB2">
      <w:pPr>
        <w:spacing w:line="480" w:lineRule="exact"/>
        <w:ind w:firstLineChars="200" w:firstLine="420"/>
        <w:rPr>
          <w:rFonts w:ascii="宋体" w:eastAsia="宋体" w:hAnsi="宋体" w:cs="宋体"/>
          <w:kern w:val="0"/>
          <w:szCs w:val="24"/>
        </w:rPr>
      </w:pPr>
      <w:r>
        <w:rPr>
          <w:rFonts w:ascii="宋体" w:eastAsia="宋体" w:hAnsi="宋体" w:cs="宋体" w:hint="eastAsia"/>
          <w:kern w:val="0"/>
          <w:szCs w:val="24"/>
        </w:rPr>
        <w:t>（</w:t>
      </w:r>
      <w:r>
        <w:rPr>
          <w:rFonts w:ascii="宋体" w:eastAsia="宋体" w:hAnsi="宋体" w:cs="宋体" w:hint="eastAsia"/>
          <w:kern w:val="0"/>
          <w:szCs w:val="24"/>
        </w:rPr>
        <w:t>2</w:t>
      </w:r>
      <w:r>
        <w:rPr>
          <w:rFonts w:ascii="宋体" w:eastAsia="宋体" w:hAnsi="宋体" w:cs="宋体" w:hint="eastAsia"/>
          <w:kern w:val="0"/>
          <w:szCs w:val="24"/>
        </w:rPr>
        <w:t>）明确填写偏离情况并做出详细说明。</w:t>
      </w:r>
    </w:p>
    <w:p w:rsidR="002C19E5" w:rsidRDefault="00CF6AB2" w:rsidP="00B10CF8">
      <w:pPr>
        <w:spacing w:line="480" w:lineRule="exact"/>
        <w:ind w:firstLineChars="196" w:firstLine="412"/>
        <w:rPr>
          <w:rFonts w:ascii="宋体" w:eastAsia="宋体" w:hAnsi="宋体" w:cs="宋体"/>
          <w:kern w:val="0"/>
          <w:szCs w:val="24"/>
        </w:rPr>
      </w:pPr>
      <w:r>
        <w:rPr>
          <w:rFonts w:ascii="宋体" w:eastAsia="宋体" w:hAnsi="宋体" w:cs="宋体" w:hint="eastAsia"/>
          <w:kern w:val="0"/>
          <w:szCs w:val="24"/>
        </w:rPr>
        <w:t>（</w:t>
      </w:r>
      <w:r>
        <w:rPr>
          <w:rFonts w:ascii="宋体" w:eastAsia="宋体" w:hAnsi="宋体" w:cs="宋体" w:hint="eastAsia"/>
          <w:kern w:val="0"/>
          <w:szCs w:val="24"/>
        </w:rPr>
        <w:t>3</w:t>
      </w:r>
      <w:r>
        <w:rPr>
          <w:rFonts w:ascii="宋体" w:eastAsia="宋体" w:hAnsi="宋体" w:cs="宋体" w:hint="eastAsia"/>
          <w:kern w:val="0"/>
          <w:szCs w:val="24"/>
        </w:rPr>
        <w:t>）投标人应按实际响应的商务条款如实填写。</w:t>
      </w:r>
    </w:p>
    <w:p w:rsidR="002C19E5" w:rsidRDefault="00CF6AB2">
      <w:pPr>
        <w:spacing w:line="480" w:lineRule="exact"/>
        <w:ind w:left="480"/>
        <w:rPr>
          <w:rFonts w:ascii="宋体" w:eastAsia="宋体" w:hAnsi="宋体" w:cs="宋体"/>
          <w:kern w:val="0"/>
          <w:szCs w:val="24"/>
        </w:rPr>
      </w:pPr>
      <w:r>
        <w:rPr>
          <w:rFonts w:ascii="宋体" w:eastAsia="宋体" w:hAnsi="宋体" w:cs="宋体" w:hint="eastAsia"/>
          <w:kern w:val="0"/>
          <w:szCs w:val="24"/>
        </w:rPr>
        <w:t>4-6</w:t>
      </w:r>
      <w:r>
        <w:rPr>
          <w:rFonts w:ascii="宋体" w:eastAsia="宋体" w:hAnsi="宋体" w:cs="宋体" w:hint="eastAsia"/>
          <w:kern w:val="0"/>
          <w:szCs w:val="24"/>
        </w:rPr>
        <w:t>、法定代表人授权书（格式）</w:t>
      </w:r>
    </w:p>
    <w:p w:rsidR="002C19E5" w:rsidRDefault="00CF6AB2" w:rsidP="00B10CF8">
      <w:pPr>
        <w:spacing w:line="480" w:lineRule="exact"/>
        <w:ind w:firstLineChars="196" w:firstLine="412"/>
        <w:rPr>
          <w:rFonts w:ascii="宋体" w:eastAsia="宋体" w:hAnsi="宋体" w:cs="宋体"/>
          <w:kern w:val="0"/>
          <w:szCs w:val="24"/>
        </w:rPr>
      </w:pPr>
      <w:r>
        <w:rPr>
          <w:rFonts w:ascii="宋体" w:eastAsia="宋体" w:hAnsi="宋体" w:cs="宋体" w:hint="eastAsia"/>
          <w:kern w:val="0"/>
          <w:szCs w:val="24"/>
        </w:rPr>
        <w:t>要求：法定代表人投标时提供</w:t>
      </w:r>
      <w:r>
        <w:rPr>
          <w:rFonts w:ascii="宋体" w:eastAsia="宋体" w:hAnsi="宋体" w:cs="宋体" w:hint="eastAsia"/>
          <w:kern w:val="0"/>
          <w:szCs w:val="24"/>
        </w:rPr>
        <w:t>6-1</w:t>
      </w:r>
      <w:r>
        <w:rPr>
          <w:rFonts w:ascii="宋体" w:eastAsia="宋体" w:hAnsi="宋体" w:cs="宋体" w:hint="eastAsia"/>
          <w:kern w:val="0"/>
          <w:szCs w:val="24"/>
        </w:rPr>
        <w:t>“法定代表人资格证明书”，被授权人投标时提供</w:t>
      </w:r>
      <w:r>
        <w:rPr>
          <w:rFonts w:ascii="宋体" w:eastAsia="宋体" w:hAnsi="宋体" w:cs="宋体" w:hint="eastAsia"/>
          <w:kern w:val="0"/>
          <w:szCs w:val="24"/>
        </w:rPr>
        <w:t>6-2</w:t>
      </w:r>
      <w:r>
        <w:rPr>
          <w:rFonts w:ascii="宋体" w:eastAsia="宋体" w:hAnsi="宋体" w:cs="宋体" w:hint="eastAsia"/>
          <w:kern w:val="0"/>
          <w:szCs w:val="24"/>
        </w:rPr>
        <w:t>“法定代表人授权委托书”。</w:t>
      </w:r>
    </w:p>
    <w:p w:rsidR="002C19E5" w:rsidRDefault="00CF6AB2" w:rsidP="00B10CF8">
      <w:pPr>
        <w:spacing w:line="480" w:lineRule="exact"/>
        <w:ind w:firstLineChars="196" w:firstLine="412"/>
        <w:rPr>
          <w:rFonts w:ascii="宋体" w:eastAsia="宋体" w:hAnsi="宋体" w:cs="宋体"/>
          <w:szCs w:val="24"/>
        </w:rPr>
      </w:pPr>
      <w:r>
        <w:rPr>
          <w:rFonts w:ascii="宋体" w:eastAsia="宋体" w:hAnsi="宋体" w:cs="宋体" w:hint="eastAsia"/>
          <w:szCs w:val="24"/>
        </w:rPr>
        <w:t>4-7</w:t>
      </w:r>
      <w:r>
        <w:rPr>
          <w:rFonts w:ascii="宋体" w:eastAsia="宋体" w:hAnsi="宋体" w:cs="宋体" w:hint="eastAsia"/>
          <w:szCs w:val="24"/>
        </w:rPr>
        <w:t>、资格证明文件</w:t>
      </w:r>
    </w:p>
    <w:p w:rsidR="002C19E5" w:rsidRDefault="00CF6AB2" w:rsidP="00B10CF8">
      <w:pPr>
        <w:spacing w:line="480" w:lineRule="exact"/>
        <w:ind w:firstLineChars="196" w:firstLine="412"/>
        <w:rPr>
          <w:rFonts w:ascii="宋体" w:eastAsia="宋体" w:hAnsi="宋体" w:cs="宋体"/>
          <w:szCs w:val="24"/>
        </w:rPr>
      </w:pPr>
      <w:r>
        <w:rPr>
          <w:rFonts w:ascii="宋体" w:eastAsia="宋体" w:hAnsi="宋体" w:cs="宋体" w:hint="eastAsia"/>
          <w:szCs w:val="24"/>
        </w:rPr>
        <w:t>4-8</w:t>
      </w:r>
      <w:r>
        <w:rPr>
          <w:rFonts w:ascii="宋体" w:eastAsia="宋体" w:hAnsi="宋体" w:cs="宋体" w:hint="eastAsia"/>
          <w:szCs w:val="24"/>
        </w:rPr>
        <w:t>、</w:t>
      </w:r>
      <w:r>
        <w:rPr>
          <w:rFonts w:ascii="宋体" w:eastAsia="宋体" w:hAnsi="宋体" w:cs="宋体" w:hint="eastAsia"/>
          <w:szCs w:val="24"/>
        </w:rPr>
        <w:t>2017</w:t>
      </w:r>
      <w:r>
        <w:rPr>
          <w:rFonts w:ascii="宋体" w:eastAsia="宋体" w:hAnsi="宋体" w:cs="宋体" w:hint="eastAsia"/>
          <w:szCs w:val="24"/>
        </w:rPr>
        <w:t>年至今的同类项目业绩</w:t>
      </w:r>
    </w:p>
    <w:p w:rsidR="002C19E5" w:rsidRDefault="00CF6AB2" w:rsidP="00B10CF8">
      <w:pPr>
        <w:spacing w:line="480" w:lineRule="exact"/>
        <w:ind w:firstLineChars="196" w:firstLine="412"/>
        <w:rPr>
          <w:rFonts w:ascii="宋体" w:eastAsia="宋体" w:hAnsi="宋体" w:cs="宋体"/>
          <w:szCs w:val="24"/>
        </w:rPr>
      </w:pPr>
      <w:r>
        <w:rPr>
          <w:rFonts w:ascii="宋体" w:eastAsia="宋体" w:hAnsi="宋体" w:cs="宋体" w:hint="eastAsia"/>
          <w:szCs w:val="24"/>
        </w:rPr>
        <w:t>4-9</w:t>
      </w:r>
      <w:r>
        <w:rPr>
          <w:rFonts w:ascii="宋体" w:eastAsia="宋体" w:hAnsi="宋体" w:cs="宋体" w:hint="eastAsia"/>
          <w:szCs w:val="24"/>
        </w:rPr>
        <w:t>、服务方案</w:t>
      </w:r>
    </w:p>
    <w:p w:rsidR="002C19E5" w:rsidRDefault="00CF6AB2" w:rsidP="00B10CF8">
      <w:pPr>
        <w:spacing w:line="480" w:lineRule="exact"/>
        <w:ind w:firstLineChars="196" w:firstLine="412"/>
        <w:rPr>
          <w:rFonts w:ascii="宋体" w:eastAsia="宋体" w:hAnsi="宋体" w:cs="宋体"/>
          <w:kern w:val="0"/>
          <w:szCs w:val="24"/>
        </w:rPr>
      </w:pPr>
      <w:r>
        <w:rPr>
          <w:rFonts w:ascii="宋体" w:eastAsia="宋体" w:hAnsi="宋体" w:cs="宋体" w:hint="eastAsia"/>
          <w:szCs w:val="24"/>
        </w:rPr>
        <w:t>4-10</w:t>
      </w:r>
      <w:r>
        <w:rPr>
          <w:rFonts w:ascii="宋体" w:eastAsia="宋体" w:hAnsi="宋体" w:cs="宋体" w:hint="eastAsia"/>
          <w:szCs w:val="24"/>
        </w:rPr>
        <w:t>、项目组人员配置（格式）</w:t>
      </w:r>
    </w:p>
    <w:p w:rsidR="002C19E5" w:rsidRDefault="00CF6AB2" w:rsidP="00B10CF8">
      <w:pPr>
        <w:spacing w:line="480" w:lineRule="exact"/>
        <w:ind w:firstLineChars="196" w:firstLine="412"/>
        <w:rPr>
          <w:rFonts w:ascii="宋体" w:eastAsia="宋体" w:hAnsi="宋体" w:cs="宋体"/>
        </w:rPr>
      </w:pPr>
      <w:r>
        <w:rPr>
          <w:rFonts w:ascii="宋体" w:eastAsia="宋体" w:hAnsi="宋体" w:cs="宋体" w:hint="eastAsia"/>
          <w:kern w:val="0"/>
          <w:szCs w:val="24"/>
        </w:rPr>
        <w:t>4-11</w:t>
      </w:r>
      <w:r>
        <w:rPr>
          <w:rFonts w:ascii="宋体" w:eastAsia="宋体" w:hAnsi="宋体" w:cs="宋体" w:hint="eastAsia"/>
          <w:kern w:val="0"/>
          <w:szCs w:val="24"/>
        </w:rPr>
        <w:t>、</w:t>
      </w:r>
      <w:r>
        <w:rPr>
          <w:rFonts w:ascii="宋体" w:eastAsia="宋体" w:hAnsi="宋体" w:cs="宋体" w:hint="eastAsia"/>
          <w:szCs w:val="24"/>
        </w:rPr>
        <w:t>售后服务</w:t>
      </w:r>
    </w:p>
    <w:p w:rsidR="002C19E5" w:rsidRDefault="00CF6AB2" w:rsidP="00B10CF8">
      <w:pPr>
        <w:spacing w:line="480" w:lineRule="exact"/>
        <w:ind w:firstLineChars="196" w:firstLine="412"/>
        <w:rPr>
          <w:rFonts w:ascii="宋体" w:eastAsia="宋体" w:hAnsi="宋体" w:cs="宋体"/>
          <w:b/>
          <w:bCs/>
          <w:szCs w:val="24"/>
        </w:rPr>
      </w:pPr>
      <w:r>
        <w:rPr>
          <w:rFonts w:ascii="宋体" w:eastAsia="宋体" w:hAnsi="宋体" w:cs="宋体" w:hint="eastAsia"/>
          <w:szCs w:val="24"/>
        </w:rPr>
        <w:t>4-12</w:t>
      </w:r>
      <w:r>
        <w:rPr>
          <w:rFonts w:ascii="宋体" w:eastAsia="宋体" w:hAnsi="宋体" w:cs="宋体" w:hint="eastAsia"/>
          <w:szCs w:val="24"/>
        </w:rPr>
        <w:t>、招标文件要求的其他资料</w:t>
      </w:r>
      <w:r>
        <w:rPr>
          <w:rFonts w:ascii="宋体" w:eastAsia="宋体" w:hAnsi="宋体" w:cs="宋体" w:hint="eastAsia"/>
        </w:rPr>
        <w:t>及投标人认为需要提供的文件和资料</w:t>
      </w:r>
      <w:r>
        <w:rPr>
          <w:rFonts w:ascii="宋体" w:eastAsia="宋体" w:hAnsi="宋体" w:cs="宋体" w:hint="eastAsia"/>
          <w:szCs w:val="24"/>
        </w:rPr>
        <w:t>。</w:t>
      </w:r>
    </w:p>
    <w:p w:rsidR="002C19E5" w:rsidRDefault="00CF6AB2" w:rsidP="00B10CF8">
      <w:pPr>
        <w:spacing w:line="480" w:lineRule="exact"/>
        <w:ind w:firstLineChars="197" w:firstLine="414"/>
        <w:rPr>
          <w:rFonts w:ascii="宋体" w:eastAsia="宋体" w:hAnsi="宋体" w:cs="宋体"/>
          <w:b/>
          <w:bCs/>
          <w:szCs w:val="24"/>
        </w:rPr>
      </w:pPr>
      <w:r>
        <w:rPr>
          <w:rFonts w:ascii="宋体" w:eastAsia="宋体" w:hAnsi="宋体" w:cs="宋体" w:hint="eastAsia"/>
          <w:bCs/>
          <w:szCs w:val="24"/>
        </w:rPr>
        <w:t>5</w:t>
      </w:r>
      <w:r>
        <w:rPr>
          <w:rFonts w:ascii="宋体" w:eastAsia="宋体" w:hAnsi="宋体" w:cs="宋体" w:hint="eastAsia"/>
          <w:bCs/>
          <w:szCs w:val="24"/>
        </w:rPr>
        <w:t>、</w:t>
      </w:r>
      <w:r>
        <w:rPr>
          <w:rFonts w:ascii="宋体" w:eastAsia="宋体" w:hAnsi="宋体" w:cs="宋体" w:hint="eastAsia"/>
          <w:szCs w:val="24"/>
        </w:rPr>
        <w:t>投标文件编写说明</w:t>
      </w:r>
    </w:p>
    <w:p w:rsidR="002C19E5" w:rsidRDefault="00CF6AB2">
      <w:pPr>
        <w:spacing w:line="480" w:lineRule="exact"/>
        <w:ind w:firstLineChars="200" w:firstLine="420"/>
        <w:rPr>
          <w:rFonts w:ascii="宋体" w:eastAsia="宋体" w:hAnsi="宋体" w:cs="宋体"/>
          <w:szCs w:val="24"/>
        </w:rPr>
      </w:pPr>
      <w:r>
        <w:rPr>
          <w:rFonts w:ascii="宋体" w:eastAsia="宋体" w:hAnsi="宋体" w:cs="宋体" w:hint="eastAsia"/>
          <w:szCs w:val="24"/>
        </w:rPr>
        <w:t>5-1</w:t>
      </w:r>
      <w:r>
        <w:rPr>
          <w:rFonts w:ascii="宋体" w:eastAsia="宋体" w:hAnsi="宋体" w:cs="宋体" w:hint="eastAsia"/>
          <w:szCs w:val="24"/>
        </w:rPr>
        <w:t>、投标文件</w:t>
      </w:r>
      <w:r>
        <w:rPr>
          <w:rFonts w:ascii="宋体" w:eastAsia="宋体" w:hAnsi="宋体" w:cs="宋体" w:hint="eastAsia"/>
        </w:rPr>
        <w:t>应当按照招标文件给定的格式编制，格式之外的可自行编写。</w:t>
      </w:r>
      <w:r>
        <w:rPr>
          <w:rFonts w:ascii="宋体" w:eastAsia="宋体" w:hAnsi="宋体" w:cs="宋体" w:hint="eastAsia"/>
          <w:szCs w:val="24"/>
        </w:rPr>
        <w:t>否则，将作为无效投标处理。</w:t>
      </w:r>
    </w:p>
    <w:p w:rsidR="002C19E5" w:rsidRDefault="00CF6AB2">
      <w:pPr>
        <w:spacing w:line="480" w:lineRule="exact"/>
        <w:ind w:firstLineChars="200" w:firstLine="420"/>
        <w:rPr>
          <w:rFonts w:ascii="宋体" w:eastAsia="宋体" w:hAnsi="宋体" w:cs="宋体"/>
          <w:szCs w:val="24"/>
        </w:rPr>
      </w:pPr>
      <w:r>
        <w:rPr>
          <w:rFonts w:ascii="宋体" w:eastAsia="宋体" w:hAnsi="宋体" w:cs="宋体" w:hint="eastAsia"/>
          <w:szCs w:val="24"/>
        </w:rPr>
        <w:t>5-2</w:t>
      </w:r>
      <w:r>
        <w:rPr>
          <w:rFonts w:ascii="宋体" w:eastAsia="宋体" w:hAnsi="宋体" w:cs="宋体" w:hint="eastAsia"/>
          <w:szCs w:val="24"/>
        </w:rPr>
        <w:t>、投标人必须按照招标文件的规定和要求由法定代表人或被授权人签字（或盖章），并逐页加盖投标人公章（正副本均为鲜章），如有遗漏，将作为无效投标处理。副本可以是正本的复印件。如果正本与副本不一致，以正本为准。</w:t>
      </w:r>
    </w:p>
    <w:p w:rsidR="002C19E5" w:rsidRDefault="00CF6AB2">
      <w:pPr>
        <w:spacing w:line="480" w:lineRule="exact"/>
        <w:ind w:firstLineChars="200" w:firstLine="420"/>
        <w:rPr>
          <w:rFonts w:ascii="宋体" w:eastAsia="宋体" w:hAnsi="宋体" w:cs="宋体"/>
          <w:szCs w:val="24"/>
        </w:rPr>
      </w:pPr>
      <w:r>
        <w:rPr>
          <w:rFonts w:ascii="宋体" w:eastAsia="宋体" w:hAnsi="宋体" w:cs="宋体" w:hint="eastAsia"/>
          <w:szCs w:val="24"/>
        </w:rPr>
        <w:t>5-3</w:t>
      </w:r>
      <w:r>
        <w:rPr>
          <w:rFonts w:ascii="宋体" w:eastAsia="宋体" w:hAnsi="宋体" w:cs="宋体" w:hint="eastAsia"/>
          <w:szCs w:val="24"/>
        </w:rPr>
        <w:t>、除投标人对错误处需修改外，全套投标</w:t>
      </w:r>
      <w:r>
        <w:rPr>
          <w:rFonts w:ascii="宋体" w:eastAsia="宋体" w:hAnsi="宋体" w:cs="宋体" w:hint="eastAsia"/>
          <w:szCs w:val="24"/>
        </w:rPr>
        <w:t>文件应无涂改或行间插字或增删。如有修改，修改处应加盖投标人公章及法定代表人或被授权人签字（或盖章）确认。</w:t>
      </w:r>
    </w:p>
    <w:p w:rsidR="002C19E5" w:rsidRDefault="00CF6AB2">
      <w:pPr>
        <w:spacing w:line="480" w:lineRule="exact"/>
        <w:ind w:firstLineChars="200" w:firstLine="420"/>
        <w:rPr>
          <w:rFonts w:ascii="宋体" w:eastAsia="宋体" w:hAnsi="宋体" w:cs="宋体"/>
          <w:szCs w:val="24"/>
        </w:rPr>
      </w:pPr>
      <w:r>
        <w:rPr>
          <w:rFonts w:ascii="宋体" w:eastAsia="宋体" w:hAnsi="宋体" w:cs="宋体" w:hint="eastAsia"/>
          <w:szCs w:val="24"/>
        </w:rPr>
        <w:t>5-4</w:t>
      </w:r>
      <w:r>
        <w:rPr>
          <w:rFonts w:ascii="宋体" w:eastAsia="宋体" w:hAnsi="宋体" w:cs="宋体" w:hint="eastAsia"/>
          <w:szCs w:val="24"/>
        </w:rPr>
        <w:t>、投标文件的正本和副本均需打印或用不褪色、不变质的墨水书写。</w:t>
      </w:r>
    </w:p>
    <w:p w:rsidR="002C19E5" w:rsidRDefault="00CF6AB2">
      <w:pPr>
        <w:spacing w:line="480" w:lineRule="exact"/>
        <w:ind w:firstLineChars="200" w:firstLine="420"/>
        <w:rPr>
          <w:rFonts w:ascii="宋体" w:eastAsia="宋体" w:hAnsi="宋体" w:cs="宋体"/>
          <w:szCs w:val="24"/>
        </w:rPr>
      </w:pPr>
      <w:r>
        <w:rPr>
          <w:rFonts w:ascii="宋体" w:eastAsia="宋体" w:hAnsi="宋体" w:cs="宋体" w:hint="eastAsia"/>
          <w:szCs w:val="24"/>
        </w:rPr>
        <w:t>5-5</w:t>
      </w:r>
      <w:r>
        <w:rPr>
          <w:rFonts w:ascii="宋体" w:eastAsia="宋体" w:hAnsi="宋体" w:cs="宋体" w:hint="eastAsia"/>
          <w:szCs w:val="24"/>
        </w:rPr>
        <w:t>、投标文件</w:t>
      </w:r>
      <w:r>
        <w:rPr>
          <w:rFonts w:ascii="宋体" w:eastAsia="宋体" w:hAnsi="宋体" w:cs="宋体" w:hint="eastAsia"/>
        </w:rPr>
        <w:t>因书写潦草、内容表达不清、印章或证明材料内容模糊难辨等导致的不利后果由</w:t>
      </w:r>
      <w:r>
        <w:rPr>
          <w:rFonts w:ascii="宋体" w:eastAsia="宋体" w:hAnsi="宋体" w:cs="宋体" w:hint="eastAsia"/>
        </w:rPr>
        <w:lastRenderedPageBreak/>
        <w:t>投标人自行承担。</w:t>
      </w:r>
    </w:p>
    <w:p w:rsidR="002C19E5" w:rsidRDefault="00CF6AB2">
      <w:pPr>
        <w:spacing w:line="480" w:lineRule="exact"/>
        <w:ind w:firstLineChars="200" w:firstLine="420"/>
        <w:rPr>
          <w:rFonts w:ascii="宋体" w:eastAsia="宋体" w:hAnsi="宋体" w:cs="宋体"/>
          <w:b/>
          <w:szCs w:val="24"/>
        </w:rPr>
      </w:pPr>
      <w:r>
        <w:rPr>
          <w:rFonts w:ascii="宋体" w:eastAsia="宋体" w:hAnsi="宋体" w:cs="宋体" w:hint="eastAsia"/>
          <w:szCs w:val="24"/>
        </w:rPr>
        <w:t>5-6</w:t>
      </w:r>
      <w:r>
        <w:rPr>
          <w:rFonts w:ascii="宋体" w:eastAsia="宋体" w:hAnsi="宋体" w:cs="宋体" w:hint="eastAsia"/>
          <w:szCs w:val="24"/>
        </w:rPr>
        <w:t>、投标文件电子版内容须与投标文件纸质版正本中的内容一致，电子版中包含资质证明文件等材料的扫描件。</w:t>
      </w:r>
    </w:p>
    <w:p w:rsidR="002C19E5" w:rsidRDefault="00CF6AB2" w:rsidP="00B10CF8">
      <w:pPr>
        <w:spacing w:line="480" w:lineRule="exact"/>
        <w:ind w:firstLineChars="196" w:firstLine="396"/>
        <w:rPr>
          <w:rFonts w:ascii="宋体" w:eastAsia="宋体" w:hAnsi="宋体" w:cs="宋体"/>
          <w:szCs w:val="24"/>
        </w:rPr>
      </w:pPr>
      <w:r>
        <w:rPr>
          <w:rFonts w:ascii="宋体" w:eastAsia="宋体" w:hAnsi="宋体" w:cs="宋体" w:hint="eastAsia"/>
          <w:spacing w:val="-4"/>
          <w:szCs w:val="24"/>
        </w:rPr>
        <w:t>5-7</w:t>
      </w:r>
      <w:r>
        <w:rPr>
          <w:rFonts w:ascii="宋体" w:eastAsia="宋体" w:hAnsi="宋体" w:cs="宋体" w:hint="eastAsia"/>
          <w:spacing w:val="-4"/>
          <w:szCs w:val="24"/>
        </w:rPr>
        <w:t>、“开标一览表”为在开标会议上唱标的内</w:t>
      </w:r>
      <w:r>
        <w:rPr>
          <w:rFonts w:ascii="宋体" w:eastAsia="宋体" w:hAnsi="宋体" w:cs="宋体" w:hint="eastAsia"/>
          <w:szCs w:val="24"/>
        </w:rPr>
        <w:t>容，按格式要求填写，同时应保证“开标一览表”在投标文件正、副本中仍有且一致。如果不一致，以唱标内容为准。</w:t>
      </w:r>
    </w:p>
    <w:p w:rsidR="002C19E5" w:rsidRDefault="00CF6AB2">
      <w:pPr>
        <w:spacing w:line="480" w:lineRule="exact"/>
        <w:ind w:firstLineChars="200" w:firstLine="420"/>
        <w:rPr>
          <w:rFonts w:ascii="宋体" w:eastAsia="宋体" w:hAnsi="宋体" w:cs="宋体"/>
          <w:szCs w:val="24"/>
        </w:rPr>
      </w:pPr>
      <w:r>
        <w:rPr>
          <w:rFonts w:ascii="宋体" w:eastAsia="宋体" w:hAnsi="宋体" w:cs="宋体" w:hint="eastAsia"/>
          <w:szCs w:val="24"/>
        </w:rPr>
        <w:t>6</w:t>
      </w:r>
      <w:r>
        <w:rPr>
          <w:rFonts w:ascii="宋体" w:eastAsia="宋体" w:hAnsi="宋体" w:cs="宋体" w:hint="eastAsia"/>
          <w:szCs w:val="24"/>
        </w:rPr>
        <w:t>、投标文件的密封、装订</w:t>
      </w:r>
    </w:p>
    <w:p w:rsidR="002C19E5" w:rsidRDefault="00CF6AB2">
      <w:pPr>
        <w:spacing w:line="480" w:lineRule="exact"/>
        <w:ind w:firstLineChars="200" w:firstLine="420"/>
        <w:rPr>
          <w:rFonts w:ascii="宋体" w:eastAsia="宋体" w:hAnsi="宋体" w:cs="宋体"/>
          <w:szCs w:val="24"/>
        </w:rPr>
      </w:pPr>
      <w:r>
        <w:rPr>
          <w:rFonts w:ascii="宋体" w:eastAsia="宋体" w:hAnsi="宋体" w:cs="宋体" w:hint="eastAsia"/>
          <w:szCs w:val="24"/>
        </w:rPr>
        <w:t>6-1</w:t>
      </w:r>
      <w:r>
        <w:rPr>
          <w:rFonts w:ascii="宋体" w:eastAsia="宋体" w:hAnsi="宋体" w:cs="宋体" w:hint="eastAsia"/>
          <w:szCs w:val="24"/>
        </w:rPr>
        <w:t>、密封：投标时，投标人应自行将投标文件密封完好</w:t>
      </w:r>
      <w:bookmarkStart w:id="19" w:name="OLE_LINK12"/>
      <w:r>
        <w:rPr>
          <w:rFonts w:ascii="宋体" w:eastAsia="宋体" w:hAnsi="宋体" w:cs="宋体" w:hint="eastAsia"/>
          <w:szCs w:val="24"/>
        </w:rPr>
        <w:t>（标袋不得有破损）</w:t>
      </w:r>
      <w:bookmarkEnd w:id="19"/>
      <w:r>
        <w:rPr>
          <w:rFonts w:ascii="宋体" w:eastAsia="宋体" w:hAnsi="宋体" w:cs="宋体" w:hint="eastAsia"/>
          <w:szCs w:val="24"/>
        </w:rPr>
        <w:t>。</w:t>
      </w:r>
      <w:r>
        <w:rPr>
          <w:rFonts w:ascii="宋体" w:eastAsia="宋体" w:hAnsi="宋体" w:cs="宋体" w:hint="eastAsia"/>
        </w:rPr>
        <w:t>标袋正面上要有标识并加盖投标人公章（鲜章）</w:t>
      </w:r>
      <w:r>
        <w:rPr>
          <w:rFonts w:ascii="宋体" w:eastAsia="宋体" w:hAnsi="宋体" w:cs="宋体" w:hint="eastAsia"/>
          <w:szCs w:val="24"/>
        </w:rPr>
        <w:t>，标袋标识按给定式样编写（</w:t>
      </w:r>
      <w:r>
        <w:rPr>
          <w:rFonts w:ascii="宋体" w:eastAsia="宋体" w:hAnsi="宋体" w:cs="宋体" w:hint="eastAsia"/>
        </w:rPr>
        <w:t>式样见投标文件格式附件</w:t>
      </w:r>
      <w:r>
        <w:rPr>
          <w:rFonts w:ascii="宋体" w:eastAsia="宋体" w:hAnsi="宋体" w:cs="宋体" w:hint="eastAsia"/>
          <w:szCs w:val="24"/>
        </w:rPr>
        <w:t>）</w:t>
      </w:r>
      <w:r>
        <w:rPr>
          <w:rFonts w:ascii="宋体" w:eastAsia="宋体" w:hAnsi="宋体" w:cs="宋体" w:hint="eastAsia"/>
        </w:rPr>
        <w:t>。</w:t>
      </w:r>
      <w:r>
        <w:rPr>
          <w:rFonts w:ascii="宋体" w:eastAsia="宋体" w:hAnsi="宋体" w:cs="宋体" w:hint="eastAsia"/>
          <w:szCs w:val="24"/>
        </w:rPr>
        <w:t>标袋应加贴封条，并在封条接缝处加盖单位公章（鲜章）和</w:t>
      </w:r>
      <w:bookmarkStart w:id="20" w:name="OLE_LINK2"/>
      <w:r>
        <w:rPr>
          <w:rFonts w:ascii="宋体" w:eastAsia="宋体" w:hAnsi="宋体" w:cs="宋体" w:hint="eastAsia"/>
          <w:szCs w:val="24"/>
        </w:rPr>
        <w:t>法定代表人或被授权人</w:t>
      </w:r>
      <w:bookmarkEnd w:id="20"/>
      <w:r>
        <w:rPr>
          <w:rFonts w:ascii="宋体" w:eastAsia="宋体" w:hAnsi="宋体" w:cs="宋体" w:hint="eastAsia"/>
          <w:szCs w:val="24"/>
        </w:rPr>
        <w:t>签字</w:t>
      </w:r>
      <w:r>
        <w:rPr>
          <w:rFonts w:ascii="宋体" w:eastAsia="宋体" w:hAnsi="宋体" w:cs="宋体" w:hint="eastAsia"/>
          <w:szCs w:val="24"/>
        </w:rPr>
        <w:t>(</w:t>
      </w:r>
      <w:r>
        <w:rPr>
          <w:rFonts w:ascii="宋体" w:eastAsia="宋体" w:hAnsi="宋体" w:cs="宋体" w:hint="eastAsia"/>
          <w:szCs w:val="24"/>
        </w:rPr>
        <w:t>或盖章）；</w:t>
      </w:r>
    </w:p>
    <w:p w:rsidR="002C19E5" w:rsidRDefault="00CF6AB2">
      <w:pPr>
        <w:spacing w:line="560" w:lineRule="exact"/>
        <w:ind w:firstLineChars="100" w:firstLine="210"/>
        <w:rPr>
          <w:rFonts w:ascii="宋体" w:eastAsia="宋体" w:hAnsi="宋体" w:cs="宋体"/>
        </w:rPr>
      </w:pPr>
      <w:r>
        <w:rPr>
          <w:rFonts w:ascii="宋体" w:eastAsia="宋体" w:hAnsi="宋体" w:cs="宋体" w:hint="eastAsia"/>
          <w:szCs w:val="24"/>
        </w:rPr>
        <w:t>6-2</w:t>
      </w:r>
      <w:r>
        <w:rPr>
          <w:rFonts w:ascii="宋体" w:eastAsia="宋体" w:hAnsi="宋体" w:cs="宋体" w:hint="eastAsia"/>
          <w:szCs w:val="24"/>
        </w:rPr>
        <w:t>、装订：投标文件一律采用书籍（胶装）方式装订。投标文件正本一份，副本贰份，电子文件（</w:t>
      </w:r>
      <w:r>
        <w:rPr>
          <w:rFonts w:ascii="宋体" w:eastAsia="宋体" w:hAnsi="宋体" w:cs="宋体" w:hint="eastAsia"/>
          <w:szCs w:val="24"/>
        </w:rPr>
        <w:t>U</w:t>
      </w:r>
      <w:r>
        <w:rPr>
          <w:rFonts w:ascii="宋体" w:eastAsia="宋体" w:hAnsi="宋体" w:cs="宋体" w:hint="eastAsia"/>
          <w:szCs w:val="24"/>
        </w:rPr>
        <w:t>盘或移动硬盘，谢绝光盘）一份。纸质投标文件均须</w:t>
      </w:r>
      <w:r>
        <w:rPr>
          <w:rFonts w:ascii="宋体" w:eastAsia="宋体" w:hAnsi="宋体" w:cs="宋体" w:hint="eastAsia"/>
          <w:szCs w:val="24"/>
        </w:rPr>
        <w:t>A4</w:t>
      </w:r>
      <w:r>
        <w:rPr>
          <w:rFonts w:ascii="宋体" w:eastAsia="宋体" w:hAnsi="宋体" w:cs="宋体" w:hint="eastAsia"/>
          <w:szCs w:val="24"/>
        </w:rPr>
        <w:t>纸双面打印，分别各自装订成册并编制目录和页码，</w:t>
      </w:r>
      <w:r>
        <w:rPr>
          <w:rFonts w:ascii="宋体" w:eastAsia="宋体" w:hAnsi="宋体" w:cs="宋体" w:hint="eastAsia"/>
        </w:rPr>
        <w:t>在每一页的正下方清楚标明“第几页共几页”字样</w:t>
      </w:r>
      <w:r>
        <w:rPr>
          <w:rFonts w:ascii="宋体" w:eastAsia="宋体" w:hAnsi="宋体" w:cs="宋体" w:hint="eastAsia"/>
          <w:szCs w:val="24"/>
        </w:rPr>
        <w:t>。投标文件正副本分别密封在标袋中，电子版放置在正本密封标袋内。</w:t>
      </w:r>
    </w:p>
    <w:p w:rsidR="002C19E5" w:rsidRDefault="00CF6AB2">
      <w:pPr>
        <w:spacing w:line="480" w:lineRule="exact"/>
        <w:ind w:firstLineChars="200" w:firstLine="422"/>
        <w:rPr>
          <w:rFonts w:ascii="宋体" w:eastAsia="宋体" w:hAnsi="宋体" w:cs="宋体"/>
          <w:b/>
          <w:szCs w:val="24"/>
          <w:u w:val="single"/>
        </w:rPr>
      </w:pPr>
      <w:r>
        <w:rPr>
          <w:rFonts w:ascii="宋体" w:eastAsia="宋体" w:hAnsi="宋体" w:cs="宋体" w:hint="eastAsia"/>
          <w:b/>
          <w:szCs w:val="24"/>
        </w:rPr>
        <w:t>注：</w:t>
      </w:r>
      <w:r>
        <w:rPr>
          <w:rFonts w:ascii="宋体" w:eastAsia="宋体" w:hAnsi="宋体" w:cs="宋体" w:hint="eastAsia"/>
          <w:b/>
          <w:szCs w:val="24"/>
          <w:u w:val="single"/>
        </w:rPr>
        <w:t>对未按上述规定</w:t>
      </w:r>
      <w:bookmarkStart w:id="21" w:name="OLE_LINK13"/>
      <w:r>
        <w:rPr>
          <w:rFonts w:ascii="宋体" w:eastAsia="宋体" w:hAnsi="宋体" w:cs="宋体" w:hint="eastAsia"/>
          <w:b/>
          <w:szCs w:val="24"/>
          <w:u w:val="single"/>
        </w:rPr>
        <w:t>密封和装订</w:t>
      </w:r>
      <w:bookmarkEnd w:id="21"/>
      <w:r>
        <w:rPr>
          <w:rFonts w:ascii="宋体" w:eastAsia="宋体" w:hAnsi="宋体" w:cs="宋体" w:hint="eastAsia"/>
          <w:b/>
          <w:szCs w:val="24"/>
          <w:u w:val="single"/>
        </w:rPr>
        <w:t>的投标文件，将作为无效投标文件。</w:t>
      </w:r>
    </w:p>
    <w:p w:rsidR="002C19E5" w:rsidRDefault="00CF6AB2">
      <w:pPr>
        <w:spacing w:line="480" w:lineRule="exact"/>
        <w:ind w:firstLineChars="200" w:firstLine="420"/>
        <w:rPr>
          <w:rFonts w:ascii="宋体" w:eastAsia="宋体" w:hAnsi="宋体" w:cs="宋体"/>
          <w:szCs w:val="24"/>
        </w:rPr>
      </w:pPr>
      <w:r>
        <w:rPr>
          <w:rFonts w:ascii="宋体" w:eastAsia="宋体" w:hAnsi="宋体" w:cs="宋体" w:hint="eastAsia"/>
          <w:szCs w:val="24"/>
        </w:rPr>
        <w:t>7</w:t>
      </w:r>
      <w:r>
        <w:rPr>
          <w:rFonts w:ascii="宋体" w:eastAsia="宋体" w:hAnsi="宋体" w:cs="宋体" w:hint="eastAsia"/>
          <w:szCs w:val="24"/>
        </w:rPr>
        <w:t>、投标文件的计量单位</w:t>
      </w:r>
    </w:p>
    <w:p w:rsidR="002C19E5" w:rsidRDefault="00CF6AB2">
      <w:pPr>
        <w:spacing w:line="480" w:lineRule="exact"/>
        <w:ind w:leftChars="-75" w:left="-158" w:firstLineChars="260" w:firstLine="546"/>
        <w:rPr>
          <w:rFonts w:ascii="宋体" w:eastAsia="宋体" w:hAnsi="宋体" w:cs="宋体"/>
          <w:szCs w:val="24"/>
        </w:rPr>
      </w:pPr>
      <w:r>
        <w:rPr>
          <w:rFonts w:ascii="宋体" w:eastAsia="宋体" w:hAnsi="宋体" w:cs="宋体" w:hint="eastAsia"/>
          <w:szCs w:val="24"/>
        </w:rPr>
        <w:t>投标文件中所使用的计量单位，除有特殊要求外，均采用国家法定计量单位。</w:t>
      </w:r>
    </w:p>
    <w:p w:rsidR="002C19E5" w:rsidRDefault="00CF6AB2" w:rsidP="00B10CF8">
      <w:pPr>
        <w:spacing w:line="480" w:lineRule="exact"/>
        <w:ind w:firstLineChars="196" w:firstLine="412"/>
        <w:rPr>
          <w:rFonts w:ascii="宋体" w:eastAsia="宋体" w:hAnsi="宋体" w:cs="宋体"/>
          <w:szCs w:val="24"/>
        </w:rPr>
      </w:pPr>
      <w:r>
        <w:rPr>
          <w:rFonts w:ascii="宋体" w:eastAsia="宋体" w:hAnsi="宋体" w:cs="宋体" w:hint="eastAsia"/>
          <w:szCs w:val="24"/>
        </w:rPr>
        <w:t>8</w:t>
      </w:r>
      <w:r>
        <w:rPr>
          <w:rFonts w:ascii="宋体" w:eastAsia="宋体" w:hAnsi="宋体" w:cs="宋体" w:hint="eastAsia"/>
          <w:szCs w:val="24"/>
        </w:rPr>
        <w:t>、投标报价</w:t>
      </w:r>
    </w:p>
    <w:p w:rsidR="002C19E5" w:rsidRDefault="00CF6AB2" w:rsidP="00B10CF8">
      <w:pPr>
        <w:spacing w:line="480" w:lineRule="exact"/>
        <w:ind w:firstLineChars="196" w:firstLine="412"/>
        <w:rPr>
          <w:rFonts w:ascii="宋体" w:eastAsia="宋体" w:hAnsi="宋体" w:cs="宋体"/>
          <w:szCs w:val="24"/>
        </w:rPr>
      </w:pPr>
      <w:r>
        <w:rPr>
          <w:rFonts w:ascii="宋体" w:eastAsia="宋体" w:hAnsi="宋体" w:cs="宋体" w:hint="eastAsia"/>
          <w:szCs w:val="24"/>
        </w:rPr>
        <w:t>8-1</w:t>
      </w:r>
      <w:r>
        <w:rPr>
          <w:rFonts w:ascii="宋体" w:eastAsia="宋体" w:hAnsi="宋体" w:cs="宋体" w:hint="eastAsia"/>
          <w:szCs w:val="24"/>
        </w:rPr>
        <w:t>、投标货币：人民币</w:t>
      </w:r>
      <w:r>
        <w:rPr>
          <w:rFonts w:ascii="宋体" w:eastAsia="宋体" w:hAnsi="宋体" w:cs="宋体" w:hint="eastAsia"/>
          <w:szCs w:val="24"/>
        </w:rPr>
        <w:t xml:space="preserve">      </w:t>
      </w:r>
      <w:r>
        <w:rPr>
          <w:rFonts w:ascii="宋体" w:eastAsia="宋体" w:hAnsi="宋体" w:cs="宋体" w:hint="eastAsia"/>
          <w:szCs w:val="24"/>
        </w:rPr>
        <w:t>单位</w:t>
      </w:r>
      <w:r>
        <w:rPr>
          <w:rFonts w:ascii="宋体" w:eastAsia="宋体" w:hAnsi="宋体" w:cs="宋体" w:hint="eastAsia"/>
          <w:szCs w:val="24"/>
        </w:rPr>
        <w:t>:</w:t>
      </w:r>
      <w:r>
        <w:rPr>
          <w:rFonts w:ascii="宋体" w:eastAsia="宋体" w:hAnsi="宋体" w:cs="宋体" w:hint="eastAsia"/>
          <w:szCs w:val="24"/>
        </w:rPr>
        <w:t>元（</w:t>
      </w:r>
      <w:r>
        <w:rPr>
          <w:rFonts w:ascii="宋体" w:eastAsia="宋体" w:hAnsi="宋体" w:cs="宋体" w:hint="eastAsia"/>
          <w:szCs w:val="24"/>
        </w:rPr>
        <w:t>保留小数点后两位）。</w:t>
      </w:r>
    </w:p>
    <w:p w:rsidR="002C19E5" w:rsidRDefault="00CF6AB2" w:rsidP="00B10CF8">
      <w:pPr>
        <w:spacing w:line="480" w:lineRule="exact"/>
        <w:ind w:firstLineChars="196" w:firstLine="412"/>
        <w:rPr>
          <w:rFonts w:ascii="宋体" w:eastAsia="宋体" w:hAnsi="宋体" w:cs="宋体"/>
          <w:szCs w:val="24"/>
        </w:rPr>
      </w:pPr>
      <w:r>
        <w:rPr>
          <w:rFonts w:ascii="宋体" w:eastAsia="宋体" w:hAnsi="宋体" w:cs="宋体" w:hint="eastAsia"/>
          <w:szCs w:val="24"/>
        </w:rPr>
        <w:t>8-2</w:t>
      </w:r>
      <w:r>
        <w:rPr>
          <w:rFonts w:ascii="宋体" w:eastAsia="宋体" w:hAnsi="宋体" w:cs="宋体" w:hint="eastAsia"/>
          <w:szCs w:val="24"/>
        </w:rPr>
        <w:t>、投标报价是指完成服务内容，交付成果的所有费用，包括前期调研费、编制费、人员交通食宿费及按现行税收政策征收的一切税费等。以招标文件的内容和要求作为投标依据。投标人应按要求填写服务内容、单价及总价等内容，并由法定代表人或被授权人签署。</w:t>
      </w:r>
    </w:p>
    <w:p w:rsidR="002C19E5" w:rsidRDefault="00CF6AB2">
      <w:pPr>
        <w:spacing w:line="480" w:lineRule="exact"/>
        <w:ind w:firstLineChars="196" w:firstLine="413"/>
        <w:rPr>
          <w:rFonts w:ascii="宋体" w:eastAsia="宋体" w:hAnsi="宋体" w:cs="宋体"/>
          <w:b/>
          <w:szCs w:val="24"/>
        </w:rPr>
      </w:pPr>
      <w:r>
        <w:rPr>
          <w:rFonts w:ascii="宋体" w:eastAsia="宋体" w:hAnsi="宋体" w:cs="宋体" w:hint="eastAsia"/>
          <w:b/>
          <w:szCs w:val="24"/>
        </w:rPr>
        <w:t>8-3</w:t>
      </w:r>
      <w:r>
        <w:rPr>
          <w:rFonts w:ascii="宋体" w:eastAsia="宋体" w:hAnsi="宋体" w:cs="宋体" w:hint="eastAsia"/>
          <w:b/>
          <w:szCs w:val="24"/>
        </w:rPr>
        <w:t>、投标报价</w:t>
      </w:r>
      <w:r>
        <w:rPr>
          <w:rFonts w:ascii="宋体" w:eastAsia="宋体" w:hAnsi="宋体" w:cs="宋体" w:hint="eastAsia"/>
          <w:b/>
          <w:szCs w:val="24"/>
        </w:rPr>
        <w:t>=</w:t>
      </w:r>
      <w:r>
        <w:rPr>
          <w:rFonts w:ascii="宋体" w:eastAsia="宋体" w:hAnsi="宋体" w:cs="宋体" w:hint="eastAsia"/>
          <w:b/>
          <w:szCs w:val="24"/>
        </w:rPr>
        <w:t>调查费</w:t>
      </w:r>
      <w:r>
        <w:rPr>
          <w:rFonts w:ascii="宋体" w:eastAsia="宋体" w:hAnsi="宋体" w:cs="宋体" w:hint="eastAsia"/>
          <w:b/>
          <w:szCs w:val="24"/>
        </w:rPr>
        <w:t>+</w:t>
      </w:r>
      <w:r>
        <w:rPr>
          <w:rFonts w:ascii="宋体" w:eastAsia="宋体" w:hAnsi="宋体" w:cs="宋体" w:hint="eastAsia"/>
          <w:b/>
          <w:szCs w:val="24"/>
          <w:lang w:val="zh-CN"/>
        </w:rPr>
        <w:t>完成采购内容所需的全部费用</w:t>
      </w:r>
      <w:r>
        <w:rPr>
          <w:rFonts w:ascii="宋体" w:eastAsia="宋体" w:hAnsi="宋体" w:cs="宋体" w:hint="eastAsia"/>
          <w:b/>
          <w:szCs w:val="24"/>
        </w:rPr>
        <w:t>+</w:t>
      </w:r>
      <w:r>
        <w:rPr>
          <w:rFonts w:ascii="宋体" w:eastAsia="宋体" w:hAnsi="宋体" w:cs="宋体" w:hint="eastAsia"/>
          <w:b/>
          <w:szCs w:val="24"/>
        </w:rPr>
        <w:t>其他相关伴随费用。</w:t>
      </w:r>
    </w:p>
    <w:p w:rsidR="002C19E5" w:rsidRDefault="00CF6AB2">
      <w:pPr>
        <w:spacing w:line="480" w:lineRule="exact"/>
        <w:ind w:firstLineChars="245" w:firstLine="517"/>
        <w:rPr>
          <w:rFonts w:ascii="宋体" w:eastAsia="宋体" w:hAnsi="宋体" w:cs="宋体"/>
          <w:b/>
          <w:szCs w:val="24"/>
        </w:rPr>
      </w:pPr>
      <w:r>
        <w:rPr>
          <w:rFonts w:ascii="宋体" w:eastAsia="宋体" w:hAnsi="宋体" w:cs="宋体" w:hint="eastAsia"/>
          <w:b/>
          <w:szCs w:val="24"/>
        </w:rPr>
        <w:t>注：投标</w:t>
      </w:r>
      <w:r>
        <w:rPr>
          <w:rFonts w:ascii="宋体" w:eastAsia="宋体" w:hAnsi="宋体" w:cs="宋体" w:hint="eastAsia"/>
          <w:b/>
          <w:kern w:val="0"/>
          <w:szCs w:val="24"/>
        </w:rPr>
        <w:t>报价超过采购预算的，投标无效。</w:t>
      </w:r>
    </w:p>
    <w:p w:rsidR="002C19E5" w:rsidRDefault="00CF6AB2" w:rsidP="00B10CF8">
      <w:pPr>
        <w:spacing w:line="480" w:lineRule="exact"/>
        <w:ind w:firstLineChars="196" w:firstLine="412"/>
        <w:rPr>
          <w:rFonts w:ascii="宋体" w:eastAsia="宋体" w:hAnsi="宋体" w:cs="宋体"/>
          <w:szCs w:val="24"/>
        </w:rPr>
      </w:pPr>
      <w:r>
        <w:rPr>
          <w:rFonts w:ascii="宋体" w:eastAsia="宋体" w:hAnsi="宋体" w:cs="宋体" w:hint="eastAsia"/>
          <w:szCs w:val="24"/>
        </w:rPr>
        <w:t>8-4</w:t>
      </w:r>
      <w:r>
        <w:rPr>
          <w:rFonts w:ascii="宋体" w:eastAsia="宋体" w:hAnsi="宋体" w:cs="宋体" w:hint="eastAsia"/>
          <w:szCs w:val="24"/>
        </w:rPr>
        <w:t>、投标人须对《采购内容及技术要求》中所包括涉及的采购事项进行完整报价，采购代理机构拒绝只对其中一部分进行报价的投标。投标人应在投标</w:t>
      </w:r>
      <w:r>
        <w:rPr>
          <w:rFonts w:ascii="宋体" w:eastAsia="宋体" w:hAnsi="宋体" w:cs="宋体" w:hint="eastAsia"/>
          <w:szCs w:val="24"/>
        </w:rPr>
        <w:t>文件中的投标报价表上标明对本次招标拟提供服务的单价和总价。任何有选择的报价将不予接受，每项只允许有一个报价，并且在合同履行过程中是固定不变的。</w:t>
      </w:r>
    </w:p>
    <w:p w:rsidR="002C19E5" w:rsidRDefault="00CF6AB2">
      <w:pPr>
        <w:spacing w:line="480" w:lineRule="exact"/>
        <w:ind w:firstLineChars="200" w:firstLine="420"/>
        <w:rPr>
          <w:rFonts w:ascii="宋体" w:eastAsia="宋体" w:hAnsi="宋体" w:cs="宋体"/>
          <w:szCs w:val="24"/>
        </w:rPr>
      </w:pPr>
      <w:r>
        <w:rPr>
          <w:rFonts w:ascii="宋体" w:eastAsia="宋体" w:hAnsi="宋体" w:cs="宋体" w:hint="eastAsia"/>
          <w:szCs w:val="24"/>
        </w:rPr>
        <w:t>8-5</w:t>
      </w:r>
      <w:r>
        <w:rPr>
          <w:rFonts w:ascii="宋体" w:eastAsia="宋体" w:hAnsi="宋体" w:cs="宋体" w:hint="eastAsia"/>
          <w:szCs w:val="24"/>
        </w:rPr>
        <w:t>、投标人所报的投标价在合同执行过程中是固定不变的，不得以任何理由予以变更。任何包</w:t>
      </w:r>
      <w:r>
        <w:rPr>
          <w:rFonts w:ascii="宋体" w:eastAsia="宋体" w:hAnsi="宋体" w:cs="宋体" w:hint="eastAsia"/>
          <w:szCs w:val="24"/>
        </w:rPr>
        <w:lastRenderedPageBreak/>
        <w:t>含价格调整要求的投标，将被认为是非响应性投标而予以拒绝。</w:t>
      </w:r>
    </w:p>
    <w:p w:rsidR="002C19E5" w:rsidRDefault="00CF6AB2" w:rsidP="00B10CF8">
      <w:pPr>
        <w:spacing w:line="480" w:lineRule="exact"/>
        <w:ind w:firstLineChars="196" w:firstLine="412"/>
        <w:rPr>
          <w:rFonts w:ascii="宋体" w:eastAsia="宋体" w:hAnsi="宋体" w:cs="宋体"/>
          <w:szCs w:val="24"/>
        </w:rPr>
      </w:pPr>
      <w:r>
        <w:rPr>
          <w:rFonts w:ascii="宋体" w:eastAsia="宋体" w:hAnsi="宋体" w:cs="宋体" w:hint="eastAsia"/>
          <w:szCs w:val="24"/>
        </w:rPr>
        <w:t>9</w:t>
      </w:r>
      <w:r>
        <w:rPr>
          <w:rFonts w:ascii="宋体" w:eastAsia="宋体" w:hAnsi="宋体" w:cs="宋体" w:hint="eastAsia"/>
          <w:szCs w:val="24"/>
        </w:rPr>
        <w:t>、对投标人的其他要求：</w:t>
      </w:r>
    </w:p>
    <w:p w:rsidR="002C19E5" w:rsidRDefault="00CF6AB2" w:rsidP="00B10CF8">
      <w:pPr>
        <w:spacing w:line="480" w:lineRule="exact"/>
        <w:ind w:firstLineChars="196" w:firstLine="412"/>
        <w:rPr>
          <w:rFonts w:ascii="宋体" w:eastAsia="宋体" w:hAnsi="宋体" w:cs="宋体"/>
          <w:b/>
          <w:bCs/>
          <w:szCs w:val="24"/>
        </w:rPr>
      </w:pPr>
      <w:r>
        <w:rPr>
          <w:rFonts w:ascii="宋体" w:eastAsia="宋体" w:hAnsi="宋体" w:cs="宋体" w:hint="eastAsia"/>
          <w:szCs w:val="24"/>
        </w:rPr>
        <w:t>9-1</w:t>
      </w:r>
      <w:r>
        <w:rPr>
          <w:rFonts w:ascii="宋体" w:eastAsia="宋体" w:hAnsi="宋体" w:cs="宋体" w:hint="eastAsia"/>
          <w:szCs w:val="24"/>
        </w:rPr>
        <w:t>、投标人不得以他人名义投标和串通投标。</w:t>
      </w:r>
    </w:p>
    <w:p w:rsidR="002C19E5" w:rsidRDefault="00CF6AB2" w:rsidP="00B10CF8">
      <w:pPr>
        <w:spacing w:line="480" w:lineRule="exact"/>
        <w:ind w:firstLineChars="196" w:firstLine="412"/>
        <w:rPr>
          <w:rFonts w:ascii="宋体" w:eastAsia="宋体" w:hAnsi="宋体" w:cs="宋体"/>
          <w:b/>
          <w:bCs/>
          <w:szCs w:val="24"/>
        </w:rPr>
      </w:pPr>
      <w:r>
        <w:rPr>
          <w:rFonts w:ascii="宋体" w:eastAsia="宋体" w:hAnsi="宋体" w:cs="宋体" w:hint="eastAsia"/>
          <w:szCs w:val="24"/>
        </w:rPr>
        <w:t>9-2</w:t>
      </w:r>
      <w:r>
        <w:rPr>
          <w:rFonts w:ascii="宋体" w:eastAsia="宋体" w:hAnsi="宋体" w:cs="宋体" w:hint="eastAsia"/>
          <w:szCs w:val="24"/>
        </w:rPr>
        <w:t>、必须根据招标文件要求进行服务等；</w:t>
      </w:r>
    </w:p>
    <w:p w:rsidR="002C19E5" w:rsidRDefault="00CF6AB2" w:rsidP="00B10CF8">
      <w:pPr>
        <w:spacing w:line="480" w:lineRule="exact"/>
        <w:ind w:firstLineChars="196" w:firstLine="412"/>
        <w:rPr>
          <w:rFonts w:ascii="宋体" w:eastAsia="宋体" w:hAnsi="宋体" w:cs="宋体"/>
          <w:b/>
          <w:bCs/>
          <w:szCs w:val="24"/>
        </w:rPr>
      </w:pPr>
      <w:r>
        <w:rPr>
          <w:rFonts w:ascii="宋体" w:eastAsia="宋体" w:hAnsi="宋体" w:cs="宋体" w:hint="eastAsia"/>
          <w:szCs w:val="24"/>
        </w:rPr>
        <w:t>9-3</w:t>
      </w:r>
      <w:r>
        <w:rPr>
          <w:rFonts w:ascii="宋体" w:eastAsia="宋体" w:hAnsi="宋体" w:cs="宋体" w:hint="eastAsia"/>
          <w:szCs w:val="24"/>
        </w:rPr>
        <w:t>、非经采购人同意，不得将本项目内容进行分包实施，一经发现，立即取消其中标资格，并承担由此引起的一切经济损失；经采购人同意，中标人可以依法采取分包方式履行合同。分包部分为中标项目的部分非主体、非关键性工作；</w:t>
      </w:r>
    </w:p>
    <w:p w:rsidR="002C19E5" w:rsidRDefault="00CF6AB2" w:rsidP="00B10CF8">
      <w:pPr>
        <w:spacing w:line="480" w:lineRule="exact"/>
        <w:ind w:firstLineChars="196" w:firstLine="412"/>
        <w:rPr>
          <w:rFonts w:ascii="宋体" w:eastAsia="宋体" w:hAnsi="宋体" w:cs="宋体"/>
          <w:szCs w:val="24"/>
        </w:rPr>
      </w:pPr>
      <w:r>
        <w:rPr>
          <w:rFonts w:ascii="宋体" w:eastAsia="宋体" w:hAnsi="宋体" w:cs="宋体" w:hint="eastAsia"/>
          <w:szCs w:val="24"/>
        </w:rPr>
        <w:t>9-4</w:t>
      </w:r>
      <w:r>
        <w:rPr>
          <w:rFonts w:ascii="宋体" w:eastAsia="宋体" w:hAnsi="宋体" w:cs="宋体" w:hint="eastAsia"/>
          <w:szCs w:val="24"/>
        </w:rPr>
        <w:t>、接受采购人委托的相关单位对服务内容、质量、进度、实施方案、价款支付与结算审核等的监督和管理；</w:t>
      </w:r>
    </w:p>
    <w:p w:rsidR="002C19E5" w:rsidRDefault="00CF6AB2" w:rsidP="00B10CF8">
      <w:pPr>
        <w:spacing w:line="480" w:lineRule="exact"/>
        <w:ind w:firstLineChars="196" w:firstLine="412"/>
        <w:rPr>
          <w:rFonts w:ascii="宋体" w:eastAsia="宋体" w:hAnsi="宋体" w:cs="宋体"/>
          <w:b/>
          <w:bCs/>
          <w:szCs w:val="24"/>
        </w:rPr>
      </w:pPr>
      <w:r>
        <w:rPr>
          <w:rFonts w:ascii="宋体" w:eastAsia="宋体" w:hAnsi="宋体" w:cs="宋体" w:hint="eastAsia"/>
          <w:szCs w:val="24"/>
        </w:rPr>
        <w:t>9-5</w:t>
      </w:r>
      <w:r>
        <w:rPr>
          <w:rFonts w:ascii="宋体" w:eastAsia="宋体" w:hAnsi="宋体" w:cs="宋体" w:hint="eastAsia"/>
          <w:szCs w:val="24"/>
        </w:rPr>
        <w:t>、投标人应保证在本项目使用的任何产品和服务的任何一部分，不会产生因第三方提出的侵犯其专利权、商标权、著作权或其它知识产权而引起的法律和经济纠纷，由此引起的纠纷，由投标人承担所有相关责任；</w:t>
      </w:r>
    </w:p>
    <w:p w:rsidR="002C19E5" w:rsidRDefault="00CF6AB2" w:rsidP="00B10CF8">
      <w:pPr>
        <w:spacing w:line="480" w:lineRule="exact"/>
        <w:ind w:firstLineChars="196" w:firstLine="412"/>
        <w:rPr>
          <w:rFonts w:ascii="宋体" w:eastAsia="宋体" w:hAnsi="宋体" w:cs="宋体"/>
          <w:szCs w:val="24"/>
        </w:rPr>
      </w:pPr>
      <w:r>
        <w:rPr>
          <w:rFonts w:ascii="宋体" w:eastAsia="宋体" w:hAnsi="宋体" w:cs="宋体" w:hint="eastAsia"/>
          <w:szCs w:val="24"/>
        </w:rPr>
        <w:t>9-</w:t>
      </w:r>
      <w:r>
        <w:rPr>
          <w:rFonts w:ascii="宋体" w:eastAsia="宋体" w:hAnsi="宋体" w:cs="宋体" w:hint="eastAsia"/>
          <w:szCs w:val="24"/>
        </w:rPr>
        <w:t>6</w:t>
      </w:r>
      <w:r>
        <w:rPr>
          <w:rFonts w:ascii="宋体" w:eastAsia="宋体" w:hAnsi="宋体" w:cs="宋体" w:hint="eastAsia"/>
          <w:szCs w:val="24"/>
        </w:rPr>
        <w:t>、采购人享有在本项目实施过程中产生的知识成果及知识产权。投标人如欲在项目实施过程中采用自有知识成果，需在投标文件中声明，并提供相关知识产权证明文件。使用该知识成果后，投标人须提供开发接口和开发手册等技术文档，并承诺提供无限期技术支持，采购人享有永久使用权。如采用投标人所不拥有的知识产权，则在投标报价中必须包含合法获得该知识产权的相关费用。</w:t>
      </w:r>
    </w:p>
    <w:p w:rsidR="002C19E5" w:rsidRDefault="00CF6AB2" w:rsidP="00B10CF8">
      <w:pPr>
        <w:spacing w:line="480" w:lineRule="exact"/>
        <w:ind w:firstLineChars="196" w:firstLine="412"/>
        <w:rPr>
          <w:rFonts w:ascii="宋体" w:eastAsia="宋体" w:hAnsi="宋体" w:cs="宋体"/>
          <w:szCs w:val="24"/>
        </w:rPr>
      </w:pPr>
      <w:r>
        <w:rPr>
          <w:rFonts w:ascii="宋体" w:eastAsia="宋体" w:hAnsi="宋体" w:cs="宋体" w:hint="eastAsia"/>
          <w:szCs w:val="24"/>
        </w:rPr>
        <w:t>9-7</w:t>
      </w:r>
      <w:r>
        <w:rPr>
          <w:rFonts w:ascii="宋体" w:eastAsia="宋体" w:hAnsi="宋体" w:cs="宋体" w:hint="eastAsia"/>
          <w:szCs w:val="24"/>
        </w:rPr>
        <w:t>、投标人承诺给予采购人的各种优惠条件不能包括采购项目本身所包括涉及的采购事项。投标人不能以“赠送、赠予”等任何名义提供服务以规避招标文件的约束。否则，投标人提供的</w:t>
      </w:r>
      <w:r>
        <w:rPr>
          <w:rFonts w:ascii="宋体" w:eastAsia="宋体" w:hAnsi="宋体" w:cs="宋体" w:hint="eastAsia"/>
          <w:szCs w:val="24"/>
        </w:rPr>
        <w:t>投标文件将作为无效投标处理，投标人的投标行为将作为以不正当手段排挤其他投标人认定。</w:t>
      </w:r>
    </w:p>
    <w:p w:rsidR="002C19E5" w:rsidRDefault="00CF6AB2">
      <w:pPr>
        <w:rPr>
          <w:rFonts w:ascii="宋体" w:eastAsia="宋体" w:hAnsi="宋体" w:cs="宋体"/>
          <w:b/>
          <w:bCs/>
          <w:kern w:val="0"/>
          <w:sz w:val="28"/>
          <w:szCs w:val="28"/>
        </w:rPr>
      </w:pPr>
      <w:bookmarkStart w:id="22" w:name="_Toc506211806"/>
      <w:r>
        <w:rPr>
          <w:rFonts w:ascii="宋体" w:eastAsia="宋体" w:hAnsi="宋体" w:cs="宋体" w:hint="eastAsia"/>
          <w:b/>
          <w:bCs/>
          <w:kern w:val="0"/>
          <w:sz w:val="28"/>
          <w:szCs w:val="28"/>
        </w:rPr>
        <w:t>五、投标担保</w:t>
      </w:r>
      <w:bookmarkEnd w:id="22"/>
    </w:p>
    <w:p w:rsidR="002C19E5" w:rsidRDefault="00CF6AB2">
      <w:pPr>
        <w:tabs>
          <w:tab w:val="left" w:pos="7013"/>
        </w:tabs>
        <w:spacing w:line="480" w:lineRule="exact"/>
        <w:ind w:firstLineChars="200" w:firstLine="420"/>
        <w:rPr>
          <w:rFonts w:ascii="宋体" w:eastAsia="宋体" w:hAnsi="宋体" w:cs="宋体"/>
          <w:szCs w:val="24"/>
        </w:rPr>
      </w:pPr>
      <w:r>
        <w:rPr>
          <w:rFonts w:ascii="宋体" w:eastAsia="宋体" w:hAnsi="宋体" w:cs="宋体" w:hint="eastAsia"/>
          <w:szCs w:val="24"/>
        </w:rPr>
        <w:t>1</w:t>
      </w:r>
      <w:r>
        <w:rPr>
          <w:rFonts w:ascii="宋体" w:eastAsia="宋体" w:hAnsi="宋体" w:cs="宋体" w:hint="eastAsia"/>
          <w:szCs w:val="24"/>
        </w:rPr>
        <w:t>、担保方式：见投标人须知前附表。</w:t>
      </w:r>
      <w:r>
        <w:rPr>
          <w:rFonts w:ascii="宋体" w:eastAsia="宋体" w:hAnsi="宋体" w:cs="宋体" w:hint="eastAsia"/>
          <w:szCs w:val="24"/>
        </w:rPr>
        <w:tab/>
      </w:r>
    </w:p>
    <w:p w:rsidR="002C19E5" w:rsidRDefault="00CF6AB2">
      <w:pPr>
        <w:spacing w:line="480" w:lineRule="exact"/>
        <w:ind w:firstLineChars="200" w:firstLine="420"/>
        <w:rPr>
          <w:rFonts w:ascii="宋体" w:eastAsia="宋体" w:hAnsi="宋体" w:cs="宋体"/>
          <w:szCs w:val="24"/>
        </w:rPr>
      </w:pPr>
      <w:r>
        <w:rPr>
          <w:rFonts w:ascii="宋体" w:eastAsia="宋体" w:hAnsi="宋体" w:cs="宋体" w:hint="eastAsia"/>
          <w:szCs w:val="24"/>
        </w:rPr>
        <w:t>2</w:t>
      </w:r>
      <w:r>
        <w:rPr>
          <w:rFonts w:ascii="宋体" w:eastAsia="宋体" w:hAnsi="宋体" w:cs="宋体" w:hint="eastAsia"/>
          <w:szCs w:val="24"/>
        </w:rPr>
        <w:t>、投标担保递交截止时间：见投标人须知前附表。</w:t>
      </w:r>
    </w:p>
    <w:p w:rsidR="002C19E5" w:rsidRDefault="00CF6AB2">
      <w:pPr>
        <w:spacing w:line="480" w:lineRule="exact"/>
        <w:ind w:firstLineChars="200" w:firstLine="420"/>
        <w:rPr>
          <w:rFonts w:ascii="宋体" w:eastAsia="宋体" w:hAnsi="宋体" w:cs="宋体"/>
          <w:szCs w:val="24"/>
        </w:rPr>
      </w:pPr>
      <w:r>
        <w:rPr>
          <w:rFonts w:ascii="宋体" w:eastAsia="宋体" w:hAnsi="宋体" w:cs="宋体" w:hint="eastAsia"/>
          <w:bCs/>
          <w:szCs w:val="24"/>
        </w:rPr>
        <w:t>3</w:t>
      </w:r>
      <w:r>
        <w:rPr>
          <w:rFonts w:ascii="宋体" w:eastAsia="宋体" w:hAnsi="宋体" w:cs="宋体" w:hint="eastAsia"/>
          <w:bCs/>
          <w:szCs w:val="24"/>
        </w:rPr>
        <w:t>、</w:t>
      </w:r>
      <w:r>
        <w:rPr>
          <w:rFonts w:ascii="宋体" w:eastAsia="宋体" w:hAnsi="宋体" w:cs="宋体" w:hint="eastAsia"/>
          <w:szCs w:val="24"/>
        </w:rPr>
        <w:t>投标担保应当按照法定形式提交。以电汇、转账等形式交纳保证金的投标人，投标保证金仅限于通过对公账户形式交纳，招标结束后以转账形式退至投标人对公账户内。投标人须在开标前持银行汇（存）款回执单来陕西顺达建设工程咨询有限责任公司财务部换领专用收款收据。若采购代理机构未在投标担保递交截止时间收到足额投标保证金的，或</w:t>
      </w:r>
      <w:r>
        <w:rPr>
          <w:rFonts w:ascii="宋体" w:eastAsia="宋体" w:hAnsi="宋体" w:cs="宋体" w:hint="eastAsia"/>
        </w:rPr>
        <w:t>投标保证金的交付单位与投标单位的名称不一致的，</w:t>
      </w:r>
      <w:r>
        <w:rPr>
          <w:rFonts w:ascii="宋体" w:eastAsia="宋体" w:hAnsi="宋体" w:cs="宋体" w:hint="eastAsia"/>
          <w:szCs w:val="24"/>
        </w:rPr>
        <w:t>采购代理机构不予开具专用收款收据。</w:t>
      </w:r>
    </w:p>
    <w:p w:rsidR="002C19E5" w:rsidRDefault="00CF6AB2">
      <w:pPr>
        <w:spacing w:line="480" w:lineRule="exact"/>
        <w:ind w:firstLineChars="200" w:firstLine="420"/>
        <w:rPr>
          <w:rFonts w:ascii="宋体" w:eastAsia="宋体" w:hAnsi="宋体" w:cs="宋体"/>
          <w:szCs w:val="24"/>
        </w:rPr>
      </w:pPr>
      <w:r>
        <w:rPr>
          <w:rFonts w:ascii="宋体" w:eastAsia="宋体" w:hAnsi="宋体" w:cs="宋体" w:hint="eastAsia"/>
          <w:szCs w:val="24"/>
        </w:rPr>
        <w:t>4</w:t>
      </w:r>
      <w:r>
        <w:rPr>
          <w:rFonts w:ascii="宋体" w:eastAsia="宋体" w:hAnsi="宋体" w:cs="宋体" w:hint="eastAsia"/>
          <w:szCs w:val="24"/>
        </w:rPr>
        <w:t>、投标人投标时，必须以招标文件规定的方式提交投标担保，并作为其投标的一部分。开标现场不办理投标担保收取事宜。若采购代理机构未在投标担保递交截止时间收到足额投标保证金或有</w:t>
      </w:r>
      <w:r>
        <w:rPr>
          <w:rFonts w:ascii="宋体" w:eastAsia="宋体" w:hAnsi="宋体" w:cs="宋体" w:hint="eastAsia"/>
          <w:szCs w:val="24"/>
        </w:rPr>
        <w:lastRenderedPageBreak/>
        <w:t>效投标担保函的，或未在投标文件中附投标担保凭证的，其投标无效。</w:t>
      </w:r>
    </w:p>
    <w:p w:rsidR="002C19E5" w:rsidRDefault="00CF6AB2">
      <w:pPr>
        <w:spacing w:line="480" w:lineRule="exact"/>
        <w:ind w:firstLineChars="200" w:firstLine="420"/>
        <w:rPr>
          <w:rFonts w:ascii="宋体" w:eastAsia="宋体" w:hAnsi="宋体" w:cs="宋体"/>
          <w:szCs w:val="24"/>
        </w:rPr>
      </w:pPr>
      <w:r>
        <w:rPr>
          <w:rFonts w:ascii="宋体" w:eastAsia="宋体" w:hAnsi="宋体" w:cs="宋体" w:hint="eastAsia"/>
          <w:szCs w:val="24"/>
        </w:rPr>
        <w:t>5</w:t>
      </w:r>
      <w:r>
        <w:rPr>
          <w:rFonts w:ascii="宋体" w:eastAsia="宋体" w:hAnsi="宋体" w:cs="宋体" w:hint="eastAsia"/>
          <w:szCs w:val="24"/>
        </w:rPr>
        <w:t>、退还投标保证金：</w:t>
      </w:r>
    </w:p>
    <w:p w:rsidR="002C19E5" w:rsidRDefault="00CF6AB2">
      <w:pPr>
        <w:spacing w:line="480" w:lineRule="exact"/>
        <w:ind w:firstLineChars="200" w:firstLine="422"/>
        <w:rPr>
          <w:rFonts w:ascii="宋体" w:eastAsia="宋体" w:hAnsi="宋体" w:cs="宋体"/>
          <w:b/>
          <w:bCs/>
          <w:szCs w:val="24"/>
          <w:u w:val="single"/>
        </w:rPr>
      </w:pPr>
      <w:r>
        <w:rPr>
          <w:rFonts w:ascii="宋体" w:eastAsia="宋体" w:hAnsi="宋体" w:cs="宋体" w:hint="eastAsia"/>
          <w:b/>
          <w:bCs/>
          <w:szCs w:val="24"/>
        </w:rPr>
        <w:t>（</w:t>
      </w:r>
      <w:r>
        <w:rPr>
          <w:rFonts w:ascii="宋体" w:eastAsia="宋体" w:hAnsi="宋体" w:cs="宋体" w:hint="eastAsia"/>
          <w:b/>
          <w:bCs/>
          <w:szCs w:val="24"/>
        </w:rPr>
        <w:t>1</w:t>
      </w:r>
      <w:r>
        <w:rPr>
          <w:rFonts w:ascii="宋体" w:eastAsia="宋体" w:hAnsi="宋体" w:cs="宋体" w:hint="eastAsia"/>
          <w:b/>
          <w:bCs/>
          <w:szCs w:val="24"/>
        </w:rPr>
        <w:t>）</w:t>
      </w:r>
      <w:r>
        <w:rPr>
          <w:rFonts w:ascii="宋体" w:eastAsia="宋体" w:hAnsi="宋体" w:cs="宋体" w:hint="eastAsia"/>
          <w:b/>
          <w:bCs/>
          <w:szCs w:val="24"/>
          <w:u w:val="single"/>
        </w:rPr>
        <w:t>在投标截止时间前撤回已提交投标文件的投标人的投标保证金，将在采购代理机构收到投标人书面撤回通知之日起</w:t>
      </w:r>
      <w:r>
        <w:rPr>
          <w:rFonts w:ascii="宋体" w:eastAsia="宋体" w:hAnsi="宋体" w:cs="宋体" w:hint="eastAsia"/>
          <w:b/>
          <w:bCs/>
          <w:szCs w:val="24"/>
          <w:u w:val="single"/>
        </w:rPr>
        <w:t>5</w:t>
      </w:r>
      <w:r>
        <w:rPr>
          <w:rFonts w:ascii="宋体" w:eastAsia="宋体" w:hAnsi="宋体" w:cs="宋体" w:hint="eastAsia"/>
          <w:b/>
          <w:bCs/>
          <w:szCs w:val="24"/>
          <w:u w:val="single"/>
        </w:rPr>
        <w:t>个工作日内退还。</w:t>
      </w:r>
    </w:p>
    <w:p w:rsidR="002C19E5" w:rsidRDefault="00CF6AB2">
      <w:pPr>
        <w:spacing w:line="480" w:lineRule="exact"/>
        <w:ind w:firstLineChars="200" w:firstLine="422"/>
        <w:rPr>
          <w:rFonts w:ascii="宋体" w:eastAsia="宋体" w:hAnsi="宋体" w:cs="宋体"/>
          <w:b/>
          <w:szCs w:val="24"/>
          <w:u w:val="single"/>
        </w:rPr>
      </w:pPr>
      <w:r>
        <w:rPr>
          <w:rFonts w:ascii="宋体" w:eastAsia="宋体" w:hAnsi="宋体" w:cs="宋体" w:hint="eastAsia"/>
          <w:b/>
          <w:szCs w:val="24"/>
        </w:rPr>
        <w:t>（</w:t>
      </w:r>
      <w:r>
        <w:rPr>
          <w:rFonts w:ascii="宋体" w:eastAsia="宋体" w:hAnsi="宋体" w:cs="宋体" w:hint="eastAsia"/>
          <w:b/>
          <w:szCs w:val="24"/>
        </w:rPr>
        <w:t>2</w:t>
      </w:r>
      <w:r>
        <w:rPr>
          <w:rFonts w:ascii="宋体" w:eastAsia="宋体" w:hAnsi="宋体" w:cs="宋体" w:hint="eastAsia"/>
          <w:b/>
          <w:szCs w:val="24"/>
        </w:rPr>
        <w:t>）</w:t>
      </w:r>
      <w:r>
        <w:rPr>
          <w:rFonts w:ascii="宋体" w:eastAsia="宋体" w:hAnsi="宋体" w:cs="宋体" w:hint="eastAsia"/>
          <w:b/>
          <w:spacing w:val="-14"/>
          <w:szCs w:val="24"/>
          <w:u w:val="single"/>
        </w:rPr>
        <w:t>所</w:t>
      </w:r>
      <w:r>
        <w:rPr>
          <w:rFonts w:ascii="宋体" w:eastAsia="宋体" w:hAnsi="宋体" w:cs="宋体" w:hint="eastAsia"/>
          <w:b/>
          <w:szCs w:val="24"/>
          <w:u w:val="single"/>
        </w:rPr>
        <w:t>有未中标人的投标保证金，将在中标通知书发出后</w:t>
      </w:r>
      <w:r>
        <w:rPr>
          <w:rFonts w:ascii="宋体" w:eastAsia="宋体" w:hAnsi="宋体" w:cs="宋体" w:hint="eastAsia"/>
          <w:b/>
          <w:szCs w:val="24"/>
          <w:u w:val="single"/>
        </w:rPr>
        <w:t>5</w:t>
      </w:r>
      <w:r>
        <w:rPr>
          <w:rFonts w:ascii="宋体" w:eastAsia="宋体" w:hAnsi="宋体" w:cs="宋体" w:hint="eastAsia"/>
          <w:b/>
          <w:szCs w:val="24"/>
          <w:u w:val="single"/>
        </w:rPr>
        <w:t>个工作日内退还。</w:t>
      </w:r>
    </w:p>
    <w:p w:rsidR="002C19E5" w:rsidRDefault="00CF6AB2">
      <w:pPr>
        <w:spacing w:line="480" w:lineRule="exact"/>
        <w:ind w:firstLineChars="200" w:firstLine="422"/>
        <w:rPr>
          <w:rFonts w:ascii="宋体" w:eastAsia="宋体" w:hAnsi="宋体" w:cs="宋体"/>
          <w:b/>
          <w:bCs/>
          <w:szCs w:val="24"/>
          <w:u w:val="single"/>
        </w:rPr>
      </w:pPr>
      <w:r>
        <w:rPr>
          <w:rFonts w:ascii="宋体" w:eastAsia="宋体" w:hAnsi="宋体" w:cs="宋体" w:hint="eastAsia"/>
          <w:b/>
          <w:bCs/>
          <w:szCs w:val="24"/>
        </w:rPr>
        <w:t>（</w:t>
      </w:r>
      <w:r>
        <w:rPr>
          <w:rFonts w:ascii="宋体" w:eastAsia="宋体" w:hAnsi="宋体" w:cs="宋体" w:hint="eastAsia"/>
          <w:b/>
          <w:bCs/>
          <w:szCs w:val="24"/>
        </w:rPr>
        <w:t>3</w:t>
      </w:r>
      <w:r>
        <w:rPr>
          <w:rFonts w:ascii="宋体" w:eastAsia="宋体" w:hAnsi="宋体" w:cs="宋体" w:hint="eastAsia"/>
          <w:b/>
          <w:bCs/>
          <w:szCs w:val="24"/>
        </w:rPr>
        <w:t>）</w:t>
      </w:r>
      <w:r>
        <w:rPr>
          <w:rFonts w:ascii="宋体" w:eastAsia="宋体" w:hAnsi="宋体" w:cs="宋体" w:hint="eastAsia"/>
          <w:b/>
          <w:bCs/>
          <w:szCs w:val="24"/>
          <w:u w:val="single"/>
        </w:rPr>
        <w:t>中标人的投标保证金，将在签订合同后</w:t>
      </w:r>
      <w:r>
        <w:rPr>
          <w:rFonts w:ascii="宋体" w:eastAsia="宋体" w:hAnsi="宋体" w:cs="宋体" w:hint="eastAsia"/>
          <w:b/>
          <w:szCs w:val="24"/>
          <w:u w:val="single"/>
        </w:rPr>
        <w:t>5</w:t>
      </w:r>
      <w:r>
        <w:rPr>
          <w:rFonts w:ascii="宋体" w:eastAsia="宋体" w:hAnsi="宋体" w:cs="宋体" w:hint="eastAsia"/>
          <w:b/>
          <w:szCs w:val="24"/>
          <w:u w:val="single"/>
        </w:rPr>
        <w:t>个工作日内</w:t>
      </w:r>
      <w:r>
        <w:rPr>
          <w:rFonts w:ascii="宋体" w:eastAsia="宋体" w:hAnsi="宋体" w:cs="宋体" w:hint="eastAsia"/>
          <w:b/>
          <w:bCs/>
          <w:szCs w:val="24"/>
          <w:u w:val="single"/>
        </w:rPr>
        <w:t>执合同予以退还。</w:t>
      </w:r>
    </w:p>
    <w:p w:rsidR="002C19E5" w:rsidRDefault="00CF6AB2">
      <w:pPr>
        <w:tabs>
          <w:tab w:val="left" w:pos="2700"/>
        </w:tabs>
        <w:spacing w:line="480" w:lineRule="exact"/>
        <w:ind w:firstLineChars="200" w:firstLine="420"/>
        <w:rPr>
          <w:rFonts w:ascii="宋体" w:eastAsia="宋体" w:hAnsi="宋体" w:cs="宋体"/>
          <w:szCs w:val="24"/>
        </w:rPr>
      </w:pPr>
      <w:r>
        <w:rPr>
          <w:rFonts w:ascii="宋体" w:eastAsia="宋体" w:hAnsi="宋体" w:cs="宋体" w:hint="eastAsia"/>
          <w:szCs w:val="24"/>
        </w:rPr>
        <w:t>6</w:t>
      </w:r>
      <w:r>
        <w:rPr>
          <w:rFonts w:ascii="宋体" w:eastAsia="宋体" w:hAnsi="宋体" w:cs="宋体" w:hint="eastAsia"/>
          <w:szCs w:val="24"/>
        </w:rPr>
        <w:t>、发生下列情况之一时，投标保证金将不予退还，提供担保函的投标人将由专业担保机构先行偿付采购人损失：</w:t>
      </w:r>
    </w:p>
    <w:p w:rsidR="002C19E5" w:rsidRDefault="00CF6AB2">
      <w:pPr>
        <w:spacing w:line="480" w:lineRule="exact"/>
        <w:ind w:leftChars="239" w:left="502"/>
        <w:rPr>
          <w:rFonts w:ascii="宋体" w:eastAsia="宋体" w:hAnsi="宋体" w:cs="宋体"/>
          <w:szCs w:val="24"/>
          <w:u w:val="single"/>
        </w:rPr>
      </w:pPr>
      <w:r>
        <w:rPr>
          <w:rFonts w:ascii="宋体" w:eastAsia="宋体" w:hAnsi="宋体" w:cs="宋体" w:hint="eastAsia"/>
          <w:szCs w:val="24"/>
        </w:rPr>
        <w:t>6-1</w:t>
      </w:r>
      <w:r>
        <w:rPr>
          <w:rFonts w:ascii="宋体" w:eastAsia="宋体" w:hAnsi="宋体" w:cs="宋体" w:hint="eastAsia"/>
          <w:szCs w:val="24"/>
        </w:rPr>
        <w:t>、</w:t>
      </w:r>
      <w:r>
        <w:rPr>
          <w:rFonts w:ascii="宋体" w:eastAsia="宋体" w:hAnsi="宋体" w:cs="宋体" w:hint="eastAsia"/>
          <w:szCs w:val="24"/>
          <w:u w:val="single"/>
        </w:rPr>
        <w:t>投标人提供虚假资质谋取中标的；</w:t>
      </w:r>
      <w:r>
        <w:rPr>
          <w:rFonts w:ascii="宋体" w:eastAsia="宋体" w:hAnsi="宋体" w:cs="宋体" w:hint="eastAsia"/>
          <w:szCs w:val="24"/>
        </w:rPr>
        <w:br/>
        <w:t>6-2</w:t>
      </w:r>
      <w:r>
        <w:rPr>
          <w:rFonts w:ascii="宋体" w:eastAsia="宋体" w:hAnsi="宋体" w:cs="宋体" w:hint="eastAsia"/>
          <w:szCs w:val="24"/>
        </w:rPr>
        <w:t>、</w:t>
      </w:r>
      <w:r>
        <w:rPr>
          <w:rFonts w:ascii="宋体" w:eastAsia="宋体" w:hAnsi="宋体" w:cs="宋体" w:hint="eastAsia"/>
          <w:szCs w:val="24"/>
          <w:u w:val="single"/>
        </w:rPr>
        <w:t>有围标、串标现象，经查证属实的；</w:t>
      </w:r>
      <w:r>
        <w:rPr>
          <w:rFonts w:ascii="宋体" w:eastAsia="宋体" w:hAnsi="宋体" w:cs="宋体" w:hint="eastAsia"/>
          <w:szCs w:val="24"/>
        </w:rPr>
        <w:br/>
        <w:t>6-3</w:t>
      </w:r>
      <w:r>
        <w:rPr>
          <w:rFonts w:ascii="宋体" w:eastAsia="宋体" w:hAnsi="宋体" w:cs="宋体" w:hint="eastAsia"/>
          <w:szCs w:val="24"/>
        </w:rPr>
        <w:t>、</w:t>
      </w:r>
      <w:r>
        <w:rPr>
          <w:rFonts w:ascii="宋体" w:eastAsia="宋体" w:hAnsi="宋体" w:cs="宋体" w:hint="eastAsia"/>
          <w:szCs w:val="24"/>
          <w:u w:val="single"/>
        </w:rPr>
        <w:t>投标人在招标文件规定的投标有效期内撤回投标的；</w:t>
      </w:r>
    </w:p>
    <w:p w:rsidR="002C19E5" w:rsidRDefault="00CF6AB2">
      <w:pPr>
        <w:spacing w:line="480" w:lineRule="exact"/>
        <w:ind w:leftChars="239" w:left="502"/>
        <w:rPr>
          <w:rFonts w:ascii="宋体" w:eastAsia="宋体" w:hAnsi="宋体" w:cs="宋体"/>
          <w:szCs w:val="24"/>
          <w:u w:val="single"/>
        </w:rPr>
      </w:pPr>
      <w:r>
        <w:rPr>
          <w:rFonts w:ascii="宋体" w:eastAsia="宋体" w:hAnsi="宋体" w:cs="宋体" w:hint="eastAsia"/>
          <w:szCs w:val="24"/>
        </w:rPr>
        <w:t>6-4</w:t>
      </w:r>
      <w:r>
        <w:rPr>
          <w:rFonts w:ascii="宋体" w:eastAsia="宋体" w:hAnsi="宋体" w:cs="宋体" w:hint="eastAsia"/>
          <w:szCs w:val="24"/>
        </w:rPr>
        <w:t>、</w:t>
      </w:r>
      <w:r>
        <w:rPr>
          <w:rFonts w:ascii="宋体" w:eastAsia="宋体" w:hAnsi="宋体" w:cs="宋体" w:hint="eastAsia"/>
          <w:szCs w:val="24"/>
          <w:u w:val="single"/>
        </w:rPr>
        <w:t>投标人自行放弃投标资格而未在开标前一天以书面形式告知采购代理机构的；</w:t>
      </w:r>
    </w:p>
    <w:p w:rsidR="002C19E5" w:rsidRDefault="00CF6AB2">
      <w:pPr>
        <w:spacing w:line="480" w:lineRule="exact"/>
        <w:ind w:leftChars="239" w:left="1132" w:hangingChars="300" w:hanging="630"/>
        <w:rPr>
          <w:rFonts w:ascii="宋体" w:eastAsia="宋体" w:hAnsi="宋体" w:cs="宋体"/>
          <w:szCs w:val="24"/>
          <w:u w:val="single"/>
        </w:rPr>
      </w:pPr>
      <w:r>
        <w:rPr>
          <w:rFonts w:ascii="宋体" w:eastAsia="宋体" w:hAnsi="宋体" w:cs="宋体" w:hint="eastAsia"/>
          <w:szCs w:val="24"/>
        </w:rPr>
        <w:t>6-5</w:t>
      </w:r>
      <w:r>
        <w:rPr>
          <w:rFonts w:ascii="宋体" w:eastAsia="宋体" w:hAnsi="宋体" w:cs="宋体" w:hint="eastAsia"/>
          <w:szCs w:val="24"/>
        </w:rPr>
        <w:t>、</w:t>
      </w:r>
      <w:r>
        <w:rPr>
          <w:rFonts w:ascii="宋体" w:eastAsia="宋体" w:hAnsi="宋体" w:cs="宋体" w:hint="eastAsia"/>
          <w:szCs w:val="24"/>
          <w:u w:val="single"/>
        </w:rPr>
        <w:t>投标人自行放弃中标资格的；</w:t>
      </w:r>
    </w:p>
    <w:p w:rsidR="002C19E5" w:rsidRDefault="00CF6AB2">
      <w:pPr>
        <w:spacing w:line="480" w:lineRule="exact"/>
        <w:ind w:leftChars="239" w:left="1132" w:hangingChars="300" w:hanging="630"/>
        <w:rPr>
          <w:rFonts w:ascii="宋体" w:eastAsia="宋体" w:hAnsi="宋体" w:cs="宋体"/>
          <w:szCs w:val="24"/>
          <w:u w:val="single"/>
        </w:rPr>
      </w:pPr>
      <w:r>
        <w:rPr>
          <w:rFonts w:ascii="宋体" w:eastAsia="宋体" w:hAnsi="宋体" w:cs="宋体" w:hint="eastAsia"/>
          <w:szCs w:val="24"/>
        </w:rPr>
        <w:t>6-6</w:t>
      </w:r>
      <w:r>
        <w:rPr>
          <w:rFonts w:ascii="宋体" w:eastAsia="宋体" w:hAnsi="宋体" w:cs="宋体" w:hint="eastAsia"/>
          <w:szCs w:val="24"/>
        </w:rPr>
        <w:t>、</w:t>
      </w:r>
      <w:r>
        <w:rPr>
          <w:rFonts w:ascii="宋体" w:eastAsia="宋体" w:hAnsi="宋体" w:cs="宋体" w:hint="eastAsia"/>
          <w:szCs w:val="24"/>
          <w:u w:val="single"/>
        </w:rPr>
        <w:t>中标单位不在规定</w:t>
      </w:r>
      <w:r>
        <w:rPr>
          <w:rFonts w:ascii="宋体" w:eastAsia="宋体" w:hAnsi="宋体" w:cs="宋体" w:hint="eastAsia"/>
          <w:szCs w:val="24"/>
          <w:u w:val="single"/>
        </w:rPr>
        <w:t>的时效内领取《中标通知书》的；</w:t>
      </w:r>
    </w:p>
    <w:p w:rsidR="002C19E5" w:rsidRDefault="00CF6AB2">
      <w:pPr>
        <w:spacing w:line="480" w:lineRule="exact"/>
        <w:ind w:leftChars="239" w:left="1132" w:hangingChars="300" w:hanging="630"/>
        <w:rPr>
          <w:rFonts w:ascii="宋体" w:eastAsia="宋体" w:hAnsi="宋体" w:cs="宋体"/>
          <w:szCs w:val="24"/>
          <w:u w:val="single"/>
        </w:rPr>
      </w:pPr>
      <w:r>
        <w:rPr>
          <w:rFonts w:ascii="宋体" w:eastAsia="宋体" w:hAnsi="宋体" w:cs="宋体" w:hint="eastAsia"/>
          <w:szCs w:val="24"/>
        </w:rPr>
        <w:t>6-7</w:t>
      </w:r>
      <w:r>
        <w:rPr>
          <w:rFonts w:ascii="宋体" w:eastAsia="宋体" w:hAnsi="宋体" w:cs="宋体" w:hint="eastAsia"/>
          <w:szCs w:val="24"/>
        </w:rPr>
        <w:t>、</w:t>
      </w:r>
      <w:r>
        <w:rPr>
          <w:rFonts w:ascii="宋体" w:eastAsia="宋体" w:hAnsi="宋体" w:cs="宋体" w:hint="eastAsia"/>
          <w:szCs w:val="24"/>
          <w:u w:val="single"/>
        </w:rPr>
        <w:t>中标人不按规定支付招标服务费的；</w:t>
      </w:r>
    </w:p>
    <w:p w:rsidR="002C19E5" w:rsidRDefault="00CF6AB2">
      <w:pPr>
        <w:spacing w:line="480" w:lineRule="exact"/>
        <w:ind w:leftChars="239" w:left="1132" w:hangingChars="300" w:hanging="630"/>
        <w:rPr>
          <w:rFonts w:ascii="宋体" w:eastAsia="宋体" w:hAnsi="宋体" w:cs="宋体"/>
          <w:szCs w:val="24"/>
          <w:u w:val="single"/>
        </w:rPr>
      </w:pPr>
      <w:r>
        <w:rPr>
          <w:rFonts w:ascii="宋体" w:eastAsia="宋体" w:hAnsi="宋体" w:cs="宋体" w:hint="eastAsia"/>
          <w:szCs w:val="24"/>
        </w:rPr>
        <w:t>6-8</w:t>
      </w:r>
      <w:r>
        <w:rPr>
          <w:rFonts w:ascii="宋体" w:eastAsia="宋体" w:hAnsi="宋体" w:cs="宋体" w:hint="eastAsia"/>
          <w:szCs w:val="24"/>
        </w:rPr>
        <w:t>、</w:t>
      </w:r>
      <w:r>
        <w:rPr>
          <w:rFonts w:ascii="宋体" w:eastAsia="宋体" w:hAnsi="宋体" w:cs="宋体" w:hint="eastAsia"/>
          <w:szCs w:val="24"/>
          <w:u w:val="single"/>
        </w:rPr>
        <w:t>中标人因自身原因未能在规定期限内与采购人签订合同的。</w:t>
      </w:r>
    </w:p>
    <w:p w:rsidR="002C19E5" w:rsidRDefault="00CF6AB2">
      <w:pPr>
        <w:rPr>
          <w:b/>
          <w:kern w:val="0"/>
          <w:sz w:val="28"/>
          <w:szCs w:val="28"/>
        </w:rPr>
      </w:pPr>
      <w:bookmarkStart w:id="23" w:name="_Toc458617459"/>
      <w:bookmarkStart w:id="24" w:name="_Toc458617736"/>
      <w:bookmarkStart w:id="25" w:name="_Toc458617787"/>
      <w:bookmarkStart w:id="26" w:name="_Toc506211807"/>
      <w:r>
        <w:rPr>
          <w:rFonts w:hint="eastAsia"/>
          <w:b/>
          <w:kern w:val="0"/>
          <w:sz w:val="28"/>
          <w:szCs w:val="28"/>
        </w:rPr>
        <w:t>六、投标</w:t>
      </w:r>
      <w:bookmarkEnd w:id="23"/>
      <w:bookmarkEnd w:id="24"/>
      <w:bookmarkEnd w:id="25"/>
      <w:bookmarkEnd w:id="26"/>
    </w:p>
    <w:p w:rsidR="002C19E5" w:rsidRDefault="00CF6AB2">
      <w:pPr>
        <w:spacing w:line="480" w:lineRule="exact"/>
        <w:ind w:firstLineChars="200" w:firstLine="420"/>
        <w:rPr>
          <w:rFonts w:ascii="宋体" w:eastAsia="宋体" w:hAnsi="宋体" w:cs="宋体"/>
          <w:szCs w:val="24"/>
        </w:rPr>
      </w:pPr>
      <w:bookmarkStart w:id="27" w:name="OLE_LINK14"/>
      <w:r>
        <w:rPr>
          <w:rFonts w:ascii="宋体" w:eastAsia="宋体" w:hAnsi="宋体" w:cs="宋体" w:hint="eastAsia"/>
          <w:szCs w:val="24"/>
        </w:rPr>
        <w:t>1</w:t>
      </w:r>
      <w:r>
        <w:rPr>
          <w:rFonts w:ascii="宋体" w:eastAsia="宋体" w:hAnsi="宋体" w:cs="宋体" w:hint="eastAsia"/>
          <w:szCs w:val="24"/>
        </w:rPr>
        <w:t>、投标文件、必备资质文件的提交：</w:t>
      </w:r>
    </w:p>
    <w:p w:rsidR="002C19E5" w:rsidRDefault="00CF6AB2">
      <w:pPr>
        <w:spacing w:line="480" w:lineRule="exact"/>
        <w:ind w:firstLineChars="200" w:firstLine="420"/>
        <w:rPr>
          <w:rFonts w:ascii="宋体" w:eastAsia="宋体" w:hAnsi="宋体" w:cs="宋体"/>
          <w:szCs w:val="24"/>
        </w:rPr>
      </w:pPr>
      <w:r>
        <w:rPr>
          <w:rFonts w:ascii="宋体" w:eastAsia="宋体" w:hAnsi="宋体" w:cs="宋体" w:hint="eastAsia"/>
          <w:szCs w:val="24"/>
        </w:rPr>
        <w:t>1-1</w:t>
      </w:r>
      <w:r>
        <w:rPr>
          <w:rFonts w:ascii="宋体" w:eastAsia="宋体" w:hAnsi="宋体" w:cs="宋体" w:hint="eastAsia"/>
          <w:szCs w:val="24"/>
        </w:rPr>
        <w:t>、投标人应在投标截止时间前将投标文件密封送达投标地点；</w:t>
      </w:r>
    </w:p>
    <w:p w:rsidR="002C19E5" w:rsidRDefault="00CF6AB2">
      <w:pPr>
        <w:spacing w:line="480" w:lineRule="exact"/>
        <w:ind w:firstLineChars="200" w:firstLine="420"/>
        <w:rPr>
          <w:rFonts w:ascii="宋体" w:eastAsia="宋体" w:hAnsi="宋体" w:cs="宋体"/>
          <w:szCs w:val="24"/>
        </w:rPr>
      </w:pPr>
      <w:r>
        <w:rPr>
          <w:rFonts w:ascii="宋体" w:eastAsia="宋体" w:hAnsi="宋体" w:cs="宋体" w:hint="eastAsia"/>
          <w:szCs w:val="24"/>
        </w:rPr>
        <w:t>1-2</w:t>
      </w:r>
      <w:r>
        <w:rPr>
          <w:rFonts w:ascii="宋体" w:eastAsia="宋体" w:hAnsi="宋体" w:cs="宋体" w:hint="eastAsia"/>
          <w:szCs w:val="24"/>
        </w:rPr>
        <w:t>、逾期送达或者未按照招标文件要求密封的投标文件，将被拒收；</w:t>
      </w:r>
    </w:p>
    <w:p w:rsidR="002C19E5" w:rsidRDefault="00CF6AB2">
      <w:pPr>
        <w:spacing w:line="480" w:lineRule="exact"/>
        <w:ind w:firstLineChars="200" w:firstLine="420"/>
        <w:rPr>
          <w:rFonts w:ascii="宋体" w:eastAsia="宋体" w:hAnsi="宋体" w:cs="宋体"/>
          <w:szCs w:val="24"/>
        </w:rPr>
      </w:pPr>
      <w:r>
        <w:rPr>
          <w:rFonts w:ascii="宋体" w:eastAsia="宋体" w:hAnsi="宋体" w:cs="宋体" w:hint="eastAsia"/>
          <w:szCs w:val="24"/>
        </w:rPr>
        <w:t>1-3</w:t>
      </w:r>
      <w:r>
        <w:rPr>
          <w:rFonts w:ascii="宋体" w:eastAsia="宋体" w:hAnsi="宋体" w:cs="宋体" w:hint="eastAsia"/>
          <w:szCs w:val="24"/>
        </w:rPr>
        <w:t>、逾期送达的必备资质文件，将被拒收；</w:t>
      </w:r>
    </w:p>
    <w:p w:rsidR="002C19E5" w:rsidRDefault="00CF6AB2">
      <w:pPr>
        <w:spacing w:line="480" w:lineRule="exact"/>
        <w:ind w:firstLineChars="200" w:firstLine="420"/>
        <w:rPr>
          <w:rFonts w:ascii="宋体" w:eastAsia="宋体" w:hAnsi="宋体" w:cs="宋体"/>
          <w:szCs w:val="24"/>
        </w:rPr>
      </w:pPr>
      <w:r>
        <w:rPr>
          <w:rFonts w:ascii="宋体" w:eastAsia="宋体" w:hAnsi="宋体" w:cs="宋体" w:hint="eastAsia"/>
          <w:szCs w:val="24"/>
        </w:rPr>
        <w:t>1-4</w:t>
      </w:r>
      <w:r>
        <w:rPr>
          <w:rFonts w:ascii="宋体" w:eastAsia="宋体" w:hAnsi="宋体" w:cs="宋体" w:hint="eastAsia"/>
          <w:szCs w:val="24"/>
        </w:rPr>
        <w:t>、本次招标不接受邮寄的投标文件、必备资质文件。</w:t>
      </w:r>
    </w:p>
    <w:bookmarkEnd w:id="27"/>
    <w:p w:rsidR="002C19E5" w:rsidRDefault="00CF6AB2">
      <w:pPr>
        <w:spacing w:line="480" w:lineRule="exact"/>
        <w:ind w:firstLineChars="200" w:firstLine="420"/>
        <w:rPr>
          <w:rFonts w:ascii="宋体" w:eastAsia="宋体" w:hAnsi="宋体" w:cs="宋体"/>
          <w:szCs w:val="24"/>
        </w:rPr>
      </w:pPr>
      <w:r>
        <w:rPr>
          <w:rFonts w:ascii="宋体" w:eastAsia="宋体" w:hAnsi="宋体" w:cs="宋体" w:hint="eastAsia"/>
          <w:szCs w:val="24"/>
        </w:rPr>
        <w:t>2</w:t>
      </w:r>
      <w:r>
        <w:rPr>
          <w:rFonts w:ascii="宋体" w:eastAsia="宋体" w:hAnsi="宋体" w:cs="宋体" w:hint="eastAsia"/>
          <w:szCs w:val="24"/>
        </w:rPr>
        <w:t>、投标文件的补充、修改与撤回：</w:t>
      </w:r>
    </w:p>
    <w:p w:rsidR="002C19E5" w:rsidRDefault="00CF6AB2">
      <w:pPr>
        <w:spacing w:line="480" w:lineRule="exact"/>
        <w:ind w:firstLineChars="200" w:firstLine="420"/>
        <w:rPr>
          <w:rFonts w:ascii="宋体" w:eastAsia="宋体" w:hAnsi="宋体" w:cs="宋体"/>
          <w:szCs w:val="24"/>
        </w:rPr>
      </w:pPr>
      <w:r>
        <w:rPr>
          <w:rFonts w:ascii="宋体" w:eastAsia="宋体" w:hAnsi="宋体" w:cs="宋体" w:hint="eastAsia"/>
          <w:szCs w:val="24"/>
        </w:rPr>
        <w:t>2-1</w:t>
      </w:r>
      <w:r>
        <w:rPr>
          <w:rFonts w:ascii="宋体" w:eastAsia="宋体" w:hAnsi="宋体" w:cs="宋体" w:hint="eastAsia"/>
          <w:szCs w:val="24"/>
        </w:rPr>
        <w:t>、投标人在提交投标文件以后到投标截止时间之前</w:t>
      </w:r>
      <w:r>
        <w:rPr>
          <w:rFonts w:ascii="宋体" w:eastAsia="宋体" w:hAnsi="宋体" w:cs="宋体" w:hint="eastAsia"/>
          <w:szCs w:val="24"/>
        </w:rPr>
        <w:t>,</w:t>
      </w:r>
      <w:r>
        <w:rPr>
          <w:rFonts w:ascii="宋体" w:eastAsia="宋体" w:hAnsi="宋体" w:cs="宋体" w:hint="eastAsia"/>
          <w:szCs w:val="24"/>
        </w:rPr>
        <w:t>可以书面形式补充、修改或撤回已提交的投标文件，并以书面形式通知采购代理机构。补充、修改的内容应当按招标文件要求密封、签署、盖章，并作为投标文件的组成部分；补充、修改的内容与相应文件不一致的，以补充、修改的内容为准。</w:t>
      </w:r>
    </w:p>
    <w:p w:rsidR="002C19E5" w:rsidRDefault="00CF6AB2">
      <w:pPr>
        <w:spacing w:line="480" w:lineRule="exact"/>
        <w:ind w:firstLineChars="200" w:firstLine="420"/>
        <w:rPr>
          <w:rFonts w:ascii="宋体" w:eastAsia="宋体" w:hAnsi="宋体" w:cs="宋体"/>
          <w:szCs w:val="24"/>
        </w:rPr>
      </w:pPr>
      <w:r>
        <w:rPr>
          <w:rFonts w:ascii="宋体" w:eastAsia="宋体" w:hAnsi="宋体" w:cs="宋体" w:hint="eastAsia"/>
          <w:szCs w:val="24"/>
        </w:rPr>
        <w:t>2-2</w:t>
      </w:r>
      <w:r>
        <w:rPr>
          <w:rFonts w:ascii="宋体" w:eastAsia="宋体" w:hAnsi="宋体" w:cs="宋体" w:hint="eastAsia"/>
          <w:szCs w:val="24"/>
        </w:rPr>
        <w:t>、投标人提出修改要求的，须在投标截止时间前密封送到采购代理机构，并在封面上加注“修改”字样。</w:t>
      </w:r>
    </w:p>
    <w:p w:rsidR="002C19E5" w:rsidRDefault="00CF6AB2">
      <w:pPr>
        <w:spacing w:line="480" w:lineRule="exact"/>
        <w:ind w:firstLineChars="200" w:firstLine="420"/>
        <w:rPr>
          <w:rFonts w:ascii="宋体" w:eastAsia="宋体" w:hAnsi="宋体" w:cs="宋体"/>
          <w:szCs w:val="24"/>
        </w:rPr>
      </w:pPr>
      <w:r>
        <w:rPr>
          <w:rFonts w:ascii="宋体" w:eastAsia="宋体" w:hAnsi="宋体" w:cs="宋体" w:hint="eastAsia"/>
          <w:szCs w:val="24"/>
        </w:rPr>
        <w:lastRenderedPageBreak/>
        <w:t>2-3</w:t>
      </w:r>
      <w:r>
        <w:rPr>
          <w:rFonts w:ascii="宋体" w:eastAsia="宋体" w:hAnsi="宋体" w:cs="宋体" w:hint="eastAsia"/>
          <w:szCs w:val="24"/>
        </w:rPr>
        <w:t>、投标人提出撤标要求的，须在投标截止时间前以书面形式（经由法定代表人或被授权人签字）通知采购代理机构。如采取传真形式撤回投标，随后必须补充</w:t>
      </w:r>
      <w:r>
        <w:rPr>
          <w:rFonts w:ascii="宋体" w:eastAsia="宋体" w:hAnsi="宋体" w:cs="宋体" w:hint="eastAsia"/>
          <w:szCs w:val="24"/>
        </w:rPr>
        <w:t>有法定代表人或被授权人签署的要求撤回投标的正式文件。采购代理机构摄像留存后，将要“撤回”的投标文件（包含纸质及电子版）退还投标人，投标人签字确认领取。</w:t>
      </w:r>
    </w:p>
    <w:p w:rsidR="002C19E5" w:rsidRDefault="00CF6AB2">
      <w:pPr>
        <w:spacing w:line="480" w:lineRule="exact"/>
        <w:ind w:firstLineChars="200" w:firstLine="420"/>
        <w:rPr>
          <w:rFonts w:ascii="宋体" w:eastAsia="宋体" w:hAnsi="宋体" w:cs="宋体"/>
          <w:szCs w:val="24"/>
        </w:rPr>
      </w:pPr>
      <w:r>
        <w:rPr>
          <w:rFonts w:ascii="宋体" w:eastAsia="宋体" w:hAnsi="宋体" w:cs="宋体" w:hint="eastAsia"/>
          <w:szCs w:val="24"/>
        </w:rPr>
        <w:t>2-4</w:t>
      </w:r>
      <w:r>
        <w:rPr>
          <w:rFonts w:ascii="宋体" w:eastAsia="宋体" w:hAnsi="宋体" w:cs="宋体" w:hint="eastAsia"/>
          <w:szCs w:val="24"/>
        </w:rPr>
        <w:t>、投标截止时间之后，投标人不得补充、修改投标文件；</w:t>
      </w:r>
    </w:p>
    <w:p w:rsidR="002C19E5" w:rsidRDefault="00CF6AB2">
      <w:pPr>
        <w:tabs>
          <w:tab w:val="left" w:pos="2700"/>
        </w:tabs>
        <w:spacing w:line="480" w:lineRule="exact"/>
        <w:ind w:firstLineChars="200" w:firstLine="420"/>
        <w:rPr>
          <w:rFonts w:ascii="宋体" w:eastAsia="宋体" w:hAnsi="宋体" w:cs="宋体"/>
          <w:szCs w:val="24"/>
        </w:rPr>
      </w:pPr>
      <w:r>
        <w:rPr>
          <w:rFonts w:ascii="宋体" w:eastAsia="宋体" w:hAnsi="宋体" w:cs="宋体" w:hint="eastAsia"/>
          <w:szCs w:val="24"/>
        </w:rPr>
        <w:t>2-5</w:t>
      </w:r>
      <w:r>
        <w:rPr>
          <w:rFonts w:ascii="宋体" w:eastAsia="宋体" w:hAnsi="宋体" w:cs="宋体" w:hint="eastAsia"/>
          <w:szCs w:val="24"/>
        </w:rPr>
        <w:t>、在投标截止时间至投标有效期满之前，投标人不得撤回其投标文件，否则其投标保证金将不予退还，提供投标担保的投标人将由专业担保机构先行偿付采购人损失。</w:t>
      </w:r>
    </w:p>
    <w:p w:rsidR="002C19E5" w:rsidRDefault="00CF6AB2">
      <w:pPr>
        <w:spacing w:line="480" w:lineRule="exact"/>
        <w:ind w:firstLineChars="200" w:firstLine="420"/>
        <w:rPr>
          <w:rFonts w:ascii="宋体" w:eastAsia="宋体" w:hAnsi="宋体" w:cs="宋体"/>
          <w:szCs w:val="24"/>
        </w:rPr>
      </w:pPr>
      <w:r>
        <w:rPr>
          <w:rFonts w:ascii="宋体" w:eastAsia="宋体" w:hAnsi="宋体" w:cs="宋体" w:hint="eastAsia"/>
          <w:szCs w:val="24"/>
        </w:rPr>
        <w:t>3</w:t>
      </w:r>
      <w:r>
        <w:rPr>
          <w:rFonts w:ascii="宋体" w:eastAsia="宋体" w:hAnsi="宋体" w:cs="宋体" w:hint="eastAsia"/>
          <w:szCs w:val="24"/>
        </w:rPr>
        <w:t>、投标有效期：</w:t>
      </w:r>
    </w:p>
    <w:p w:rsidR="002C19E5" w:rsidRDefault="00CF6AB2">
      <w:pPr>
        <w:pStyle w:val="09wh"/>
        <w:spacing w:line="480" w:lineRule="exact"/>
        <w:ind w:firstLine="464"/>
        <w:rPr>
          <w:rFonts w:ascii="宋体" w:eastAsia="宋体" w:hAnsi="宋体" w:cs="宋体"/>
          <w:kern w:val="2"/>
          <w:sz w:val="24"/>
          <w:szCs w:val="24"/>
        </w:rPr>
      </w:pPr>
      <w:r>
        <w:rPr>
          <w:rFonts w:ascii="宋体" w:eastAsia="宋体" w:hAnsi="宋体" w:cs="宋体" w:hint="eastAsia"/>
          <w:spacing w:val="-4"/>
          <w:sz w:val="24"/>
          <w:szCs w:val="24"/>
        </w:rPr>
        <w:t>3-1</w:t>
      </w:r>
      <w:r>
        <w:rPr>
          <w:rFonts w:ascii="宋体" w:eastAsia="宋体" w:hAnsi="宋体" w:cs="宋体" w:hint="eastAsia"/>
          <w:spacing w:val="-4"/>
          <w:sz w:val="24"/>
          <w:szCs w:val="24"/>
        </w:rPr>
        <w:t>、</w:t>
      </w:r>
      <w:bookmarkStart w:id="28" w:name="OLE_LINK15"/>
      <w:r>
        <w:rPr>
          <w:rFonts w:ascii="宋体" w:eastAsia="宋体" w:hAnsi="宋体" w:cs="宋体" w:hint="eastAsia"/>
          <w:spacing w:val="-4"/>
          <w:sz w:val="24"/>
          <w:szCs w:val="24"/>
        </w:rPr>
        <w:t>自提交投标文件的截止之日起</w:t>
      </w:r>
      <w:r>
        <w:rPr>
          <w:rFonts w:ascii="宋体" w:eastAsia="宋体" w:hAnsi="宋体" w:cs="宋体" w:hint="eastAsia"/>
          <w:spacing w:val="-4"/>
          <w:sz w:val="24"/>
          <w:szCs w:val="24"/>
        </w:rPr>
        <w:t>90</w:t>
      </w:r>
      <w:r>
        <w:rPr>
          <w:rFonts w:ascii="宋体" w:eastAsia="宋体" w:hAnsi="宋体" w:cs="宋体" w:hint="eastAsia"/>
          <w:spacing w:val="-4"/>
          <w:sz w:val="24"/>
          <w:szCs w:val="24"/>
        </w:rPr>
        <w:t>个日历日。投标人投标有效期短于招标文件规定</w:t>
      </w:r>
      <w:r>
        <w:rPr>
          <w:rFonts w:ascii="宋体" w:eastAsia="宋体" w:hAnsi="宋体" w:cs="宋体" w:hint="eastAsia"/>
          <w:kern w:val="2"/>
          <w:sz w:val="24"/>
          <w:szCs w:val="24"/>
        </w:rPr>
        <w:t>的投标有效期，按无效投标处理。中标单位的投标有效期</w:t>
      </w:r>
      <w:r>
        <w:rPr>
          <w:rFonts w:ascii="宋体" w:eastAsia="宋体" w:hAnsi="宋体" w:cs="宋体" w:hint="eastAsia"/>
          <w:kern w:val="2"/>
          <w:sz w:val="24"/>
          <w:szCs w:val="24"/>
        </w:rPr>
        <w:t>延长至合同执行完毕。</w:t>
      </w:r>
    </w:p>
    <w:p w:rsidR="002C19E5" w:rsidRDefault="00CF6AB2">
      <w:pPr>
        <w:pStyle w:val="09wh"/>
        <w:spacing w:line="480" w:lineRule="exact"/>
        <w:ind w:firstLine="480"/>
        <w:rPr>
          <w:rFonts w:ascii="宋体" w:eastAsia="宋体" w:hAnsi="宋体" w:cs="宋体"/>
          <w:sz w:val="24"/>
          <w:szCs w:val="24"/>
        </w:rPr>
      </w:pPr>
      <w:r>
        <w:rPr>
          <w:rFonts w:ascii="宋体" w:eastAsia="宋体" w:hAnsi="宋体" w:cs="宋体" w:hint="eastAsia"/>
          <w:sz w:val="24"/>
          <w:szCs w:val="24"/>
        </w:rPr>
        <w:t>3-2</w:t>
      </w:r>
      <w:r>
        <w:rPr>
          <w:rFonts w:ascii="宋体" w:eastAsia="宋体" w:hAnsi="宋体" w:cs="宋体" w:hint="eastAsia"/>
          <w:sz w:val="24"/>
          <w:szCs w:val="24"/>
        </w:rPr>
        <w:t>、在原投标有效期结束前，采购代理机构可要求投标人延长投标有效期。拒绝延长投标有效期的投标人有权收回投标保证金，但不得参与该项目后续采购活动。同意延长投标有效期的投标人应相应延长投标担保的有效期，但不得修改投标文件的实质性内容。</w:t>
      </w:r>
      <w:bookmarkStart w:id="29" w:name="_Toc458617737"/>
      <w:bookmarkStart w:id="30" w:name="_Toc458617460"/>
      <w:bookmarkStart w:id="31" w:name="_Toc458617788"/>
      <w:bookmarkEnd w:id="28"/>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sz w:val="24"/>
          <w:szCs w:val="24"/>
        </w:rPr>
        <w:t>4</w:t>
      </w:r>
      <w:r>
        <w:rPr>
          <w:rFonts w:ascii="宋体" w:eastAsia="宋体" w:hAnsi="宋体" w:cs="宋体" w:hint="eastAsia"/>
          <w:sz w:val="24"/>
          <w:szCs w:val="24"/>
        </w:rPr>
        <w:t>、投标人</w:t>
      </w:r>
      <w:r>
        <w:rPr>
          <w:rFonts w:ascii="宋体" w:eastAsia="宋体" w:hAnsi="宋体" w:cs="宋体" w:hint="eastAsia"/>
          <w:kern w:val="2"/>
          <w:sz w:val="24"/>
          <w:szCs w:val="24"/>
        </w:rPr>
        <w:t>有下列情形之一的，属于恶意串通，对其依照《中华人民共和国政府采购法》第七十七条第一款的规定追究法律责任，投标无效：</w:t>
      </w:r>
      <w:r>
        <w:rPr>
          <w:rFonts w:ascii="宋体" w:eastAsia="宋体" w:hAnsi="宋体" w:cs="宋体" w:hint="eastAsia"/>
          <w:kern w:val="2"/>
          <w:sz w:val="24"/>
          <w:szCs w:val="24"/>
        </w:rPr>
        <w:br/>
      </w:r>
      <w:r>
        <w:rPr>
          <w:rFonts w:ascii="宋体" w:eastAsia="宋体" w:hAnsi="宋体" w:cs="宋体" w:hint="eastAsia"/>
          <w:kern w:val="2"/>
          <w:sz w:val="24"/>
          <w:szCs w:val="24"/>
        </w:rPr>
        <w:t xml:space="preserve">　　</w:t>
      </w:r>
      <w:r>
        <w:rPr>
          <w:rFonts w:ascii="宋体" w:eastAsia="宋体" w:hAnsi="宋体" w:cs="宋体" w:hint="eastAsia"/>
          <w:kern w:val="2"/>
          <w:sz w:val="24"/>
          <w:szCs w:val="24"/>
        </w:rPr>
        <w:t>4-1</w:t>
      </w:r>
      <w:r>
        <w:rPr>
          <w:rFonts w:ascii="宋体" w:eastAsia="宋体" w:hAnsi="宋体" w:cs="宋体" w:hint="eastAsia"/>
          <w:kern w:val="2"/>
          <w:sz w:val="24"/>
          <w:szCs w:val="24"/>
        </w:rPr>
        <w:t>、投标人直接或者间接从采购人或采购代理机构处获得其他投标人的相关情况并修改其投标文件；</w:t>
      </w:r>
      <w:r>
        <w:rPr>
          <w:rFonts w:ascii="宋体" w:eastAsia="宋体" w:hAnsi="宋体" w:cs="宋体" w:hint="eastAsia"/>
          <w:kern w:val="2"/>
          <w:sz w:val="24"/>
          <w:szCs w:val="24"/>
        </w:rPr>
        <w:br/>
      </w:r>
      <w:r>
        <w:rPr>
          <w:rFonts w:ascii="宋体" w:eastAsia="宋体" w:hAnsi="宋体" w:cs="宋体" w:hint="eastAsia"/>
          <w:kern w:val="2"/>
          <w:sz w:val="24"/>
          <w:szCs w:val="24"/>
        </w:rPr>
        <w:t xml:space="preserve">　　</w:t>
      </w:r>
      <w:r>
        <w:rPr>
          <w:rFonts w:ascii="宋体" w:eastAsia="宋体" w:hAnsi="宋体" w:cs="宋体" w:hint="eastAsia"/>
          <w:kern w:val="2"/>
          <w:sz w:val="24"/>
          <w:szCs w:val="24"/>
        </w:rPr>
        <w:t>4-2</w:t>
      </w:r>
      <w:r>
        <w:rPr>
          <w:rFonts w:ascii="宋体" w:eastAsia="宋体" w:hAnsi="宋体" w:cs="宋体" w:hint="eastAsia"/>
          <w:kern w:val="2"/>
          <w:sz w:val="24"/>
          <w:szCs w:val="24"/>
        </w:rPr>
        <w:t>、投标人按照采购人或采</w:t>
      </w:r>
      <w:r>
        <w:rPr>
          <w:rFonts w:ascii="宋体" w:eastAsia="宋体" w:hAnsi="宋体" w:cs="宋体" w:hint="eastAsia"/>
          <w:kern w:val="2"/>
          <w:sz w:val="24"/>
          <w:szCs w:val="24"/>
        </w:rPr>
        <w:t>购代理机构的授意撤换、修改投标文件；</w:t>
      </w:r>
      <w:r>
        <w:rPr>
          <w:rFonts w:ascii="宋体" w:eastAsia="宋体" w:hAnsi="宋体" w:cs="宋体" w:hint="eastAsia"/>
          <w:kern w:val="2"/>
          <w:sz w:val="24"/>
          <w:szCs w:val="24"/>
        </w:rPr>
        <w:br/>
      </w:r>
      <w:r>
        <w:rPr>
          <w:rFonts w:ascii="宋体" w:eastAsia="宋体" w:hAnsi="宋体" w:cs="宋体" w:hint="eastAsia"/>
          <w:kern w:val="2"/>
          <w:sz w:val="24"/>
          <w:szCs w:val="24"/>
        </w:rPr>
        <w:t xml:space="preserve">　　</w:t>
      </w:r>
      <w:r>
        <w:rPr>
          <w:rFonts w:ascii="宋体" w:eastAsia="宋体" w:hAnsi="宋体" w:cs="宋体" w:hint="eastAsia"/>
          <w:kern w:val="2"/>
          <w:sz w:val="24"/>
          <w:szCs w:val="24"/>
        </w:rPr>
        <w:t>4-3</w:t>
      </w:r>
      <w:r>
        <w:rPr>
          <w:rFonts w:ascii="宋体" w:eastAsia="宋体" w:hAnsi="宋体" w:cs="宋体" w:hint="eastAsia"/>
          <w:kern w:val="2"/>
          <w:sz w:val="24"/>
          <w:szCs w:val="24"/>
        </w:rPr>
        <w:t>、投标人之间协商报价、技术方案等投标文件的实质性内容；</w:t>
      </w:r>
      <w:r>
        <w:rPr>
          <w:rFonts w:ascii="宋体" w:eastAsia="宋体" w:hAnsi="宋体" w:cs="宋体" w:hint="eastAsia"/>
          <w:kern w:val="2"/>
          <w:sz w:val="24"/>
          <w:szCs w:val="24"/>
        </w:rPr>
        <w:br/>
      </w:r>
      <w:r>
        <w:rPr>
          <w:rFonts w:ascii="宋体" w:eastAsia="宋体" w:hAnsi="宋体" w:cs="宋体" w:hint="eastAsia"/>
          <w:kern w:val="2"/>
          <w:sz w:val="24"/>
          <w:szCs w:val="24"/>
        </w:rPr>
        <w:t xml:space="preserve">　　</w:t>
      </w:r>
      <w:r>
        <w:rPr>
          <w:rFonts w:ascii="宋体" w:eastAsia="宋体" w:hAnsi="宋体" w:cs="宋体" w:hint="eastAsia"/>
          <w:kern w:val="2"/>
          <w:sz w:val="24"/>
          <w:szCs w:val="24"/>
        </w:rPr>
        <w:t>4-4</w:t>
      </w:r>
      <w:r>
        <w:rPr>
          <w:rFonts w:ascii="宋体" w:eastAsia="宋体" w:hAnsi="宋体" w:cs="宋体" w:hint="eastAsia"/>
          <w:kern w:val="2"/>
          <w:sz w:val="24"/>
          <w:szCs w:val="24"/>
        </w:rPr>
        <w:t>、属于同一集团、协会、商会等组织成员的投标人按照该组织要求协同参加政府采购活动；</w:t>
      </w:r>
      <w:r>
        <w:rPr>
          <w:rFonts w:ascii="宋体" w:eastAsia="宋体" w:hAnsi="宋体" w:cs="宋体" w:hint="eastAsia"/>
          <w:kern w:val="2"/>
          <w:sz w:val="24"/>
          <w:szCs w:val="24"/>
        </w:rPr>
        <w:br/>
      </w:r>
      <w:r>
        <w:rPr>
          <w:rFonts w:ascii="宋体" w:eastAsia="宋体" w:hAnsi="宋体" w:cs="宋体" w:hint="eastAsia"/>
          <w:kern w:val="2"/>
          <w:sz w:val="24"/>
          <w:szCs w:val="24"/>
        </w:rPr>
        <w:t xml:space="preserve">　</w:t>
      </w:r>
      <w:r>
        <w:rPr>
          <w:rFonts w:ascii="宋体" w:eastAsia="宋体" w:hAnsi="宋体" w:cs="宋体" w:hint="eastAsia"/>
          <w:kern w:val="2"/>
          <w:sz w:val="24"/>
          <w:szCs w:val="24"/>
        </w:rPr>
        <w:t xml:space="preserve">  4-5</w:t>
      </w:r>
      <w:r>
        <w:rPr>
          <w:rFonts w:ascii="宋体" w:eastAsia="宋体" w:hAnsi="宋体" w:cs="宋体" w:hint="eastAsia"/>
          <w:kern w:val="2"/>
          <w:sz w:val="24"/>
          <w:szCs w:val="24"/>
        </w:rPr>
        <w:t>、投标人之间事先约定由某一特定投标人中标；</w:t>
      </w:r>
      <w:r>
        <w:rPr>
          <w:rFonts w:ascii="宋体" w:eastAsia="宋体" w:hAnsi="宋体" w:cs="宋体" w:hint="eastAsia"/>
          <w:kern w:val="2"/>
          <w:sz w:val="24"/>
          <w:szCs w:val="24"/>
        </w:rPr>
        <w:br/>
      </w:r>
      <w:r>
        <w:rPr>
          <w:rFonts w:ascii="宋体" w:eastAsia="宋体" w:hAnsi="宋体" w:cs="宋体" w:hint="eastAsia"/>
          <w:kern w:val="2"/>
          <w:sz w:val="24"/>
          <w:szCs w:val="24"/>
        </w:rPr>
        <w:t xml:space="preserve">　　</w:t>
      </w:r>
      <w:r>
        <w:rPr>
          <w:rFonts w:ascii="宋体" w:eastAsia="宋体" w:hAnsi="宋体" w:cs="宋体" w:hint="eastAsia"/>
          <w:kern w:val="2"/>
          <w:sz w:val="24"/>
          <w:szCs w:val="24"/>
        </w:rPr>
        <w:t>4-6</w:t>
      </w:r>
      <w:r>
        <w:rPr>
          <w:rFonts w:ascii="宋体" w:eastAsia="宋体" w:hAnsi="宋体" w:cs="宋体" w:hint="eastAsia"/>
          <w:kern w:val="2"/>
          <w:sz w:val="24"/>
          <w:szCs w:val="24"/>
        </w:rPr>
        <w:t>、投标人之间商定部分投标人放弃参加政府采购活动或放弃中标；</w:t>
      </w:r>
      <w:r>
        <w:rPr>
          <w:rFonts w:ascii="宋体" w:eastAsia="宋体" w:hAnsi="宋体" w:cs="宋体" w:hint="eastAsia"/>
          <w:kern w:val="2"/>
          <w:sz w:val="24"/>
          <w:szCs w:val="24"/>
        </w:rPr>
        <w:br/>
      </w:r>
      <w:r>
        <w:rPr>
          <w:rFonts w:ascii="宋体" w:eastAsia="宋体" w:hAnsi="宋体" w:cs="宋体" w:hint="eastAsia"/>
          <w:kern w:val="2"/>
          <w:sz w:val="24"/>
          <w:szCs w:val="24"/>
        </w:rPr>
        <w:t xml:space="preserve">　　</w:t>
      </w:r>
      <w:r>
        <w:rPr>
          <w:rFonts w:ascii="宋体" w:eastAsia="宋体" w:hAnsi="宋体" w:cs="宋体" w:hint="eastAsia"/>
          <w:kern w:val="2"/>
          <w:sz w:val="24"/>
          <w:szCs w:val="24"/>
        </w:rPr>
        <w:t>4-7</w:t>
      </w:r>
      <w:r>
        <w:rPr>
          <w:rFonts w:ascii="宋体" w:eastAsia="宋体" w:hAnsi="宋体" w:cs="宋体" w:hint="eastAsia"/>
          <w:kern w:val="2"/>
          <w:sz w:val="24"/>
          <w:szCs w:val="24"/>
        </w:rPr>
        <w:t>、投标人相互之间，为谋求特定投标人中标或排斥其他投标人的其他串通行为。</w:t>
      </w:r>
      <w:r>
        <w:rPr>
          <w:rFonts w:ascii="宋体" w:eastAsia="宋体" w:hAnsi="宋体" w:cs="宋体" w:hint="eastAsia"/>
          <w:kern w:val="2"/>
          <w:sz w:val="24"/>
          <w:szCs w:val="24"/>
        </w:rPr>
        <w:br/>
        <w:t xml:space="preserve">    5</w:t>
      </w:r>
      <w:r>
        <w:rPr>
          <w:rFonts w:ascii="宋体" w:eastAsia="宋体" w:hAnsi="宋体" w:cs="宋体" w:hint="eastAsia"/>
          <w:kern w:val="2"/>
          <w:sz w:val="24"/>
          <w:szCs w:val="24"/>
        </w:rPr>
        <w:t>、有下列情形之一的，视为投标人串通投标，其投标无效：</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5-1</w:t>
      </w:r>
      <w:r>
        <w:rPr>
          <w:rFonts w:ascii="宋体" w:eastAsia="宋体" w:hAnsi="宋体" w:cs="宋体" w:hint="eastAsia"/>
          <w:kern w:val="2"/>
          <w:sz w:val="24"/>
          <w:szCs w:val="24"/>
        </w:rPr>
        <w:t>、不同投标人的投标文件由同一单位或者个</w:t>
      </w:r>
      <w:r>
        <w:rPr>
          <w:rFonts w:ascii="宋体" w:eastAsia="宋体" w:hAnsi="宋体" w:cs="宋体" w:hint="eastAsia"/>
          <w:kern w:val="2"/>
          <w:sz w:val="24"/>
          <w:szCs w:val="24"/>
        </w:rPr>
        <w:t>人编制；</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5-2</w:t>
      </w:r>
      <w:r>
        <w:rPr>
          <w:rFonts w:ascii="宋体" w:eastAsia="宋体" w:hAnsi="宋体" w:cs="宋体" w:hint="eastAsia"/>
          <w:kern w:val="2"/>
          <w:sz w:val="24"/>
          <w:szCs w:val="24"/>
        </w:rPr>
        <w:t>、不同投标人委托同一单位或者个人办理投标事宜；</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5-3</w:t>
      </w:r>
      <w:r>
        <w:rPr>
          <w:rFonts w:ascii="宋体" w:eastAsia="宋体" w:hAnsi="宋体" w:cs="宋体" w:hint="eastAsia"/>
          <w:kern w:val="2"/>
          <w:sz w:val="24"/>
          <w:szCs w:val="24"/>
        </w:rPr>
        <w:t>、不同投标人的投标文件载明的项目管理成员或者联系人为同一人；</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lastRenderedPageBreak/>
        <w:t>5-4</w:t>
      </w:r>
      <w:r>
        <w:rPr>
          <w:rFonts w:ascii="宋体" w:eastAsia="宋体" w:hAnsi="宋体" w:cs="宋体" w:hint="eastAsia"/>
          <w:kern w:val="2"/>
          <w:sz w:val="24"/>
          <w:szCs w:val="24"/>
        </w:rPr>
        <w:t>、不同投标人的投标文件异常一致或者投标报价呈现规律性差异；</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5-5</w:t>
      </w:r>
      <w:r>
        <w:rPr>
          <w:rFonts w:ascii="宋体" w:eastAsia="宋体" w:hAnsi="宋体" w:cs="宋体" w:hint="eastAsia"/>
          <w:kern w:val="2"/>
          <w:sz w:val="24"/>
          <w:szCs w:val="24"/>
        </w:rPr>
        <w:t>、不同投标人的投标文件相互混装；</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5-6</w:t>
      </w:r>
      <w:r>
        <w:rPr>
          <w:rFonts w:ascii="宋体" w:eastAsia="宋体" w:hAnsi="宋体" w:cs="宋体" w:hint="eastAsia"/>
          <w:kern w:val="2"/>
          <w:sz w:val="24"/>
          <w:szCs w:val="24"/>
        </w:rPr>
        <w:t>、不同投标人的投标保证金从同一单位或者个人的账户转出。</w:t>
      </w:r>
    </w:p>
    <w:p w:rsidR="002C19E5" w:rsidRDefault="00CF6AB2">
      <w:pPr>
        <w:rPr>
          <w:rFonts w:asciiTheme="minorEastAsia" w:hAnsiTheme="minorEastAsia"/>
          <w:b/>
          <w:kern w:val="0"/>
          <w:sz w:val="28"/>
          <w:szCs w:val="28"/>
        </w:rPr>
      </w:pPr>
      <w:bookmarkStart w:id="32" w:name="_Toc506211808"/>
      <w:r>
        <w:rPr>
          <w:rFonts w:asciiTheme="minorEastAsia" w:hAnsiTheme="minorEastAsia" w:hint="eastAsia"/>
          <w:b/>
          <w:kern w:val="0"/>
          <w:sz w:val="28"/>
          <w:szCs w:val="28"/>
        </w:rPr>
        <w:t>七、开标、资格审查、评标和定标</w:t>
      </w:r>
      <w:bookmarkEnd w:id="29"/>
      <w:bookmarkEnd w:id="30"/>
      <w:bookmarkEnd w:id="31"/>
      <w:bookmarkEnd w:id="32"/>
    </w:p>
    <w:p w:rsidR="002C19E5" w:rsidRDefault="00CF6AB2">
      <w:pPr>
        <w:spacing w:line="480" w:lineRule="exact"/>
        <w:ind w:firstLineChars="200" w:firstLine="422"/>
        <w:rPr>
          <w:rFonts w:ascii="宋体" w:eastAsia="宋体" w:hAnsi="宋体" w:cs="宋体"/>
          <w:b/>
          <w:szCs w:val="24"/>
        </w:rPr>
      </w:pPr>
      <w:r>
        <w:rPr>
          <w:rFonts w:ascii="宋体" w:eastAsia="宋体" w:hAnsi="宋体" w:cs="宋体" w:hint="eastAsia"/>
          <w:b/>
          <w:bCs/>
          <w:szCs w:val="24"/>
        </w:rPr>
        <w:t>1</w:t>
      </w:r>
      <w:r>
        <w:rPr>
          <w:rFonts w:ascii="宋体" w:eastAsia="宋体" w:hAnsi="宋体" w:cs="宋体" w:hint="eastAsia"/>
          <w:b/>
          <w:bCs/>
          <w:szCs w:val="24"/>
        </w:rPr>
        <w:t>、开标</w:t>
      </w:r>
    </w:p>
    <w:p w:rsidR="002C19E5" w:rsidRDefault="00CF6AB2">
      <w:pPr>
        <w:spacing w:line="480" w:lineRule="exact"/>
        <w:ind w:firstLineChars="200" w:firstLine="420"/>
        <w:rPr>
          <w:rFonts w:ascii="宋体" w:eastAsia="宋体" w:hAnsi="宋体" w:cs="宋体"/>
          <w:szCs w:val="24"/>
        </w:rPr>
      </w:pPr>
      <w:r>
        <w:rPr>
          <w:rFonts w:ascii="宋体" w:eastAsia="宋体" w:hAnsi="宋体" w:cs="宋体" w:hint="eastAsia"/>
          <w:szCs w:val="24"/>
        </w:rPr>
        <w:t>1-1</w:t>
      </w:r>
      <w:r>
        <w:rPr>
          <w:rFonts w:ascii="宋体" w:eastAsia="宋体" w:hAnsi="宋体" w:cs="宋体" w:hint="eastAsia"/>
          <w:szCs w:val="24"/>
        </w:rPr>
        <w:t>、采购代理机构按招标文件规定的时间和地点组织开标。</w:t>
      </w:r>
    </w:p>
    <w:p w:rsidR="002C19E5" w:rsidRDefault="00CF6AB2">
      <w:pPr>
        <w:spacing w:line="480" w:lineRule="exact"/>
        <w:ind w:firstLineChars="200" w:firstLine="420"/>
        <w:rPr>
          <w:rFonts w:ascii="宋体" w:eastAsia="宋体" w:hAnsi="宋体" w:cs="宋体"/>
          <w:szCs w:val="24"/>
        </w:rPr>
      </w:pPr>
      <w:r>
        <w:rPr>
          <w:rFonts w:ascii="宋体" w:eastAsia="宋体" w:hAnsi="宋体" w:cs="宋体" w:hint="eastAsia"/>
          <w:szCs w:val="24"/>
        </w:rPr>
        <w:t>1-2</w:t>
      </w:r>
      <w:r>
        <w:rPr>
          <w:rFonts w:ascii="宋体" w:eastAsia="宋体" w:hAnsi="宋体" w:cs="宋体" w:hint="eastAsia"/>
          <w:szCs w:val="24"/>
        </w:rPr>
        <w:t>、所有参会人员应签名报到，以证明其出席。投标人未参加开标的，视同认可开标结果。</w:t>
      </w:r>
    </w:p>
    <w:p w:rsidR="002C19E5" w:rsidRDefault="00CF6AB2">
      <w:pPr>
        <w:spacing w:line="480" w:lineRule="exact"/>
        <w:ind w:firstLineChars="200" w:firstLine="420"/>
        <w:rPr>
          <w:rFonts w:ascii="宋体" w:eastAsia="宋体" w:hAnsi="宋体" w:cs="宋体"/>
          <w:szCs w:val="24"/>
        </w:rPr>
      </w:pPr>
      <w:r>
        <w:rPr>
          <w:rFonts w:ascii="宋体" w:eastAsia="宋体" w:hAnsi="宋体" w:cs="宋体" w:hint="eastAsia"/>
          <w:szCs w:val="24"/>
        </w:rPr>
        <w:t>1-3</w:t>
      </w:r>
      <w:r>
        <w:rPr>
          <w:rFonts w:ascii="宋体" w:eastAsia="宋体" w:hAnsi="宋体" w:cs="宋体" w:hint="eastAsia"/>
          <w:szCs w:val="24"/>
        </w:rPr>
        <w:t>、开标会议由采购代理机构主持。主持人宣读开标会议开始，宣读会场纪律，宣布参加会议的投标人名单。</w:t>
      </w:r>
    </w:p>
    <w:p w:rsidR="002C19E5" w:rsidRDefault="00CF6AB2">
      <w:pPr>
        <w:spacing w:line="480" w:lineRule="exact"/>
        <w:ind w:firstLineChars="200" w:firstLine="420"/>
        <w:rPr>
          <w:rFonts w:ascii="宋体" w:eastAsia="宋体" w:hAnsi="宋体" w:cs="宋体"/>
          <w:szCs w:val="24"/>
        </w:rPr>
      </w:pPr>
      <w:r>
        <w:rPr>
          <w:rFonts w:ascii="宋体" w:eastAsia="宋体" w:hAnsi="宋体" w:cs="宋体" w:hint="eastAsia"/>
          <w:szCs w:val="24"/>
        </w:rPr>
        <w:t>1-4</w:t>
      </w:r>
      <w:r>
        <w:rPr>
          <w:rFonts w:ascii="宋体" w:eastAsia="宋体" w:hAnsi="宋体" w:cs="宋体" w:hint="eastAsia"/>
          <w:szCs w:val="24"/>
        </w:rPr>
        <w:t>、投标人的法定代表人或被授权人与监标人当众检查所有投标文件的密封情况，签字确认并宣读检查结果。</w:t>
      </w:r>
      <w:r>
        <w:rPr>
          <w:rFonts w:ascii="宋体" w:eastAsia="宋体" w:hAnsi="宋体" w:cs="宋体" w:hint="eastAsia"/>
          <w:b/>
          <w:szCs w:val="24"/>
        </w:rPr>
        <w:t>未通过审查的按无效投标处理</w:t>
      </w:r>
      <w:r>
        <w:rPr>
          <w:rFonts w:ascii="宋体" w:eastAsia="宋体" w:hAnsi="宋体" w:cs="宋体" w:hint="eastAsia"/>
          <w:szCs w:val="24"/>
        </w:rPr>
        <w:t>。</w:t>
      </w:r>
    </w:p>
    <w:p w:rsidR="002C19E5" w:rsidRDefault="00CF6AB2">
      <w:pPr>
        <w:spacing w:line="480" w:lineRule="exact"/>
        <w:ind w:firstLineChars="200" w:firstLine="420"/>
        <w:rPr>
          <w:rFonts w:ascii="宋体" w:eastAsia="宋体" w:hAnsi="宋体" w:cs="宋体"/>
          <w:szCs w:val="24"/>
        </w:rPr>
      </w:pPr>
      <w:r>
        <w:rPr>
          <w:rFonts w:ascii="宋体" w:eastAsia="宋体" w:hAnsi="宋体" w:cs="宋体" w:hint="eastAsia"/>
          <w:szCs w:val="24"/>
        </w:rPr>
        <w:t>1-5</w:t>
      </w:r>
      <w:r>
        <w:rPr>
          <w:rFonts w:ascii="宋体" w:eastAsia="宋体" w:hAnsi="宋体" w:cs="宋体" w:hint="eastAsia"/>
          <w:szCs w:val="24"/>
        </w:rPr>
        <w:t>、采购代理机构依照提交的“开标一览表”的摆放顺序当众拆封，宣读投标人名称、投标价格和投标文件的其它主要内容并做记录。投标人确认无误后，由投标人的法定代表人或被授权人及监标人签字确认唱标内容。如投标人对宣读的“开标一览表”上的内容有异议，应在获得主持人同意后当场提出，如属于宣读错误，经现场监督人员核实后，当场予以更正。</w:t>
      </w:r>
    </w:p>
    <w:p w:rsidR="002C19E5" w:rsidRDefault="00CF6AB2">
      <w:pPr>
        <w:spacing w:line="480" w:lineRule="exact"/>
        <w:ind w:firstLineChars="200" w:firstLine="420"/>
        <w:rPr>
          <w:rFonts w:ascii="宋体" w:eastAsia="宋体" w:hAnsi="宋体" w:cs="宋体"/>
          <w:szCs w:val="24"/>
        </w:rPr>
      </w:pPr>
      <w:r>
        <w:rPr>
          <w:rFonts w:ascii="宋体" w:eastAsia="宋体" w:hAnsi="宋体" w:cs="宋体" w:hint="eastAsia"/>
          <w:szCs w:val="24"/>
        </w:rPr>
        <w:t>1-6</w:t>
      </w:r>
      <w:r>
        <w:rPr>
          <w:rFonts w:ascii="宋体" w:eastAsia="宋体" w:hAnsi="宋体" w:cs="宋体" w:hint="eastAsia"/>
          <w:szCs w:val="24"/>
        </w:rPr>
        <w:t>、主持人宣布开标会议结束，所有投标人离场。</w:t>
      </w:r>
    </w:p>
    <w:p w:rsidR="002C19E5" w:rsidRDefault="00CF6AB2">
      <w:pPr>
        <w:spacing w:line="480" w:lineRule="exact"/>
        <w:ind w:firstLineChars="200" w:firstLine="420"/>
        <w:rPr>
          <w:rFonts w:ascii="宋体" w:eastAsia="宋体" w:hAnsi="宋体" w:cs="宋体"/>
          <w:szCs w:val="24"/>
        </w:rPr>
      </w:pPr>
      <w:r>
        <w:rPr>
          <w:rFonts w:ascii="宋体" w:eastAsia="宋体" w:hAnsi="宋体" w:cs="宋体" w:hint="eastAsia"/>
          <w:szCs w:val="24"/>
        </w:rPr>
        <w:t>1-7</w:t>
      </w:r>
      <w:r>
        <w:rPr>
          <w:rFonts w:ascii="宋体" w:eastAsia="宋体" w:hAnsi="宋体" w:cs="宋体" w:hint="eastAsia"/>
          <w:szCs w:val="24"/>
        </w:rPr>
        <w:t>、采购代理机构对开标过程进行全程录音录像，并存档备查。</w:t>
      </w:r>
    </w:p>
    <w:p w:rsidR="002C19E5" w:rsidRDefault="00CF6AB2">
      <w:pPr>
        <w:spacing w:line="480" w:lineRule="exact"/>
        <w:ind w:firstLineChars="200" w:firstLine="420"/>
        <w:rPr>
          <w:rFonts w:ascii="宋体" w:eastAsia="宋体" w:hAnsi="宋体" w:cs="宋体"/>
          <w:szCs w:val="24"/>
        </w:rPr>
      </w:pPr>
      <w:r>
        <w:rPr>
          <w:rFonts w:ascii="宋体" w:eastAsia="宋体" w:hAnsi="宋体" w:cs="宋体" w:hint="eastAsia"/>
          <w:szCs w:val="24"/>
        </w:rPr>
        <w:t>1-8</w:t>
      </w:r>
      <w:r>
        <w:rPr>
          <w:rFonts w:ascii="宋体" w:eastAsia="宋体" w:hAnsi="宋体" w:cs="宋体" w:hint="eastAsia"/>
          <w:szCs w:val="24"/>
        </w:rPr>
        <w:t>、采购代理机构对开标过程进行文字记录，由参加开标的各投标人代表和相关</w:t>
      </w:r>
      <w:r>
        <w:rPr>
          <w:rFonts w:ascii="宋体" w:eastAsia="宋体" w:hAnsi="宋体" w:cs="宋体" w:hint="eastAsia"/>
          <w:szCs w:val="24"/>
        </w:rPr>
        <w:t>工作人员签字确认，并存档备查。投标人代表对开标过程和开标记录有疑义的，以及认为采购人、采购代理机构相关工作人员有需要回避的情形的，应当场提出询问或回避申请。</w:t>
      </w:r>
    </w:p>
    <w:p w:rsidR="002C19E5" w:rsidRDefault="00CF6AB2">
      <w:pPr>
        <w:spacing w:line="480" w:lineRule="exact"/>
        <w:ind w:firstLineChars="200" w:firstLine="422"/>
        <w:rPr>
          <w:rFonts w:ascii="宋体" w:eastAsia="宋体" w:hAnsi="宋体" w:cs="宋体"/>
          <w:b/>
          <w:szCs w:val="24"/>
        </w:rPr>
      </w:pPr>
      <w:r>
        <w:rPr>
          <w:rFonts w:ascii="宋体" w:eastAsia="宋体" w:hAnsi="宋体" w:cs="宋体" w:hint="eastAsia"/>
          <w:b/>
          <w:szCs w:val="24"/>
        </w:rPr>
        <w:t>2</w:t>
      </w:r>
      <w:r>
        <w:rPr>
          <w:rFonts w:ascii="宋体" w:eastAsia="宋体" w:hAnsi="宋体" w:cs="宋体" w:hint="eastAsia"/>
          <w:b/>
          <w:szCs w:val="24"/>
        </w:rPr>
        <w:t>、资格审查</w:t>
      </w:r>
    </w:p>
    <w:p w:rsidR="002C19E5" w:rsidRDefault="00CF6AB2">
      <w:pPr>
        <w:spacing w:line="480" w:lineRule="exact"/>
        <w:ind w:firstLineChars="200" w:firstLine="422"/>
        <w:rPr>
          <w:rFonts w:ascii="宋体" w:eastAsia="宋体" w:hAnsi="宋体" w:cs="宋体"/>
          <w:b/>
          <w:szCs w:val="24"/>
        </w:rPr>
      </w:pPr>
      <w:r>
        <w:rPr>
          <w:rFonts w:ascii="宋体" w:eastAsia="宋体" w:hAnsi="宋体" w:cs="宋体" w:hint="eastAsia"/>
          <w:b/>
          <w:szCs w:val="24"/>
        </w:rPr>
        <w:t>开标结束后，由采购代理机构依法对投标人的资格进行审查，审查合格的投标人方可进入评标阶段，缺项或一项不符合要求即不合格，不合格的投标人其投标无效。投标人须</w:t>
      </w:r>
      <w:r>
        <w:rPr>
          <w:rFonts w:ascii="宋体" w:eastAsia="宋体" w:hAnsi="宋体" w:cs="宋体" w:hint="eastAsia"/>
          <w:b/>
          <w:bCs/>
          <w:szCs w:val="24"/>
        </w:rPr>
        <w:t>在提交投标文件截止时间前单独提交下述资质证明材料原件，逾期</w:t>
      </w:r>
      <w:r>
        <w:rPr>
          <w:rFonts w:ascii="宋体" w:eastAsia="宋体" w:hAnsi="宋体" w:cs="宋体" w:hint="eastAsia"/>
          <w:b/>
          <w:szCs w:val="24"/>
        </w:rPr>
        <w:t>不接受任何补充资料：</w:t>
      </w:r>
    </w:p>
    <w:p w:rsidR="002C19E5" w:rsidRDefault="00CF6AB2">
      <w:pPr>
        <w:widowControl/>
        <w:shd w:val="clear" w:color="auto" w:fill="FFFFFF"/>
        <w:spacing w:line="480" w:lineRule="atLeast"/>
        <w:jc w:val="left"/>
        <w:rPr>
          <w:rFonts w:ascii="宋体" w:hAnsi="宋体" w:cs="宋体"/>
          <w:color w:val="383838"/>
          <w:kern w:val="0"/>
          <w:sz w:val="24"/>
          <w:szCs w:val="24"/>
        </w:rPr>
      </w:pPr>
      <w:r>
        <w:rPr>
          <w:rFonts w:ascii="宋体" w:hAnsi="宋体" w:cs="宋体" w:hint="eastAsia"/>
          <w:color w:val="383838"/>
          <w:kern w:val="0"/>
          <w:sz w:val="24"/>
          <w:szCs w:val="24"/>
        </w:rPr>
        <w:t xml:space="preserve">     1</w:t>
      </w:r>
      <w:r>
        <w:rPr>
          <w:rFonts w:ascii="宋体" w:hAnsi="宋体" w:cs="宋体" w:hint="eastAsia"/>
          <w:color w:val="383838"/>
          <w:kern w:val="0"/>
          <w:sz w:val="24"/>
          <w:szCs w:val="24"/>
        </w:rPr>
        <w:t>）、提供合格有效的营业执照、税务登记证，组织机构代码证（三证合一只需提供营业执照）、开户许行可证</w:t>
      </w:r>
      <w:r>
        <w:rPr>
          <w:rFonts w:ascii="宋体" w:hAnsi="宋体" w:cs="宋体" w:hint="eastAsia"/>
          <w:color w:val="383838"/>
          <w:kern w:val="0"/>
          <w:sz w:val="24"/>
          <w:szCs w:val="24"/>
        </w:rPr>
        <w:t>；</w:t>
      </w:r>
    </w:p>
    <w:p w:rsidR="002C19E5" w:rsidRDefault="00CF6AB2">
      <w:pPr>
        <w:widowControl/>
        <w:shd w:val="clear" w:color="auto" w:fill="FFFFFF"/>
        <w:spacing w:line="480" w:lineRule="atLeast"/>
        <w:jc w:val="left"/>
        <w:rPr>
          <w:rFonts w:ascii="宋体" w:hAnsi="宋体" w:cs="宋体"/>
          <w:color w:val="383838"/>
          <w:kern w:val="0"/>
          <w:sz w:val="24"/>
          <w:szCs w:val="24"/>
        </w:rPr>
      </w:pPr>
      <w:r>
        <w:rPr>
          <w:rFonts w:ascii="宋体" w:hAnsi="宋体" w:cs="宋体" w:hint="eastAsia"/>
          <w:color w:val="383838"/>
          <w:kern w:val="0"/>
          <w:sz w:val="24"/>
          <w:szCs w:val="24"/>
        </w:rPr>
        <w:t xml:space="preserve">     2</w:t>
      </w:r>
      <w:r>
        <w:rPr>
          <w:rFonts w:ascii="宋体" w:hAnsi="宋体" w:cs="宋体" w:hint="eastAsia"/>
          <w:color w:val="383838"/>
          <w:kern w:val="0"/>
          <w:sz w:val="24"/>
          <w:szCs w:val="24"/>
        </w:rPr>
        <w:t>）、企业介绍信、法人委托书、委托人及被委托人身份证（法定代表人报名只须提供身份证）；</w:t>
      </w:r>
    </w:p>
    <w:p w:rsidR="002C19E5" w:rsidRDefault="00CF6AB2">
      <w:pPr>
        <w:widowControl/>
        <w:shd w:val="clear" w:color="auto" w:fill="FFFFFF"/>
        <w:spacing w:line="480" w:lineRule="atLeast"/>
        <w:jc w:val="left"/>
        <w:rPr>
          <w:rFonts w:ascii="宋体" w:hAnsi="宋体" w:cs="宋体"/>
          <w:color w:val="383838"/>
          <w:kern w:val="0"/>
          <w:sz w:val="24"/>
          <w:szCs w:val="24"/>
        </w:rPr>
      </w:pPr>
      <w:r>
        <w:rPr>
          <w:rFonts w:ascii="宋体" w:hAnsi="宋体" w:cs="宋体" w:hint="eastAsia"/>
          <w:color w:val="383838"/>
          <w:kern w:val="0"/>
          <w:sz w:val="24"/>
          <w:szCs w:val="24"/>
        </w:rPr>
        <w:lastRenderedPageBreak/>
        <w:t xml:space="preserve">     3</w:t>
      </w:r>
      <w:r>
        <w:rPr>
          <w:rFonts w:ascii="宋体" w:hAnsi="宋体" w:cs="宋体" w:hint="eastAsia"/>
          <w:color w:val="383838"/>
          <w:kern w:val="0"/>
          <w:sz w:val="24"/>
          <w:szCs w:val="24"/>
        </w:rPr>
        <w:t>）、投标人具有乙级（含乙级）以上测绘资质证书，资质范围应包含工程测量、地理信息系统工程、不动产测绘（其中应有地籍测绘、房产测绘）；</w:t>
      </w:r>
    </w:p>
    <w:p w:rsidR="002C19E5" w:rsidRDefault="00CF6AB2">
      <w:pPr>
        <w:widowControl/>
        <w:shd w:val="clear" w:color="auto" w:fill="FFFFFF"/>
        <w:spacing w:line="480" w:lineRule="atLeast"/>
        <w:jc w:val="left"/>
        <w:rPr>
          <w:rFonts w:ascii="宋体" w:hAnsi="宋体" w:cs="宋体"/>
          <w:color w:val="383838"/>
          <w:kern w:val="0"/>
          <w:sz w:val="24"/>
          <w:szCs w:val="24"/>
        </w:rPr>
      </w:pPr>
      <w:r>
        <w:rPr>
          <w:rFonts w:ascii="宋体" w:hAnsi="宋体" w:cs="宋体" w:hint="eastAsia"/>
          <w:color w:val="383838"/>
          <w:kern w:val="0"/>
          <w:sz w:val="24"/>
          <w:szCs w:val="24"/>
        </w:rPr>
        <w:t xml:space="preserve">     4</w:t>
      </w:r>
      <w:r>
        <w:rPr>
          <w:rFonts w:ascii="宋体" w:hAnsi="宋体" w:cs="宋体" w:hint="eastAsia"/>
          <w:color w:val="383838"/>
          <w:kern w:val="0"/>
          <w:sz w:val="24"/>
          <w:szCs w:val="24"/>
        </w:rPr>
        <w:t>）、项目负责人应具有测绘高级工程师或注册测绘工程师资格；</w:t>
      </w:r>
    </w:p>
    <w:p w:rsidR="002C19E5" w:rsidRDefault="00CF6AB2">
      <w:pPr>
        <w:widowControl/>
        <w:shd w:val="clear" w:color="auto" w:fill="FFFFFF"/>
        <w:spacing w:line="480" w:lineRule="atLeast"/>
        <w:jc w:val="left"/>
        <w:rPr>
          <w:rFonts w:ascii="宋体" w:hAnsi="宋体" w:cs="宋体"/>
          <w:color w:val="383838"/>
          <w:kern w:val="0"/>
          <w:sz w:val="24"/>
          <w:szCs w:val="24"/>
        </w:rPr>
      </w:pPr>
      <w:r>
        <w:rPr>
          <w:rFonts w:ascii="宋体" w:hAnsi="宋体" w:cs="宋体" w:hint="eastAsia"/>
          <w:color w:val="383838"/>
          <w:kern w:val="0"/>
          <w:sz w:val="24"/>
          <w:szCs w:val="24"/>
        </w:rPr>
        <w:t xml:space="preserve">     5</w:t>
      </w:r>
      <w:r>
        <w:rPr>
          <w:rFonts w:ascii="宋体" w:hAnsi="宋体" w:cs="宋体" w:hint="eastAsia"/>
          <w:color w:val="383838"/>
          <w:kern w:val="0"/>
          <w:sz w:val="24"/>
          <w:szCs w:val="24"/>
        </w:rPr>
        <w:t>）、外省单位需提供《外省测绘单位来陕作业情况备案登记》证书；</w:t>
      </w:r>
    </w:p>
    <w:p w:rsidR="002C19E5" w:rsidRDefault="00CF6AB2">
      <w:pPr>
        <w:widowControl/>
        <w:shd w:val="clear" w:color="auto" w:fill="FFFFFF"/>
        <w:spacing w:line="480" w:lineRule="atLeast"/>
        <w:jc w:val="left"/>
        <w:rPr>
          <w:rFonts w:ascii="宋体" w:hAnsi="宋体" w:cs="宋体" w:hint="eastAsia"/>
          <w:color w:val="383838"/>
          <w:kern w:val="0"/>
          <w:sz w:val="24"/>
          <w:szCs w:val="24"/>
        </w:rPr>
      </w:pPr>
      <w:r>
        <w:rPr>
          <w:rFonts w:ascii="宋体" w:hAnsi="宋体" w:cs="宋体" w:hint="eastAsia"/>
          <w:color w:val="383838"/>
          <w:kern w:val="0"/>
          <w:sz w:val="24"/>
          <w:szCs w:val="24"/>
        </w:rPr>
        <w:t xml:space="preserve">     6</w:t>
      </w:r>
      <w:r>
        <w:rPr>
          <w:rFonts w:ascii="宋体" w:hAnsi="宋体" w:cs="宋体" w:hint="eastAsia"/>
          <w:color w:val="383838"/>
          <w:kern w:val="0"/>
          <w:sz w:val="24"/>
          <w:szCs w:val="24"/>
        </w:rPr>
        <w:t>）、投标保证金交纳银行回执单加盖公章或投标担保函；（政府采购信用担保机构出具的投标担保函）</w:t>
      </w:r>
    </w:p>
    <w:p w:rsidR="00BA2D8F" w:rsidRPr="00BA2D8F" w:rsidRDefault="00BA2D8F" w:rsidP="00BA2D8F">
      <w:pPr>
        <w:widowControl/>
        <w:shd w:val="clear" w:color="auto" w:fill="FFFFFF"/>
        <w:spacing w:line="480" w:lineRule="atLeast"/>
        <w:ind w:firstLineChars="250" w:firstLine="600"/>
        <w:jc w:val="left"/>
        <w:rPr>
          <w:rFonts w:ascii="宋体" w:hAnsi="宋体" w:cs="宋体"/>
          <w:color w:val="383838"/>
          <w:kern w:val="0"/>
          <w:sz w:val="24"/>
          <w:szCs w:val="24"/>
        </w:rPr>
      </w:pPr>
      <w:r>
        <w:rPr>
          <w:rFonts w:ascii="宋体" w:hAnsi="宋体" w:cs="宋体" w:hint="eastAsia"/>
          <w:color w:val="383838"/>
          <w:kern w:val="0"/>
          <w:sz w:val="24"/>
          <w:szCs w:val="24"/>
        </w:rPr>
        <w:t>7）</w:t>
      </w:r>
      <w:r w:rsidRPr="00BA2D8F">
        <w:rPr>
          <w:rFonts w:ascii="宋体" w:hAnsi="宋体" w:cs="宋体" w:hint="eastAsia"/>
          <w:color w:val="383838"/>
          <w:kern w:val="0"/>
          <w:sz w:val="24"/>
          <w:szCs w:val="24"/>
        </w:rPr>
        <w:t>、</w:t>
      </w:r>
      <w:r>
        <w:rPr>
          <w:rFonts w:ascii="宋体" w:hAnsi="宋体" w:cs="宋体" w:hint="eastAsia"/>
          <w:color w:val="383838"/>
          <w:kern w:val="0"/>
          <w:sz w:val="24"/>
          <w:szCs w:val="24"/>
        </w:rPr>
        <w:t>近三年确权登记发证测绘工作、土地承包经营权确权登记测绘工作（以中标通知书或合同书为准）相关业绩至少一个；</w:t>
      </w:r>
    </w:p>
    <w:p w:rsidR="002C19E5" w:rsidRDefault="00CF6AB2" w:rsidP="00BA2D8F">
      <w:pPr>
        <w:widowControl/>
        <w:shd w:val="clear" w:color="auto" w:fill="FFFFFF"/>
        <w:spacing w:line="480" w:lineRule="atLeast"/>
        <w:ind w:firstLineChars="150" w:firstLine="360"/>
        <w:jc w:val="left"/>
        <w:rPr>
          <w:rFonts w:ascii="宋体" w:hAnsi="宋体" w:cs="宋体"/>
          <w:color w:val="383838"/>
          <w:kern w:val="0"/>
          <w:sz w:val="24"/>
          <w:szCs w:val="24"/>
        </w:rPr>
      </w:pPr>
      <w:r>
        <w:rPr>
          <w:rFonts w:ascii="宋体" w:hAnsi="宋体" w:cs="宋体" w:hint="eastAsia"/>
          <w:color w:val="383838"/>
          <w:kern w:val="0"/>
          <w:sz w:val="24"/>
          <w:szCs w:val="24"/>
        </w:rPr>
        <w:t xml:space="preserve"> </w:t>
      </w:r>
      <w:r w:rsidR="00BA2D8F">
        <w:rPr>
          <w:rFonts w:ascii="宋体" w:hAnsi="宋体" w:cs="宋体" w:hint="eastAsia"/>
          <w:color w:val="383838"/>
          <w:kern w:val="0"/>
          <w:sz w:val="24"/>
          <w:szCs w:val="24"/>
        </w:rPr>
        <w:t xml:space="preserve"> 8</w:t>
      </w:r>
      <w:r>
        <w:rPr>
          <w:rFonts w:ascii="宋体" w:hAnsi="宋体" w:cs="宋体" w:hint="eastAsia"/>
          <w:color w:val="383838"/>
          <w:kern w:val="0"/>
          <w:sz w:val="24"/>
          <w:szCs w:val="24"/>
        </w:rPr>
        <w:t>）</w:t>
      </w:r>
      <w:r w:rsidR="00BA2D8F">
        <w:rPr>
          <w:rFonts w:ascii="宋体" w:hAnsi="宋体" w:cs="宋体" w:hint="eastAsia"/>
          <w:color w:val="383838"/>
          <w:kern w:val="0"/>
          <w:sz w:val="24"/>
          <w:szCs w:val="24"/>
        </w:rPr>
        <w:t>、</w:t>
      </w:r>
      <w:r>
        <w:rPr>
          <w:rFonts w:ascii="宋体" w:hAnsi="宋体" w:cs="宋体" w:hint="eastAsia"/>
          <w:color w:val="383838"/>
          <w:kern w:val="0"/>
          <w:sz w:val="24"/>
          <w:szCs w:val="24"/>
        </w:rPr>
        <w:t>通过“信用中</w:t>
      </w:r>
      <w:r>
        <w:rPr>
          <w:rFonts w:ascii="宋体" w:hAnsi="宋体" w:cs="宋体" w:hint="eastAsia"/>
          <w:color w:val="383838"/>
          <w:kern w:val="0"/>
          <w:sz w:val="24"/>
          <w:szCs w:val="24"/>
        </w:rPr>
        <w:t>国”（</w:t>
      </w:r>
      <w:r>
        <w:rPr>
          <w:rFonts w:ascii="宋体" w:hAnsi="宋体" w:cs="宋体" w:hint="eastAsia"/>
          <w:color w:val="383838"/>
          <w:kern w:val="0"/>
          <w:sz w:val="24"/>
          <w:szCs w:val="24"/>
        </w:rPr>
        <w:t>http://www.creditchina.gov.cn/</w:t>
      </w:r>
      <w:r>
        <w:rPr>
          <w:rFonts w:ascii="宋体" w:hAnsi="宋体" w:cs="宋体" w:hint="eastAsia"/>
          <w:color w:val="383838"/>
          <w:kern w:val="0"/>
          <w:sz w:val="24"/>
          <w:szCs w:val="24"/>
        </w:rPr>
        <w:t>）和中国政府采购网</w:t>
      </w:r>
      <w:r>
        <w:rPr>
          <w:rFonts w:ascii="宋体" w:hAnsi="宋体" w:cs="宋体" w:hint="eastAsia"/>
          <w:color w:val="383838"/>
          <w:kern w:val="0"/>
          <w:sz w:val="24"/>
          <w:szCs w:val="24"/>
        </w:rPr>
        <w:t>(</w:t>
      </w:r>
      <w:hyperlink r:id="rId10" w:history="1">
        <w:r>
          <w:rPr>
            <w:rFonts w:ascii="宋体" w:hAnsi="宋体" w:cs="宋体" w:hint="eastAsia"/>
            <w:color w:val="383838"/>
            <w:kern w:val="0"/>
            <w:sz w:val="24"/>
            <w:szCs w:val="24"/>
          </w:rPr>
          <w:t>www.ccgp.gov.cn</w:t>
        </w:r>
      </w:hyperlink>
      <w:r>
        <w:rPr>
          <w:rFonts w:ascii="宋体" w:hAnsi="宋体" w:cs="宋体" w:hint="eastAsia"/>
          <w:color w:val="383838"/>
          <w:kern w:val="0"/>
          <w:sz w:val="24"/>
          <w:szCs w:val="24"/>
        </w:rPr>
        <w:t>)</w:t>
      </w:r>
      <w:r>
        <w:rPr>
          <w:rFonts w:ascii="宋体" w:hAnsi="宋体" w:cs="宋体" w:hint="eastAsia"/>
          <w:color w:val="383838"/>
          <w:kern w:val="0"/>
          <w:sz w:val="24"/>
          <w:szCs w:val="24"/>
        </w:rPr>
        <w:t>查询相关主体无失信记录；（网站查询的有效信息截图，加盖投标人公章。</w:t>
      </w:r>
    </w:p>
    <w:p w:rsidR="002C19E5" w:rsidRDefault="00BA2D8F">
      <w:pPr>
        <w:pStyle w:val="09wh"/>
        <w:spacing w:line="480" w:lineRule="exact"/>
        <w:ind w:firstLine="480"/>
        <w:rPr>
          <w:rFonts w:ascii="宋体" w:eastAsia="宋体" w:hAnsi="宋体" w:cs="宋体"/>
          <w:kern w:val="2"/>
          <w:sz w:val="24"/>
          <w:szCs w:val="24"/>
        </w:rPr>
      </w:pPr>
      <w:r>
        <w:rPr>
          <w:rFonts w:ascii="宋体" w:eastAsiaTheme="minorEastAsia" w:hAnsi="宋体" w:cs="宋体" w:hint="eastAsia"/>
          <w:color w:val="383838"/>
          <w:sz w:val="24"/>
          <w:szCs w:val="24"/>
        </w:rPr>
        <w:t>9</w:t>
      </w:r>
      <w:r w:rsidR="00CF6AB2">
        <w:rPr>
          <w:rFonts w:ascii="宋体" w:eastAsiaTheme="minorEastAsia" w:hAnsi="宋体" w:cs="宋体" w:hint="eastAsia"/>
          <w:color w:val="383838"/>
          <w:sz w:val="24"/>
          <w:szCs w:val="24"/>
        </w:rPr>
        <w:t>）、财务状况报告：提供具有</w:t>
      </w:r>
      <w:r w:rsidR="00CF6AB2">
        <w:rPr>
          <w:rFonts w:ascii="宋体" w:eastAsia="宋体" w:hAnsi="宋体" w:cs="宋体" w:hint="eastAsia"/>
          <w:kern w:val="2"/>
          <w:sz w:val="24"/>
          <w:szCs w:val="24"/>
        </w:rPr>
        <w:t>财务审计资质单位出具的上一年度财务报告（成立时间至开标时间不足一年的可提供成立后任意时段的资产负债表）或开标前六个月内其基本账户银行出具的资信证明（附开户许可证）或政府采购信用担保机构出具的投标担保函；</w:t>
      </w:r>
    </w:p>
    <w:p w:rsidR="002C19E5" w:rsidRDefault="00BA2D8F">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10</w:t>
      </w:r>
      <w:r w:rsidR="00CF6AB2">
        <w:rPr>
          <w:rFonts w:ascii="宋体" w:eastAsia="宋体" w:hAnsi="宋体" w:cs="宋体" w:hint="eastAsia"/>
          <w:kern w:val="2"/>
          <w:sz w:val="24"/>
          <w:szCs w:val="24"/>
        </w:rPr>
        <w:t>）、税收缴纳证明：提供截止至开标时间前六个月内任意一个月的缴费凭据；（依法免税的投标人应提供相关文件证明）</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1</w:t>
      </w:r>
      <w:r w:rsidR="00BA2D8F">
        <w:rPr>
          <w:rFonts w:ascii="宋体" w:eastAsia="宋体" w:hAnsi="宋体" w:cs="宋体" w:hint="eastAsia"/>
          <w:kern w:val="2"/>
          <w:sz w:val="24"/>
          <w:szCs w:val="24"/>
        </w:rPr>
        <w:t>1</w:t>
      </w:r>
      <w:r>
        <w:rPr>
          <w:rFonts w:ascii="宋体" w:eastAsia="宋体" w:hAnsi="宋体" w:cs="宋体" w:hint="eastAsia"/>
          <w:kern w:val="2"/>
          <w:sz w:val="24"/>
          <w:szCs w:val="24"/>
        </w:rPr>
        <w:t>）、提供参加政府采购活动前三年内在经营活动中没有重大违法记录的书面声明。</w:t>
      </w:r>
    </w:p>
    <w:p w:rsidR="002C19E5" w:rsidRDefault="00CF6AB2">
      <w:pPr>
        <w:rPr>
          <w:rFonts w:asciiTheme="minorEastAsia" w:hAnsiTheme="minorEastAsia"/>
          <w:b/>
          <w:bCs/>
          <w:szCs w:val="21"/>
        </w:rPr>
      </w:pPr>
      <w:r>
        <w:rPr>
          <w:rFonts w:asciiTheme="minorEastAsia" w:hAnsiTheme="minorEastAsia" w:hint="eastAsia"/>
          <w:b/>
          <w:bCs/>
          <w:szCs w:val="21"/>
        </w:rPr>
        <w:t>附表一</w:t>
      </w:r>
      <w:r>
        <w:rPr>
          <w:rFonts w:asciiTheme="minorEastAsia" w:hAnsiTheme="minorEastAsia" w:hint="eastAsia"/>
          <w:b/>
          <w:bCs/>
          <w:szCs w:val="21"/>
        </w:rPr>
        <w:t xml:space="preserve">  </w:t>
      </w:r>
      <w:r>
        <w:rPr>
          <w:rFonts w:asciiTheme="minorEastAsia" w:hAnsiTheme="minorEastAsia" w:hint="eastAsia"/>
          <w:b/>
          <w:bCs/>
          <w:szCs w:val="21"/>
        </w:rPr>
        <w:t>资格性审查表</w:t>
      </w:r>
    </w:p>
    <w:tbl>
      <w:tblPr>
        <w:tblW w:w="9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4"/>
        <w:gridCol w:w="4956"/>
        <w:gridCol w:w="992"/>
        <w:gridCol w:w="1134"/>
        <w:gridCol w:w="1134"/>
      </w:tblGrid>
      <w:tr w:rsidR="002C19E5">
        <w:trPr>
          <w:trHeight w:val="672"/>
        </w:trPr>
        <w:tc>
          <w:tcPr>
            <w:tcW w:w="964" w:type="dxa"/>
            <w:vAlign w:val="center"/>
          </w:tcPr>
          <w:p w:rsidR="002C19E5" w:rsidRDefault="00CF6AB2">
            <w:pPr>
              <w:spacing w:line="360" w:lineRule="auto"/>
              <w:jc w:val="center"/>
              <w:rPr>
                <w:rFonts w:asciiTheme="minorEastAsia" w:hAnsiTheme="minorEastAsia"/>
                <w:bCs/>
                <w:szCs w:val="21"/>
              </w:rPr>
            </w:pPr>
            <w:r>
              <w:rPr>
                <w:rFonts w:asciiTheme="minorEastAsia" w:hAnsiTheme="minorEastAsia" w:hint="eastAsia"/>
                <w:bCs/>
                <w:szCs w:val="21"/>
              </w:rPr>
              <w:t>序号</w:t>
            </w:r>
          </w:p>
        </w:tc>
        <w:tc>
          <w:tcPr>
            <w:tcW w:w="4956" w:type="dxa"/>
            <w:tcBorders>
              <w:bottom w:val="single" w:sz="4" w:space="0" w:color="auto"/>
              <w:tl2br w:val="single" w:sz="4" w:space="0" w:color="auto"/>
            </w:tcBorders>
          </w:tcPr>
          <w:p w:rsidR="002C19E5" w:rsidRDefault="00CF6AB2">
            <w:pPr>
              <w:spacing w:line="360" w:lineRule="auto"/>
              <w:ind w:left="210" w:hangingChars="100" w:hanging="210"/>
              <w:rPr>
                <w:rFonts w:asciiTheme="minorEastAsia" w:hAnsiTheme="minorEastAsia"/>
                <w:bCs/>
                <w:szCs w:val="21"/>
              </w:rPr>
            </w:pPr>
            <w:r>
              <w:rPr>
                <w:rFonts w:asciiTheme="minorEastAsia" w:hAnsiTheme="minorEastAsia" w:hint="eastAsia"/>
                <w:bCs/>
                <w:szCs w:val="21"/>
              </w:rPr>
              <w:t xml:space="preserve">                               </w:t>
            </w:r>
            <w:r>
              <w:rPr>
                <w:rFonts w:asciiTheme="minorEastAsia" w:hAnsiTheme="minorEastAsia" w:hint="eastAsia"/>
                <w:bCs/>
                <w:szCs w:val="21"/>
              </w:rPr>
              <w:t>供应商</w:t>
            </w:r>
          </w:p>
          <w:p w:rsidR="002C19E5" w:rsidRDefault="00CF6AB2">
            <w:pPr>
              <w:spacing w:line="360" w:lineRule="auto"/>
              <w:rPr>
                <w:rFonts w:asciiTheme="minorEastAsia" w:hAnsiTheme="minorEastAsia"/>
                <w:bCs/>
                <w:szCs w:val="21"/>
              </w:rPr>
            </w:pPr>
            <w:r>
              <w:rPr>
                <w:rFonts w:asciiTheme="minorEastAsia" w:hAnsiTheme="minorEastAsia" w:hint="eastAsia"/>
                <w:bCs/>
                <w:szCs w:val="21"/>
              </w:rPr>
              <w:t>审查内容</w:t>
            </w:r>
          </w:p>
        </w:tc>
        <w:tc>
          <w:tcPr>
            <w:tcW w:w="992" w:type="dxa"/>
            <w:vAlign w:val="center"/>
          </w:tcPr>
          <w:p w:rsidR="002C19E5" w:rsidRDefault="00CF6AB2">
            <w:pPr>
              <w:spacing w:line="360" w:lineRule="auto"/>
              <w:jc w:val="center"/>
              <w:rPr>
                <w:rFonts w:asciiTheme="minorEastAsia" w:hAnsiTheme="minorEastAsia"/>
                <w:bCs/>
                <w:szCs w:val="21"/>
              </w:rPr>
            </w:pPr>
            <w:r>
              <w:rPr>
                <w:rFonts w:asciiTheme="minorEastAsia" w:hAnsiTheme="minorEastAsia" w:hint="eastAsia"/>
                <w:bCs/>
                <w:szCs w:val="21"/>
              </w:rPr>
              <w:t>供应商</w:t>
            </w:r>
            <w:r>
              <w:rPr>
                <w:rFonts w:asciiTheme="minorEastAsia" w:hAnsiTheme="minorEastAsia" w:hint="eastAsia"/>
                <w:bCs/>
                <w:szCs w:val="21"/>
              </w:rPr>
              <w:t>A</w:t>
            </w:r>
          </w:p>
        </w:tc>
        <w:tc>
          <w:tcPr>
            <w:tcW w:w="1134" w:type="dxa"/>
            <w:vAlign w:val="center"/>
          </w:tcPr>
          <w:p w:rsidR="002C19E5" w:rsidRDefault="00CF6AB2">
            <w:pPr>
              <w:spacing w:line="360" w:lineRule="auto"/>
              <w:jc w:val="center"/>
              <w:rPr>
                <w:rFonts w:asciiTheme="minorEastAsia" w:hAnsiTheme="minorEastAsia"/>
                <w:bCs/>
                <w:szCs w:val="21"/>
              </w:rPr>
            </w:pPr>
            <w:r>
              <w:rPr>
                <w:rFonts w:asciiTheme="minorEastAsia" w:hAnsiTheme="minorEastAsia" w:hint="eastAsia"/>
                <w:bCs/>
                <w:szCs w:val="21"/>
              </w:rPr>
              <w:t>供应商</w:t>
            </w:r>
            <w:r>
              <w:rPr>
                <w:rFonts w:asciiTheme="minorEastAsia" w:hAnsiTheme="minorEastAsia" w:hint="eastAsia"/>
                <w:bCs/>
                <w:szCs w:val="21"/>
              </w:rPr>
              <w:t>B</w:t>
            </w:r>
          </w:p>
        </w:tc>
        <w:tc>
          <w:tcPr>
            <w:tcW w:w="1134" w:type="dxa"/>
            <w:vAlign w:val="center"/>
          </w:tcPr>
          <w:p w:rsidR="002C19E5" w:rsidRDefault="00CF6AB2">
            <w:pPr>
              <w:spacing w:line="360" w:lineRule="auto"/>
              <w:jc w:val="center"/>
              <w:rPr>
                <w:rFonts w:asciiTheme="minorEastAsia" w:hAnsiTheme="minorEastAsia"/>
                <w:bCs/>
                <w:szCs w:val="21"/>
              </w:rPr>
            </w:pPr>
            <w:r>
              <w:rPr>
                <w:rFonts w:asciiTheme="minorEastAsia" w:hAnsiTheme="minorEastAsia" w:hint="eastAsia"/>
                <w:bCs/>
                <w:szCs w:val="21"/>
              </w:rPr>
              <w:t>供应商</w:t>
            </w:r>
            <w:r>
              <w:rPr>
                <w:rFonts w:asciiTheme="minorEastAsia" w:hAnsiTheme="minorEastAsia" w:hint="eastAsia"/>
                <w:bCs/>
                <w:szCs w:val="21"/>
              </w:rPr>
              <w:t>C</w:t>
            </w:r>
          </w:p>
        </w:tc>
      </w:tr>
      <w:tr w:rsidR="002C19E5">
        <w:trPr>
          <w:trHeight w:val="571"/>
        </w:trPr>
        <w:tc>
          <w:tcPr>
            <w:tcW w:w="964" w:type="dxa"/>
            <w:vAlign w:val="center"/>
          </w:tcPr>
          <w:p w:rsidR="002C19E5" w:rsidRDefault="00CF6AB2">
            <w:pPr>
              <w:spacing w:line="360" w:lineRule="auto"/>
              <w:jc w:val="center"/>
              <w:rPr>
                <w:rFonts w:asciiTheme="minorEastAsia" w:hAnsiTheme="minorEastAsia"/>
                <w:bCs/>
                <w:szCs w:val="21"/>
              </w:rPr>
            </w:pPr>
            <w:r>
              <w:rPr>
                <w:rFonts w:asciiTheme="minorEastAsia" w:hAnsiTheme="minorEastAsia" w:hint="eastAsia"/>
                <w:bCs/>
                <w:szCs w:val="21"/>
              </w:rPr>
              <w:t>1</w:t>
            </w:r>
          </w:p>
        </w:tc>
        <w:tc>
          <w:tcPr>
            <w:tcW w:w="4956" w:type="dxa"/>
            <w:vAlign w:val="center"/>
          </w:tcPr>
          <w:p w:rsidR="002C19E5" w:rsidRDefault="00CF6AB2">
            <w:pPr>
              <w:spacing w:line="360" w:lineRule="auto"/>
              <w:jc w:val="left"/>
              <w:rPr>
                <w:rFonts w:asciiTheme="minorEastAsia" w:hAnsiTheme="minorEastAsia"/>
                <w:bCs/>
                <w:szCs w:val="21"/>
              </w:rPr>
            </w:pPr>
            <w:r>
              <w:rPr>
                <w:rFonts w:asciiTheme="minorEastAsia" w:hAnsiTheme="minorEastAsia" w:hint="eastAsia"/>
                <w:bCs/>
                <w:szCs w:val="21"/>
              </w:rPr>
              <w:t>供应商应具备《政府采购法》第二十二条规定的条件；</w:t>
            </w:r>
            <w:r>
              <w:rPr>
                <w:rFonts w:asciiTheme="minorEastAsia" w:hAnsiTheme="minorEastAsia" w:hint="eastAsia"/>
                <w:bCs/>
                <w:szCs w:val="21"/>
              </w:rPr>
              <w:t xml:space="preserve"> </w:t>
            </w:r>
          </w:p>
        </w:tc>
        <w:tc>
          <w:tcPr>
            <w:tcW w:w="992" w:type="dxa"/>
            <w:vAlign w:val="center"/>
          </w:tcPr>
          <w:p w:rsidR="002C19E5" w:rsidRDefault="002C19E5">
            <w:pPr>
              <w:spacing w:line="360" w:lineRule="auto"/>
              <w:jc w:val="center"/>
              <w:rPr>
                <w:rFonts w:asciiTheme="minorEastAsia" w:hAnsiTheme="minorEastAsia"/>
                <w:bCs/>
                <w:szCs w:val="21"/>
              </w:rPr>
            </w:pPr>
          </w:p>
        </w:tc>
        <w:tc>
          <w:tcPr>
            <w:tcW w:w="1134" w:type="dxa"/>
            <w:vAlign w:val="center"/>
          </w:tcPr>
          <w:p w:rsidR="002C19E5" w:rsidRDefault="002C19E5">
            <w:pPr>
              <w:spacing w:line="360" w:lineRule="auto"/>
              <w:jc w:val="center"/>
              <w:rPr>
                <w:rFonts w:asciiTheme="minorEastAsia" w:hAnsiTheme="minorEastAsia"/>
                <w:bCs/>
                <w:szCs w:val="21"/>
              </w:rPr>
            </w:pPr>
          </w:p>
        </w:tc>
        <w:tc>
          <w:tcPr>
            <w:tcW w:w="1134" w:type="dxa"/>
            <w:vAlign w:val="center"/>
          </w:tcPr>
          <w:p w:rsidR="002C19E5" w:rsidRDefault="002C19E5">
            <w:pPr>
              <w:spacing w:line="360" w:lineRule="auto"/>
              <w:jc w:val="center"/>
              <w:rPr>
                <w:rFonts w:asciiTheme="minorEastAsia" w:hAnsiTheme="minorEastAsia"/>
                <w:bCs/>
                <w:szCs w:val="21"/>
              </w:rPr>
            </w:pPr>
          </w:p>
        </w:tc>
      </w:tr>
      <w:tr w:rsidR="002C19E5">
        <w:trPr>
          <w:trHeight w:val="692"/>
        </w:trPr>
        <w:tc>
          <w:tcPr>
            <w:tcW w:w="964" w:type="dxa"/>
            <w:vAlign w:val="center"/>
          </w:tcPr>
          <w:p w:rsidR="002C19E5" w:rsidRDefault="00CF6AB2">
            <w:pPr>
              <w:spacing w:line="360" w:lineRule="auto"/>
              <w:jc w:val="center"/>
              <w:rPr>
                <w:rFonts w:asciiTheme="minorEastAsia" w:hAnsiTheme="minorEastAsia"/>
                <w:bCs/>
                <w:szCs w:val="21"/>
              </w:rPr>
            </w:pPr>
            <w:r>
              <w:rPr>
                <w:rFonts w:asciiTheme="minorEastAsia" w:hAnsiTheme="minorEastAsia" w:hint="eastAsia"/>
                <w:bCs/>
                <w:szCs w:val="21"/>
              </w:rPr>
              <w:t>2</w:t>
            </w:r>
          </w:p>
        </w:tc>
        <w:tc>
          <w:tcPr>
            <w:tcW w:w="4956" w:type="dxa"/>
            <w:vAlign w:val="center"/>
          </w:tcPr>
          <w:p w:rsidR="002C19E5" w:rsidRDefault="00CF6AB2">
            <w:pPr>
              <w:spacing w:line="360" w:lineRule="auto"/>
              <w:jc w:val="left"/>
              <w:rPr>
                <w:rFonts w:asciiTheme="minorEastAsia" w:hAnsiTheme="minorEastAsia"/>
                <w:bCs/>
                <w:szCs w:val="21"/>
              </w:rPr>
            </w:pPr>
            <w:r>
              <w:rPr>
                <w:rFonts w:asciiTheme="minorEastAsia" w:hAnsiTheme="minorEastAsia" w:hint="eastAsia"/>
                <w:bCs/>
                <w:szCs w:val="21"/>
              </w:rPr>
              <w:t>合格有效的营业执照、税务登记证，组织机构代码证（三证合一只需提供营业执照）、开户许行可证；（或统一社会信用代码的营业执照）等证明文件；</w:t>
            </w:r>
            <w:r>
              <w:rPr>
                <w:rFonts w:asciiTheme="minorEastAsia" w:hAnsiTheme="minorEastAsia" w:hint="eastAsia"/>
                <w:bCs/>
                <w:szCs w:val="21"/>
              </w:rPr>
              <w:t xml:space="preserve"> </w:t>
            </w:r>
          </w:p>
        </w:tc>
        <w:tc>
          <w:tcPr>
            <w:tcW w:w="992" w:type="dxa"/>
            <w:vAlign w:val="center"/>
          </w:tcPr>
          <w:p w:rsidR="002C19E5" w:rsidRDefault="002C19E5">
            <w:pPr>
              <w:spacing w:line="360" w:lineRule="auto"/>
              <w:jc w:val="center"/>
              <w:rPr>
                <w:rFonts w:asciiTheme="minorEastAsia" w:hAnsiTheme="minorEastAsia"/>
                <w:bCs/>
                <w:szCs w:val="21"/>
              </w:rPr>
            </w:pPr>
          </w:p>
        </w:tc>
        <w:tc>
          <w:tcPr>
            <w:tcW w:w="1134" w:type="dxa"/>
            <w:vAlign w:val="center"/>
          </w:tcPr>
          <w:p w:rsidR="002C19E5" w:rsidRDefault="002C19E5">
            <w:pPr>
              <w:spacing w:line="360" w:lineRule="auto"/>
              <w:jc w:val="center"/>
              <w:rPr>
                <w:rFonts w:asciiTheme="minorEastAsia" w:hAnsiTheme="minorEastAsia"/>
                <w:bCs/>
                <w:szCs w:val="21"/>
              </w:rPr>
            </w:pPr>
          </w:p>
        </w:tc>
        <w:tc>
          <w:tcPr>
            <w:tcW w:w="1134" w:type="dxa"/>
            <w:vAlign w:val="center"/>
          </w:tcPr>
          <w:p w:rsidR="002C19E5" w:rsidRDefault="002C19E5">
            <w:pPr>
              <w:spacing w:line="360" w:lineRule="auto"/>
              <w:jc w:val="center"/>
              <w:rPr>
                <w:rFonts w:asciiTheme="minorEastAsia" w:hAnsiTheme="minorEastAsia"/>
                <w:bCs/>
                <w:szCs w:val="21"/>
              </w:rPr>
            </w:pPr>
          </w:p>
        </w:tc>
      </w:tr>
      <w:tr w:rsidR="002C19E5">
        <w:trPr>
          <w:trHeight w:val="692"/>
        </w:trPr>
        <w:tc>
          <w:tcPr>
            <w:tcW w:w="964" w:type="dxa"/>
            <w:vAlign w:val="center"/>
          </w:tcPr>
          <w:p w:rsidR="002C19E5" w:rsidRDefault="00CF6AB2">
            <w:pPr>
              <w:spacing w:line="360" w:lineRule="auto"/>
              <w:jc w:val="center"/>
              <w:rPr>
                <w:rFonts w:asciiTheme="minorEastAsia" w:hAnsiTheme="minorEastAsia"/>
                <w:bCs/>
                <w:szCs w:val="21"/>
              </w:rPr>
            </w:pPr>
            <w:r>
              <w:rPr>
                <w:rFonts w:asciiTheme="minorEastAsia" w:hAnsiTheme="minorEastAsia" w:hint="eastAsia"/>
                <w:bCs/>
                <w:szCs w:val="21"/>
              </w:rPr>
              <w:t>3</w:t>
            </w:r>
          </w:p>
        </w:tc>
        <w:tc>
          <w:tcPr>
            <w:tcW w:w="4956" w:type="dxa"/>
            <w:vAlign w:val="center"/>
          </w:tcPr>
          <w:p w:rsidR="002C19E5" w:rsidRDefault="00CF6AB2">
            <w:pPr>
              <w:spacing w:line="360" w:lineRule="auto"/>
              <w:jc w:val="left"/>
              <w:rPr>
                <w:rFonts w:asciiTheme="minorEastAsia" w:hAnsiTheme="minorEastAsia"/>
                <w:bCs/>
                <w:szCs w:val="21"/>
              </w:rPr>
            </w:pPr>
            <w:r>
              <w:rPr>
                <w:rFonts w:asciiTheme="minorEastAsia" w:hAnsiTheme="minorEastAsia" w:hint="eastAsia"/>
                <w:bCs/>
                <w:szCs w:val="21"/>
              </w:rPr>
              <w:t>供应商须具备有乙级（含乙级）以上测绘资质证书，资质范围应包含工程测量、地理信息系统工程、不动产测绘（其中应有地籍测绘、房产测绘）</w:t>
            </w:r>
          </w:p>
        </w:tc>
        <w:tc>
          <w:tcPr>
            <w:tcW w:w="992" w:type="dxa"/>
            <w:vAlign w:val="center"/>
          </w:tcPr>
          <w:p w:rsidR="002C19E5" w:rsidRDefault="002C19E5">
            <w:pPr>
              <w:spacing w:line="360" w:lineRule="auto"/>
              <w:jc w:val="center"/>
              <w:rPr>
                <w:rFonts w:asciiTheme="minorEastAsia" w:hAnsiTheme="minorEastAsia"/>
                <w:bCs/>
                <w:szCs w:val="21"/>
              </w:rPr>
            </w:pPr>
          </w:p>
        </w:tc>
        <w:tc>
          <w:tcPr>
            <w:tcW w:w="1134" w:type="dxa"/>
            <w:vAlign w:val="center"/>
          </w:tcPr>
          <w:p w:rsidR="002C19E5" w:rsidRDefault="002C19E5">
            <w:pPr>
              <w:spacing w:line="360" w:lineRule="auto"/>
              <w:jc w:val="center"/>
              <w:rPr>
                <w:rFonts w:asciiTheme="minorEastAsia" w:hAnsiTheme="minorEastAsia"/>
                <w:bCs/>
                <w:szCs w:val="21"/>
              </w:rPr>
            </w:pPr>
          </w:p>
        </w:tc>
        <w:tc>
          <w:tcPr>
            <w:tcW w:w="1134" w:type="dxa"/>
            <w:vAlign w:val="center"/>
          </w:tcPr>
          <w:p w:rsidR="002C19E5" w:rsidRDefault="002C19E5">
            <w:pPr>
              <w:spacing w:line="360" w:lineRule="auto"/>
              <w:jc w:val="center"/>
              <w:rPr>
                <w:rFonts w:asciiTheme="minorEastAsia" w:hAnsiTheme="minorEastAsia"/>
                <w:bCs/>
                <w:szCs w:val="21"/>
              </w:rPr>
            </w:pPr>
          </w:p>
        </w:tc>
      </w:tr>
      <w:tr w:rsidR="002C19E5">
        <w:trPr>
          <w:trHeight w:val="823"/>
        </w:trPr>
        <w:tc>
          <w:tcPr>
            <w:tcW w:w="964" w:type="dxa"/>
            <w:vAlign w:val="center"/>
          </w:tcPr>
          <w:p w:rsidR="002C19E5" w:rsidRDefault="00CF6AB2">
            <w:pPr>
              <w:spacing w:line="360" w:lineRule="auto"/>
              <w:jc w:val="center"/>
              <w:rPr>
                <w:rFonts w:asciiTheme="minorEastAsia" w:hAnsiTheme="minorEastAsia"/>
                <w:bCs/>
                <w:szCs w:val="21"/>
              </w:rPr>
            </w:pPr>
            <w:r>
              <w:rPr>
                <w:rFonts w:asciiTheme="minorEastAsia" w:hAnsiTheme="minorEastAsia" w:hint="eastAsia"/>
                <w:bCs/>
                <w:szCs w:val="21"/>
              </w:rPr>
              <w:t>4</w:t>
            </w:r>
          </w:p>
        </w:tc>
        <w:tc>
          <w:tcPr>
            <w:tcW w:w="4956" w:type="dxa"/>
            <w:vAlign w:val="center"/>
          </w:tcPr>
          <w:p w:rsidR="002C19E5" w:rsidRDefault="00CF6AB2">
            <w:pPr>
              <w:spacing w:line="360" w:lineRule="auto"/>
              <w:jc w:val="left"/>
              <w:rPr>
                <w:rFonts w:asciiTheme="minorEastAsia" w:hAnsiTheme="minorEastAsia"/>
                <w:bCs/>
                <w:szCs w:val="21"/>
              </w:rPr>
            </w:pPr>
            <w:r>
              <w:rPr>
                <w:rFonts w:asciiTheme="minorEastAsia" w:hAnsiTheme="minorEastAsia" w:hint="eastAsia"/>
                <w:bCs/>
                <w:szCs w:val="21"/>
              </w:rPr>
              <w:t>项目负责人应具有测绘高级工程师或注册测绘工程</w:t>
            </w:r>
            <w:r>
              <w:rPr>
                <w:rFonts w:asciiTheme="minorEastAsia" w:hAnsiTheme="minorEastAsia" w:hint="eastAsia"/>
                <w:bCs/>
                <w:szCs w:val="21"/>
              </w:rPr>
              <w:lastRenderedPageBreak/>
              <w:t>师资格；</w:t>
            </w:r>
            <w:r>
              <w:rPr>
                <w:rFonts w:asciiTheme="minorEastAsia" w:hAnsiTheme="minorEastAsia" w:hint="eastAsia"/>
                <w:bCs/>
                <w:szCs w:val="21"/>
              </w:rPr>
              <w:t xml:space="preserve"> </w:t>
            </w:r>
          </w:p>
        </w:tc>
        <w:tc>
          <w:tcPr>
            <w:tcW w:w="992" w:type="dxa"/>
            <w:vAlign w:val="center"/>
          </w:tcPr>
          <w:p w:rsidR="002C19E5" w:rsidRDefault="002C19E5">
            <w:pPr>
              <w:spacing w:line="360" w:lineRule="auto"/>
              <w:jc w:val="center"/>
              <w:rPr>
                <w:rFonts w:asciiTheme="minorEastAsia" w:hAnsiTheme="minorEastAsia"/>
                <w:b/>
                <w:bCs/>
                <w:szCs w:val="21"/>
              </w:rPr>
            </w:pPr>
          </w:p>
        </w:tc>
        <w:tc>
          <w:tcPr>
            <w:tcW w:w="1134" w:type="dxa"/>
            <w:vAlign w:val="center"/>
          </w:tcPr>
          <w:p w:rsidR="002C19E5" w:rsidRDefault="002C19E5">
            <w:pPr>
              <w:spacing w:line="360" w:lineRule="auto"/>
              <w:jc w:val="center"/>
              <w:rPr>
                <w:rFonts w:asciiTheme="minorEastAsia" w:hAnsiTheme="minorEastAsia"/>
                <w:b/>
                <w:bCs/>
                <w:szCs w:val="21"/>
              </w:rPr>
            </w:pPr>
          </w:p>
        </w:tc>
        <w:tc>
          <w:tcPr>
            <w:tcW w:w="1134" w:type="dxa"/>
            <w:vAlign w:val="center"/>
          </w:tcPr>
          <w:p w:rsidR="002C19E5" w:rsidRDefault="002C19E5">
            <w:pPr>
              <w:spacing w:line="360" w:lineRule="auto"/>
              <w:jc w:val="center"/>
              <w:rPr>
                <w:rFonts w:asciiTheme="minorEastAsia" w:hAnsiTheme="minorEastAsia"/>
                <w:b/>
                <w:bCs/>
                <w:szCs w:val="21"/>
              </w:rPr>
            </w:pPr>
          </w:p>
        </w:tc>
      </w:tr>
      <w:tr w:rsidR="002C19E5">
        <w:trPr>
          <w:trHeight w:val="864"/>
        </w:trPr>
        <w:tc>
          <w:tcPr>
            <w:tcW w:w="964" w:type="dxa"/>
            <w:vAlign w:val="center"/>
          </w:tcPr>
          <w:p w:rsidR="002C19E5" w:rsidRDefault="00CF6AB2">
            <w:pPr>
              <w:spacing w:line="360" w:lineRule="auto"/>
              <w:jc w:val="center"/>
              <w:rPr>
                <w:rFonts w:asciiTheme="minorEastAsia" w:hAnsiTheme="minorEastAsia"/>
                <w:bCs/>
                <w:szCs w:val="21"/>
              </w:rPr>
            </w:pPr>
            <w:r>
              <w:rPr>
                <w:rFonts w:asciiTheme="minorEastAsia" w:hAnsiTheme="minorEastAsia" w:hint="eastAsia"/>
                <w:bCs/>
                <w:szCs w:val="21"/>
              </w:rPr>
              <w:lastRenderedPageBreak/>
              <w:t>5</w:t>
            </w:r>
          </w:p>
        </w:tc>
        <w:tc>
          <w:tcPr>
            <w:tcW w:w="4956" w:type="dxa"/>
            <w:vAlign w:val="center"/>
          </w:tcPr>
          <w:p w:rsidR="002C19E5" w:rsidRDefault="00CF6AB2">
            <w:pPr>
              <w:spacing w:line="360" w:lineRule="auto"/>
              <w:jc w:val="left"/>
              <w:rPr>
                <w:rFonts w:asciiTheme="minorEastAsia" w:hAnsiTheme="minorEastAsia"/>
                <w:bCs/>
                <w:szCs w:val="21"/>
              </w:rPr>
            </w:pPr>
            <w:r>
              <w:rPr>
                <w:rFonts w:asciiTheme="minorEastAsia" w:hAnsiTheme="minorEastAsia" w:hint="eastAsia"/>
                <w:bCs/>
                <w:szCs w:val="21"/>
              </w:rPr>
              <w:t>法定代表人授权书及被授权人身份证（法定代表人直接投标，只须提供其身份证）；</w:t>
            </w:r>
            <w:r>
              <w:rPr>
                <w:rFonts w:asciiTheme="minorEastAsia" w:hAnsiTheme="minorEastAsia" w:hint="eastAsia"/>
                <w:bCs/>
                <w:szCs w:val="21"/>
              </w:rPr>
              <w:t xml:space="preserve"> </w:t>
            </w:r>
          </w:p>
        </w:tc>
        <w:tc>
          <w:tcPr>
            <w:tcW w:w="992" w:type="dxa"/>
            <w:vAlign w:val="center"/>
          </w:tcPr>
          <w:p w:rsidR="002C19E5" w:rsidRDefault="002C19E5">
            <w:pPr>
              <w:spacing w:line="360" w:lineRule="auto"/>
              <w:jc w:val="center"/>
              <w:rPr>
                <w:rFonts w:asciiTheme="minorEastAsia" w:hAnsiTheme="minorEastAsia"/>
                <w:b/>
                <w:bCs/>
                <w:szCs w:val="21"/>
              </w:rPr>
            </w:pPr>
          </w:p>
        </w:tc>
        <w:tc>
          <w:tcPr>
            <w:tcW w:w="1134" w:type="dxa"/>
            <w:vAlign w:val="center"/>
          </w:tcPr>
          <w:p w:rsidR="002C19E5" w:rsidRDefault="002C19E5">
            <w:pPr>
              <w:spacing w:line="360" w:lineRule="auto"/>
              <w:jc w:val="center"/>
              <w:rPr>
                <w:rFonts w:asciiTheme="minorEastAsia" w:hAnsiTheme="minorEastAsia"/>
                <w:b/>
                <w:bCs/>
                <w:szCs w:val="21"/>
              </w:rPr>
            </w:pPr>
          </w:p>
        </w:tc>
        <w:tc>
          <w:tcPr>
            <w:tcW w:w="1134" w:type="dxa"/>
            <w:vAlign w:val="center"/>
          </w:tcPr>
          <w:p w:rsidR="002C19E5" w:rsidRDefault="002C19E5">
            <w:pPr>
              <w:spacing w:line="360" w:lineRule="auto"/>
              <w:jc w:val="center"/>
              <w:rPr>
                <w:rFonts w:asciiTheme="minorEastAsia" w:hAnsiTheme="minorEastAsia"/>
                <w:b/>
                <w:bCs/>
                <w:szCs w:val="21"/>
              </w:rPr>
            </w:pPr>
          </w:p>
        </w:tc>
      </w:tr>
      <w:tr w:rsidR="002C19E5">
        <w:trPr>
          <w:trHeight w:val="538"/>
        </w:trPr>
        <w:tc>
          <w:tcPr>
            <w:tcW w:w="964" w:type="dxa"/>
            <w:vAlign w:val="center"/>
          </w:tcPr>
          <w:p w:rsidR="002C19E5" w:rsidRDefault="00CF6AB2">
            <w:pPr>
              <w:pStyle w:val="2"/>
              <w:spacing w:after="156"/>
              <w:ind w:firstLineChars="0" w:firstLine="0"/>
              <w:jc w:val="center"/>
              <w:rPr>
                <w:rFonts w:asciiTheme="minorEastAsia" w:eastAsiaTheme="minorEastAsia" w:hAnsiTheme="minorEastAsia"/>
                <w:bCs/>
                <w:sz w:val="21"/>
                <w:szCs w:val="21"/>
              </w:rPr>
            </w:pPr>
            <w:r>
              <w:rPr>
                <w:rFonts w:asciiTheme="minorEastAsia" w:eastAsiaTheme="minorEastAsia" w:hAnsiTheme="minorEastAsia" w:hint="eastAsia"/>
                <w:bCs/>
                <w:sz w:val="21"/>
                <w:szCs w:val="21"/>
              </w:rPr>
              <w:t>6</w:t>
            </w:r>
          </w:p>
        </w:tc>
        <w:tc>
          <w:tcPr>
            <w:tcW w:w="4956" w:type="dxa"/>
            <w:vAlign w:val="center"/>
          </w:tcPr>
          <w:p w:rsidR="002C19E5" w:rsidRDefault="00CF6AB2">
            <w:pPr>
              <w:pStyle w:val="ad"/>
              <w:widowControl/>
              <w:spacing w:line="360" w:lineRule="auto"/>
              <w:jc w:val="left"/>
              <w:rPr>
                <w:rFonts w:asciiTheme="minorEastAsia" w:eastAsiaTheme="minorEastAsia" w:hAnsiTheme="minorEastAsia" w:cstheme="minorBidi"/>
                <w:bCs/>
                <w:sz w:val="21"/>
                <w:szCs w:val="21"/>
              </w:rPr>
            </w:pPr>
            <w:r>
              <w:rPr>
                <w:rFonts w:asciiTheme="minorEastAsia" w:eastAsiaTheme="minorEastAsia" w:hAnsiTheme="minorEastAsia" w:cstheme="minorBidi" w:hint="eastAsia"/>
                <w:bCs/>
                <w:sz w:val="21"/>
                <w:szCs w:val="21"/>
              </w:rPr>
              <w:t>保证金交纳银行回执加盖公章；</w:t>
            </w:r>
          </w:p>
        </w:tc>
        <w:tc>
          <w:tcPr>
            <w:tcW w:w="992" w:type="dxa"/>
            <w:vAlign w:val="center"/>
          </w:tcPr>
          <w:p w:rsidR="002C19E5" w:rsidRDefault="002C19E5">
            <w:pPr>
              <w:spacing w:line="360" w:lineRule="auto"/>
              <w:jc w:val="center"/>
              <w:rPr>
                <w:rFonts w:asciiTheme="minorEastAsia" w:hAnsiTheme="minorEastAsia"/>
                <w:b/>
                <w:bCs/>
                <w:szCs w:val="21"/>
              </w:rPr>
            </w:pPr>
          </w:p>
        </w:tc>
        <w:tc>
          <w:tcPr>
            <w:tcW w:w="1134" w:type="dxa"/>
            <w:vAlign w:val="center"/>
          </w:tcPr>
          <w:p w:rsidR="002C19E5" w:rsidRDefault="002C19E5">
            <w:pPr>
              <w:spacing w:line="360" w:lineRule="auto"/>
              <w:jc w:val="center"/>
              <w:rPr>
                <w:rFonts w:asciiTheme="minorEastAsia" w:hAnsiTheme="minorEastAsia"/>
                <w:b/>
                <w:bCs/>
                <w:szCs w:val="21"/>
              </w:rPr>
            </w:pPr>
          </w:p>
        </w:tc>
        <w:tc>
          <w:tcPr>
            <w:tcW w:w="1134" w:type="dxa"/>
            <w:vAlign w:val="center"/>
          </w:tcPr>
          <w:p w:rsidR="002C19E5" w:rsidRDefault="002C19E5">
            <w:pPr>
              <w:spacing w:line="360" w:lineRule="auto"/>
              <w:jc w:val="center"/>
              <w:rPr>
                <w:rFonts w:asciiTheme="minorEastAsia" w:hAnsiTheme="minorEastAsia"/>
                <w:b/>
                <w:bCs/>
                <w:szCs w:val="21"/>
              </w:rPr>
            </w:pPr>
          </w:p>
        </w:tc>
      </w:tr>
      <w:tr w:rsidR="002C19E5">
        <w:trPr>
          <w:trHeight w:val="844"/>
        </w:trPr>
        <w:tc>
          <w:tcPr>
            <w:tcW w:w="964" w:type="dxa"/>
            <w:vAlign w:val="center"/>
          </w:tcPr>
          <w:p w:rsidR="002C19E5" w:rsidRDefault="00CF6AB2">
            <w:pPr>
              <w:pStyle w:val="2"/>
              <w:spacing w:after="156"/>
              <w:ind w:firstLineChars="0" w:firstLine="0"/>
              <w:jc w:val="center"/>
              <w:rPr>
                <w:rFonts w:asciiTheme="minorEastAsia" w:eastAsiaTheme="minorEastAsia" w:hAnsiTheme="minorEastAsia"/>
                <w:bCs/>
                <w:sz w:val="21"/>
                <w:szCs w:val="21"/>
              </w:rPr>
            </w:pPr>
            <w:r>
              <w:rPr>
                <w:rFonts w:asciiTheme="minorEastAsia" w:eastAsiaTheme="minorEastAsia" w:hAnsiTheme="minorEastAsia" w:hint="eastAsia"/>
                <w:bCs/>
                <w:sz w:val="21"/>
                <w:szCs w:val="21"/>
              </w:rPr>
              <w:t>7</w:t>
            </w:r>
          </w:p>
        </w:tc>
        <w:tc>
          <w:tcPr>
            <w:tcW w:w="4956" w:type="dxa"/>
            <w:vAlign w:val="center"/>
          </w:tcPr>
          <w:p w:rsidR="002C19E5" w:rsidRDefault="00CF6AB2">
            <w:r>
              <w:rPr>
                <w:rFonts w:hint="eastAsia"/>
              </w:rPr>
              <w:t>通过“信用中国”、“中国政府采购”网查询相关主体查询结果网页截图；</w:t>
            </w:r>
          </w:p>
        </w:tc>
        <w:tc>
          <w:tcPr>
            <w:tcW w:w="992" w:type="dxa"/>
            <w:vAlign w:val="center"/>
          </w:tcPr>
          <w:p w:rsidR="002C19E5" w:rsidRDefault="002C19E5">
            <w:pPr>
              <w:spacing w:line="360" w:lineRule="auto"/>
              <w:jc w:val="center"/>
              <w:rPr>
                <w:rFonts w:asciiTheme="minorEastAsia" w:hAnsiTheme="minorEastAsia"/>
                <w:b/>
                <w:bCs/>
                <w:szCs w:val="21"/>
              </w:rPr>
            </w:pPr>
          </w:p>
        </w:tc>
        <w:tc>
          <w:tcPr>
            <w:tcW w:w="1134" w:type="dxa"/>
            <w:vAlign w:val="center"/>
          </w:tcPr>
          <w:p w:rsidR="002C19E5" w:rsidRDefault="002C19E5">
            <w:pPr>
              <w:spacing w:line="360" w:lineRule="auto"/>
              <w:jc w:val="center"/>
              <w:rPr>
                <w:rFonts w:asciiTheme="minorEastAsia" w:hAnsiTheme="minorEastAsia"/>
                <w:b/>
                <w:bCs/>
                <w:szCs w:val="21"/>
              </w:rPr>
            </w:pPr>
          </w:p>
        </w:tc>
        <w:tc>
          <w:tcPr>
            <w:tcW w:w="1134" w:type="dxa"/>
            <w:vAlign w:val="center"/>
          </w:tcPr>
          <w:p w:rsidR="002C19E5" w:rsidRDefault="002C19E5">
            <w:pPr>
              <w:spacing w:line="360" w:lineRule="auto"/>
              <w:jc w:val="center"/>
              <w:rPr>
                <w:rFonts w:asciiTheme="minorEastAsia" w:hAnsiTheme="minorEastAsia"/>
                <w:b/>
                <w:bCs/>
                <w:szCs w:val="21"/>
              </w:rPr>
            </w:pPr>
          </w:p>
        </w:tc>
      </w:tr>
      <w:tr w:rsidR="002C19E5">
        <w:trPr>
          <w:trHeight w:val="753"/>
        </w:trPr>
        <w:tc>
          <w:tcPr>
            <w:tcW w:w="964" w:type="dxa"/>
            <w:vAlign w:val="center"/>
          </w:tcPr>
          <w:p w:rsidR="002C19E5" w:rsidRDefault="00CF6AB2">
            <w:pPr>
              <w:pStyle w:val="2"/>
              <w:spacing w:after="156"/>
              <w:ind w:firstLineChars="0" w:firstLine="0"/>
              <w:jc w:val="center"/>
              <w:rPr>
                <w:rFonts w:asciiTheme="minorEastAsia" w:eastAsiaTheme="minorEastAsia" w:hAnsiTheme="minorEastAsia"/>
                <w:bCs/>
                <w:sz w:val="21"/>
                <w:szCs w:val="21"/>
              </w:rPr>
            </w:pPr>
            <w:r>
              <w:rPr>
                <w:rFonts w:asciiTheme="minorEastAsia" w:eastAsiaTheme="minorEastAsia" w:hAnsiTheme="minorEastAsia" w:hint="eastAsia"/>
                <w:bCs/>
                <w:sz w:val="21"/>
                <w:szCs w:val="21"/>
              </w:rPr>
              <w:t>8</w:t>
            </w:r>
          </w:p>
        </w:tc>
        <w:tc>
          <w:tcPr>
            <w:tcW w:w="4956" w:type="dxa"/>
            <w:vAlign w:val="center"/>
          </w:tcPr>
          <w:p w:rsidR="002C19E5" w:rsidRDefault="00CF6AB2">
            <w:pPr>
              <w:pStyle w:val="ad"/>
              <w:widowControl/>
              <w:spacing w:line="360" w:lineRule="auto"/>
              <w:jc w:val="left"/>
              <w:rPr>
                <w:rFonts w:asciiTheme="minorEastAsia" w:eastAsiaTheme="minorEastAsia" w:hAnsiTheme="minorEastAsia" w:cstheme="minorBidi"/>
                <w:bCs/>
                <w:sz w:val="21"/>
                <w:szCs w:val="21"/>
              </w:rPr>
            </w:pPr>
            <w:r>
              <w:rPr>
                <w:rFonts w:asciiTheme="minorEastAsia" w:eastAsiaTheme="minorEastAsia" w:hAnsiTheme="minorEastAsia" w:cstheme="minorBidi" w:hint="eastAsia"/>
                <w:bCs/>
                <w:sz w:val="21"/>
                <w:szCs w:val="21"/>
              </w:rPr>
              <w:t>外省单位需提供《外省测绘单位来陕作业情况备案登记》证书</w:t>
            </w:r>
          </w:p>
        </w:tc>
        <w:tc>
          <w:tcPr>
            <w:tcW w:w="992" w:type="dxa"/>
            <w:vAlign w:val="center"/>
          </w:tcPr>
          <w:p w:rsidR="002C19E5" w:rsidRDefault="002C19E5">
            <w:pPr>
              <w:spacing w:line="360" w:lineRule="auto"/>
              <w:jc w:val="center"/>
              <w:rPr>
                <w:rFonts w:asciiTheme="minorEastAsia" w:hAnsiTheme="minorEastAsia"/>
                <w:b/>
                <w:bCs/>
                <w:szCs w:val="21"/>
              </w:rPr>
            </w:pPr>
          </w:p>
        </w:tc>
        <w:tc>
          <w:tcPr>
            <w:tcW w:w="1134" w:type="dxa"/>
            <w:vAlign w:val="center"/>
          </w:tcPr>
          <w:p w:rsidR="002C19E5" w:rsidRDefault="002C19E5">
            <w:pPr>
              <w:spacing w:line="360" w:lineRule="auto"/>
              <w:jc w:val="center"/>
              <w:rPr>
                <w:rFonts w:asciiTheme="minorEastAsia" w:hAnsiTheme="minorEastAsia"/>
                <w:b/>
                <w:bCs/>
                <w:szCs w:val="21"/>
              </w:rPr>
            </w:pPr>
          </w:p>
        </w:tc>
        <w:tc>
          <w:tcPr>
            <w:tcW w:w="1134" w:type="dxa"/>
            <w:vAlign w:val="center"/>
          </w:tcPr>
          <w:p w:rsidR="002C19E5" w:rsidRDefault="002C19E5">
            <w:pPr>
              <w:spacing w:line="360" w:lineRule="auto"/>
              <w:jc w:val="center"/>
              <w:rPr>
                <w:rFonts w:asciiTheme="minorEastAsia" w:hAnsiTheme="minorEastAsia"/>
                <w:b/>
                <w:bCs/>
                <w:szCs w:val="21"/>
              </w:rPr>
            </w:pPr>
          </w:p>
        </w:tc>
      </w:tr>
      <w:tr w:rsidR="002C19E5">
        <w:trPr>
          <w:trHeight w:val="458"/>
        </w:trPr>
        <w:tc>
          <w:tcPr>
            <w:tcW w:w="964" w:type="dxa"/>
            <w:vAlign w:val="center"/>
          </w:tcPr>
          <w:p w:rsidR="002C19E5" w:rsidRDefault="00CF6AB2">
            <w:pPr>
              <w:pStyle w:val="2"/>
              <w:spacing w:after="156"/>
              <w:ind w:firstLineChars="0" w:firstLine="0"/>
              <w:jc w:val="center"/>
              <w:rPr>
                <w:rFonts w:asciiTheme="minorEastAsia" w:eastAsiaTheme="minorEastAsia" w:hAnsiTheme="minorEastAsia"/>
                <w:bCs/>
                <w:sz w:val="21"/>
                <w:szCs w:val="21"/>
              </w:rPr>
            </w:pPr>
            <w:r>
              <w:rPr>
                <w:rFonts w:asciiTheme="minorEastAsia" w:eastAsiaTheme="minorEastAsia" w:hAnsiTheme="minorEastAsia" w:hint="eastAsia"/>
                <w:bCs/>
                <w:sz w:val="21"/>
                <w:szCs w:val="21"/>
              </w:rPr>
              <w:t>9</w:t>
            </w:r>
          </w:p>
        </w:tc>
        <w:tc>
          <w:tcPr>
            <w:tcW w:w="4956" w:type="dxa"/>
            <w:vAlign w:val="center"/>
          </w:tcPr>
          <w:p w:rsidR="002C19E5" w:rsidRDefault="00CF6AB2">
            <w:pPr>
              <w:pStyle w:val="ad"/>
              <w:widowControl/>
              <w:spacing w:line="360" w:lineRule="auto"/>
              <w:jc w:val="left"/>
              <w:rPr>
                <w:rFonts w:asciiTheme="minorEastAsia" w:eastAsiaTheme="minorEastAsia" w:hAnsiTheme="minorEastAsia" w:cstheme="minorBidi"/>
                <w:bCs/>
                <w:sz w:val="21"/>
                <w:szCs w:val="21"/>
              </w:rPr>
            </w:pPr>
            <w:r>
              <w:rPr>
                <w:rFonts w:asciiTheme="minorEastAsia" w:eastAsiaTheme="minorEastAsia" w:hAnsiTheme="minorEastAsia" w:cstheme="minorBidi" w:hint="eastAsia"/>
                <w:bCs/>
                <w:sz w:val="21"/>
                <w:szCs w:val="21"/>
              </w:rPr>
              <w:t>近三年确权登记发证相关业绩至少一个</w:t>
            </w:r>
          </w:p>
        </w:tc>
        <w:tc>
          <w:tcPr>
            <w:tcW w:w="992" w:type="dxa"/>
            <w:vAlign w:val="center"/>
          </w:tcPr>
          <w:p w:rsidR="002C19E5" w:rsidRDefault="002C19E5">
            <w:pPr>
              <w:spacing w:line="360" w:lineRule="auto"/>
              <w:jc w:val="center"/>
              <w:rPr>
                <w:rFonts w:asciiTheme="minorEastAsia" w:hAnsiTheme="minorEastAsia"/>
                <w:b/>
                <w:bCs/>
                <w:szCs w:val="21"/>
              </w:rPr>
            </w:pPr>
          </w:p>
        </w:tc>
        <w:tc>
          <w:tcPr>
            <w:tcW w:w="1134" w:type="dxa"/>
            <w:vAlign w:val="center"/>
          </w:tcPr>
          <w:p w:rsidR="002C19E5" w:rsidRDefault="002C19E5">
            <w:pPr>
              <w:spacing w:line="360" w:lineRule="auto"/>
              <w:jc w:val="center"/>
              <w:rPr>
                <w:rFonts w:asciiTheme="minorEastAsia" w:hAnsiTheme="minorEastAsia"/>
                <w:b/>
                <w:bCs/>
                <w:szCs w:val="21"/>
              </w:rPr>
            </w:pPr>
          </w:p>
        </w:tc>
        <w:tc>
          <w:tcPr>
            <w:tcW w:w="1134" w:type="dxa"/>
            <w:vAlign w:val="center"/>
          </w:tcPr>
          <w:p w:rsidR="002C19E5" w:rsidRDefault="002C19E5">
            <w:pPr>
              <w:spacing w:line="360" w:lineRule="auto"/>
              <w:jc w:val="center"/>
              <w:rPr>
                <w:rFonts w:asciiTheme="minorEastAsia" w:hAnsiTheme="minorEastAsia"/>
                <w:b/>
                <w:bCs/>
                <w:szCs w:val="21"/>
              </w:rPr>
            </w:pPr>
          </w:p>
        </w:tc>
      </w:tr>
      <w:tr w:rsidR="002C19E5">
        <w:trPr>
          <w:trHeight w:val="810"/>
        </w:trPr>
        <w:tc>
          <w:tcPr>
            <w:tcW w:w="964" w:type="dxa"/>
            <w:vAlign w:val="center"/>
          </w:tcPr>
          <w:p w:rsidR="002C19E5" w:rsidRDefault="00CF6AB2">
            <w:pPr>
              <w:pStyle w:val="2"/>
              <w:spacing w:after="156"/>
              <w:ind w:firstLineChars="0" w:firstLine="0"/>
              <w:jc w:val="center"/>
              <w:rPr>
                <w:rFonts w:asciiTheme="minorEastAsia" w:eastAsiaTheme="minorEastAsia" w:hAnsiTheme="minorEastAsia"/>
                <w:bCs/>
                <w:sz w:val="21"/>
                <w:szCs w:val="21"/>
              </w:rPr>
            </w:pPr>
            <w:r>
              <w:rPr>
                <w:rFonts w:asciiTheme="minorEastAsia" w:eastAsiaTheme="minorEastAsia" w:hAnsiTheme="minorEastAsia" w:hint="eastAsia"/>
                <w:bCs/>
                <w:sz w:val="21"/>
                <w:szCs w:val="21"/>
              </w:rPr>
              <w:t>10</w:t>
            </w:r>
          </w:p>
        </w:tc>
        <w:tc>
          <w:tcPr>
            <w:tcW w:w="4956" w:type="dxa"/>
            <w:vAlign w:val="center"/>
          </w:tcPr>
          <w:p w:rsidR="002C19E5" w:rsidRDefault="00CF6AB2">
            <w:pPr>
              <w:pStyle w:val="ad"/>
              <w:widowControl/>
              <w:spacing w:line="360" w:lineRule="auto"/>
              <w:jc w:val="left"/>
              <w:rPr>
                <w:rFonts w:asciiTheme="minorEastAsia" w:eastAsiaTheme="minorEastAsia" w:hAnsiTheme="minorEastAsia" w:cstheme="minorBidi"/>
                <w:bCs/>
                <w:sz w:val="21"/>
                <w:szCs w:val="21"/>
              </w:rPr>
            </w:pPr>
            <w:r>
              <w:rPr>
                <w:rFonts w:asciiTheme="minorEastAsia" w:eastAsiaTheme="minorEastAsia" w:hAnsiTheme="minorEastAsia" w:cstheme="minorBidi" w:hint="eastAsia"/>
                <w:bCs/>
                <w:sz w:val="21"/>
                <w:szCs w:val="21"/>
              </w:rPr>
              <w:t>参加政府采购活动前</w:t>
            </w:r>
            <w:r>
              <w:rPr>
                <w:rFonts w:asciiTheme="minorEastAsia" w:eastAsiaTheme="minorEastAsia" w:hAnsiTheme="minorEastAsia" w:cstheme="minorBidi" w:hint="eastAsia"/>
                <w:bCs/>
                <w:sz w:val="21"/>
                <w:szCs w:val="21"/>
              </w:rPr>
              <w:t>3</w:t>
            </w:r>
            <w:r>
              <w:rPr>
                <w:rFonts w:asciiTheme="minorEastAsia" w:eastAsiaTheme="minorEastAsia" w:hAnsiTheme="minorEastAsia" w:cstheme="minorBidi" w:hint="eastAsia"/>
                <w:bCs/>
                <w:sz w:val="21"/>
                <w:szCs w:val="21"/>
              </w:rPr>
              <w:t>年内在经营活动中没有重大违法记录的书面声明。</w:t>
            </w:r>
            <w:r>
              <w:rPr>
                <w:rFonts w:asciiTheme="minorEastAsia" w:eastAsiaTheme="minorEastAsia" w:hAnsiTheme="minorEastAsia" w:cstheme="minorBidi" w:hint="eastAsia"/>
                <w:bCs/>
                <w:sz w:val="21"/>
                <w:szCs w:val="21"/>
              </w:rPr>
              <w:t xml:space="preserve"> </w:t>
            </w:r>
          </w:p>
        </w:tc>
        <w:tc>
          <w:tcPr>
            <w:tcW w:w="992" w:type="dxa"/>
            <w:vAlign w:val="center"/>
          </w:tcPr>
          <w:p w:rsidR="002C19E5" w:rsidRDefault="002C19E5">
            <w:pPr>
              <w:spacing w:line="360" w:lineRule="auto"/>
              <w:jc w:val="center"/>
              <w:rPr>
                <w:rFonts w:asciiTheme="minorEastAsia" w:hAnsiTheme="minorEastAsia"/>
                <w:b/>
                <w:bCs/>
                <w:szCs w:val="21"/>
              </w:rPr>
            </w:pPr>
          </w:p>
        </w:tc>
        <w:tc>
          <w:tcPr>
            <w:tcW w:w="1134" w:type="dxa"/>
            <w:vAlign w:val="center"/>
          </w:tcPr>
          <w:p w:rsidR="002C19E5" w:rsidRDefault="002C19E5">
            <w:pPr>
              <w:spacing w:line="360" w:lineRule="auto"/>
              <w:jc w:val="center"/>
              <w:rPr>
                <w:rFonts w:asciiTheme="minorEastAsia" w:hAnsiTheme="minorEastAsia"/>
                <w:b/>
                <w:bCs/>
                <w:szCs w:val="21"/>
              </w:rPr>
            </w:pPr>
          </w:p>
        </w:tc>
        <w:tc>
          <w:tcPr>
            <w:tcW w:w="1134" w:type="dxa"/>
            <w:vAlign w:val="center"/>
          </w:tcPr>
          <w:p w:rsidR="002C19E5" w:rsidRDefault="002C19E5">
            <w:pPr>
              <w:spacing w:line="360" w:lineRule="auto"/>
              <w:jc w:val="center"/>
              <w:rPr>
                <w:rFonts w:asciiTheme="minorEastAsia" w:hAnsiTheme="minorEastAsia"/>
                <w:b/>
                <w:bCs/>
                <w:szCs w:val="21"/>
              </w:rPr>
            </w:pPr>
          </w:p>
        </w:tc>
      </w:tr>
      <w:tr w:rsidR="002C19E5">
        <w:trPr>
          <w:trHeight w:val="544"/>
        </w:trPr>
        <w:tc>
          <w:tcPr>
            <w:tcW w:w="964" w:type="dxa"/>
            <w:vAlign w:val="center"/>
          </w:tcPr>
          <w:p w:rsidR="002C19E5" w:rsidRDefault="00CF6AB2">
            <w:pPr>
              <w:pStyle w:val="2"/>
              <w:spacing w:after="156"/>
              <w:ind w:firstLineChars="0" w:firstLine="0"/>
              <w:jc w:val="center"/>
              <w:rPr>
                <w:rFonts w:asciiTheme="minorEastAsia" w:eastAsiaTheme="minorEastAsia" w:hAnsiTheme="minorEastAsia"/>
                <w:bCs/>
                <w:sz w:val="21"/>
                <w:szCs w:val="21"/>
              </w:rPr>
            </w:pPr>
            <w:r>
              <w:rPr>
                <w:rFonts w:asciiTheme="minorEastAsia" w:eastAsiaTheme="minorEastAsia" w:hAnsiTheme="minorEastAsia" w:hint="eastAsia"/>
                <w:bCs/>
                <w:sz w:val="21"/>
                <w:szCs w:val="21"/>
              </w:rPr>
              <w:t>11</w:t>
            </w:r>
          </w:p>
        </w:tc>
        <w:tc>
          <w:tcPr>
            <w:tcW w:w="4956" w:type="dxa"/>
            <w:vAlign w:val="center"/>
          </w:tcPr>
          <w:p w:rsidR="002C19E5" w:rsidRDefault="00CF6AB2">
            <w:pPr>
              <w:pStyle w:val="ad"/>
              <w:widowControl/>
              <w:spacing w:line="360" w:lineRule="auto"/>
              <w:jc w:val="left"/>
              <w:rPr>
                <w:rFonts w:asciiTheme="minorEastAsia" w:eastAsiaTheme="minorEastAsia" w:hAnsiTheme="minorEastAsia" w:cstheme="minorBidi"/>
                <w:bCs/>
                <w:sz w:val="21"/>
                <w:szCs w:val="21"/>
              </w:rPr>
            </w:pPr>
            <w:r>
              <w:rPr>
                <w:rFonts w:asciiTheme="minorEastAsia" w:eastAsiaTheme="minorEastAsia" w:hAnsiTheme="minorEastAsia" w:cstheme="minorBidi" w:hint="eastAsia"/>
                <w:bCs/>
                <w:sz w:val="21"/>
                <w:szCs w:val="21"/>
              </w:rPr>
              <w:t>财务状况报告</w:t>
            </w:r>
          </w:p>
        </w:tc>
        <w:tc>
          <w:tcPr>
            <w:tcW w:w="992" w:type="dxa"/>
            <w:vAlign w:val="center"/>
          </w:tcPr>
          <w:p w:rsidR="002C19E5" w:rsidRDefault="002C19E5">
            <w:pPr>
              <w:spacing w:line="360" w:lineRule="auto"/>
              <w:jc w:val="center"/>
              <w:rPr>
                <w:rFonts w:asciiTheme="minorEastAsia" w:hAnsiTheme="minorEastAsia"/>
                <w:b/>
                <w:bCs/>
                <w:szCs w:val="21"/>
              </w:rPr>
            </w:pPr>
          </w:p>
        </w:tc>
        <w:tc>
          <w:tcPr>
            <w:tcW w:w="1134" w:type="dxa"/>
            <w:vAlign w:val="center"/>
          </w:tcPr>
          <w:p w:rsidR="002C19E5" w:rsidRDefault="002C19E5">
            <w:pPr>
              <w:spacing w:line="360" w:lineRule="auto"/>
              <w:jc w:val="center"/>
              <w:rPr>
                <w:rFonts w:asciiTheme="minorEastAsia" w:hAnsiTheme="minorEastAsia"/>
                <w:b/>
                <w:bCs/>
                <w:szCs w:val="21"/>
              </w:rPr>
            </w:pPr>
          </w:p>
        </w:tc>
        <w:tc>
          <w:tcPr>
            <w:tcW w:w="1134" w:type="dxa"/>
            <w:vAlign w:val="center"/>
          </w:tcPr>
          <w:p w:rsidR="002C19E5" w:rsidRDefault="002C19E5">
            <w:pPr>
              <w:spacing w:line="360" w:lineRule="auto"/>
              <w:jc w:val="center"/>
              <w:rPr>
                <w:rFonts w:asciiTheme="minorEastAsia" w:hAnsiTheme="minorEastAsia"/>
                <w:b/>
                <w:bCs/>
                <w:szCs w:val="21"/>
              </w:rPr>
            </w:pPr>
          </w:p>
        </w:tc>
      </w:tr>
      <w:tr w:rsidR="002C19E5">
        <w:trPr>
          <w:trHeight w:val="571"/>
        </w:trPr>
        <w:tc>
          <w:tcPr>
            <w:tcW w:w="964" w:type="dxa"/>
            <w:vAlign w:val="center"/>
          </w:tcPr>
          <w:p w:rsidR="002C19E5" w:rsidRDefault="00CF6AB2">
            <w:pPr>
              <w:pStyle w:val="2"/>
              <w:spacing w:after="156"/>
              <w:ind w:firstLineChars="0" w:firstLine="0"/>
              <w:jc w:val="center"/>
              <w:rPr>
                <w:rFonts w:asciiTheme="minorEastAsia" w:eastAsiaTheme="minorEastAsia" w:hAnsiTheme="minorEastAsia"/>
                <w:bCs/>
                <w:sz w:val="21"/>
                <w:szCs w:val="21"/>
              </w:rPr>
            </w:pPr>
            <w:r>
              <w:rPr>
                <w:rFonts w:asciiTheme="minorEastAsia" w:eastAsiaTheme="minorEastAsia" w:hAnsiTheme="minorEastAsia" w:hint="eastAsia"/>
                <w:bCs/>
                <w:sz w:val="21"/>
                <w:szCs w:val="21"/>
              </w:rPr>
              <w:t>12</w:t>
            </w:r>
          </w:p>
        </w:tc>
        <w:tc>
          <w:tcPr>
            <w:tcW w:w="4956" w:type="dxa"/>
            <w:vAlign w:val="center"/>
          </w:tcPr>
          <w:p w:rsidR="002C19E5" w:rsidRDefault="00CF6AB2">
            <w:pPr>
              <w:pStyle w:val="ad"/>
              <w:widowControl/>
              <w:spacing w:line="360" w:lineRule="auto"/>
              <w:jc w:val="left"/>
              <w:rPr>
                <w:rFonts w:asciiTheme="minorEastAsia" w:eastAsiaTheme="minorEastAsia" w:hAnsiTheme="minorEastAsia" w:cstheme="minorBidi"/>
                <w:bCs/>
                <w:sz w:val="21"/>
                <w:szCs w:val="21"/>
              </w:rPr>
            </w:pPr>
            <w:r>
              <w:rPr>
                <w:rFonts w:asciiTheme="minorEastAsia" w:eastAsiaTheme="minorEastAsia" w:hAnsiTheme="minorEastAsia" w:cstheme="minorBidi" w:hint="eastAsia"/>
                <w:bCs/>
                <w:sz w:val="21"/>
                <w:szCs w:val="21"/>
              </w:rPr>
              <w:t>税收缴纳证明</w:t>
            </w:r>
          </w:p>
        </w:tc>
        <w:tc>
          <w:tcPr>
            <w:tcW w:w="992" w:type="dxa"/>
            <w:vAlign w:val="center"/>
          </w:tcPr>
          <w:p w:rsidR="002C19E5" w:rsidRDefault="002C19E5">
            <w:pPr>
              <w:spacing w:line="360" w:lineRule="auto"/>
              <w:jc w:val="center"/>
              <w:rPr>
                <w:rFonts w:asciiTheme="minorEastAsia" w:hAnsiTheme="minorEastAsia"/>
                <w:b/>
                <w:bCs/>
                <w:szCs w:val="21"/>
              </w:rPr>
            </w:pPr>
          </w:p>
        </w:tc>
        <w:tc>
          <w:tcPr>
            <w:tcW w:w="1134" w:type="dxa"/>
            <w:vAlign w:val="center"/>
          </w:tcPr>
          <w:p w:rsidR="002C19E5" w:rsidRDefault="002C19E5">
            <w:pPr>
              <w:spacing w:line="360" w:lineRule="auto"/>
              <w:jc w:val="center"/>
              <w:rPr>
                <w:rFonts w:asciiTheme="minorEastAsia" w:hAnsiTheme="minorEastAsia"/>
                <w:b/>
                <w:bCs/>
                <w:szCs w:val="21"/>
              </w:rPr>
            </w:pPr>
          </w:p>
        </w:tc>
        <w:tc>
          <w:tcPr>
            <w:tcW w:w="1134" w:type="dxa"/>
            <w:vAlign w:val="center"/>
          </w:tcPr>
          <w:p w:rsidR="002C19E5" w:rsidRDefault="002C19E5">
            <w:pPr>
              <w:spacing w:line="360" w:lineRule="auto"/>
              <w:jc w:val="center"/>
              <w:rPr>
                <w:rFonts w:asciiTheme="minorEastAsia" w:hAnsiTheme="minorEastAsia"/>
                <w:b/>
                <w:bCs/>
                <w:szCs w:val="21"/>
              </w:rPr>
            </w:pPr>
          </w:p>
        </w:tc>
      </w:tr>
      <w:tr w:rsidR="002C19E5">
        <w:trPr>
          <w:trHeight w:val="594"/>
        </w:trPr>
        <w:tc>
          <w:tcPr>
            <w:tcW w:w="5920" w:type="dxa"/>
            <w:gridSpan w:val="2"/>
            <w:vAlign w:val="center"/>
          </w:tcPr>
          <w:p w:rsidR="002C19E5" w:rsidRDefault="00CF6AB2">
            <w:pPr>
              <w:spacing w:line="360" w:lineRule="auto"/>
              <w:jc w:val="left"/>
              <w:rPr>
                <w:rFonts w:asciiTheme="minorEastAsia" w:hAnsiTheme="minorEastAsia"/>
                <w:bCs/>
                <w:szCs w:val="21"/>
              </w:rPr>
            </w:pPr>
            <w:r>
              <w:rPr>
                <w:rFonts w:asciiTheme="minorEastAsia" w:hAnsiTheme="minorEastAsia" w:hint="eastAsia"/>
                <w:bCs/>
                <w:szCs w:val="21"/>
              </w:rPr>
              <w:t>结论</w:t>
            </w:r>
          </w:p>
        </w:tc>
        <w:tc>
          <w:tcPr>
            <w:tcW w:w="992" w:type="dxa"/>
            <w:vAlign w:val="center"/>
          </w:tcPr>
          <w:p w:rsidR="002C19E5" w:rsidRDefault="002C19E5">
            <w:pPr>
              <w:spacing w:line="360" w:lineRule="auto"/>
              <w:jc w:val="center"/>
              <w:rPr>
                <w:rFonts w:asciiTheme="minorEastAsia" w:hAnsiTheme="minorEastAsia"/>
                <w:b/>
                <w:bCs/>
                <w:szCs w:val="21"/>
              </w:rPr>
            </w:pPr>
          </w:p>
        </w:tc>
        <w:tc>
          <w:tcPr>
            <w:tcW w:w="1134" w:type="dxa"/>
            <w:vAlign w:val="center"/>
          </w:tcPr>
          <w:p w:rsidR="002C19E5" w:rsidRDefault="002C19E5">
            <w:pPr>
              <w:spacing w:line="360" w:lineRule="auto"/>
              <w:jc w:val="center"/>
              <w:rPr>
                <w:rFonts w:asciiTheme="minorEastAsia" w:hAnsiTheme="minorEastAsia"/>
                <w:b/>
                <w:bCs/>
                <w:szCs w:val="21"/>
              </w:rPr>
            </w:pPr>
          </w:p>
        </w:tc>
        <w:tc>
          <w:tcPr>
            <w:tcW w:w="1134" w:type="dxa"/>
            <w:vAlign w:val="center"/>
          </w:tcPr>
          <w:p w:rsidR="002C19E5" w:rsidRDefault="002C19E5">
            <w:pPr>
              <w:spacing w:line="360" w:lineRule="auto"/>
              <w:jc w:val="center"/>
              <w:rPr>
                <w:rFonts w:asciiTheme="minorEastAsia" w:hAnsiTheme="minorEastAsia"/>
                <w:b/>
                <w:bCs/>
                <w:szCs w:val="21"/>
              </w:rPr>
            </w:pPr>
          </w:p>
        </w:tc>
      </w:tr>
      <w:tr w:rsidR="002C19E5">
        <w:trPr>
          <w:trHeight w:val="559"/>
        </w:trPr>
        <w:tc>
          <w:tcPr>
            <w:tcW w:w="9180" w:type="dxa"/>
            <w:gridSpan w:val="5"/>
            <w:vAlign w:val="center"/>
          </w:tcPr>
          <w:p w:rsidR="002C19E5" w:rsidRDefault="00CF6AB2">
            <w:pPr>
              <w:spacing w:line="360" w:lineRule="auto"/>
              <w:jc w:val="left"/>
              <w:rPr>
                <w:rFonts w:asciiTheme="minorEastAsia" w:hAnsiTheme="minorEastAsia"/>
                <w:bCs/>
                <w:szCs w:val="21"/>
              </w:rPr>
            </w:pPr>
            <w:r>
              <w:rPr>
                <w:rFonts w:asciiTheme="minorEastAsia" w:hAnsiTheme="minorEastAsia" w:hint="eastAsia"/>
                <w:bCs/>
                <w:szCs w:val="21"/>
              </w:rPr>
              <w:t>采购人（签字）：</w:t>
            </w:r>
          </w:p>
        </w:tc>
      </w:tr>
    </w:tbl>
    <w:p w:rsidR="002C19E5" w:rsidRDefault="00CF6AB2" w:rsidP="00B10CF8">
      <w:pPr>
        <w:pStyle w:val="af"/>
        <w:numPr>
          <w:ilvl w:val="0"/>
          <w:numId w:val="1"/>
        </w:numPr>
        <w:spacing w:beforeLines="50" w:before="156" w:line="360" w:lineRule="auto"/>
        <w:ind w:firstLineChars="0"/>
        <w:rPr>
          <w:rFonts w:asciiTheme="minorEastAsia" w:hAnsiTheme="minorEastAsia"/>
          <w:b/>
          <w:bCs/>
          <w:szCs w:val="21"/>
        </w:rPr>
      </w:pPr>
      <w:r>
        <w:rPr>
          <w:rFonts w:asciiTheme="minorEastAsia" w:hAnsiTheme="minorEastAsia" w:hint="eastAsia"/>
          <w:b/>
          <w:bCs/>
          <w:szCs w:val="21"/>
        </w:rPr>
        <w:t>注明：</w:t>
      </w:r>
    </w:p>
    <w:p w:rsidR="002C19E5" w:rsidRDefault="00CF6AB2">
      <w:pPr>
        <w:pStyle w:val="af"/>
        <w:numPr>
          <w:ilvl w:val="0"/>
          <w:numId w:val="2"/>
        </w:numPr>
        <w:spacing w:line="360" w:lineRule="auto"/>
        <w:ind w:firstLineChars="0"/>
        <w:rPr>
          <w:rFonts w:asciiTheme="minorEastAsia" w:hAnsiTheme="minorEastAsia"/>
        </w:rPr>
      </w:pPr>
      <w:r>
        <w:rPr>
          <w:rFonts w:asciiTheme="minorEastAsia" w:hAnsiTheme="minorEastAsia" w:hint="eastAsia"/>
          <w:bCs/>
          <w:szCs w:val="21"/>
        </w:rPr>
        <w:t>对供应商是否满足要求逐条标注评审意见，“合格”标记为“√”，“不合格”标记为“×”；</w:t>
      </w:r>
    </w:p>
    <w:p w:rsidR="002C19E5" w:rsidRDefault="00CF6AB2">
      <w:pPr>
        <w:pStyle w:val="af"/>
        <w:numPr>
          <w:ilvl w:val="0"/>
          <w:numId w:val="2"/>
        </w:numPr>
        <w:spacing w:line="360" w:lineRule="auto"/>
        <w:ind w:firstLineChars="0"/>
        <w:rPr>
          <w:rFonts w:asciiTheme="minorEastAsia" w:hAnsiTheme="minorEastAsia"/>
        </w:rPr>
      </w:pPr>
      <w:r>
        <w:rPr>
          <w:rFonts w:asciiTheme="minorEastAsia" w:hAnsiTheme="minorEastAsia" w:hint="eastAsia"/>
          <w:bCs/>
          <w:szCs w:val="21"/>
        </w:rPr>
        <w:t>评审结论栏统一填写为“合格”或“不合格”，出现一个“×”为“不合格”；</w:t>
      </w:r>
    </w:p>
    <w:p w:rsidR="002C19E5" w:rsidRDefault="002C19E5">
      <w:pPr>
        <w:pStyle w:val="09wh"/>
        <w:spacing w:line="480" w:lineRule="exact"/>
        <w:ind w:firstLine="480"/>
        <w:rPr>
          <w:rFonts w:ascii="宋体" w:eastAsia="宋体" w:hAnsi="宋体" w:cs="宋体"/>
          <w:kern w:val="2"/>
          <w:sz w:val="24"/>
          <w:szCs w:val="24"/>
        </w:rPr>
      </w:pP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3</w:t>
      </w:r>
      <w:r>
        <w:rPr>
          <w:rFonts w:ascii="宋体" w:eastAsia="宋体" w:hAnsi="宋体" w:cs="宋体" w:hint="eastAsia"/>
          <w:kern w:val="2"/>
          <w:sz w:val="24"/>
          <w:szCs w:val="24"/>
        </w:rPr>
        <w:t>、评标</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3-1</w:t>
      </w:r>
      <w:r>
        <w:rPr>
          <w:rFonts w:ascii="宋体" w:eastAsia="宋体" w:hAnsi="宋体" w:cs="宋体" w:hint="eastAsia"/>
          <w:kern w:val="2"/>
          <w:sz w:val="24"/>
          <w:szCs w:val="24"/>
        </w:rPr>
        <w:t>、评标委员会</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w:t>
      </w:r>
      <w:r>
        <w:rPr>
          <w:rFonts w:ascii="宋体" w:eastAsia="宋体" w:hAnsi="宋体" w:cs="宋体" w:hint="eastAsia"/>
          <w:kern w:val="2"/>
          <w:sz w:val="24"/>
          <w:szCs w:val="24"/>
        </w:rPr>
        <w:t>1</w:t>
      </w:r>
      <w:r>
        <w:rPr>
          <w:rFonts w:ascii="宋体" w:eastAsia="宋体" w:hAnsi="宋体" w:cs="宋体" w:hint="eastAsia"/>
          <w:kern w:val="2"/>
          <w:sz w:val="24"/>
          <w:szCs w:val="24"/>
        </w:rPr>
        <w:t>）采购代理机构根据《中华人民共和国政府采购法》及其实施条例、《政府采购货物和服务招标投标管理办法》（财政部令第</w:t>
      </w:r>
      <w:r>
        <w:rPr>
          <w:rFonts w:ascii="宋体" w:eastAsia="宋体" w:hAnsi="宋体" w:cs="宋体" w:hint="eastAsia"/>
          <w:kern w:val="2"/>
          <w:sz w:val="24"/>
          <w:szCs w:val="24"/>
        </w:rPr>
        <w:t>87</w:t>
      </w:r>
      <w:r>
        <w:rPr>
          <w:rFonts w:ascii="宋体" w:eastAsia="宋体" w:hAnsi="宋体" w:cs="宋体" w:hint="eastAsia"/>
          <w:kern w:val="2"/>
          <w:sz w:val="24"/>
          <w:szCs w:val="24"/>
        </w:rPr>
        <w:t>号）等规定，依法组建评标委员会。</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w:t>
      </w:r>
      <w:r>
        <w:rPr>
          <w:rFonts w:ascii="宋体" w:eastAsia="宋体" w:hAnsi="宋体" w:cs="宋体" w:hint="eastAsia"/>
          <w:kern w:val="2"/>
          <w:sz w:val="24"/>
          <w:szCs w:val="24"/>
        </w:rPr>
        <w:t>2</w:t>
      </w:r>
      <w:r>
        <w:rPr>
          <w:rFonts w:ascii="宋体" w:eastAsia="宋体" w:hAnsi="宋体" w:cs="宋体" w:hint="eastAsia"/>
          <w:kern w:val="2"/>
          <w:sz w:val="24"/>
          <w:szCs w:val="24"/>
        </w:rPr>
        <w:t>）采购人派一名代表进入评标委员会时，须向采购代理机构出具授权函。</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w:t>
      </w:r>
      <w:r>
        <w:rPr>
          <w:rFonts w:ascii="宋体" w:eastAsia="宋体" w:hAnsi="宋体" w:cs="宋体" w:hint="eastAsia"/>
          <w:kern w:val="2"/>
          <w:sz w:val="24"/>
          <w:szCs w:val="24"/>
        </w:rPr>
        <w:t>3</w:t>
      </w:r>
      <w:r>
        <w:rPr>
          <w:rFonts w:ascii="宋体" w:eastAsia="宋体" w:hAnsi="宋体" w:cs="宋体" w:hint="eastAsia"/>
          <w:kern w:val="2"/>
          <w:sz w:val="24"/>
          <w:szCs w:val="24"/>
        </w:rPr>
        <w:t>）评标委员会应推荐一名评审专家担任评审组长，并由评审组长牵头组织该项目评审工作，采购人代表不得担任评审组长。</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w:t>
      </w:r>
      <w:r>
        <w:rPr>
          <w:rFonts w:ascii="宋体" w:eastAsia="宋体" w:hAnsi="宋体" w:cs="宋体" w:hint="eastAsia"/>
          <w:kern w:val="2"/>
          <w:sz w:val="24"/>
          <w:szCs w:val="24"/>
        </w:rPr>
        <w:t>4</w:t>
      </w:r>
      <w:r>
        <w:rPr>
          <w:rFonts w:ascii="宋体" w:eastAsia="宋体" w:hAnsi="宋体" w:cs="宋体" w:hint="eastAsia"/>
          <w:kern w:val="2"/>
          <w:sz w:val="24"/>
          <w:szCs w:val="24"/>
        </w:rPr>
        <w:t>）评标委员会成员不得参加开标活动。</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lastRenderedPageBreak/>
        <w:t>（</w:t>
      </w:r>
      <w:r>
        <w:rPr>
          <w:rFonts w:ascii="宋体" w:eastAsia="宋体" w:hAnsi="宋体" w:cs="宋体" w:hint="eastAsia"/>
          <w:kern w:val="2"/>
          <w:sz w:val="24"/>
          <w:szCs w:val="24"/>
        </w:rPr>
        <w:t>5</w:t>
      </w:r>
      <w:r>
        <w:rPr>
          <w:rFonts w:ascii="宋体" w:eastAsia="宋体" w:hAnsi="宋体" w:cs="宋体" w:hint="eastAsia"/>
          <w:kern w:val="2"/>
          <w:sz w:val="24"/>
          <w:szCs w:val="24"/>
        </w:rPr>
        <w:t>）评标委员会成员应当遵守并履</w:t>
      </w:r>
      <w:r>
        <w:rPr>
          <w:rFonts w:ascii="宋体" w:eastAsia="宋体" w:hAnsi="宋体" w:cs="宋体" w:hint="eastAsia"/>
          <w:kern w:val="2"/>
          <w:sz w:val="24"/>
          <w:szCs w:val="24"/>
        </w:rPr>
        <w:t>行下列职责义务：</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a</w:t>
      </w:r>
      <w:r>
        <w:rPr>
          <w:rFonts w:ascii="宋体" w:eastAsia="宋体" w:hAnsi="宋体" w:cs="宋体" w:hint="eastAsia"/>
          <w:kern w:val="2"/>
          <w:sz w:val="24"/>
          <w:szCs w:val="24"/>
        </w:rPr>
        <w:t>、遵纪守法，客观、公正、认真负责地履行职责，根据招标文件规定的评标程序、评标方法和评标标准审查投标文件；</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b</w:t>
      </w:r>
      <w:r>
        <w:rPr>
          <w:rFonts w:ascii="宋体" w:eastAsia="宋体" w:hAnsi="宋体" w:cs="宋体" w:hint="eastAsia"/>
          <w:kern w:val="2"/>
          <w:sz w:val="24"/>
          <w:szCs w:val="24"/>
        </w:rPr>
        <w:t>、符合性审查、评价投标文件是否符合招标文件的商务、技术等实质性要求；</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c</w:t>
      </w:r>
      <w:r>
        <w:rPr>
          <w:rFonts w:ascii="宋体" w:eastAsia="宋体" w:hAnsi="宋体" w:cs="宋体" w:hint="eastAsia"/>
          <w:kern w:val="2"/>
          <w:sz w:val="24"/>
          <w:szCs w:val="24"/>
        </w:rPr>
        <w:t>、要求投标人对投标文件有关事项作出澄清或者说明；</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d</w:t>
      </w:r>
      <w:r>
        <w:rPr>
          <w:rFonts w:ascii="宋体" w:eastAsia="宋体" w:hAnsi="宋体" w:cs="宋体" w:hint="eastAsia"/>
          <w:kern w:val="2"/>
          <w:sz w:val="24"/>
          <w:szCs w:val="24"/>
        </w:rPr>
        <w:t>、对投标文件进行比较和评价；</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e</w:t>
      </w:r>
      <w:r>
        <w:rPr>
          <w:rFonts w:ascii="宋体" w:eastAsia="宋体" w:hAnsi="宋体" w:cs="宋体" w:hint="eastAsia"/>
          <w:kern w:val="2"/>
          <w:sz w:val="24"/>
          <w:szCs w:val="24"/>
        </w:rPr>
        <w:t>、确定中标候选人名单，以及根据采购人委托直接确定中标人；</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f</w:t>
      </w:r>
      <w:r>
        <w:rPr>
          <w:rFonts w:ascii="宋体" w:eastAsia="宋体" w:hAnsi="宋体" w:cs="宋体" w:hint="eastAsia"/>
          <w:kern w:val="2"/>
          <w:sz w:val="24"/>
          <w:szCs w:val="24"/>
        </w:rPr>
        <w:t>、向采购人、采购代理机构或者有关部门报告评标中发现的违法行为；</w:t>
      </w:r>
      <w:r>
        <w:rPr>
          <w:rFonts w:ascii="宋体" w:eastAsia="宋体" w:hAnsi="宋体" w:cs="宋体" w:hint="eastAsia"/>
          <w:kern w:val="2"/>
          <w:sz w:val="24"/>
          <w:szCs w:val="24"/>
        </w:rPr>
        <w:t xml:space="preserve"> </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g</w:t>
      </w:r>
      <w:r>
        <w:rPr>
          <w:rFonts w:ascii="宋体" w:eastAsia="宋体" w:hAnsi="宋体" w:cs="宋体" w:hint="eastAsia"/>
          <w:kern w:val="2"/>
          <w:sz w:val="24"/>
          <w:szCs w:val="24"/>
        </w:rPr>
        <w:t>、对评标过程及各投标人的商业机密予以保密；</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h</w:t>
      </w:r>
      <w:r>
        <w:rPr>
          <w:rFonts w:ascii="宋体" w:eastAsia="宋体" w:hAnsi="宋体" w:cs="宋体" w:hint="eastAsia"/>
          <w:kern w:val="2"/>
          <w:sz w:val="24"/>
          <w:szCs w:val="24"/>
        </w:rPr>
        <w:t>、配合采购人、采购代理机构答复各投标人提出的质疑；</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i</w:t>
      </w:r>
      <w:r>
        <w:rPr>
          <w:rFonts w:ascii="宋体" w:eastAsia="宋体" w:hAnsi="宋体" w:cs="宋体" w:hint="eastAsia"/>
          <w:kern w:val="2"/>
          <w:sz w:val="24"/>
          <w:szCs w:val="24"/>
        </w:rPr>
        <w:t>、配合各部门的投诉处理和监督检查工作。</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3-2</w:t>
      </w:r>
      <w:r>
        <w:rPr>
          <w:rFonts w:ascii="宋体" w:eastAsia="宋体" w:hAnsi="宋体" w:cs="宋体" w:hint="eastAsia"/>
          <w:kern w:val="2"/>
          <w:sz w:val="24"/>
          <w:szCs w:val="24"/>
        </w:rPr>
        <w:t>、在政府采购活动中，采购人员及相关人员（包括评标委员会）与投标人有下列利害关系之一的，应当回避：</w:t>
      </w:r>
      <w:r>
        <w:rPr>
          <w:rFonts w:ascii="宋体" w:eastAsia="宋体" w:hAnsi="宋体" w:cs="宋体" w:hint="eastAsia"/>
          <w:kern w:val="2"/>
          <w:sz w:val="24"/>
          <w:szCs w:val="24"/>
        </w:rPr>
        <w:br/>
      </w:r>
      <w:r>
        <w:rPr>
          <w:rFonts w:ascii="宋体" w:eastAsia="宋体" w:hAnsi="宋体" w:cs="宋体" w:hint="eastAsia"/>
          <w:kern w:val="2"/>
          <w:sz w:val="24"/>
          <w:szCs w:val="24"/>
        </w:rPr>
        <w:t xml:space="preserve">　　（</w:t>
      </w:r>
      <w:r>
        <w:rPr>
          <w:rFonts w:ascii="宋体" w:eastAsia="宋体" w:hAnsi="宋体" w:cs="宋体" w:hint="eastAsia"/>
          <w:kern w:val="2"/>
          <w:sz w:val="24"/>
          <w:szCs w:val="24"/>
        </w:rPr>
        <w:t>1</w:t>
      </w:r>
      <w:r>
        <w:rPr>
          <w:rFonts w:ascii="宋体" w:eastAsia="宋体" w:hAnsi="宋体" w:cs="宋体" w:hint="eastAsia"/>
          <w:kern w:val="2"/>
          <w:sz w:val="24"/>
          <w:szCs w:val="24"/>
        </w:rPr>
        <w:t>）参加采购活动前</w:t>
      </w:r>
      <w:r>
        <w:rPr>
          <w:rFonts w:ascii="宋体" w:eastAsia="宋体" w:hAnsi="宋体" w:cs="宋体" w:hint="eastAsia"/>
          <w:kern w:val="2"/>
          <w:sz w:val="24"/>
          <w:szCs w:val="24"/>
        </w:rPr>
        <w:t>3</w:t>
      </w:r>
      <w:r>
        <w:rPr>
          <w:rFonts w:ascii="宋体" w:eastAsia="宋体" w:hAnsi="宋体" w:cs="宋体" w:hint="eastAsia"/>
          <w:kern w:val="2"/>
          <w:sz w:val="24"/>
          <w:szCs w:val="24"/>
        </w:rPr>
        <w:t>年内与投标人存在劳动关系；</w:t>
      </w:r>
      <w:r>
        <w:rPr>
          <w:rFonts w:ascii="宋体" w:eastAsia="宋体" w:hAnsi="宋体" w:cs="宋体" w:hint="eastAsia"/>
          <w:kern w:val="2"/>
          <w:sz w:val="24"/>
          <w:szCs w:val="24"/>
        </w:rPr>
        <w:br/>
      </w:r>
      <w:r>
        <w:rPr>
          <w:rFonts w:ascii="宋体" w:eastAsia="宋体" w:hAnsi="宋体" w:cs="宋体" w:hint="eastAsia"/>
          <w:kern w:val="2"/>
          <w:sz w:val="24"/>
          <w:szCs w:val="24"/>
        </w:rPr>
        <w:t xml:space="preserve">　　（</w:t>
      </w:r>
      <w:r>
        <w:rPr>
          <w:rFonts w:ascii="宋体" w:eastAsia="宋体" w:hAnsi="宋体" w:cs="宋体" w:hint="eastAsia"/>
          <w:kern w:val="2"/>
          <w:sz w:val="24"/>
          <w:szCs w:val="24"/>
        </w:rPr>
        <w:t>2</w:t>
      </w:r>
      <w:r>
        <w:rPr>
          <w:rFonts w:ascii="宋体" w:eastAsia="宋体" w:hAnsi="宋体" w:cs="宋体" w:hint="eastAsia"/>
          <w:kern w:val="2"/>
          <w:sz w:val="24"/>
          <w:szCs w:val="24"/>
        </w:rPr>
        <w:t>）参加采购活动前</w:t>
      </w:r>
      <w:r>
        <w:rPr>
          <w:rFonts w:ascii="宋体" w:eastAsia="宋体" w:hAnsi="宋体" w:cs="宋体" w:hint="eastAsia"/>
          <w:kern w:val="2"/>
          <w:sz w:val="24"/>
          <w:szCs w:val="24"/>
        </w:rPr>
        <w:t>3</w:t>
      </w:r>
      <w:r>
        <w:rPr>
          <w:rFonts w:ascii="宋体" w:eastAsia="宋体" w:hAnsi="宋体" w:cs="宋体" w:hint="eastAsia"/>
          <w:kern w:val="2"/>
          <w:sz w:val="24"/>
          <w:szCs w:val="24"/>
        </w:rPr>
        <w:t>年内担任投标人的董事、监事；</w:t>
      </w:r>
      <w:r>
        <w:rPr>
          <w:rFonts w:ascii="宋体" w:eastAsia="宋体" w:hAnsi="宋体" w:cs="宋体" w:hint="eastAsia"/>
          <w:kern w:val="2"/>
          <w:sz w:val="24"/>
          <w:szCs w:val="24"/>
        </w:rPr>
        <w:br/>
      </w:r>
      <w:r>
        <w:rPr>
          <w:rFonts w:ascii="宋体" w:eastAsia="宋体" w:hAnsi="宋体" w:cs="宋体" w:hint="eastAsia"/>
          <w:kern w:val="2"/>
          <w:sz w:val="24"/>
          <w:szCs w:val="24"/>
        </w:rPr>
        <w:t xml:space="preserve">　　（</w:t>
      </w:r>
      <w:r>
        <w:rPr>
          <w:rFonts w:ascii="宋体" w:eastAsia="宋体" w:hAnsi="宋体" w:cs="宋体" w:hint="eastAsia"/>
          <w:kern w:val="2"/>
          <w:sz w:val="24"/>
          <w:szCs w:val="24"/>
        </w:rPr>
        <w:t>3</w:t>
      </w:r>
      <w:r>
        <w:rPr>
          <w:rFonts w:ascii="宋体" w:eastAsia="宋体" w:hAnsi="宋体" w:cs="宋体" w:hint="eastAsia"/>
          <w:kern w:val="2"/>
          <w:sz w:val="24"/>
          <w:szCs w:val="24"/>
        </w:rPr>
        <w:t>）参加采购活动前</w:t>
      </w:r>
      <w:r>
        <w:rPr>
          <w:rFonts w:ascii="宋体" w:eastAsia="宋体" w:hAnsi="宋体" w:cs="宋体" w:hint="eastAsia"/>
          <w:kern w:val="2"/>
          <w:sz w:val="24"/>
          <w:szCs w:val="24"/>
        </w:rPr>
        <w:t>3</w:t>
      </w:r>
      <w:r>
        <w:rPr>
          <w:rFonts w:ascii="宋体" w:eastAsia="宋体" w:hAnsi="宋体" w:cs="宋体" w:hint="eastAsia"/>
          <w:kern w:val="2"/>
          <w:sz w:val="24"/>
          <w:szCs w:val="24"/>
        </w:rPr>
        <w:t>年内是投标人的控股股东或者实际控制人；</w:t>
      </w:r>
      <w:r>
        <w:rPr>
          <w:rFonts w:ascii="宋体" w:eastAsia="宋体" w:hAnsi="宋体" w:cs="宋体" w:hint="eastAsia"/>
          <w:kern w:val="2"/>
          <w:sz w:val="24"/>
          <w:szCs w:val="24"/>
        </w:rPr>
        <w:br/>
      </w:r>
      <w:r>
        <w:rPr>
          <w:rFonts w:ascii="宋体" w:eastAsia="宋体" w:hAnsi="宋体" w:cs="宋体" w:hint="eastAsia"/>
          <w:kern w:val="2"/>
          <w:sz w:val="24"/>
          <w:szCs w:val="24"/>
        </w:rPr>
        <w:t xml:space="preserve">　　（</w:t>
      </w:r>
      <w:r>
        <w:rPr>
          <w:rFonts w:ascii="宋体" w:eastAsia="宋体" w:hAnsi="宋体" w:cs="宋体" w:hint="eastAsia"/>
          <w:kern w:val="2"/>
          <w:sz w:val="24"/>
          <w:szCs w:val="24"/>
        </w:rPr>
        <w:t>4</w:t>
      </w:r>
      <w:r>
        <w:rPr>
          <w:rFonts w:ascii="宋体" w:eastAsia="宋体" w:hAnsi="宋体" w:cs="宋体" w:hint="eastAsia"/>
          <w:kern w:val="2"/>
          <w:sz w:val="24"/>
          <w:szCs w:val="24"/>
        </w:rPr>
        <w:t>）与投标人的法定代表人或者负责人有夫妻、直系血亲、三代以内旁系血亲或者近姻亲关系；</w:t>
      </w:r>
      <w:r>
        <w:rPr>
          <w:rFonts w:ascii="宋体" w:eastAsia="宋体" w:hAnsi="宋体" w:cs="宋体" w:hint="eastAsia"/>
          <w:kern w:val="2"/>
          <w:sz w:val="24"/>
          <w:szCs w:val="24"/>
        </w:rPr>
        <w:br/>
      </w:r>
      <w:r>
        <w:rPr>
          <w:rFonts w:ascii="宋体" w:eastAsia="宋体" w:hAnsi="宋体" w:cs="宋体" w:hint="eastAsia"/>
          <w:kern w:val="2"/>
          <w:sz w:val="24"/>
          <w:szCs w:val="24"/>
        </w:rPr>
        <w:t xml:space="preserve">　　（</w:t>
      </w:r>
      <w:r>
        <w:rPr>
          <w:rFonts w:ascii="宋体" w:eastAsia="宋体" w:hAnsi="宋体" w:cs="宋体" w:hint="eastAsia"/>
          <w:kern w:val="2"/>
          <w:sz w:val="24"/>
          <w:szCs w:val="24"/>
        </w:rPr>
        <w:t>5</w:t>
      </w:r>
      <w:r>
        <w:rPr>
          <w:rFonts w:ascii="宋体" w:eastAsia="宋体" w:hAnsi="宋体" w:cs="宋体" w:hint="eastAsia"/>
          <w:kern w:val="2"/>
          <w:sz w:val="24"/>
          <w:szCs w:val="24"/>
        </w:rPr>
        <w:t>）与投标人有其他可能影响政府采购活动公平、公正进行的关系。</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3-3</w:t>
      </w:r>
      <w:r>
        <w:rPr>
          <w:rFonts w:ascii="宋体" w:eastAsia="宋体" w:hAnsi="宋体" w:cs="宋体" w:hint="eastAsia"/>
          <w:kern w:val="2"/>
          <w:sz w:val="24"/>
          <w:szCs w:val="24"/>
        </w:rPr>
        <w:t>、评标原则：坚持公平、公</w:t>
      </w:r>
      <w:r>
        <w:rPr>
          <w:rFonts w:ascii="宋体" w:eastAsia="宋体" w:hAnsi="宋体" w:cs="宋体" w:hint="eastAsia"/>
          <w:kern w:val="2"/>
          <w:sz w:val="24"/>
          <w:szCs w:val="24"/>
        </w:rPr>
        <w:t>正、科学、择优原则，禁止不正当竞争。</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3-4</w:t>
      </w:r>
      <w:r>
        <w:rPr>
          <w:rFonts w:ascii="宋体" w:eastAsia="宋体" w:hAnsi="宋体" w:cs="宋体" w:hint="eastAsia"/>
          <w:kern w:val="2"/>
          <w:sz w:val="24"/>
          <w:szCs w:val="24"/>
        </w:rPr>
        <w:t>、评标办法：本次招标采用综合评分法（详见本节评分标准）。</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3-5</w:t>
      </w:r>
      <w:r>
        <w:rPr>
          <w:rFonts w:ascii="宋体" w:eastAsia="宋体" w:hAnsi="宋体" w:cs="宋体" w:hint="eastAsia"/>
          <w:kern w:val="2"/>
          <w:sz w:val="24"/>
          <w:szCs w:val="24"/>
        </w:rPr>
        <w:t>、评标工作程序：符合性审查、澄清、评价、推荐中标候选人的工作程序进行评标。</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3-5-1</w:t>
      </w:r>
      <w:r>
        <w:rPr>
          <w:rFonts w:ascii="宋体" w:eastAsia="宋体" w:hAnsi="宋体" w:cs="宋体" w:hint="eastAsia"/>
          <w:kern w:val="2"/>
          <w:sz w:val="24"/>
          <w:szCs w:val="24"/>
        </w:rPr>
        <w:t>、投标文件符合性审查</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依据招标文件的规定，对资格合格者投标文件的完整性、有效性和对招标文件的响应程度进行审查，以确定是否对招标文件的实质性内容做出响应，包含但不限于以下内容，未通过审查的按无效投标处理：</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w:t>
      </w:r>
      <w:r>
        <w:rPr>
          <w:rFonts w:ascii="宋体" w:eastAsia="宋体" w:hAnsi="宋体" w:cs="宋体" w:hint="eastAsia"/>
          <w:kern w:val="2"/>
          <w:sz w:val="24"/>
          <w:szCs w:val="24"/>
        </w:rPr>
        <w:t>1</w:t>
      </w:r>
      <w:r>
        <w:rPr>
          <w:rFonts w:ascii="宋体" w:eastAsia="宋体" w:hAnsi="宋体" w:cs="宋体" w:hint="eastAsia"/>
          <w:kern w:val="2"/>
          <w:sz w:val="24"/>
          <w:szCs w:val="24"/>
        </w:rPr>
        <w:t>）投标人名称与登记领取招标文件的单位名称不一致；</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lastRenderedPageBreak/>
        <w:t>（</w:t>
      </w:r>
      <w:r>
        <w:rPr>
          <w:rFonts w:ascii="宋体" w:eastAsia="宋体" w:hAnsi="宋体" w:cs="宋体" w:hint="eastAsia"/>
          <w:kern w:val="2"/>
          <w:sz w:val="24"/>
          <w:szCs w:val="24"/>
        </w:rPr>
        <w:t>2</w:t>
      </w:r>
      <w:r>
        <w:rPr>
          <w:rFonts w:ascii="宋体" w:eastAsia="宋体" w:hAnsi="宋体" w:cs="宋体" w:hint="eastAsia"/>
          <w:kern w:val="2"/>
          <w:sz w:val="24"/>
          <w:szCs w:val="24"/>
        </w:rPr>
        <w:t>）除明确允许投标人可以自行编写的外，投标文件未按照招标文</w:t>
      </w:r>
      <w:r>
        <w:rPr>
          <w:rFonts w:ascii="宋体" w:eastAsia="宋体" w:hAnsi="宋体" w:cs="宋体" w:hint="eastAsia"/>
          <w:kern w:val="2"/>
          <w:sz w:val="24"/>
          <w:szCs w:val="24"/>
        </w:rPr>
        <w:t>件给定的格式编制；</w:t>
      </w:r>
      <w:r>
        <w:rPr>
          <w:rFonts w:ascii="宋体" w:eastAsia="宋体" w:hAnsi="宋体" w:cs="宋体" w:hint="eastAsia"/>
          <w:kern w:val="2"/>
          <w:sz w:val="24"/>
          <w:szCs w:val="24"/>
        </w:rPr>
        <w:t xml:space="preserve"> </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w:t>
      </w:r>
      <w:r>
        <w:rPr>
          <w:rFonts w:ascii="宋体" w:eastAsia="宋体" w:hAnsi="宋体" w:cs="宋体" w:hint="eastAsia"/>
          <w:kern w:val="2"/>
          <w:sz w:val="24"/>
          <w:szCs w:val="24"/>
        </w:rPr>
        <w:t>3</w:t>
      </w:r>
      <w:r>
        <w:rPr>
          <w:rFonts w:ascii="宋体" w:eastAsia="宋体" w:hAnsi="宋体" w:cs="宋体" w:hint="eastAsia"/>
          <w:kern w:val="2"/>
          <w:sz w:val="24"/>
          <w:szCs w:val="24"/>
        </w:rPr>
        <w:t>）投标文件未按照招标文件要求的方式装订；</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w:t>
      </w:r>
      <w:r>
        <w:rPr>
          <w:rFonts w:ascii="宋体" w:eastAsia="宋体" w:hAnsi="宋体" w:cs="宋体" w:hint="eastAsia"/>
          <w:kern w:val="2"/>
          <w:sz w:val="24"/>
          <w:szCs w:val="24"/>
        </w:rPr>
        <w:t>4</w:t>
      </w:r>
      <w:r>
        <w:rPr>
          <w:rFonts w:ascii="宋体" w:eastAsia="宋体" w:hAnsi="宋体" w:cs="宋体" w:hint="eastAsia"/>
          <w:kern w:val="2"/>
          <w:sz w:val="24"/>
          <w:szCs w:val="24"/>
        </w:rPr>
        <w:t>）投标文件未按照招标文件的要求盖章签字；</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w:t>
      </w:r>
      <w:r>
        <w:rPr>
          <w:rFonts w:ascii="宋体" w:eastAsia="宋体" w:hAnsi="宋体" w:cs="宋体" w:hint="eastAsia"/>
          <w:kern w:val="2"/>
          <w:sz w:val="24"/>
          <w:szCs w:val="24"/>
        </w:rPr>
        <w:t>5</w:t>
      </w:r>
      <w:r>
        <w:rPr>
          <w:rFonts w:ascii="宋体" w:eastAsia="宋体" w:hAnsi="宋体" w:cs="宋体" w:hint="eastAsia"/>
          <w:kern w:val="2"/>
          <w:sz w:val="24"/>
          <w:szCs w:val="24"/>
        </w:rPr>
        <w:t>）投标文件不符合招标文件要求的数量；</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w:t>
      </w:r>
      <w:r>
        <w:rPr>
          <w:rFonts w:ascii="宋体" w:eastAsia="宋体" w:hAnsi="宋体" w:cs="宋体" w:hint="eastAsia"/>
          <w:kern w:val="2"/>
          <w:sz w:val="24"/>
          <w:szCs w:val="24"/>
        </w:rPr>
        <w:t>6</w:t>
      </w:r>
      <w:r>
        <w:rPr>
          <w:rFonts w:ascii="宋体" w:eastAsia="宋体" w:hAnsi="宋体" w:cs="宋体" w:hint="eastAsia"/>
          <w:kern w:val="2"/>
          <w:sz w:val="24"/>
          <w:szCs w:val="24"/>
        </w:rPr>
        <w:t>）针对同一项目提交两份或多份内容不同的投标文件，未书面声明哪一份是有效的或出现选择性报价的；</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w:t>
      </w:r>
      <w:r>
        <w:rPr>
          <w:rFonts w:ascii="宋体" w:eastAsia="宋体" w:hAnsi="宋体" w:cs="宋体" w:hint="eastAsia"/>
          <w:kern w:val="2"/>
          <w:sz w:val="24"/>
          <w:szCs w:val="24"/>
        </w:rPr>
        <w:t>7</w:t>
      </w:r>
      <w:r>
        <w:rPr>
          <w:rFonts w:ascii="宋体" w:eastAsia="宋体" w:hAnsi="宋体" w:cs="宋体" w:hint="eastAsia"/>
          <w:kern w:val="2"/>
          <w:sz w:val="24"/>
          <w:szCs w:val="24"/>
        </w:rPr>
        <w:t>）投标报价超过采购预算；</w:t>
      </w:r>
      <w:r>
        <w:rPr>
          <w:rFonts w:ascii="宋体" w:eastAsia="宋体" w:hAnsi="宋体" w:cs="宋体" w:hint="eastAsia"/>
          <w:kern w:val="2"/>
          <w:sz w:val="24"/>
          <w:szCs w:val="24"/>
        </w:rPr>
        <w:t xml:space="preserve"> </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w:t>
      </w:r>
      <w:r>
        <w:rPr>
          <w:rFonts w:ascii="宋体" w:eastAsia="宋体" w:hAnsi="宋体" w:cs="宋体" w:hint="eastAsia"/>
          <w:kern w:val="2"/>
          <w:sz w:val="24"/>
          <w:szCs w:val="24"/>
        </w:rPr>
        <w:t>8</w:t>
      </w:r>
      <w:r>
        <w:rPr>
          <w:rFonts w:ascii="宋体" w:eastAsia="宋体" w:hAnsi="宋体" w:cs="宋体" w:hint="eastAsia"/>
          <w:kern w:val="2"/>
          <w:sz w:val="24"/>
          <w:szCs w:val="24"/>
        </w:rPr>
        <w:t>）投标有效期不符合招标文件的要求；</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w:t>
      </w:r>
      <w:r>
        <w:rPr>
          <w:rFonts w:ascii="宋体" w:eastAsia="宋体" w:hAnsi="宋体" w:cs="宋体" w:hint="eastAsia"/>
          <w:kern w:val="2"/>
          <w:sz w:val="24"/>
          <w:szCs w:val="24"/>
        </w:rPr>
        <w:t>9</w:t>
      </w:r>
      <w:r>
        <w:rPr>
          <w:rFonts w:ascii="宋体" w:eastAsia="宋体" w:hAnsi="宋体" w:cs="宋体" w:hint="eastAsia"/>
          <w:kern w:val="2"/>
          <w:sz w:val="24"/>
          <w:szCs w:val="24"/>
        </w:rPr>
        <w:t>）对招标文件商务要求未作出明确且实质性响应；</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w:t>
      </w:r>
      <w:r>
        <w:rPr>
          <w:rFonts w:ascii="宋体" w:eastAsia="宋体" w:hAnsi="宋体" w:cs="宋体" w:hint="eastAsia"/>
          <w:kern w:val="2"/>
          <w:sz w:val="24"/>
          <w:szCs w:val="24"/>
        </w:rPr>
        <w:t>10</w:t>
      </w:r>
      <w:r>
        <w:rPr>
          <w:rFonts w:ascii="宋体" w:eastAsia="宋体" w:hAnsi="宋体" w:cs="宋体" w:hint="eastAsia"/>
          <w:kern w:val="2"/>
          <w:sz w:val="24"/>
          <w:szCs w:val="24"/>
        </w:rPr>
        <w:t>）对招标文件技术要求未作出明确响应，对不得偏离的要求未作出实质性响应；</w:t>
      </w:r>
      <w:r>
        <w:rPr>
          <w:rFonts w:ascii="宋体" w:eastAsia="宋体" w:hAnsi="宋体" w:cs="宋体" w:hint="eastAsia"/>
          <w:kern w:val="2"/>
          <w:sz w:val="24"/>
          <w:szCs w:val="24"/>
        </w:rPr>
        <w:t xml:space="preserve"> </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w:t>
      </w:r>
      <w:r>
        <w:rPr>
          <w:rFonts w:ascii="宋体" w:eastAsia="宋体" w:hAnsi="宋体" w:cs="宋体" w:hint="eastAsia"/>
          <w:kern w:val="2"/>
          <w:sz w:val="24"/>
          <w:szCs w:val="24"/>
        </w:rPr>
        <w:t>11</w:t>
      </w:r>
      <w:r>
        <w:rPr>
          <w:rFonts w:ascii="宋体" w:eastAsia="宋体" w:hAnsi="宋体" w:cs="宋体" w:hint="eastAsia"/>
          <w:kern w:val="2"/>
          <w:sz w:val="24"/>
          <w:szCs w:val="24"/>
        </w:rPr>
        <w:t>）投标文件含有采购人不能接受的附件条件；</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w:t>
      </w:r>
      <w:r>
        <w:rPr>
          <w:rFonts w:ascii="宋体" w:eastAsia="宋体" w:hAnsi="宋体" w:cs="宋体" w:hint="eastAsia"/>
          <w:kern w:val="2"/>
          <w:sz w:val="24"/>
          <w:szCs w:val="24"/>
        </w:rPr>
        <w:t>12</w:t>
      </w:r>
      <w:r>
        <w:rPr>
          <w:rFonts w:ascii="宋体" w:eastAsia="宋体" w:hAnsi="宋体" w:cs="宋体" w:hint="eastAsia"/>
          <w:kern w:val="2"/>
          <w:sz w:val="24"/>
          <w:szCs w:val="24"/>
        </w:rPr>
        <w:t>）法律、法规和招标文件规定的其他无效投标情形。</w:t>
      </w:r>
    </w:p>
    <w:p w:rsidR="002C19E5" w:rsidRDefault="00CF6AB2">
      <w:pPr>
        <w:rPr>
          <w:rFonts w:asciiTheme="minorEastAsia" w:hAnsiTheme="minorEastAsia"/>
          <w:b/>
          <w:bCs/>
          <w:szCs w:val="21"/>
        </w:rPr>
      </w:pPr>
      <w:r>
        <w:rPr>
          <w:rFonts w:asciiTheme="minorEastAsia" w:hAnsiTheme="minorEastAsia" w:hint="eastAsia"/>
          <w:b/>
          <w:bCs/>
          <w:szCs w:val="21"/>
        </w:rPr>
        <w:t>附表二</w:t>
      </w:r>
      <w:r>
        <w:rPr>
          <w:rFonts w:asciiTheme="minorEastAsia" w:hAnsiTheme="minorEastAsia" w:hint="eastAsia"/>
          <w:b/>
          <w:bCs/>
          <w:szCs w:val="21"/>
        </w:rPr>
        <w:t xml:space="preserve">  </w:t>
      </w:r>
      <w:r>
        <w:rPr>
          <w:rFonts w:asciiTheme="minorEastAsia" w:hAnsiTheme="minorEastAsia" w:hint="eastAsia"/>
          <w:b/>
          <w:bCs/>
          <w:szCs w:val="21"/>
        </w:rPr>
        <w:t>符合性审查表</w:t>
      </w:r>
    </w:p>
    <w:tbl>
      <w:tblPr>
        <w:tblW w:w="93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0"/>
        <w:gridCol w:w="662"/>
        <w:gridCol w:w="2085"/>
        <w:gridCol w:w="3118"/>
        <w:gridCol w:w="993"/>
        <w:gridCol w:w="993"/>
        <w:gridCol w:w="993"/>
      </w:tblGrid>
      <w:tr w:rsidR="002C19E5">
        <w:trPr>
          <w:trHeight w:val="463"/>
        </w:trPr>
        <w:tc>
          <w:tcPr>
            <w:tcW w:w="480" w:type="dxa"/>
            <w:shd w:val="clear" w:color="auto" w:fill="auto"/>
            <w:vAlign w:val="center"/>
          </w:tcPr>
          <w:p w:rsidR="002C19E5" w:rsidRDefault="00CF6AB2">
            <w:pPr>
              <w:tabs>
                <w:tab w:val="left" w:pos="0"/>
              </w:tabs>
              <w:adjustRightInd w:val="0"/>
              <w:snapToGrid w:val="0"/>
              <w:jc w:val="center"/>
              <w:rPr>
                <w:rFonts w:ascii="宋体" w:hAnsi="宋体"/>
                <w:b/>
                <w:sz w:val="24"/>
              </w:rPr>
            </w:pPr>
            <w:r>
              <w:rPr>
                <w:rFonts w:ascii="宋体" w:hAnsi="宋体" w:hint="eastAsia"/>
                <w:b/>
                <w:sz w:val="24"/>
              </w:rPr>
              <w:t>序号</w:t>
            </w:r>
          </w:p>
        </w:tc>
        <w:tc>
          <w:tcPr>
            <w:tcW w:w="2747" w:type="dxa"/>
            <w:gridSpan w:val="2"/>
            <w:shd w:val="clear" w:color="auto" w:fill="auto"/>
            <w:vAlign w:val="center"/>
          </w:tcPr>
          <w:p w:rsidR="002C19E5" w:rsidRDefault="00CF6AB2">
            <w:pPr>
              <w:tabs>
                <w:tab w:val="left" w:pos="0"/>
              </w:tabs>
              <w:adjustRightInd w:val="0"/>
              <w:snapToGrid w:val="0"/>
              <w:jc w:val="center"/>
              <w:rPr>
                <w:rFonts w:ascii="宋体" w:hAnsi="宋体"/>
                <w:b/>
                <w:sz w:val="24"/>
              </w:rPr>
            </w:pPr>
            <w:r>
              <w:rPr>
                <w:rFonts w:ascii="宋体" w:hAnsi="宋体" w:hint="eastAsia"/>
                <w:b/>
                <w:sz w:val="24"/>
              </w:rPr>
              <w:t>评审因素</w:t>
            </w:r>
          </w:p>
        </w:tc>
        <w:tc>
          <w:tcPr>
            <w:tcW w:w="3118" w:type="dxa"/>
            <w:shd w:val="clear" w:color="auto" w:fill="auto"/>
            <w:vAlign w:val="center"/>
          </w:tcPr>
          <w:p w:rsidR="002C19E5" w:rsidRDefault="00CF6AB2">
            <w:pPr>
              <w:tabs>
                <w:tab w:val="left" w:pos="0"/>
              </w:tabs>
              <w:adjustRightInd w:val="0"/>
              <w:snapToGrid w:val="0"/>
              <w:jc w:val="center"/>
              <w:rPr>
                <w:rFonts w:ascii="宋体" w:hAnsi="宋体"/>
                <w:b/>
                <w:sz w:val="24"/>
              </w:rPr>
            </w:pPr>
            <w:r>
              <w:rPr>
                <w:rFonts w:ascii="宋体" w:hAnsi="宋体" w:hint="eastAsia"/>
                <w:b/>
                <w:sz w:val="24"/>
              </w:rPr>
              <w:t>评审标准</w:t>
            </w:r>
          </w:p>
        </w:tc>
        <w:tc>
          <w:tcPr>
            <w:tcW w:w="993" w:type="dxa"/>
            <w:vAlign w:val="center"/>
          </w:tcPr>
          <w:p w:rsidR="002C19E5" w:rsidRDefault="00CF6AB2">
            <w:pPr>
              <w:spacing w:line="360" w:lineRule="auto"/>
              <w:jc w:val="center"/>
              <w:rPr>
                <w:rFonts w:asciiTheme="minorEastAsia" w:hAnsiTheme="minorEastAsia"/>
                <w:bCs/>
                <w:szCs w:val="21"/>
              </w:rPr>
            </w:pPr>
            <w:r>
              <w:rPr>
                <w:rFonts w:asciiTheme="minorEastAsia" w:hAnsiTheme="minorEastAsia" w:hint="eastAsia"/>
                <w:bCs/>
                <w:szCs w:val="21"/>
              </w:rPr>
              <w:t>供应商</w:t>
            </w:r>
            <w:r>
              <w:rPr>
                <w:rFonts w:asciiTheme="minorEastAsia" w:hAnsiTheme="minorEastAsia" w:hint="eastAsia"/>
                <w:bCs/>
                <w:szCs w:val="21"/>
              </w:rPr>
              <w:t>A</w:t>
            </w:r>
          </w:p>
        </w:tc>
        <w:tc>
          <w:tcPr>
            <w:tcW w:w="993" w:type="dxa"/>
            <w:vAlign w:val="center"/>
          </w:tcPr>
          <w:p w:rsidR="002C19E5" w:rsidRDefault="00CF6AB2">
            <w:pPr>
              <w:spacing w:line="360" w:lineRule="auto"/>
              <w:jc w:val="center"/>
              <w:rPr>
                <w:rFonts w:asciiTheme="minorEastAsia" w:hAnsiTheme="minorEastAsia"/>
                <w:bCs/>
                <w:szCs w:val="21"/>
              </w:rPr>
            </w:pPr>
            <w:r>
              <w:rPr>
                <w:rFonts w:asciiTheme="minorEastAsia" w:hAnsiTheme="minorEastAsia" w:hint="eastAsia"/>
                <w:bCs/>
                <w:szCs w:val="21"/>
              </w:rPr>
              <w:t>供应商</w:t>
            </w:r>
            <w:r>
              <w:rPr>
                <w:rFonts w:asciiTheme="minorEastAsia" w:hAnsiTheme="minorEastAsia" w:hint="eastAsia"/>
                <w:bCs/>
                <w:szCs w:val="21"/>
              </w:rPr>
              <w:t>B</w:t>
            </w:r>
          </w:p>
        </w:tc>
        <w:tc>
          <w:tcPr>
            <w:tcW w:w="993" w:type="dxa"/>
            <w:vAlign w:val="center"/>
          </w:tcPr>
          <w:p w:rsidR="002C19E5" w:rsidRDefault="00CF6AB2">
            <w:pPr>
              <w:spacing w:line="360" w:lineRule="auto"/>
              <w:jc w:val="center"/>
              <w:rPr>
                <w:rFonts w:asciiTheme="minorEastAsia" w:hAnsiTheme="minorEastAsia"/>
                <w:bCs/>
                <w:szCs w:val="21"/>
              </w:rPr>
            </w:pPr>
            <w:r>
              <w:rPr>
                <w:rFonts w:asciiTheme="minorEastAsia" w:hAnsiTheme="minorEastAsia" w:hint="eastAsia"/>
                <w:bCs/>
                <w:szCs w:val="21"/>
              </w:rPr>
              <w:t>供应商</w:t>
            </w:r>
            <w:r>
              <w:rPr>
                <w:rFonts w:asciiTheme="minorEastAsia" w:hAnsiTheme="minorEastAsia" w:hint="eastAsia"/>
                <w:bCs/>
                <w:szCs w:val="21"/>
              </w:rPr>
              <w:t>C</w:t>
            </w:r>
          </w:p>
        </w:tc>
      </w:tr>
      <w:tr w:rsidR="002C19E5">
        <w:trPr>
          <w:trHeight w:val="726"/>
        </w:trPr>
        <w:tc>
          <w:tcPr>
            <w:tcW w:w="480" w:type="dxa"/>
            <w:vMerge w:val="restart"/>
            <w:shd w:val="clear" w:color="auto" w:fill="auto"/>
            <w:vAlign w:val="center"/>
          </w:tcPr>
          <w:p w:rsidR="002C19E5" w:rsidRDefault="00CF6AB2">
            <w:pPr>
              <w:tabs>
                <w:tab w:val="left" w:pos="0"/>
              </w:tabs>
              <w:adjustRightInd w:val="0"/>
              <w:snapToGrid w:val="0"/>
              <w:spacing w:line="360" w:lineRule="auto"/>
              <w:jc w:val="center"/>
              <w:rPr>
                <w:rFonts w:ascii="宋体" w:hAnsi="宋体"/>
                <w:szCs w:val="21"/>
              </w:rPr>
            </w:pPr>
            <w:r>
              <w:rPr>
                <w:rFonts w:ascii="宋体" w:hAnsi="宋体" w:hint="eastAsia"/>
                <w:szCs w:val="21"/>
              </w:rPr>
              <w:t>1</w:t>
            </w:r>
          </w:p>
        </w:tc>
        <w:tc>
          <w:tcPr>
            <w:tcW w:w="662" w:type="dxa"/>
            <w:vMerge w:val="restart"/>
            <w:shd w:val="clear" w:color="auto" w:fill="auto"/>
            <w:vAlign w:val="center"/>
          </w:tcPr>
          <w:p w:rsidR="002C19E5" w:rsidRDefault="00CF6AB2">
            <w:pPr>
              <w:tabs>
                <w:tab w:val="left" w:pos="0"/>
              </w:tabs>
              <w:adjustRightInd w:val="0"/>
              <w:snapToGrid w:val="0"/>
              <w:jc w:val="center"/>
              <w:rPr>
                <w:rFonts w:ascii="宋体" w:hAnsi="宋体"/>
                <w:szCs w:val="21"/>
              </w:rPr>
            </w:pPr>
            <w:r>
              <w:rPr>
                <w:rFonts w:ascii="宋体" w:hAnsi="宋体" w:hint="eastAsia"/>
                <w:szCs w:val="21"/>
              </w:rPr>
              <w:t>有效性审查</w:t>
            </w:r>
          </w:p>
        </w:tc>
        <w:tc>
          <w:tcPr>
            <w:tcW w:w="2085" w:type="dxa"/>
            <w:shd w:val="clear" w:color="auto" w:fill="auto"/>
            <w:vAlign w:val="center"/>
          </w:tcPr>
          <w:p w:rsidR="002C19E5" w:rsidRDefault="00CF6AB2">
            <w:pPr>
              <w:tabs>
                <w:tab w:val="left" w:pos="0"/>
              </w:tabs>
              <w:adjustRightInd w:val="0"/>
              <w:snapToGrid w:val="0"/>
              <w:rPr>
                <w:rFonts w:ascii="宋体" w:hAnsi="宋体"/>
                <w:szCs w:val="21"/>
              </w:rPr>
            </w:pPr>
            <w:r>
              <w:rPr>
                <w:rFonts w:ascii="宋体" w:hAnsi="宋体" w:hint="eastAsia"/>
                <w:szCs w:val="21"/>
              </w:rPr>
              <w:t>（</w:t>
            </w:r>
            <w:r>
              <w:rPr>
                <w:rFonts w:ascii="宋体" w:hAnsi="宋体" w:hint="eastAsia"/>
                <w:szCs w:val="21"/>
              </w:rPr>
              <w:t>1</w:t>
            </w:r>
            <w:r>
              <w:rPr>
                <w:rFonts w:ascii="宋体" w:hAnsi="宋体" w:hint="eastAsia"/>
                <w:szCs w:val="21"/>
              </w:rPr>
              <w:t>）投标文件的签署盖章</w:t>
            </w:r>
          </w:p>
        </w:tc>
        <w:tc>
          <w:tcPr>
            <w:tcW w:w="3118" w:type="dxa"/>
            <w:shd w:val="clear" w:color="auto" w:fill="auto"/>
            <w:vAlign w:val="center"/>
          </w:tcPr>
          <w:p w:rsidR="002C19E5" w:rsidRDefault="00CF6AB2">
            <w:pPr>
              <w:tabs>
                <w:tab w:val="left" w:pos="0"/>
              </w:tabs>
              <w:adjustRightInd w:val="0"/>
              <w:snapToGrid w:val="0"/>
              <w:rPr>
                <w:rFonts w:ascii="宋体" w:hAnsi="宋体"/>
                <w:szCs w:val="21"/>
              </w:rPr>
            </w:pPr>
            <w:r>
              <w:rPr>
                <w:rFonts w:ascii="宋体" w:hAnsi="宋体" w:hint="eastAsia"/>
                <w:szCs w:val="21"/>
              </w:rPr>
              <w:t>投标文件上法定代表人或其授权代表人的签字齐全并加盖公章</w:t>
            </w:r>
          </w:p>
        </w:tc>
        <w:tc>
          <w:tcPr>
            <w:tcW w:w="993" w:type="dxa"/>
          </w:tcPr>
          <w:p w:rsidR="002C19E5" w:rsidRDefault="002C19E5">
            <w:pPr>
              <w:tabs>
                <w:tab w:val="left" w:pos="0"/>
              </w:tabs>
              <w:adjustRightInd w:val="0"/>
              <w:snapToGrid w:val="0"/>
              <w:rPr>
                <w:rFonts w:ascii="宋体" w:hAnsi="宋体"/>
                <w:szCs w:val="21"/>
              </w:rPr>
            </w:pPr>
          </w:p>
        </w:tc>
        <w:tc>
          <w:tcPr>
            <w:tcW w:w="993" w:type="dxa"/>
          </w:tcPr>
          <w:p w:rsidR="002C19E5" w:rsidRDefault="002C19E5">
            <w:pPr>
              <w:tabs>
                <w:tab w:val="left" w:pos="0"/>
              </w:tabs>
              <w:adjustRightInd w:val="0"/>
              <w:snapToGrid w:val="0"/>
              <w:rPr>
                <w:rFonts w:ascii="宋体" w:hAnsi="宋体"/>
                <w:szCs w:val="21"/>
              </w:rPr>
            </w:pPr>
          </w:p>
        </w:tc>
        <w:tc>
          <w:tcPr>
            <w:tcW w:w="993" w:type="dxa"/>
          </w:tcPr>
          <w:p w:rsidR="002C19E5" w:rsidRDefault="002C19E5">
            <w:pPr>
              <w:tabs>
                <w:tab w:val="left" w:pos="0"/>
              </w:tabs>
              <w:adjustRightInd w:val="0"/>
              <w:snapToGrid w:val="0"/>
              <w:rPr>
                <w:rFonts w:ascii="宋体" w:hAnsi="宋体"/>
                <w:szCs w:val="21"/>
              </w:rPr>
            </w:pPr>
          </w:p>
        </w:tc>
      </w:tr>
      <w:tr w:rsidR="002C19E5">
        <w:trPr>
          <w:trHeight w:val="451"/>
        </w:trPr>
        <w:tc>
          <w:tcPr>
            <w:tcW w:w="480" w:type="dxa"/>
            <w:vMerge/>
            <w:shd w:val="clear" w:color="auto" w:fill="auto"/>
          </w:tcPr>
          <w:p w:rsidR="002C19E5" w:rsidRDefault="002C19E5">
            <w:pPr>
              <w:tabs>
                <w:tab w:val="left" w:pos="0"/>
              </w:tabs>
              <w:adjustRightInd w:val="0"/>
              <w:snapToGrid w:val="0"/>
              <w:spacing w:line="360" w:lineRule="auto"/>
              <w:rPr>
                <w:rFonts w:ascii="宋体" w:hAnsi="宋体"/>
                <w:szCs w:val="21"/>
              </w:rPr>
            </w:pPr>
          </w:p>
        </w:tc>
        <w:tc>
          <w:tcPr>
            <w:tcW w:w="662" w:type="dxa"/>
            <w:vMerge/>
            <w:shd w:val="clear" w:color="auto" w:fill="auto"/>
          </w:tcPr>
          <w:p w:rsidR="002C19E5" w:rsidRDefault="002C19E5">
            <w:pPr>
              <w:tabs>
                <w:tab w:val="left" w:pos="0"/>
              </w:tabs>
              <w:adjustRightInd w:val="0"/>
              <w:snapToGrid w:val="0"/>
              <w:spacing w:line="360" w:lineRule="auto"/>
              <w:rPr>
                <w:rFonts w:ascii="宋体" w:hAnsi="宋体"/>
                <w:szCs w:val="21"/>
              </w:rPr>
            </w:pPr>
          </w:p>
        </w:tc>
        <w:tc>
          <w:tcPr>
            <w:tcW w:w="2085" w:type="dxa"/>
            <w:shd w:val="clear" w:color="auto" w:fill="auto"/>
            <w:vAlign w:val="center"/>
          </w:tcPr>
          <w:p w:rsidR="002C19E5" w:rsidRDefault="00CF6AB2">
            <w:pPr>
              <w:tabs>
                <w:tab w:val="left" w:pos="0"/>
              </w:tabs>
              <w:adjustRightInd w:val="0"/>
              <w:snapToGrid w:val="0"/>
              <w:rPr>
                <w:rFonts w:ascii="宋体" w:hAnsi="宋体"/>
                <w:szCs w:val="21"/>
              </w:rPr>
            </w:pPr>
            <w:r>
              <w:rPr>
                <w:rFonts w:ascii="宋体" w:hAnsi="宋体" w:hint="eastAsia"/>
                <w:szCs w:val="21"/>
              </w:rPr>
              <w:t>（</w:t>
            </w:r>
            <w:r>
              <w:rPr>
                <w:rFonts w:ascii="宋体" w:hAnsi="宋体" w:hint="eastAsia"/>
                <w:szCs w:val="21"/>
              </w:rPr>
              <w:t>2</w:t>
            </w:r>
            <w:r>
              <w:rPr>
                <w:rFonts w:ascii="宋体" w:hAnsi="宋体" w:hint="eastAsia"/>
                <w:szCs w:val="21"/>
              </w:rPr>
              <w:t>）投标文件格式</w:t>
            </w:r>
          </w:p>
        </w:tc>
        <w:tc>
          <w:tcPr>
            <w:tcW w:w="3118" w:type="dxa"/>
            <w:shd w:val="clear" w:color="auto" w:fill="auto"/>
            <w:vAlign w:val="center"/>
          </w:tcPr>
          <w:p w:rsidR="002C19E5" w:rsidRDefault="00CF6AB2">
            <w:pPr>
              <w:tabs>
                <w:tab w:val="left" w:pos="0"/>
              </w:tabs>
              <w:adjustRightInd w:val="0"/>
              <w:snapToGrid w:val="0"/>
              <w:rPr>
                <w:rFonts w:ascii="宋体" w:hAnsi="宋体"/>
                <w:szCs w:val="21"/>
              </w:rPr>
            </w:pPr>
            <w:r>
              <w:rPr>
                <w:rFonts w:ascii="宋体" w:hAnsi="宋体" w:hint="eastAsia"/>
                <w:szCs w:val="21"/>
              </w:rPr>
              <w:t>应符合“投标文件格式”要求</w:t>
            </w:r>
          </w:p>
        </w:tc>
        <w:tc>
          <w:tcPr>
            <w:tcW w:w="993" w:type="dxa"/>
          </w:tcPr>
          <w:p w:rsidR="002C19E5" w:rsidRDefault="002C19E5">
            <w:pPr>
              <w:tabs>
                <w:tab w:val="left" w:pos="0"/>
              </w:tabs>
              <w:adjustRightInd w:val="0"/>
              <w:snapToGrid w:val="0"/>
              <w:rPr>
                <w:rFonts w:ascii="宋体" w:hAnsi="宋体"/>
                <w:szCs w:val="21"/>
              </w:rPr>
            </w:pPr>
          </w:p>
        </w:tc>
        <w:tc>
          <w:tcPr>
            <w:tcW w:w="993" w:type="dxa"/>
          </w:tcPr>
          <w:p w:rsidR="002C19E5" w:rsidRDefault="002C19E5">
            <w:pPr>
              <w:tabs>
                <w:tab w:val="left" w:pos="0"/>
              </w:tabs>
              <w:adjustRightInd w:val="0"/>
              <w:snapToGrid w:val="0"/>
              <w:rPr>
                <w:rFonts w:ascii="宋体" w:hAnsi="宋体"/>
                <w:szCs w:val="21"/>
              </w:rPr>
            </w:pPr>
          </w:p>
        </w:tc>
        <w:tc>
          <w:tcPr>
            <w:tcW w:w="993" w:type="dxa"/>
          </w:tcPr>
          <w:p w:rsidR="002C19E5" w:rsidRDefault="002C19E5">
            <w:pPr>
              <w:tabs>
                <w:tab w:val="left" w:pos="0"/>
              </w:tabs>
              <w:adjustRightInd w:val="0"/>
              <w:snapToGrid w:val="0"/>
              <w:rPr>
                <w:rFonts w:ascii="宋体" w:hAnsi="宋体"/>
                <w:szCs w:val="21"/>
              </w:rPr>
            </w:pPr>
          </w:p>
        </w:tc>
      </w:tr>
      <w:tr w:rsidR="002C19E5">
        <w:trPr>
          <w:trHeight w:val="443"/>
        </w:trPr>
        <w:tc>
          <w:tcPr>
            <w:tcW w:w="480" w:type="dxa"/>
            <w:vMerge/>
            <w:shd w:val="clear" w:color="auto" w:fill="auto"/>
          </w:tcPr>
          <w:p w:rsidR="002C19E5" w:rsidRDefault="002C19E5">
            <w:pPr>
              <w:tabs>
                <w:tab w:val="left" w:pos="0"/>
              </w:tabs>
              <w:adjustRightInd w:val="0"/>
              <w:snapToGrid w:val="0"/>
              <w:spacing w:line="360" w:lineRule="auto"/>
              <w:rPr>
                <w:rFonts w:ascii="宋体" w:hAnsi="宋体"/>
                <w:szCs w:val="21"/>
              </w:rPr>
            </w:pPr>
          </w:p>
        </w:tc>
        <w:tc>
          <w:tcPr>
            <w:tcW w:w="662" w:type="dxa"/>
            <w:vMerge/>
            <w:shd w:val="clear" w:color="auto" w:fill="auto"/>
          </w:tcPr>
          <w:p w:rsidR="002C19E5" w:rsidRDefault="002C19E5">
            <w:pPr>
              <w:tabs>
                <w:tab w:val="left" w:pos="0"/>
              </w:tabs>
              <w:adjustRightInd w:val="0"/>
              <w:snapToGrid w:val="0"/>
              <w:spacing w:line="360" w:lineRule="auto"/>
              <w:rPr>
                <w:rFonts w:ascii="宋体" w:hAnsi="宋体"/>
                <w:szCs w:val="21"/>
              </w:rPr>
            </w:pPr>
          </w:p>
        </w:tc>
        <w:tc>
          <w:tcPr>
            <w:tcW w:w="2085" w:type="dxa"/>
            <w:shd w:val="clear" w:color="auto" w:fill="auto"/>
            <w:vAlign w:val="center"/>
          </w:tcPr>
          <w:p w:rsidR="002C19E5" w:rsidRDefault="00CF6AB2">
            <w:pPr>
              <w:tabs>
                <w:tab w:val="left" w:pos="0"/>
              </w:tabs>
              <w:adjustRightInd w:val="0"/>
              <w:snapToGrid w:val="0"/>
              <w:rPr>
                <w:rFonts w:ascii="宋体" w:hAnsi="宋体"/>
                <w:szCs w:val="21"/>
              </w:rPr>
            </w:pPr>
            <w:r>
              <w:rPr>
                <w:rFonts w:ascii="宋体" w:hAnsi="宋体" w:hint="eastAsia"/>
                <w:szCs w:val="21"/>
              </w:rPr>
              <w:t>（</w:t>
            </w:r>
            <w:r>
              <w:rPr>
                <w:rFonts w:ascii="宋体" w:hAnsi="宋体" w:hint="eastAsia"/>
                <w:szCs w:val="21"/>
              </w:rPr>
              <w:t>3</w:t>
            </w:r>
            <w:r>
              <w:rPr>
                <w:rFonts w:ascii="宋体" w:hAnsi="宋体" w:hint="eastAsia"/>
                <w:szCs w:val="21"/>
              </w:rPr>
              <w:t>）投标文件递交</w:t>
            </w:r>
          </w:p>
        </w:tc>
        <w:tc>
          <w:tcPr>
            <w:tcW w:w="3118" w:type="dxa"/>
            <w:shd w:val="clear" w:color="auto" w:fill="auto"/>
            <w:vAlign w:val="center"/>
          </w:tcPr>
          <w:p w:rsidR="002C19E5" w:rsidRDefault="00CF6AB2">
            <w:pPr>
              <w:tabs>
                <w:tab w:val="left" w:pos="0"/>
              </w:tabs>
              <w:adjustRightInd w:val="0"/>
              <w:snapToGrid w:val="0"/>
              <w:rPr>
                <w:rFonts w:ascii="宋体" w:hAnsi="宋体"/>
                <w:szCs w:val="21"/>
              </w:rPr>
            </w:pPr>
            <w:r>
              <w:rPr>
                <w:rFonts w:ascii="宋体" w:hAnsi="宋体" w:hint="eastAsia"/>
                <w:szCs w:val="21"/>
              </w:rPr>
              <w:t>应符合“投标供应商须知前附表”规定</w:t>
            </w:r>
          </w:p>
        </w:tc>
        <w:tc>
          <w:tcPr>
            <w:tcW w:w="993" w:type="dxa"/>
          </w:tcPr>
          <w:p w:rsidR="002C19E5" w:rsidRDefault="002C19E5">
            <w:pPr>
              <w:tabs>
                <w:tab w:val="left" w:pos="0"/>
              </w:tabs>
              <w:adjustRightInd w:val="0"/>
              <w:snapToGrid w:val="0"/>
              <w:rPr>
                <w:rFonts w:ascii="宋体" w:hAnsi="宋体"/>
                <w:szCs w:val="21"/>
              </w:rPr>
            </w:pPr>
          </w:p>
        </w:tc>
        <w:tc>
          <w:tcPr>
            <w:tcW w:w="993" w:type="dxa"/>
          </w:tcPr>
          <w:p w:rsidR="002C19E5" w:rsidRDefault="002C19E5">
            <w:pPr>
              <w:tabs>
                <w:tab w:val="left" w:pos="0"/>
              </w:tabs>
              <w:adjustRightInd w:val="0"/>
              <w:snapToGrid w:val="0"/>
              <w:rPr>
                <w:rFonts w:ascii="宋体" w:hAnsi="宋体"/>
                <w:szCs w:val="21"/>
              </w:rPr>
            </w:pPr>
          </w:p>
        </w:tc>
        <w:tc>
          <w:tcPr>
            <w:tcW w:w="993" w:type="dxa"/>
          </w:tcPr>
          <w:p w:rsidR="002C19E5" w:rsidRDefault="002C19E5">
            <w:pPr>
              <w:tabs>
                <w:tab w:val="left" w:pos="0"/>
              </w:tabs>
              <w:adjustRightInd w:val="0"/>
              <w:snapToGrid w:val="0"/>
              <w:rPr>
                <w:rFonts w:ascii="宋体" w:hAnsi="宋体"/>
                <w:szCs w:val="21"/>
              </w:rPr>
            </w:pPr>
          </w:p>
        </w:tc>
      </w:tr>
      <w:tr w:rsidR="002C19E5">
        <w:trPr>
          <w:trHeight w:val="778"/>
        </w:trPr>
        <w:tc>
          <w:tcPr>
            <w:tcW w:w="480" w:type="dxa"/>
            <w:vMerge/>
            <w:shd w:val="clear" w:color="auto" w:fill="auto"/>
          </w:tcPr>
          <w:p w:rsidR="002C19E5" w:rsidRDefault="002C19E5">
            <w:pPr>
              <w:tabs>
                <w:tab w:val="left" w:pos="0"/>
              </w:tabs>
              <w:adjustRightInd w:val="0"/>
              <w:snapToGrid w:val="0"/>
              <w:spacing w:line="360" w:lineRule="auto"/>
              <w:rPr>
                <w:rFonts w:ascii="宋体" w:hAnsi="宋体"/>
                <w:szCs w:val="21"/>
              </w:rPr>
            </w:pPr>
          </w:p>
        </w:tc>
        <w:tc>
          <w:tcPr>
            <w:tcW w:w="662" w:type="dxa"/>
            <w:vMerge/>
            <w:shd w:val="clear" w:color="auto" w:fill="auto"/>
          </w:tcPr>
          <w:p w:rsidR="002C19E5" w:rsidRDefault="002C19E5">
            <w:pPr>
              <w:tabs>
                <w:tab w:val="left" w:pos="0"/>
              </w:tabs>
              <w:adjustRightInd w:val="0"/>
              <w:snapToGrid w:val="0"/>
              <w:spacing w:line="360" w:lineRule="auto"/>
              <w:rPr>
                <w:rFonts w:ascii="宋体" w:hAnsi="宋体"/>
                <w:szCs w:val="21"/>
              </w:rPr>
            </w:pPr>
          </w:p>
        </w:tc>
        <w:tc>
          <w:tcPr>
            <w:tcW w:w="2085" w:type="dxa"/>
            <w:shd w:val="clear" w:color="auto" w:fill="auto"/>
            <w:vAlign w:val="center"/>
          </w:tcPr>
          <w:p w:rsidR="002C19E5" w:rsidRDefault="00CF6AB2">
            <w:pPr>
              <w:tabs>
                <w:tab w:val="left" w:pos="0"/>
              </w:tabs>
              <w:adjustRightInd w:val="0"/>
              <w:snapToGrid w:val="0"/>
              <w:rPr>
                <w:rFonts w:ascii="宋体" w:hAnsi="宋体"/>
                <w:szCs w:val="21"/>
              </w:rPr>
            </w:pPr>
            <w:r>
              <w:rPr>
                <w:rFonts w:ascii="宋体" w:hAnsi="宋体" w:hint="eastAsia"/>
                <w:szCs w:val="21"/>
              </w:rPr>
              <w:t>（</w:t>
            </w:r>
            <w:r>
              <w:rPr>
                <w:rFonts w:ascii="宋体" w:hAnsi="宋体" w:hint="eastAsia"/>
                <w:szCs w:val="21"/>
              </w:rPr>
              <w:t>4</w:t>
            </w:r>
            <w:r>
              <w:rPr>
                <w:rFonts w:ascii="宋体" w:hAnsi="宋体" w:hint="eastAsia"/>
                <w:szCs w:val="21"/>
              </w:rPr>
              <w:t>）报价唯一</w:t>
            </w:r>
          </w:p>
        </w:tc>
        <w:tc>
          <w:tcPr>
            <w:tcW w:w="3118" w:type="dxa"/>
            <w:shd w:val="clear" w:color="auto" w:fill="auto"/>
            <w:vAlign w:val="center"/>
          </w:tcPr>
          <w:p w:rsidR="002C19E5" w:rsidRDefault="00CF6AB2">
            <w:pPr>
              <w:tabs>
                <w:tab w:val="left" w:pos="0"/>
              </w:tabs>
              <w:adjustRightInd w:val="0"/>
              <w:snapToGrid w:val="0"/>
              <w:rPr>
                <w:rFonts w:ascii="宋体" w:hAnsi="宋体"/>
                <w:szCs w:val="21"/>
              </w:rPr>
            </w:pPr>
            <w:r>
              <w:rPr>
                <w:rFonts w:ascii="宋体" w:hAnsi="宋体" w:hint="eastAsia"/>
                <w:szCs w:val="21"/>
              </w:rPr>
              <w:t>只能有一个有效报价，不得提交选择性报价，且报价不超过采购预算。</w:t>
            </w:r>
          </w:p>
        </w:tc>
        <w:tc>
          <w:tcPr>
            <w:tcW w:w="993" w:type="dxa"/>
          </w:tcPr>
          <w:p w:rsidR="002C19E5" w:rsidRDefault="002C19E5">
            <w:pPr>
              <w:tabs>
                <w:tab w:val="left" w:pos="0"/>
              </w:tabs>
              <w:adjustRightInd w:val="0"/>
              <w:snapToGrid w:val="0"/>
              <w:rPr>
                <w:rFonts w:ascii="宋体" w:hAnsi="宋体"/>
                <w:szCs w:val="21"/>
              </w:rPr>
            </w:pPr>
          </w:p>
        </w:tc>
        <w:tc>
          <w:tcPr>
            <w:tcW w:w="993" w:type="dxa"/>
          </w:tcPr>
          <w:p w:rsidR="002C19E5" w:rsidRDefault="002C19E5">
            <w:pPr>
              <w:tabs>
                <w:tab w:val="left" w:pos="0"/>
              </w:tabs>
              <w:adjustRightInd w:val="0"/>
              <w:snapToGrid w:val="0"/>
              <w:rPr>
                <w:rFonts w:ascii="宋体" w:hAnsi="宋体"/>
                <w:szCs w:val="21"/>
              </w:rPr>
            </w:pPr>
          </w:p>
        </w:tc>
        <w:tc>
          <w:tcPr>
            <w:tcW w:w="993" w:type="dxa"/>
          </w:tcPr>
          <w:p w:rsidR="002C19E5" w:rsidRDefault="002C19E5">
            <w:pPr>
              <w:tabs>
                <w:tab w:val="left" w:pos="0"/>
              </w:tabs>
              <w:adjustRightInd w:val="0"/>
              <w:snapToGrid w:val="0"/>
              <w:rPr>
                <w:rFonts w:ascii="宋体" w:hAnsi="宋体"/>
                <w:szCs w:val="21"/>
              </w:rPr>
            </w:pPr>
          </w:p>
        </w:tc>
      </w:tr>
      <w:tr w:rsidR="002C19E5">
        <w:trPr>
          <w:trHeight w:val="456"/>
        </w:trPr>
        <w:tc>
          <w:tcPr>
            <w:tcW w:w="480" w:type="dxa"/>
            <w:vMerge w:val="restart"/>
            <w:shd w:val="clear" w:color="auto" w:fill="auto"/>
            <w:vAlign w:val="center"/>
          </w:tcPr>
          <w:p w:rsidR="002C19E5" w:rsidRDefault="00CF6AB2">
            <w:pPr>
              <w:tabs>
                <w:tab w:val="left" w:pos="0"/>
              </w:tabs>
              <w:adjustRightInd w:val="0"/>
              <w:snapToGrid w:val="0"/>
              <w:spacing w:line="360" w:lineRule="auto"/>
              <w:jc w:val="center"/>
              <w:rPr>
                <w:rFonts w:ascii="宋体" w:hAnsi="宋体"/>
                <w:szCs w:val="21"/>
              </w:rPr>
            </w:pPr>
            <w:r>
              <w:rPr>
                <w:rFonts w:ascii="宋体" w:hAnsi="宋体" w:hint="eastAsia"/>
                <w:szCs w:val="21"/>
              </w:rPr>
              <w:t>2</w:t>
            </w:r>
          </w:p>
        </w:tc>
        <w:tc>
          <w:tcPr>
            <w:tcW w:w="662" w:type="dxa"/>
            <w:vMerge w:val="restart"/>
            <w:shd w:val="clear" w:color="auto" w:fill="auto"/>
            <w:vAlign w:val="center"/>
          </w:tcPr>
          <w:p w:rsidR="002C19E5" w:rsidRDefault="00CF6AB2">
            <w:pPr>
              <w:tabs>
                <w:tab w:val="left" w:pos="0"/>
              </w:tabs>
              <w:adjustRightInd w:val="0"/>
              <w:snapToGrid w:val="0"/>
              <w:jc w:val="center"/>
              <w:rPr>
                <w:rFonts w:ascii="宋体" w:hAnsi="宋体"/>
                <w:szCs w:val="21"/>
              </w:rPr>
            </w:pPr>
            <w:r>
              <w:rPr>
                <w:rFonts w:ascii="宋体" w:hAnsi="宋体" w:hint="eastAsia"/>
                <w:szCs w:val="21"/>
              </w:rPr>
              <w:t>完整性审查</w:t>
            </w:r>
          </w:p>
        </w:tc>
        <w:tc>
          <w:tcPr>
            <w:tcW w:w="2085" w:type="dxa"/>
            <w:shd w:val="clear" w:color="auto" w:fill="auto"/>
            <w:vAlign w:val="center"/>
          </w:tcPr>
          <w:p w:rsidR="002C19E5" w:rsidRDefault="00CF6AB2">
            <w:pPr>
              <w:tabs>
                <w:tab w:val="left" w:pos="0"/>
              </w:tabs>
              <w:adjustRightInd w:val="0"/>
              <w:snapToGrid w:val="0"/>
              <w:rPr>
                <w:rFonts w:ascii="宋体" w:hAnsi="宋体"/>
                <w:szCs w:val="21"/>
              </w:rPr>
            </w:pPr>
            <w:r>
              <w:rPr>
                <w:rFonts w:ascii="宋体" w:hAnsi="宋体" w:hint="eastAsia"/>
                <w:szCs w:val="21"/>
              </w:rPr>
              <w:t>（</w:t>
            </w:r>
            <w:r>
              <w:rPr>
                <w:rFonts w:ascii="宋体" w:hAnsi="宋体" w:hint="eastAsia"/>
                <w:szCs w:val="21"/>
              </w:rPr>
              <w:t>5</w:t>
            </w:r>
            <w:r>
              <w:rPr>
                <w:rFonts w:ascii="宋体" w:hAnsi="宋体" w:hint="eastAsia"/>
                <w:szCs w:val="21"/>
              </w:rPr>
              <w:t>）投标文件密封和标记</w:t>
            </w:r>
          </w:p>
        </w:tc>
        <w:tc>
          <w:tcPr>
            <w:tcW w:w="3118" w:type="dxa"/>
            <w:shd w:val="clear" w:color="auto" w:fill="auto"/>
            <w:vAlign w:val="center"/>
          </w:tcPr>
          <w:p w:rsidR="002C19E5" w:rsidRDefault="00CF6AB2">
            <w:pPr>
              <w:tabs>
                <w:tab w:val="left" w:pos="0"/>
              </w:tabs>
              <w:adjustRightInd w:val="0"/>
              <w:snapToGrid w:val="0"/>
              <w:rPr>
                <w:rFonts w:ascii="宋体" w:hAnsi="宋体"/>
                <w:szCs w:val="21"/>
              </w:rPr>
            </w:pPr>
            <w:r>
              <w:rPr>
                <w:rFonts w:ascii="宋体" w:hAnsi="宋体" w:hint="eastAsia"/>
                <w:szCs w:val="21"/>
              </w:rPr>
              <w:t>应符合“投标供应商须知”第</w:t>
            </w:r>
            <w:r>
              <w:rPr>
                <w:rFonts w:ascii="宋体" w:hAnsi="宋体" w:hint="eastAsia"/>
                <w:szCs w:val="21"/>
              </w:rPr>
              <w:t>23</w:t>
            </w:r>
            <w:r>
              <w:rPr>
                <w:rFonts w:ascii="宋体" w:hAnsi="宋体" w:hint="eastAsia"/>
                <w:szCs w:val="21"/>
              </w:rPr>
              <w:t>条款规定</w:t>
            </w:r>
          </w:p>
        </w:tc>
        <w:tc>
          <w:tcPr>
            <w:tcW w:w="993" w:type="dxa"/>
          </w:tcPr>
          <w:p w:rsidR="002C19E5" w:rsidRDefault="002C19E5">
            <w:pPr>
              <w:tabs>
                <w:tab w:val="left" w:pos="0"/>
              </w:tabs>
              <w:adjustRightInd w:val="0"/>
              <w:snapToGrid w:val="0"/>
              <w:rPr>
                <w:rFonts w:ascii="宋体" w:hAnsi="宋体"/>
                <w:szCs w:val="21"/>
              </w:rPr>
            </w:pPr>
          </w:p>
        </w:tc>
        <w:tc>
          <w:tcPr>
            <w:tcW w:w="993" w:type="dxa"/>
          </w:tcPr>
          <w:p w:rsidR="002C19E5" w:rsidRDefault="002C19E5">
            <w:pPr>
              <w:tabs>
                <w:tab w:val="left" w:pos="0"/>
              </w:tabs>
              <w:adjustRightInd w:val="0"/>
              <w:snapToGrid w:val="0"/>
              <w:rPr>
                <w:rFonts w:ascii="宋体" w:hAnsi="宋体"/>
                <w:szCs w:val="21"/>
              </w:rPr>
            </w:pPr>
          </w:p>
        </w:tc>
        <w:tc>
          <w:tcPr>
            <w:tcW w:w="993" w:type="dxa"/>
          </w:tcPr>
          <w:p w:rsidR="002C19E5" w:rsidRDefault="002C19E5">
            <w:pPr>
              <w:tabs>
                <w:tab w:val="left" w:pos="0"/>
              </w:tabs>
              <w:adjustRightInd w:val="0"/>
              <w:snapToGrid w:val="0"/>
              <w:rPr>
                <w:rFonts w:ascii="宋体" w:hAnsi="宋体"/>
                <w:szCs w:val="21"/>
              </w:rPr>
            </w:pPr>
          </w:p>
        </w:tc>
      </w:tr>
      <w:tr w:rsidR="002C19E5">
        <w:trPr>
          <w:trHeight w:val="774"/>
        </w:trPr>
        <w:tc>
          <w:tcPr>
            <w:tcW w:w="480" w:type="dxa"/>
            <w:vMerge/>
            <w:shd w:val="clear" w:color="auto" w:fill="auto"/>
          </w:tcPr>
          <w:p w:rsidR="002C19E5" w:rsidRDefault="002C19E5">
            <w:pPr>
              <w:tabs>
                <w:tab w:val="left" w:pos="0"/>
              </w:tabs>
              <w:adjustRightInd w:val="0"/>
              <w:snapToGrid w:val="0"/>
              <w:spacing w:line="360" w:lineRule="auto"/>
              <w:rPr>
                <w:rFonts w:ascii="宋体" w:hAnsi="宋体"/>
                <w:szCs w:val="21"/>
              </w:rPr>
            </w:pPr>
          </w:p>
        </w:tc>
        <w:tc>
          <w:tcPr>
            <w:tcW w:w="662" w:type="dxa"/>
            <w:vMerge/>
            <w:shd w:val="clear" w:color="auto" w:fill="auto"/>
          </w:tcPr>
          <w:p w:rsidR="002C19E5" w:rsidRDefault="002C19E5">
            <w:pPr>
              <w:tabs>
                <w:tab w:val="left" w:pos="0"/>
              </w:tabs>
              <w:adjustRightInd w:val="0"/>
              <w:snapToGrid w:val="0"/>
              <w:spacing w:line="360" w:lineRule="auto"/>
              <w:rPr>
                <w:rFonts w:ascii="宋体" w:hAnsi="宋体"/>
                <w:szCs w:val="21"/>
              </w:rPr>
            </w:pPr>
          </w:p>
        </w:tc>
        <w:tc>
          <w:tcPr>
            <w:tcW w:w="2085" w:type="dxa"/>
            <w:shd w:val="clear" w:color="auto" w:fill="auto"/>
            <w:vAlign w:val="center"/>
          </w:tcPr>
          <w:p w:rsidR="002C19E5" w:rsidRDefault="00CF6AB2">
            <w:pPr>
              <w:tabs>
                <w:tab w:val="left" w:pos="0"/>
              </w:tabs>
              <w:adjustRightInd w:val="0"/>
              <w:snapToGrid w:val="0"/>
              <w:rPr>
                <w:rFonts w:ascii="宋体" w:hAnsi="宋体"/>
                <w:szCs w:val="21"/>
              </w:rPr>
            </w:pPr>
            <w:r>
              <w:rPr>
                <w:rFonts w:ascii="宋体" w:hAnsi="宋体" w:hint="eastAsia"/>
                <w:szCs w:val="21"/>
              </w:rPr>
              <w:t>（</w:t>
            </w:r>
            <w:r>
              <w:rPr>
                <w:rFonts w:ascii="宋体" w:hAnsi="宋体" w:hint="eastAsia"/>
                <w:szCs w:val="21"/>
              </w:rPr>
              <w:t>6</w:t>
            </w:r>
            <w:r>
              <w:rPr>
                <w:rFonts w:ascii="宋体" w:hAnsi="宋体" w:hint="eastAsia"/>
                <w:szCs w:val="21"/>
              </w:rPr>
              <w:t>）投标文件份数</w:t>
            </w:r>
          </w:p>
        </w:tc>
        <w:tc>
          <w:tcPr>
            <w:tcW w:w="3118" w:type="dxa"/>
            <w:shd w:val="clear" w:color="auto" w:fill="auto"/>
            <w:vAlign w:val="center"/>
          </w:tcPr>
          <w:p w:rsidR="002C19E5" w:rsidRDefault="00CF6AB2">
            <w:pPr>
              <w:tabs>
                <w:tab w:val="left" w:pos="0"/>
              </w:tabs>
              <w:adjustRightInd w:val="0"/>
              <w:snapToGrid w:val="0"/>
              <w:rPr>
                <w:rFonts w:ascii="宋体" w:hAnsi="宋体"/>
                <w:szCs w:val="21"/>
              </w:rPr>
            </w:pPr>
            <w:r>
              <w:rPr>
                <w:rFonts w:ascii="宋体" w:hAnsi="宋体" w:hint="eastAsia"/>
                <w:szCs w:val="21"/>
              </w:rPr>
              <w:t>应符合“投标供应商须知前附表”规定的正本、副本、电子文件数量</w:t>
            </w:r>
          </w:p>
        </w:tc>
        <w:tc>
          <w:tcPr>
            <w:tcW w:w="993" w:type="dxa"/>
          </w:tcPr>
          <w:p w:rsidR="002C19E5" w:rsidRDefault="002C19E5">
            <w:pPr>
              <w:tabs>
                <w:tab w:val="left" w:pos="0"/>
              </w:tabs>
              <w:adjustRightInd w:val="0"/>
              <w:snapToGrid w:val="0"/>
              <w:rPr>
                <w:rFonts w:ascii="宋体" w:hAnsi="宋体"/>
                <w:szCs w:val="21"/>
              </w:rPr>
            </w:pPr>
          </w:p>
        </w:tc>
        <w:tc>
          <w:tcPr>
            <w:tcW w:w="993" w:type="dxa"/>
          </w:tcPr>
          <w:p w:rsidR="002C19E5" w:rsidRDefault="002C19E5">
            <w:pPr>
              <w:tabs>
                <w:tab w:val="left" w:pos="0"/>
              </w:tabs>
              <w:adjustRightInd w:val="0"/>
              <w:snapToGrid w:val="0"/>
              <w:rPr>
                <w:rFonts w:ascii="宋体" w:hAnsi="宋体"/>
                <w:szCs w:val="21"/>
              </w:rPr>
            </w:pPr>
          </w:p>
        </w:tc>
        <w:tc>
          <w:tcPr>
            <w:tcW w:w="993" w:type="dxa"/>
          </w:tcPr>
          <w:p w:rsidR="002C19E5" w:rsidRDefault="002C19E5">
            <w:pPr>
              <w:tabs>
                <w:tab w:val="left" w:pos="0"/>
              </w:tabs>
              <w:adjustRightInd w:val="0"/>
              <w:snapToGrid w:val="0"/>
              <w:rPr>
                <w:rFonts w:ascii="宋体" w:hAnsi="宋体"/>
                <w:szCs w:val="21"/>
              </w:rPr>
            </w:pPr>
          </w:p>
        </w:tc>
      </w:tr>
      <w:tr w:rsidR="002C19E5">
        <w:trPr>
          <w:trHeight w:val="598"/>
        </w:trPr>
        <w:tc>
          <w:tcPr>
            <w:tcW w:w="480" w:type="dxa"/>
            <w:vMerge/>
            <w:shd w:val="clear" w:color="auto" w:fill="auto"/>
          </w:tcPr>
          <w:p w:rsidR="002C19E5" w:rsidRDefault="002C19E5">
            <w:pPr>
              <w:tabs>
                <w:tab w:val="left" w:pos="0"/>
              </w:tabs>
              <w:adjustRightInd w:val="0"/>
              <w:snapToGrid w:val="0"/>
              <w:spacing w:line="360" w:lineRule="auto"/>
              <w:rPr>
                <w:rFonts w:ascii="宋体" w:hAnsi="宋体"/>
                <w:szCs w:val="21"/>
              </w:rPr>
            </w:pPr>
          </w:p>
        </w:tc>
        <w:tc>
          <w:tcPr>
            <w:tcW w:w="662" w:type="dxa"/>
            <w:vMerge/>
            <w:shd w:val="clear" w:color="auto" w:fill="auto"/>
          </w:tcPr>
          <w:p w:rsidR="002C19E5" w:rsidRDefault="002C19E5">
            <w:pPr>
              <w:tabs>
                <w:tab w:val="left" w:pos="0"/>
              </w:tabs>
              <w:adjustRightInd w:val="0"/>
              <w:snapToGrid w:val="0"/>
              <w:spacing w:line="360" w:lineRule="auto"/>
              <w:rPr>
                <w:rFonts w:ascii="宋体" w:hAnsi="宋体"/>
                <w:szCs w:val="21"/>
              </w:rPr>
            </w:pPr>
          </w:p>
        </w:tc>
        <w:tc>
          <w:tcPr>
            <w:tcW w:w="2085" w:type="dxa"/>
            <w:shd w:val="clear" w:color="auto" w:fill="auto"/>
            <w:vAlign w:val="center"/>
          </w:tcPr>
          <w:p w:rsidR="002C19E5" w:rsidRDefault="00CF6AB2">
            <w:pPr>
              <w:tabs>
                <w:tab w:val="left" w:pos="0"/>
              </w:tabs>
              <w:adjustRightInd w:val="0"/>
              <w:snapToGrid w:val="0"/>
              <w:rPr>
                <w:rFonts w:ascii="宋体" w:hAnsi="宋体"/>
                <w:szCs w:val="21"/>
              </w:rPr>
            </w:pPr>
            <w:r>
              <w:rPr>
                <w:rFonts w:ascii="宋体" w:hAnsi="宋体" w:hint="eastAsia"/>
                <w:szCs w:val="21"/>
              </w:rPr>
              <w:t>（</w:t>
            </w:r>
            <w:r>
              <w:rPr>
                <w:rFonts w:ascii="宋体" w:hAnsi="宋体" w:hint="eastAsia"/>
                <w:szCs w:val="21"/>
              </w:rPr>
              <w:t>7</w:t>
            </w:r>
            <w:r>
              <w:rPr>
                <w:rFonts w:ascii="宋体" w:hAnsi="宋体" w:hint="eastAsia"/>
                <w:szCs w:val="21"/>
              </w:rPr>
              <w:t>）投标文件内容</w:t>
            </w:r>
          </w:p>
        </w:tc>
        <w:tc>
          <w:tcPr>
            <w:tcW w:w="3118" w:type="dxa"/>
            <w:shd w:val="clear" w:color="auto" w:fill="auto"/>
            <w:vAlign w:val="center"/>
          </w:tcPr>
          <w:p w:rsidR="002C19E5" w:rsidRDefault="00CF6AB2">
            <w:pPr>
              <w:tabs>
                <w:tab w:val="left" w:pos="0"/>
              </w:tabs>
              <w:adjustRightInd w:val="0"/>
              <w:snapToGrid w:val="0"/>
              <w:rPr>
                <w:rFonts w:ascii="宋体" w:hAnsi="宋体"/>
                <w:szCs w:val="21"/>
              </w:rPr>
            </w:pPr>
            <w:r>
              <w:rPr>
                <w:rFonts w:ascii="宋体" w:hAnsi="宋体" w:hint="eastAsia"/>
                <w:szCs w:val="21"/>
              </w:rPr>
              <w:t>投标文件内容齐全、无遗漏</w:t>
            </w:r>
          </w:p>
        </w:tc>
        <w:tc>
          <w:tcPr>
            <w:tcW w:w="993" w:type="dxa"/>
          </w:tcPr>
          <w:p w:rsidR="002C19E5" w:rsidRDefault="002C19E5">
            <w:pPr>
              <w:tabs>
                <w:tab w:val="left" w:pos="0"/>
              </w:tabs>
              <w:adjustRightInd w:val="0"/>
              <w:snapToGrid w:val="0"/>
              <w:rPr>
                <w:rFonts w:ascii="宋体" w:hAnsi="宋体"/>
                <w:szCs w:val="21"/>
              </w:rPr>
            </w:pPr>
          </w:p>
        </w:tc>
        <w:tc>
          <w:tcPr>
            <w:tcW w:w="993" w:type="dxa"/>
          </w:tcPr>
          <w:p w:rsidR="002C19E5" w:rsidRDefault="002C19E5">
            <w:pPr>
              <w:tabs>
                <w:tab w:val="left" w:pos="0"/>
              </w:tabs>
              <w:adjustRightInd w:val="0"/>
              <w:snapToGrid w:val="0"/>
              <w:rPr>
                <w:rFonts w:ascii="宋体" w:hAnsi="宋体"/>
                <w:szCs w:val="21"/>
              </w:rPr>
            </w:pPr>
          </w:p>
        </w:tc>
        <w:tc>
          <w:tcPr>
            <w:tcW w:w="993" w:type="dxa"/>
          </w:tcPr>
          <w:p w:rsidR="002C19E5" w:rsidRDefault="002C19E5">
            <w:pPr>
              <w:tabs>
                <w:tab w:val="left" w:pos="0"/>
              </w:tabs>
              <w:adjustRightInd w:val="0"/>
              <w:snapToGrid w:val="0"/>
              <w:rPr>
                <w:rFonts w:ascii="宋体" w:hAnsi="宋体"/>
                <w:szCs w:val="21"/>
              </w:rPr>
            </w:pPr>
          </w:p>
        </w:tc>
      </w:tr>
      <w:tr w:rsidR="002C19E5">
        <w:trPr>
          <w:trHeight w:val="780"/>
        </w:trPr>
        <w:tc>
          <w:tcPr>
            <w:tcW w:w="480" w:type="dxa"/>
            <w:vMerge w:val="restart"/>
            <w:shd w:val="clear" w:color="auto" w:fill="auto"/>
            <w:vAlign w:val="center"/>
          </w:tcPr>
          <w:p w:rsidR="002C19E5" w:rsidRDefault="00CF6AB2">
            <w:pPr>
              <w:tabs>
                <w:tab w:val="left" w:pos="0"/>
              </w:tabs>
              <w:adjustRightInd w:val="0"/>
              <w:snapToGrid w:val="0"/>
              <w:spacing w:line="360" w:lineRule="auto"/>
              <w:jc w:val="center"/>
              <w:rPr>
                <w:rFonts w:ascii="宋体" w:hAnsi="宋体"/>
                <w:szCs w:val="21"/>
              </w:rPr>
            </w:pPr>
            <w:r>
              <w:rPr>
                <w:rFonts w:ascii="宋体" w:hAnsi="宋体" w:hint="eastAsia"/>
                <w:szCs w:val="21"/>
              </w:rPr>
              <w:t>3</w:t>
            </w:r>
          </w:p>
        </w:tc>
        <w:tc>
          <w:tcPr>
            <w:tcW w:w="662" w:type="dxa"/>
            <w:vMerge w:val="restart"/>
            <w:shd w:val="clear" w:color="auto" w:fill="auto"/>
            <w:vAlign w:val="center"/>
          </w:tcPr>
          <w:p w:rsidR="002C19E5" w:rsidRDefault="00CF6AB2">
            <w:pPr>
              <w:tabs>
                <w:tab w:val="left" w:pos="0"/>
              </w:tabs>
              <w:adjustRightInd w:val="0"/>
              <w:snapToGrid w:val="0"/>
              <w:jc w:val="center"/>
              <w:rPr>
                <w:rFonts w:ascii="宋体" w:hAnsi="宋体"/>
                <w:szCs w:val="21"/>
              </w:rPr>
            </w:pPr>
            <w:r>
              <w:rPr>
                <w:rFonts w:ascii="宋体" w:hAnsi="宋体" w:hint="eastAsia"/>
                <w:szCs w:val="21"/>
              </w:rPr>
              <w:t>招标文件的响应程度审查</w:t>
            </w:r>
          </w:p>
        </w:tc>
        <w:tc>
          <w:tcPr>
            <w:tcW w:w="2085" w:type="dxa"/>
            <w:shd w:val="clear" w:color="auto" w:fill="auto"/>
            <w:vAlign w:val="center"/>
          </w:tcPr>
          <w:p w:rsidR="002C19E5" w:rsidRDefault="00CF6AB2">
            <w:pPr>
              <w:tabs>
                <w:tab w:val="left" w:pos="0"/>
              </w:tabs>
              <w:adjustRightInd w:val="0"/>
              <w:snapToGrid w:val="0"/>
              <w:rPr>
                <w:rFonts w:ascii="宋体" w:hAnsi="宋体"/>
                <w:szCs w:val="21"/>
              </w:rPr>
            </w:pPr>
            <w:r>
              <w:rPr>
                <w:rFonts w:ascii="宋体" w:hAnsi="宋体" w:hint="eastAsia"/>
                <w:szCs w:val="21"/>
              </w:rPr>
              <w:t>（</w:t>
            </w:r>
            <w:r>
              <w:rPr>
                <w:rFonts w:ascii="宋体" w:hAnsi="宋体" w:hint="eastAsia"/>
                <w:szCs w:val="21"/>
              </w:rPr>
              <w:t>8</w:t>
            </w:r>
            <w:r>
              <w:rPr>
                <w:rFonts w:ascii="宋体" w:hAnsi="宋体" w:hint="eastAsia"/>
                <w:szCs w:val="21"/>
              </w:rPr>
              <w:t>）对招标文件响应程度</w:t>
            </w:r>
          </w:p>
        </w:tc>
        <w:tc>
          <w:tcPr>
            <w:tcW w:w="3118" w:type="dxa"/>
            <w:shd w:val="clear" w:color="auto" w:fill="auto"/>
            <w:vAlign w:val="center"/>
          </w:tcPr>
          <w:p w:rsidR="002C19E5" w:rsidRDefault="00CF6AB2">
            <w:pPr>
              <w:tabs>
                <w:tab w:val="left" w:pos="0"/>
              </w:tabs>
              <w:adjustRightInd w:val="0"/>
              <w:snapToGrid w:val="0"/>
              <w:rPr>
                <w:rFonts w:ascii="宋体" w:hAnsi="宋体"/>
                <w:szCs w:val="21"/>
              </w:rPr>
            </w:pPr>
            <w:r>
              <w:rPr>
                <w:rFonts w:ascii="宋体" w:hAnsi="宋体" w:hint="eastAsia"/>
                <w:szCs w:val="21"/>
              </w:rPr>
              <w:t>要求全面响应，不能有任何采购人不能接受的附加条件</w:t>
            </w:r>
          </w:p>
        </w:tc>
        <w:tc>
          <w:tcPr>
            <w:tcW w:w="993" w:type="dxa"/>
          </w:tcPr>
          <w:p w:rsidR="002C19E5" w:rsidRDefault="002C19E5">
            <w:pPr>
              <w:tabs>
                <w:tab w:val="left" w:pos="0"/>
              </w:tabs>
              <w:adjustRightInd w:val="0"/>
              <w:snapToGrid w:val="0"/>
              <w:rPr>
                <w:rFonts w:ascii="宋体" w:hAnsi="宋体"/>
                <w:szCs w:val="21"/>
              </w:rPr>
            </w:pPr>
          </w:p>
        </w:tc>
        <w:tc>
          <w:tcPr>
            <w:tcW w:w="993" w:type="dxa"/>
          </w:tcPr>
          <w:p w:rsidR="002C19E5" w:rsidRDefault="002C19E5">
            <w:pPr>
              <w:tabs>
                <w:tab w:val="left" w:pos="0"/>
              </w:tabs>
              <w:adjustRightInd w:val="0"/>
              <w:snapToGrid w:val="0"/>
              <w:rPr>
                <w:rFonts w:ascii="宋体" w:hAnsi="宋体"/>
                <w:szCs w:val="21"/>
              </w:rPr>
            </w:pPr>
          </w:p>
        </w:tc>
        <w:tc>
          <w:tcPr>
            <w:tcW w:w="993" w:type="dxa"/>
          </w:tcPr>
          <w:p w:rsidR="002C19E5" w:rsidRDefault="002C19E5">
            <w:pPr>
              <w:tabs>
                <w:tab w:val="left" w:pos="0"/>
              </w:tabs>
              <w:adjustRightInd w:val="0"/>
              <w:snapToGrid w:val="0"/>
              <w:rPr>
                <w:rFonts w:ascii="宋体" w:hAnsi="宋体"/>
                <w:szCs w:val="21"/>
              </w:rPr>
            </w:pPr>
          </w:p>
        </w:tc>
      </w:tr>
      <w:tr w:rsidR="002C19E5">
        <w:trPr>
          <w:trHeight w:val="762"/>
        </w:trPr>
        <w:tc>
          <w:tcPr>
            <w:tcW w:w="480" w:type="dxa"/>
            <w:vMerge/>
            <w:shd w:val="clear" w:color="auto" w:fill="auto"/>
          </w:tcPr>
          <w:p w:rsidR="002C19E5" w:rsidRDefault="002C19E5">
            <w:pPr>
              <w:tabs>
                <w:tab w:val="left" w:pos="0"/>
              </w:tabs>
              <w:adjustRightInd w:val="0"/>
              <w:snapToGrid w:val="0"/>
              <w:spacing w:line="360" w:lineRule="auto"/>
              <w:rPr>
                <w:rFonts w:ascii="宋体" w:hAnsi="宋体"/>
                <w:szCs w:val="21"/>
              </w:rPr>
            </w:pPr>
          </w:p>
        </w:tc>
        <w:tc>
          <w:tcPr>
            <w:tcW w:w="662" w:type="dxa"/>
            <w:vMerge/>
            <w:shd w:val="clear" w:color="auto" w:fill="auto"/>
          </w:tcPr>
          <w:p w:rsidR="002C19E5" w:rsidRDefault="002C19E5">
            <w:pPr>
              <w:tabs>
                <w:tab w:val="left" w:pos="0"/>
              </w:tabs>
              <w:adjustRightInd w:val="0"/>
              <w:snapToGrid w:val="0"/>
              <w:spacing w:line="360" w:lineRule="auto"/>
              <w:rPr>
                <w:rFonts w:ascii="宋体" w:hAnsi="宋体"/>
                <w:szCs w:val="21"/>
              </w:rPr>
            </w:pPr>
          </w:p>
        </w:tc>
        <w:tc>
          <w:tcPr>
            <w:tcW w:w="2085" w:type="dxa"/>
            <w:shd w:val="clear" w:color="auto" w:fill="auto"/>
            <w:vAlign w:val="center"/>
          </w:tcPr>
          <w:p w:rsidR="002C19E5" w:rsidRDefault="00CF6AB2">
            <w:pPr>
              <w:tabs>
                <w:tab w:val="left" w:pos="0"/>
              </w:tabs>
              <w:adjustRightInd w:val="0"/>
              <w:snapToGrid w:val="0"/>
              <w:rPr>
                <w:rFonts w:ascii="宋体" w:hAnsi="宋体"/>
                <w:szCs w:val="21"/>
              </w:rPr>
            </w:pPr>
            <w:r>
              <w:rPr>
                <w:rFonts w:ascii="宋体" w:hAnsi="宋体" w:hint="eastAsia"/>
                <w:szCs w:val="21"/>
              </w:rPr>
              <w:t>（</w:t>
            </w:r>
            <w:r>
              <w:rPr>
                <w:rFonts w:ascii="宋体" w:hAnsi="宋体" w:hint="eastAsia"/>
                <w:szCs w:val="21"/>
              </w:rPr>
              <w:t>9</w:t>
            </w:r>
            <w:r>
              <w:rPr>
                <w:rFonts w:ascii="宋体" w:hAnsi="宋体" w:hint="eastAsia"/>
                <w:szCs w:val="21"/>
              </w:rPr>
              <w:t>）拟提供服务要求（技术参数）</w:t>
            </w:r>
          </w:p>
        </w:tc>
        <w:tc>
          <w:tcPr>
            <w:tcW w:w="3118" w:type="dxa"/>
            <w:shd w:val="clear" w:color="auto" w:fill="auto"/>
            <w:vAlign w:val="center"/>
          </w:tcPr>
          <w:p w:rsidR="002C19E5" w:rsidRDefault="00CF6AB2">
            <w:pPr>
              <w:tabs>
                <w:tab w:val="left" w:pos="0"/>
              </w:tabs>
              <w:adjustRightInd w:val="0"/>
              <w:snapToGrid w:val="0"/>
              <w:rPr>
                <w:rFonts w:ascii="宋体" w:hAnsi="宋体"/>
                <w:szCs w:val="21"/>
              </w:rPr>
            </w:pPr>
            <w:r>
              <w:rPr>
                <w:rFonts w:ascii="宋体" w:hAnsi="宋体" w:hint="eastAsia"/>
                <w:szCs w:val="21"/>
              </w:rPr>
              <w:t>应满足招标文件提出的技术和功能要求。</w:t>
            </w:r>
          </w:p>
        </w:tc>
        <w:tc>
          <w:tcPr>
            <w:tcW w:w="993" w:type="dxa"/>
          </w:tcPr>
          <w:p w:rsidR="002C19E5" w:rsidRDefault="002C19E5">
            <w:pPr>
              <w:tabs>
                <w:tab w:val="left" w:pos="0"/>
              </w:tabs>
              <w:adjustRightInd w:val="0"/>
              <w:snapToGrid w:val="0"/>
              <w:rPr>
                <w:rFonts w:ascii="宋体" w:hAnsi="宋体"/>
                <w:szCs w:val="21"/>
              </w:rPr>
            </w:pPr>
          </w:p>
        </w:tc>
        <w:tc>
          <w:tcPr>
            <w:tcW w:w="993" w:type="dxa"/>
          </w:tcPr>
          <w:p w:rsidR="002C19E5" w:rsidRDefault="002C19E5">
            <w:pPr>
              <w:tabs>
                <w:tab w:val="left" w:pos="0"/>
              </w:tabs>
              <w:adjustRightInd w:val="0"/>
              <w:snapToGrid w:val="0"/>
              <w:rPr>
                <w:rFonts w:ascii="宋体" w:hAnsi="宋体"/>
                <w:szCs w:val="21"/>
              </w:rPr>
            </w:pPr>
          </w:p>
        </w:tc>
        <w:tc>
          <w:tcPr>
            <w:tcW w:w="993" w:type="dxa"/>
          </w:tcPr>
          <w:p w:rsidR="002C19E5" w:rsidRDefault="002C19E5">
            <w:pPr>
              <w:tabs>
                <w:tab w:val="left" w:pos="0"/>
              </w:tabs>
              <w:adjustRightInd w:val="0"/>
              <w:snapToGrid w:val="0"/>
              <w:rPr>
                <w:rFonts w:ascii="宋体" w:hAnsi="宋体"/>
                <w:szCs w:val="21"/>
              </w:rPr>
            </w:pPr>
          </w:p>
        </w:tc>
      </w:tr>
      <w:tr w:rsidR="002C19E5">
        <w:trPr>
          <w:trHeight w:val="605"/>
        </w:trPr>
        <w:tc>
          <w:tcPr>
            <w:tcW w:w="480" w:type="dxa"/>
            <w:vMerge/>
            <w:shd w:val="clear" w:color="auto" w:fill="auto"/>
          </w:tcPr>
          <w:p w:rsidR="002C19E5" w:rsidRDefault="002C19E5">
            <w:pPr>
              <w:tabs>
                <w:tab w:val="left" w:pos="0"/>
              </w:tabs>
              <w:adjustRightInd w:val="0"/>
              <w:snapToGrid w:val="0"/>
              <w:spacing w:line="360" w:lineRule="auto"/>
              <w:rPr>
                <w:rFonts w:ascii="宋体" w:hAnsi="宋体"/>
                <w:szCs w:val="21"/>
              </w:rPr>
            </w:pPr>
          </w:p>
        </w:tc>
        <w:tc>
          <w:tcPr>
            <w:tcW w:w="662" w:type="dxa"/>
            <w:vMerge/>
            <w:shd w:val="clear" w:color="auto" w:fill="auto"/>
          </w:tcPr>
          <w:p w:rsidR="002C19E5" w:rsidRDefault="002C19E5">
            <w:pPr>
              <w:tabs>
                <w:tab w:val="left" w:pos="0"/>
              </w:tabs>
              <w:adjustRightInd w:val="0"/>
              <w:snapToGrid w:val="0"/>
              <w:spacing w:line="360" w:lineRule="auto"/>
              <w:rPr>
                <w:rFonts w:ascii="宋体" w:hAnsi="宋体"/>
                <w:szCs w:val="21"/>
              </w:rPr>
            </w:pPr>
          </w:p>
        </w:tc>
        <w:tc>
          <w:tcPr>
            <w:tcW w:w="2085" w:type="dxa"/>
            <w:shd w:val="clear" w:color="auto" w:fill="auto"/>
            <w:vAlign w:val="center"/>
          </w:tcPr>
          <w:p w:rsidR="002C19E5" w:rsidRDefault="00CF6AB2">
            <w:pPr>
              <w:tabs>
                <w:tab w:val="left" w:pos="0"/>
              </w:tabs>
              <w:adjustRightInd w:val="0"/>
              <w:snapToGrid w:val="0"/>
              <w:rPr>
                <w:rFonts w:ascii="宋体" w:hAnsi="宋体"/>
                <w:szCs w:val="21"/>
              </w:rPr>
            </w:pPr>
            <w:r>
              <w:rPr>
                <w:rFonts w:ascii="宋体" w:hAnsi="宋体" w:hint="eastAsia"/>
                <w:szCs w:val="21"/>
              </w:rPr>
              <w:t>（</w:t>
            </w:r>
            <w:r>
              <w:rPr>
                <w:rFonts w:ascii="宋体" w:hAnsi="宋体" w:hint="eastAsia"/>
                <w:szCs w:val="21"/>
              </w:rPr>
              <w:t>10</w:t>
            </w:r>
            <w:r>
              <w:rPr>
                <w:rFonts w:ascii="宋体" w:hAnsi="宋体" w:hint="eastAsia"/>
                <w:szCs w:val="21"/>
              </w:rPr>
              <w:t>）服务期限</w:t>
            </w:r>
          </w:p>
        </w:tc>
        <w:tc>
          <w:tcPr>
            <w:tcW w:w="3118" w:type="dxa"/>
            <w:shd w:val="clear" w:color="auto" w:fill="auto"/>
            <w:vAlign w:val="center"/>
          </w:tcPr>
          <w:p w:rsidR="002C19E5" w:rsidRDefault="00CF6AB2">
            <w:pPr>
              <w:tabs>
                <w:tab w:val="left" w:pos="0"/>
              </w:tabs>
              <w:adjustRightInd w:val="0"/>
              <w:snapToGrid w:val="0"/>
              <w:rPr>
                <w:rFonts w:ascii="宋体" w:hAnsi="宋体"/>
                <w:szCs w:val="21"/>
              </w:rPr>
            </w:pPr>
            <w:r>
              <w:rPr>
                <w:rFonts w:ascii="宋体" w:hAnsi="宋体" w:hint="eastAsia"/>
                <w:szCs w:val="21"/>
              </w:rPr>
              <w:t>应满足招标文件中要求的服务期限</w:t>
            </w:r>
          </w:p>
        </w:tc>
        <w:tc>
          <w:tcPr>
            <w:tcW w:w="993" w:type="dxa"/>
          </w:tcPr>
          <w:p w:rsidR="002C19E5" w:rsidRDefault="002C19E5">
            <w:pPr>
              <w:tabs>
                <w:tab w:val="left" w:pos="0"/>
              </w:tabs>
              <w:adjustRightInd w:val="0"/>
              <w:snapToGrid w:val="0"/>
              <w:rPr>
                <w:rFonts w:ascii="宋体" w:hAnsi="宋体"/>
                <w:szCs w:val="21"/>
              </w:rPr>
            </w:pPr>
          </w:p>
        </w:tc>
        <w:tc>
          <w:tcPr>
            <w:tcW w:w="993" w:type="dxa"/>
          </w:tcPr>
          <w:p w:rsidR="002C19E5" w:rsidRDefault="002C19E5">
            <w:pPr>
              <w:tabs>
                <w:tab w:val="left" w:pos="0"/>
              </w:tabs>
              <w:adjustRightInd w:val="0"/>
              <w:snapToGrid w:val="0"/>
              <w:rPr>
                <w:rFonts w:ascii="宋体" w:hAnsi="宋体"/>
                <w:szCs w:val="21"/>
              </w:rPr>
            </w:pPr>
          </w:p>
        </w:tc>
        <w:tc>
          <w:tcPr>
            <w:tcW w:w="993" w:type="dxa"/>
          </w:tcPr>
          <w:p w:rsidR="002C19E5" w:rsidRDefault="002C19E5">
            <w:pPr>
              <w:tabs>
                <w:tab w:val="left" w:pos="0"/>
              </w:tabs>
              <w:adjustRightInd w:val="0"/>
              <w:snapToGrid w:val="0"/>
              <w:rPr>
                <w:rFonts w:ascii="宋体" w:hAnsi="宋体"/>
                <w:szCs w:val="21"/>
              </w:rPr>
            </w:pPr>
          </w:p>
        </w:tc>
      </w:tr>
      <w:tr w:rsidR="002C19E5">
        <w:trPr>
          <w:trHeight w:val="613"/>
        </w:trPr>
        <w:tc>
          <w:tcPr>
            <w:tcW w:w="480" w:type="dxa"/>
            <w:vMerge/>
            <w:shd w:val="clear" w:color="auto" w:fill="auto"/>
          </w:tcPr>
          <w:p w:rsidR="002C19E5" w:rsidRDefault="002C19E5">
            <w:pPr>
              <w:tabs>
                <w:tab w:val="left" w:pos="0"/>
              </w:tabs>
              <w:adjustRightInd w:val="0"/>
              <w:snapToGrid w:val="0"/>
              <w:spacing w:line="360" w:lineRule="auto"/>
              <w:rPr>
                <w:rFonts w:ascii="宋体" w:hAnsi="宋体"/>
                <w:szCs w:val="21"/>
              </w:rPr>
            </w:pPr>
          </w:p>
        </w:tc>
        <w:tc>
          <w:tcPr>
            <w:tcW w:w="662" w:type="dxa"/>
            <w:vMerge/>
            <w:shd w:val="clear" w:color="auto" w:fill="auto"/>
          </w:tcPr>
          <w:p w:rsidR="002C19E5" w:rsidRDefault="002C19E5">
            <w:pPr>
              <w:tabs>
                <w:tab w:val="left" w:pos="0"/>
              </w:tabs>
              <w:adjustRightInd w:val="0"/>
              <w:snapToGrid w:val="0"/>
              <w:spacing w:line="360" w:lineRule="auto"/>
              <w:rPr>
                <w:rFonts w:ascii="宋体" w:hAnsi="宋体"/>
                <w:szCs w:val="21"/>
              </w:rPr>
            </w:pPr>
          </w:p>
        </w:tc>
        <w:tc>
          <w:tcPr>
            <w:tcW w:w="2085" w:type="dxa"/>
            <w:shd w:val="clear" w:color="auto" w:fill="auto"/>
            <w:vAlign w:val="center"/>
          </w:tcPr>
          <w:p w:rsidR="002C19E5" w:rsidRDefault="00CF6AB2">
            <w:pPr>
              <w:tabs>
                <w:tab w:val="left" w:pos="0"/>
              </w:tabs>
              <w:adjustRightInd w:val="0"/>
              <w:snapToGrid w:val="0"/>
              <w:rPr>
                <w:rFonts w:ascii="宋体" w:hAnsi="宋体"/>
                <w:szCs w:val="21"/>
              </w:rPr>
            </w:pPr>
            <w:r>
              <w:rPr>
                <w:rFonts w:ascii="宋体" w:hAnsi="宋体" w:hint="eastAsia"/>
                <w:szCs w:val="21"/>
              </w:rPr>
              <w:t>（</w:t>
            </w:r>
            <w:r>
              <w:rPr>
                <w:rFonts w:ascii="宋体" w:hAnsi="宋体" w:hint="eastAsia"/>
                <w:szCs w:val="21"/>
              </w:rPr>
              <w:t>11</w:t>
            </w:r>
            <w:r>
              <w:rPr>
                <w:rFonts w:ascii="宋体" w:hAnsi="宋体" w:hint="eastAsia"/>
                <w:szCs w:val="21"/>
              </w:rPr>
              <w:t>）售后服务</w:t>
            </w:r>
          </w:p>
        </w:tc>
        <w:tc>
          <w:tcPr>
            <w:tcW w:w="3118" w:type="dxa"/>
            <w:shd w:val="clear" w:color="auto" w:fill="auto"/>
            <w:vAlign w:val="center"/>
          </w:tcPr>
          <w:p w:rsidR="002C19E5" w:rsidRDefault="00CF6AB2">
            <w:pPr>
              <w:tabs>
                <w:tab w:val="left" w:pos="0"/>
              </w:tabs>
              <w:adjustRightInd w:val="0"/>
              <w:snapToGrid w:val="0"/>
              <w:rPr>
                <w:rFonts w:ascii="宋体" w:hAnsi="宋体"/>
                <w:szCs w:val="21"/>
              </w:rPr>
            </w:pPr>
            <w:r>
              <w:rPr>
                <w:rFonts w:ascii="宋体" w:hAnsi="宋体" w:hint="eastAsia"/>
                <w:szCs w:val="21"/>
              </w:rPr>
              <w:t>应满足招标文件中售后服务的要求</w:t>
            </w:r>
          </w:p>
        </w:tc>
        <w:tc>
          <w:tcPr>
            <w:tcW w:w="993" w:type="dxa"/>
          </w:tcPr>
          <w:p w:rsidR="002C19E5" w:rsidRDefault="002C19E5">
            <w:pPr>
              <w:tabs>
                <w:tab w:val="left" w:pos="0"/>
              </w:tabs>
              <w:adjustRightInd w:val="0"/>
              <w:snapToGrid w:val="0"/>
              <w:rPr>
                <w:rFonts w:ascii="宋体" w:hAnsi="宋体"/>
                <w:szCs w:val="21"/>
              </w:rPr>
            </w:pPr>
          </w:p>
        </w:tc>
        <w:tc>
          <w:tcPr>
            <w:tcW w:w="993" w:type="dxa"/>
          </w:tcPr>
          <w:p w:rsidR="002C19E5" w:rsidRDefault="002C19E5">
            <w:pPr>
              <w:tabs>
                <w:tab w:val="left" w:pos="0"/>
              </w:tabs>
              <w:adjustRightInd w:val="0"/>
              <w:snapToGrid w:val="0"/>
              <w:rPr>
                <w:rFonts w:ascii="宋体" w:hAnsi="宋体"/>
                <w:szCs w:val="21"/>
              </w:rPr>
            </w:pPr>
          </w:p>
        </w:tc>
        <w:tc>
          <w:tcPr>
            <w:tcW w:w="993" w:type="dxa"/>
          </w:tcPr>
          <w:p w:rsidR="002C19E5" w:rsidRDefault="002C19E5">
            <w:pPr>
              <w:tabs>
                <w:tab w:val="left" w:pos="0"/>
              </w:tabs>
              <w:adjustRightInd w:val="0"/>
              <w:snapToGrid w:val="0"/>
              <w:rPr>
                <w:rFonts w:ascii="宋体" w:hAnsi="宋体"/>
                <w:szCs w:val="21"/>
              </w:rPr>
            </w:pPr>
          </w:p>
        </w:tc>
      </w:tr>
      <w:tr w:rsidR="002C19E5">
        <w:trPr>
          <w:trHeight w:val="451"/>
        </w:trPr>
        <w:tc>
          <w:tcPr>
            <w:tcW w:w="480" w:type="dxa"/>
            <w:vMerge/>
            <w:shd w:val="clear" w:color="auto" w:fill="auto"/>
          </w:tcPr>
          <w:p w:rsidR="002C19E5" w:rsidRDefault="002C19E5">
            <w:pPr>
              <w:tabs>
                <w:tab w:val="left" w:pos="0"/>
              </w:tabs>
              <w:adjustRightInd w:val="0"/>
              <w:snapToGrid w:val="0"/>
              <w:spacing w:line="360" w:lineRule="auto"/>
              <w:rPr>
                <w:rFonts w:ascii="宋体" w:hAnsi="宋体"/>
                <w:szCs w:val="21"/>
              </w:rPr>
            </w:pPr>
          </w:p>
        </w:tc>
        <w:tc>
          <w:tcPr>
            <w:tcW w:w="662" w:type="dxa"/>
            <w:vMerge/>
            <w:shd w:val="clear" w:color="auto" w:fill="auto"/>
          </w:tcPr>
          <w:p w:rsidR="002C19E5" w:rsidRDefault="002C19E5">
            <w:pPr>
              <w:tabs>
                <w:tab w:val="left" w:pos="0"/>
              </w:tabs>
              <w:adjustRightInd w:val="0"/>
              <w:snapToGrid w:val="0"/>
              <w:spacing w:line="360" w:lineRule="auto"/>
              <w:rPr>
                <w:rFonts w:ascii="宋体" w:hAnsi="宋体"/>
                <w:szCs w:val="21"/>
              </w:rPr>
            </w:pPr>
          </w:p>
        </w:tc>
        <w:tc>
          <w:tcPr>
            <w:tcW w:w="2085" w:type="dxa"/>
            <w:shd w:val="clear" w:color="auto" w:fill="auto"/>
            <w:vAlign w:val="center"/>
          </w:tcPr>
          <w:p w:rsidR="002C19E5" w:rsidRDefault="00CF6AB2">
            <w:pPr>
              <w:tabs>
                <w:tab w:val="left" w:pos="0"/>
              </w:tabs>
              <w:adjustRightInd w:val="0"/>
              <w:snapToGrid w:val="0"/>
              <w:rPr>
                <w:rFonts w:ascii="宋体" w:hAnsi="宋体"/>
                <w:szCs w:val="21"/>
              </w:rPr>
            </w:pPr>
            <w:r>
              <w:rPr>
                <w:rFonts w:ascii="宋体" w:hAnsi="宋体" w:hint="eastAsia"/>
                <w:szCs w:val="21"/>
              </w:rPr>
              <w:t>（</w:t>
            </w:r>
            <w:r>
              <w:rPr>
                <w:rFonts w:ascii="宋体" w:hAnsi="宋体" w:hint="eastAsia"/>
                <w:szCs w:val="21"/>
              </w:rPr>
              <w:t>12</w:t>
            </w:r>
            <w:r>
              <w:rPr>
                <w:rFonts w:ascii="宋体" w:hAnsi="宋体" w:hint="eastAsia"/>
                <w:szCs w:val="21"/>
              </w:rPr>
              <w:t>）投标有效期</w:t>
            </w:r>
          </w:p>
        </w:tc>
        <w:tc>
          <w:tcPr>
            <w:tcW w:w="3118" w:type="dxa"/>
            <w:shd w:val="clear" w:color="auto" w:fill="auto"/>
            <w:vAlign w:val="center"/>
          </w:tcPr>
          <w:p w:rsidR="002C19E5" w:rsidRDefault="00CF6AB2">
            <w:pPr>
              <w:tabs>
                <w:tab w:val="left" w:pos="0"/>
              </w:tabs>
              <w:adjustRightInd w:val="0"/>
              <w:snapToGrid w:val="0"/>
              <w:rPr>
                <w:rFonts w:ascii="宋体" w:hAnsi="宋体"/>
                <w:szCs w:val="21"/>
              </w:rPr>
            </w:pPr>
            <w:r>
              <w:rPr>
                <w:rFonts w:ascii="宋体" w:hAnsi="宋体" w:hint="eastAsia"/>
                <w:szCs w:val="21"/>
              </w:rPr>
              <w:t>应满足招标文件中的规定</w:t>
            </w:r>
          </w:p>
        </w:tc>
        <w:tc>
          <w:tcPr>
            <w:tcW w:w="993" w:type="dxa"/>
          </w:tcPr>
          <w:p w:rsidR="002C19E5" w:rsidRDefault="002C19E5">
            <w:pPr>
              <w:tabs>
                <w:tab w:val="left" w:pos="0"/>
              </w:tabs>
              <w:adjustRightInd w:val="0"/>
              <w:snapToGrid w:val="0"/>
              <w:rPr>
                <w:rFonts w:ascii="宋体" w:hAnsi="宋体"/>
                <w:szCs w:val="21"/>
              </w:rPr>
            </w:pPr>
          </w:p>
        </w:tc>
        <w:tc>
          <w:tcPr>
            <w:tcW w:w="993" w:type="dxa"/>
          </w:tcPr>
          <w:p w:rsidR="002C19E5" w:rsidRDefault="002C19E5">
            <w:pPr>
              <w:tabs>
                <w:tab w:val="left" w:pos="0"/>
              </w:tabs>
              <w:adjustRightInd w:val="0"/>
              <w:snapToGrid w:val="0"/>
              <w:rPr>
                <w:rFonts w:ascii="宋体" w:hAnsi="宋体"/>
                <w:szCs w:val="21"/>
              </w:rPr>
            </w:pPr>
          </w:p>
        </w:tc>
        <w:tc>
          <w:tcPr>
            <w:tcW w:w="993" w:type="dxa"/>
          </w:tcPr>
          <w:p w:rsidR="002C19E5" w:rsidRDefault="002C19E5">
            <w:pPr>
              <w:tabs>
                <w:tab w:val="left" w:pos="0"/>
              </w:tabs>
              <w:adjustRightInd w:val="0"/>
              <w:snapToGrid w:val="0"/>
              <w:rPr>
                <w:rFonts w:ascii="宋体" w:hAnsi="宋体"/>
                <w:szCs w:val="21"/>
              </w:rPr>
            </w:pPr>
          </w:p>
        </w:tc>
      </w:tr>
    </w:tbl>
    <w:p w:rsidR="002C19E5" w:rsidRDefault="002C19E5">
      <w:pPr>
        <w:pStyle w:val="2"/>
        <w:spacing w:after="156"/>
        <w:ind w:firstLine="480"/>
      </w:pPr>
    </w:p>
    <w:p w:rsidR="002C19E5" w:rsidRDefault="00CF6AB2" w:rsidP="00B10CF8">
      <w:pPr>
        <w:pStyle w:val="af"/>
        <w:numPr>
          <w:ilvl w:val="0"/>
          <w:numId w:val="1"/>
        </w:numPr>
        <w:spacing w:beforeLines="50" w:before="156" w:line="360" w:lineRule="auto"/>
        <w:ind w:firstLineChars="0"/>
        <w:rPr>
          <w:rFonts w:asciiTheme="minorEastAsia" w:hAnsiTheme="minorEastAsia"/>
          <w:b/>
          <w:bCs/>
          <w:szCs w:val="21"/>
        </w:rPr>
      </w:pPr>
      <w:r>
        <w:rPr>
          <w:rFonts w:asciiTheme="minorEastAsia" w:hAnsiTheme="minorEastAsia" w:hint="eastAsia"/>
          <w:b/>
          <w:bCs/>
          <w:szCs w:val="21"/>
        </w:rPr>
        <w:t>注明：</w:t>
      </w:r>
    </w:p>
    <w:p w:rsidR="002C19E5" w:rsidRDefault="00CF6AB2">
      <w:pPr>
        <w:pStyle w:val="af"/>
        <w:numPr>
          <w:ilvl w:val="0"/>
          <w:numId w:val="2"/>
        </w:numPr>
        <w:spacing w:line="360" w:lineRule="auto"/>
        <w:ind w:firstLineChars="0"/>
        <w:rPr>
          <w:rFonts w:asciiTheme="minorEastAsia" w:hAnsiTheme="minorEastAsia"/>
        </w:rPr>
      </w:pPr>
      <w:r>
        <w:rPr>
          <w:rFonts w:asciiTheme="minorEastAsia" w:hAnsiTheme="minorEastAsia" w:hint="eastAsia"/>
          <w:bCs/>
          <w:szCs w:val="21"/>
        </w:rPr>
        <w:t>对供应商是否满足要求逐条标注评审意见，“是”标记为“√”，“否”标记为“×”；</w:t>
      </w:r>
    </w:p>
    <w:p w:rsidR="002C19E5" w:rsidRDefault="00CF6AB2">
      <w:pPr>
        <w:pStyle w:val="af"/>
        <w:numPr>
          <w:ilvl w:val="0"/>
          <w:numId w:val="2"/>
        </w:numPr>
        <w:spacing w:line="360" w:lineRule="auto"/>
        <w:ind w:firstLineChars="0"/>
        <w:rPr>
          <w:rFonts w:asciiTheme="minorEastAsia" w:hAnsiTheme="minorEastAsia"/>
        </w:rPr>
      </w:pPr>
      <w:r>
        <w:rPr>
          <w:rFonts w:asciiTheme="minorEastAsia" w:hAnsiTheme="minorEastAsia" w:hint="eastAsia"/>
          <w:bCs/>
          <w:szCs w:val="21"/>
        </w:rPr>
        <w:t>评审结论栏统一填写为“合格”或“不合格”</w:t>
      </w:r>
      <w:r>
        <w:rPr>
          <w:rFonts w:asciiTheme="minorEastAsia" w:hAnsiTheme="minorEastAsia" w:hint="eastAsia"/>
          <w:bCs/>
          <w:szCs w:val="21"/>
        </w:rPr>
        <w:t xml:space="preserve"> </w:t>
      </w:r>
      <w:r>
        <w:rPr>
          <w:rFonts w:asciiTheme="minorEastAsia" w:hAnsiTheme="minorEastAsia" w:hint="eastAsia"/>
          <w:bCs/>
          <w:szCs w:val="21"/>
        </w:rPr>
        <w:t>，出现一个“×”为“不合格”；</w:t>
      </w:r>
    </w:p>
    <w:p w:rsidR="002C19E5" w:rsidRDefault="002C19E5">
      <w:pPr>
        <w:widowControl/>
        <w:jc w:val="left"/>
        <w:rPr>
          <w:rFonts w:asciiTheme="minorEastAsia" w:hAnsiTheme="minorEastAsia"/>
          <w:bCs/>
          <w:szCs w:val="21"/>
        </w:rPr>
      </w:pPr>
    </w:p>
    <w:p w:rsidR="002C19E5" w:rsidRDefault="002C19E5">
      <w:pPr>
        <w:pStyle w:val="09wh"/>
        <w:spacing w:line="480" w:lineRule="exact"/>
        <w:ind w:firstLine="480"/>
        <w:rPr>
          <w:rFonts w:ascii="宋体" w:eastAsia="宋体" w:hAnsi="宋体" w:cs="宋体"/>
          <w:kern w:val="2"/>
          <w:sz w:val="24"/>
          <w:szCs w:val="24"/>
        </w:rPr>
      </w:pP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3-5-2</w:t>
      </w:r>
      <w:r>
        <w:rPr>
          <w:rFonts w:ascii="宋体" w:eastAsia="宋体" w:hAnsi="宋体" w:cs="宋体" w:hint="eastAsia"/>
          <w:kern w:val="2"/>
          <w:sz w:val="24"/>
          <w:szCs w:val="24"/>
        </w:rPr>
        <w:t>、投标文件的澄清：</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w:t>
      </w:r>
      <w:r>
        <w:rPr>
          <w:rFonts w:ascii="宋体" w:eastAsia="宋体" w:hAnsi="宋体" w:cs="宋体" w:hint="eastAsia"/>
          <w:kern w:val="2"/>
          <w:sz w:val="24"/>
          <w:szCs w:val="24"/>
        </w:rPr>
        <w:t>1</w:t>
      </w:r>
      <w:r>
        <w:rPr>
          <w:rFonts w:ascii="宋体" w:eastAsia="宋体" w:hAnsi="宋体" w:cs="宋体" w:hint="eastAsia"/>
          <w:kern w:val="2"/>
          <w:sz w:val="24"/>
          <w:szCs w:val="24"/>
        </w:rPr>
        <w:t>）在评标期间</w:t>
      </w:r>
      <w:r>
        <w:rPr>
          <w:rFonts w:ascii="宋体" w:eastAsia="宋体" w:hAnsi="宋体" w:cs="宋体" w:hint="eastAsia"/>
          <w:kern w:val="2"/>
          <w:sz w:val="24"/>
          <w:szCs w:val="24"/>
        </w:rPr>
        <w:t>,</w:t>
      </w:r>
      <w:r>
        <w:rPr>
          <w:rFonts w:ascii="宋体" w:eastAsia="宋体" w:hAnsi="宋体" w:cs="宋体" w:hint="eastAsia"/>
          <w:kern w:val="2"/>
          <w:sz w:val="24"/>
          <w:szCs w:val="24"/>
        </w:rPr>
        <w:t>对于投标文件中含义不明确、同类问题表述不一致或者有明显文字和计算错误的内容，评标委员会应当以书面形式要求投标人作出必要的澄清、说明或者补正。投标人的澄清、说明或者补正应当采用书面形式，并加盖公章，或者由法定代表人或被授权人签字。投标人的澄清、说明或者补正不得超出投标文件的范围或者改变投标文件的实质性内容。</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w:t>
      </w:r>
      <w:r>
        <w:rPr>
          <w:rFonts w:ascii="宋体" w:eastAsia="宋体" w:hAnsi="宋体" w:cs="宋体" w:hint="eastAsia"/>
          <w:kern w:val="2"/>
          <w:sz w:val="24"/>
          <w:szCs w:val="24"/>
        </w:rPr>
        <w:t>2</w:t>
      </w:r>
      <w:r>
        <w:rPr>
          <w:rFonts w:ascii="宋体" w:eastAsia="宋体" w:hAnsi="宋体" w:cs="宋体" w:hint="eastAsia"/>
          <w:kern w:val="2"/>
          <w:sz w:val="24"/>
          <w:szCs w:val="24"/>
        </w:rPr>
        <w:t>）书写错误的评审标准：</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评标委员会在评标过程中，发现投标文件出现下列情况之一者，按以下原则修正：</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a</w:t>
      </w:r>
      <w:r>
        <w:rPr>
          <w:rFonts w:ascii="宋体" w:eastAsia="宋体" w:hAnsi="宋体" w:cs="宋体" w:hint="eastAsia"/>
          <w:kern w:val="2"/>
          <w:sz w:val="24"/>
          <w:szCs w:val="24"/>
        </w:rPr>
        <w:t>、投标文件有关内容与“开标一览表”不一致的，以“开标一览表”为准；</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b</w:t>
      </w:r>
      <w:r>
        <w:rPr>
          <w:rFonts w:ascii="宋体" w:eastAsia="宋体" w:hAnsi="宋体" w:cs="宋体" w:hint="eastAsia"/>
          <w:kern w:val="2"/>
          <w:sz w:val="24"/>
          <w:szCs w:val="24"/>
        </w:rPr>
        <w:t>、大写金额与小写金额不一致的，以大写金额为准；</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c</w:t>
      </w:r>
      <w:r>
        <w:rPr>
          <w:rFonts w:ascii="宋体" w:eastAsia="宋体" w:hAnsi="宋体" w:cs="宋体" w:hint="eastAsia"/>
          <w:kern w:val="2"/>
          <w:sz w:val="24"/>
          <w:szCs w:val="24"/>
        </w:rPr>
        <w:t>、单价金额小数点或者百分比有明显错位的，以“开标一览表”的总价为准，并修改单价；</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d</w:t>
      </w:r>
      <w:r>
        <w:rPr>
          <w:rFonts w:ascii="宋体" w:eastAsia="宋体" w:hAnsi="宋体" w:cs="宋体" w:hint="eastAsia"/>
          <w:kern w:val="2"/>
          <w:sz w:val="24"/>
          <w:szCs w:val="24"/>
        </w:rPr>
        <w:t>、总价金额与按单价汇总金额不一致的，以单价乘以数量的计算结果为准；</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e</w:t>
      </w:r>
      <w:r>
        <w:rPr>
          <w:rFonts w:ascii="宋体" w:eastAsia="宋体" w:hAnsi="宋体" w:cs="宋体" w:hint="eastAsia"/>
          <w:kern w:val="2"/>
          <w:sz w:val="24"/>
          <w:szCs w:val="24"/>
        </w:rPr>
        <w:t>、投标文件图表与文字不符时，以文字为准；</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f</w:t>
      </w:r>
      <w:r>
        <w:rPr>
          <w:rFonts w:ascii="宋体" w:eastAsia="宋体" w:hAnsi="宋体" w:cs="宋体" w:hint="eastAsia"/>
          <w:kern w:val="2"/>
          <w:sz w:val="24"/>
          <w:szCs w:val="24"/>
        </w:rPr>
        <w:t>、投标文件正本与副本不符时，以正本为准；</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g</w:t>
      </w:r>
      <w:r>
        <w:rPr>
          <w:rFonts w:ascii="宋体" w:eastAsia="宋体" w:hAnsi="宋体" w:cs="宋体" w:hint="eastAsia"/>
          <w:kern w:val="2"/>
          <w:sz w:val="24"/>
          <w:szCs w:val="24"/>
        </w:rPr>
        <w:t>、对不同文字文本投标文件的解释发生异议的，以中文文本为准；</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h</w:t>
      </w:r>
      <w:r>
        <w:rPr>
          <w:rFonts w:ascii="宋体" w:eastAsia="宋体" w:hAnsi="宋体" w:cs="宋体" w:hint="eastAsia"/>
          <w:kern w:val="2"/>
          <w:sz w:val="24"/>
          <w:szCs w:val="24"/>
        </w:rPr>
        <w:t>、多处内容交叉不符时，以评标委员会评审结果为准。</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注：按上述方法修正的内容（其中，同时出现上述</w:t>
      </w:r>
      <w:r>
        <w:rPr>
          <w:rFonts w:ascii="宋体" w:eastAsia="宋体" w:hAnsi="宋体" w:cs="宋体" w:hint="eastAsia"/>
          <w:kern w:val="2"/>
          <w:sz w:val="24"/>
          <w:szCs w:val="24"/>
        </w:rPr>
        <w:t>a</w:t>
      </w:r>
      <w:r>
        <w:rPr>
          <w:rFonts w:ascii="宋体" w:eastAsia="宋体" w:hAnsi="宋体" w:cs="宋体" w:hint="eastAsia"/>
          <w:kern w:val="2"/>
          <w:sz w:val="24"/>
          <w:szCs w:val="24"/>
        </w:rPr>
        <w:t>至</w:t>
      </w:r>
      <w:r>
        <w:rPr>
          <w:rFonts w:ascii="宋体" w:eastAsia="宋体" w:hAnsi="宋体" w:cs="宋体" w:hint="eastAsia"/>
          <w:kern w:val="2"/>
          <w:sz w:val="24"/>
          <w:szCs w:val="24"/>
        </w:rPr>
        <w:t>d</w:t>
      </w:r>
      <w:r>
        <w:rPr>
          <w:rFonts w:ascii="宋体" w:eastAsia="宋体" w:hAnsi="宋体" w:cs="宋体" w:hint="eastAsia"/>
          <w:kern w:val="2"/>
          <w:sz w:val="24"/>
          <w:szCs w:val="24"/>
        </w:rPr>
        <w:t>两种以上不一致的，按上述规定的顺序修正），经投标人确认后</w:t>
      </w:r>
      <w:r>
        <w:rPr>
          <w:rFonts w:ascii="宋体" w:eastAsia="宋体" w:hAnsi="宋体" w:cs="宋体" w:hint="eastAsia"/>
          <w:kern w:val="2"/>
          <w:sz w:val="24"/>
          <w:szCs w:val="24"/>
        </w:rPr>
        <w:t>产生约束力，投标人不确认的，其投标无效。</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w:t>
      </w:r>
      <w:r>
        <w:rPr>
          <w:rFonts w:ascii="宋体" w:eastAsia="宋体" w:hAnsi="宋体" w:cs="宋体" w:hint="eastAsia"/>
          <w:kern w:val="2"/>
          <w:sz w:val="24"/>
          <w:szCs w:val="24"/>
        </w:rPr>
        <w:t>3</w:t>
      </w:r>
      <w:r>
        <w:rPr>
          <w:rFonts w:ascii="宋体" w:eastAsia="宋体" w:hAnsi="宋体" w:cs="宋体" w:hint="eastAsia"/>
          <w:kern w:val="2"/>
          <w:sz w:val="24"/>
          <w:szCs w:val="24"/>
        </w:rPr>
        <w:t>）评标委员会认为投标人的报价明显低于其他通过符合性审查投标人的报价，有可能影响产品质量或者不能诚信履约的，应当要求其在评标现场合理的时间内提供书</w:t>
      </w:r>
      <w:r>
        <w:rPr>
          <w:rFonts w:ascii="宋体" w:eastAsia="宋体" w:hAnsi="宋体" w:cs="宋体" w:hint="eastAsia"/>
          <w:kern w:val="2"/>
          <w:sz w:val="24"/>
          <w:szCs w:val="24"/>
        </w:rPr>
        <w:lastRenderedPageBreak/>
        <w:t>面说明，必要时提交相关证明材料；投标人不能证明其报价合理性的，评标委员会应当将其作为无效投标处理。</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3-5-3</w:t>
      </w:r>
      <w:r>
        <w:rPr>
          <w:rFonts w:ascii="宋体" w:eastAsia="宋体" w:hAnsi="宋体" w:cs="宋体" w:hint="eastAsia"/>
          <w:kern w:val="2"/>
          <w:sz w:val="24"/>
          <w:szCs w:val="24"/>
        </w:rPr>
        <w:t>、评价：</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w:t>
      </w:r>
      <w:r>
        <w:rPr>
          <w:rFonts w:ascii="宋体" w:eastAsia="宋体" w:hAnsi="宋体" w:cs="宋体" w:hint="eastAsia"/>
          <w:kern w:val="2"/>
          <w:sz w:val="24"/>
          <w:szCs w:val="24"/>
        </w:rPr>
        <w:t>1</w:t>
      </w:r>
      <w:r>
        <w:rPr>
          <w:rFonts w:ascii="宋体" w:eastAsia="宋体" w:hAnsi="宋体" w:cs="宋体" w:hint="eastAsia"/>
          <w:kern w:val="2"/>
          <w:sz w:val="24"/>
          <w:szCs w:val="24"/>
        </w:rPr>
        <w:t>）评标委员会评审投标文件符合性只根据投标文件本身的内容，而不寻求其他外部证据。</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w:t>
      </w:r>
      <w:r>
        <w:rPr>
          <w:rFonts w:ascii="宋体" w:eastAsia="宋体" w:hAnsi="宋体" w:cs="宋体" w:hint="eastAsia"/>
          <w:kern w:val="2"/>
          <w:sz w:val="24"/>
          <w:szCs w:val="24"/>
        </w:rPr>
        <w:t>2</w:t>
      </w:r>
      <w:r>
        <w:rPr>
          <w:rFonts w:ascii="宋体" w:eastAsia="宋体" w:hAnsi="宋体" w:cs="宋体" w:hint="eastAsia"/>
          <w:kern w:val="2"/>
          <w:sz w:val="24"/>
          <w:szCs w:val="24"/>
        </w:rPr>
        <w:t>）评标采取逐项分步评审方式，每一步评审不符合者按无效投标处理，不进入下一步评审，全部评审合格的投标人进行最后的综合</w:t>
      </w:r>
      <w:r>
        <w:rPr>
          <w:rFonts w:ascii="宋体" w:eastAsia="宋体" w:hAnsi="宋体" w:cs="宋体" w:hint="eastAsia"/>
          <w:kern w:val="2"/>
          <w:sz w:val="24"/>
          <w:szCs w:val="24"/>
        </w:rPr>
        <w:t>评审和打分，按最后得分由高向低排序，推荐中标候选人。</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w:t>
      </w:r>
      <w:r>
        <w:rPr>
          <w:rFonts w:ascii="宋体" w:eastAsia="宋体" w:hAnsi="宋体" w:cs="宋体" w:hint="eastAsia"/>
          <w:kern w:val="2"/>
          <w:sz w:val="24"/>
          <w:szCs w:val="24"/>
        </w:rPr>
        <w:t>3</w:t>
      </w:r>
      <w:r>
        <w:rPr>
          <w:rFonts w:ascii="宋体" w:eastAsia="宋体" w:hAnsi="宋体" w:cs="宋体" w:hint="eastAsia"/>
          <w:kern w:val="2"/>
          <w:sz w:val="24"/>
          <w:szCs w:val="24"/>
        </w:rPr>
        <w:t>）其他需说明的情况：</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a</w:t>
      </w:r>
      <w:r>
        <w:rPr>
          <w:rFonts w:ascii="宋体" w:eastAsia="宋体" w:hAnsi="宋体" w:cs="宋体" w:hint="eastAsia"/>
          <w:kern w:val="2"/>
          <w:sz w:val="24"/>
          <w:szCs w:val="24"/>
        </w:rPr>
        <w:t>、对于投标文件中不构成实质性偏差的小的不正规、不一致或不规则，采购人可以接受，但这种接受不能损害或影响任何投标人的相对排序；</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b</w:t>
      </w:r>
      <w:r>
        <w:rPr>
          <w:rFonts w:ascii="宋体" w:eastAsia="宋体" w:hAnsi="宋体" w:cs="宋体" w:hint="eastAsia"/>
          <w:kern w:val="2"/>
          <w:sz w:val="24"/>
          <w:szCs w:val="24"/>
        </w:rPr>
        <w:t>、最低报价不是中标的唯一条件；</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c</w:t>
      </w:r>
      <w:r>
        <w:rPr>
          <w:rFonts w:ascii="宋体" w:eastAsia="宋体" w:hAnsi="宋体" w:cs="宋体" w:hint="eastAsia"/>
          <w:kern w:val="2"/>
          <w:sz w:val="24"/>
          <w:szCs w:val="24"/>
        </w:rPr>
        <w:t>、如果投标实质上没有响应招标文件的要求，其投标将被拒绝，投标人不得通过修正或撤消不合要求的偏离或保留从而使其投标成为实质上响应的投标。</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d</w:t>
      </w:r>
      <w:r>
        <w:rPr>
          <w:rFonts w:ascii="宋体" w:eastAsia="宋体" w:hAnsi="宋体" w:cs="宋体" w:hint="eastAsia"/>
          <w:kern w:val="2"/>
          <w:sz w:val="24"/>
          <w:szCs w:val="24"/>
        </w:rPr>
        <w:t>、无论投标的结果如何，投标期间一切费用自理。</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3-6</w:t>
      </w:r>
      <w:r>
        <w:rPr>
          <w:rFonts w:ascii="宋体" w:eastAsia="宋体" w:hAnsi="宋体" w:cs="宋体" w:hint="eastAsia"/>
          <w:kern w:val="2"/>
          <w:sz w:val="24"/>
          <w:szCs w:val="24"/>
        </w:rPr>
        <w:t>、评分标准：</w:t>
      </w:r>
      <w:r>
        <w:rPr>
          <w:rFonts w:ascii="宋体" w:eastAsia="宋体" w:hAnsi="宋体" w:cs="宋体" w:hint="eastAsia"/>
          <w:kern w:val="2"/>
          <w:sz w:val="24"/>
          <w:szCs w:val="24"/>
        </w:rPr>
        <w:t xml:space="preserve"> </w:t>
      </w:r>
    </w:p>
    <w:tbl>
      <w:tblPr>
        <w:tblW w:w="91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4"/>
        <w:gridCol w:w="980"/>
        <w:gridCol w:w="7174"/>
      </w:tblGrid>
      <w:tr w:rsidR="002C19E5">
        <w:trPr>
          <w:trHeight w:val="452"/>
        </w:trPr>
        <w:tc>
          <w:tcPr>
            <w:tcW w:w="964" w:type="dxa"/>
            <w:vAlign w:val="center"/>
          </w:tcPr>
          <w:p w:rsidR="002C19E5" w:rsidRDefault="00CF6AB2">
            <w:pPr>
              <w:pStyle w:val="09wh"/>
              <w:spacing w:line="480" w:lineRule="exact"/>
              <w:ind w:firstLineChars="0" w:firstLine="0"/>
              <w:jc w:val="center"/>
              <w:rPr>
                <w:rFonts w:ascii="宋体" w:eastAsia="宋体" w:hAnsi="宋体" w:cs="宋体"/>
                <w:kern w:val="2"/>
                <w:sz w:val="24"/>
                <w:szCs w:val="24"/>
              </w:rPr>
            </w:pPr>
            <w:r>
              <w:rPr>
                <w:rFonts w:ascii="宋体" w:eastAsia="宋体" w:hAnsi="宋体" w:cs="宋体" w:hint="eastAsia"/>
                <w:kern w:val="2"/>
                <w:sz w:val="24"/>
                <w:szCs w:val="24"/>
              </w:rPr>
              <w:t>评审</w:t>
            </w:r>
          </w:p>
          <w:p w:rsidR="002C19E5" w:rsidRDefault="00CF6AB2">
            <w:pPr>
              <w:pStyle w:val="09wh"/>
              <w:spacing w:line="480" w:lineRule="exact"/>
              <w:ind w:firstLineChars="0" w:firstLine="0"/>
              <w:jc w:val="center"/>
              <w:rPr>
                <w:rFonts w:ascii="宋体" w:eastAsia="宋体" w:hAnsi="宋体" w:cs="宋体"/>
                <w:kern w:val="2"/>
                <w:sz w:val="24"/>
                <w:szCs w:val="24"/>
              </w:rPr>
            </w:pPr>
            <w:r>
              <w:rPr>
                <w:rFonts w:ascii="宋体" w:eastAsia="宋体" w:hAnsi="宋体" w:cs="宋体" w:hint="eastAsia"/>
                <w:kern w:val="2"/>
                <w:sz w:val="24"/>
                <w:szCs w:val="24"/>
              </w:rPr>
              <w:t>分项</w:t>
            </w:r>
          </w:p>
        </w:tc>
        <w:tc>
          <w:tcPr>
            <w:tcW w:w="980" w:type="dxa"/>
            <w:vAlign w:val="center"/>
          </w:tcPr>
          <w:p w:rsidR="002C19E5" w:rsidRDefault="00CF6AB2">
            <w:pPr>
              <w:pStyle w:val="09wh"/>
              <w:spacing w:line="480" w:lineRule="exact"/>
              <w:ind w:firstLineChars="0" w:firstLine="0"/>
              <w:jc w:val="center"/>
              <w:rPr>
                <w:rFonts w:ascii="宋体" w:eastAsia="宋体" w:hAnsi="宋体" w:cs="宋体"/>
                <w:kern w:val="2"/>
                <w:sz w:val="24"/>
                <w:szCs w:val="24"/>
              </w:rPr>
            </w:pPr>
            <w:r>
              <w:rPr>
                <w:rFonts w:ascii="宋体" w:eastAsia="宋体" w:hAnsi="宋体" w:cs="宋体" w:hint="eastAsia"/>
                <w:kern w:val="2"/>
                <w:sz w:val="24"/>
                <w:szCs w:val="24"/>
              </w:rPr>
              <w:t>分项</w:t>
            </w:r>
          </w:p>
          <w:p w:rsidR="002C19E5" w:rsidRDefault="00CF6AB2">
            <w:pPr>
              <w:pStyle w:val="09wh"/>
              <w:spacing w:line="480" w:lineRule="exact"/>
              <w:ind w:firstLineChars="0" w:firstLine="0"/>
              <w:jc w:val="center"/>
              <w:rPr>
                <w:rFonts w:ascii="宋体" w:eastAsia="宋体" w:hAnsi="宋体" w:cs="宋体"/>
                <w:kern w:val="2"/>
                <w:sz w:val="24"/>
                <w:szCs w:val="24"/>
              </w:rPr>
            </w:pPr>
            <w:r>
              <w:rPr>
                <w:rFonts w:ascii="宋体" w:eastAsia="宋体" w:hAnsi="宋体" w:cs="宋体" w:hint="eastAsia"/>
                <w:kern w:val="2"/>
                <w:sz w:val="24"/>
                <w:szCs w:val="24"/>
              </w:rPr>
              <w:t>分值</w:t>
            </w:r>
          </w:p>
        </w:tc>
        <w:tc>
          <w:tcPr>
            <w:tcW w:w="7174" w:type="dxa"/>
            <w:vAlign w:val="center"/>
          </w:tcPr>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评审因素</w:t>
            </w:r>
          </w:p>
        </w:tc>
      </w:tr>
      <w:tr w:rsidR="002C19E5">
        <w:trPr>
          <w:trHeight w:val="452"/>
        </w:trPr>
        <w:tc>
          <w:tcPr>
            <w:tcW w:w="964" w:type="dxa"/>
            <w:vAlign w:val="center"/>
          </w:tcPr>
          <w:p w:rsidR="002C19E5" w:rsidRDefault="00CF6AB2">
            <w:pPr>
              <w:pStyle w:val="09wh"/>
              <w:spacing w:line="480" w:lineRule="exact"/>
              <w:ind w:firstLineChars="0" w:firstLine="0"/>
              <w:jc w:val="center"/>
              <w:rPr>
                <w:rFonts w:ascii="宋体" w:eastAsia="宋体" w:hAnsi="宋体" w:cs="宋体"/>
                <w:kern w:val="2"/>
                <w:sz w:val="24"/>
                <w:szCs w:val="24"/>
              </w:rPr>
            </w:pPr>
            <w:r>
              <w:rPr>
                <w:rFonts w:ascii="宋体" w:eastAsia="宋体" w:hAnsi="宋体" w:cs="宋体" w:hint="eastAsia"/>
                <w:kern w:val="2"/>
                <w:sz w:val="24"/>
                <w:szCs w:val="24"/>
              </w:rPr>
              <w:t>投标</w:t>
            </w:r>
          </w:p>
          <w:p w:rsidR="002C19E5" w:rsidRDefault="00CF6AB2">
            <w:pPr>
              <w:pStyle w:val="09wh"/>
              <w:spacing w:line="480" w:lineRule="exact"/>
              <w:ind w:firstLineChars="0" w:firstLine="0"/>
              <w:jc w:val="center"/>
              <w:rPr>
                <w:rFonts w:ascii="宋体" w:eastAsia="宋体" w:hAnsi="宋体" w:cs="宋体"/>
                <w:kern w:val="2"/>
                <w:sz w:val="24"/>
                <w:szCs w:val="24"/>
              </w:rPr>
            </w:pPr>
            <w:r>
              <w:rPr>
                <w:rFonts w:ascii="宋体" w:eastAsia="宋体" w:hAnsi="宋体" w:cs="宋体" w:hint="eastAsia"/>
                <w:kern w:val="2"/>
                <w:sz w:val="24"/>
                <w:szCs w:val="24"/>
              </w:rPr>
              <w:t>报价</w:t>
            </w:r>
          </w:p>
        </w:tc>
        <w:tc>
          <w:tcPr>
            <w:tcW w:w="980" w:type="dxa"/>
            <w:vAlign w:val="center"/>
          </w:tcPr>
          <w:p w:rsidR="002C19E5" w:rsidRDefault="00CF6AB2">
            <w:pPr>
              <w:jc w:val="center"/>
              <w:rPr>
                <w:rFonts w:ascii="宋体" w:eastAsia="宋体" w:hAnsi="宋体" w:cs="宋体"/>
                <w:sz w:val="24"/>
                <w:szCs w:val="24"/>
              </w:rPr>
            </w:pPr>
            <w:r>
              <w:rPr>
                <w:rFonts w:ascii="宋体" w:eastAsia="宋体" w:hAnsi="宋体" w:cs="宋体" w:hint="eastAsia"/>
                <w:sz w:val="24"/>
                <w:szCs w:val="24"/>
              </w:rPr>
              <w:t>10</w:t>
            </w:r>
            <w:r>
              <w:rPr>
                <w:rFonts w:ascii="宋体" w:eastAsia="宋体" w:hAnsi="宋体" w:cs="宋体" w:hint="eastAsia"/>
                <w:sz w:val="24"/>
                <w:szCs w:val="24"/>
              </w:rPr>
              <w:t>分</w:t>
            </w:r>
          </w:p>
        </w:tc>
        <w:tc>
          <w:tcPr>
            <w:tcW w:w="7174" w:type="dxa"/>
            <w:vAlign w:val="center"/>
          </w:tcPr>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按照财政部《政府采购货物和服务招标投标管理办法》（财政部令第</w:t>
            </w:r>
            <w:r>
              <w:rPr>
                <w:rFonts w:ascii="宋体" w:eastAsia="宋体" w:hAnsi="宋体" w:cs="宋体" w:hint="eastAsia"/>
                <w:kern w:val="2"/>
                <w:sz w:val="24"/>
                <w:szCs w:val="24"/>
              </w:rPr>
              <w:t>87</w:t>
            </w:r>
            <w:r>
              <w:rPr>
                <w:rFonts w:ascii="宋体" w:eastAsia="宋体" w:hAnsi="宋体" w:cs="宋体" w:hint="eastAsia"/>
                <w:kern w:val="2"/>
                <w:sz w:val="24"/>
                <w:szCs w:val="24"/>
              </w:rPr>
              <w:t>号）的有关规定：价格分采用低价优先法计算，即满足招标文件要求且投标价格最低的投标报价为评标基准价，其价格分为满分。其他投标人的价格分统一按照下列公式计算：</w:t>
            </w:r>
          </w:p>
          <w:p w:rsidR="002C19E5" w:rsidRDefault="00CF6AB2">
            <w:pPr>
              <w:pStyle w:val="09wh"/>
              <w:spacing w:line="480" w:lineRule="exact"/>
              <w:ind w:firstLineChars="0" w:firstLine="0"/>
              <w:rPr>
                <w:rFonts w:ascii="宋体" w:eastAsia="宋体" w:hAnsi="宋体" w:cs="宋体"/>
                <w:kern w:val="2"/>
                <w:sz w:val="24"/>
                <w:szCs w:val="24"/>
              </w:rPr>
            </w:pPr>
            <w:r>
              <w:rPr>
                <w:rFonts w:ascii="宋体" w:eastAsia="宋体" w:hAnsi="宋体" w:cs="宋体" w:hint="eastAsia"/>
                <w:kern w:val="2"/>
                <w:sz w:val="24"/>
                <w:szCs w:val="24"/>
              </w:rPr>
              <w:t>投标报价得分</w:t>
            </w:r>
            <w:r>
              <w:rPr>
                <w:rFonts w:ascii="宋体" w:eastAsia="宋体" w:hAnsi="宋体" w:cs="宋体" w:hint="eastAsia"/>
                <w:kern w:val="2"/>
                <w:sz w:val="24"/>
                <w:szCs w:val="24"/>
              </w:rPr>
              <w:t>=</w:t>
            </w:r>
            <w:r>
              <w:rPr>
                <w:rFonts w:ascii="宋体" w:eastAsia="宋体" w:hAnsi="宋体" w:cs="宋体" w:hint="eastAsia"/>
                <w:kern w:val="2"/>
                <w:sz w:val="24"/>
                <w:szCs w:val="24"/>
              </w:rPr>
              <w:t>（评标基准价</w:t>
            </w:r>
            <w:r>
              <w:rPr>
                <w:rFonts w:ascii="宋体" w:eastAsia="宋体" w:hAnsi="宋体" w:cs="宋体" w:hint="eastAsia"/>
                <w:kern w:val="2"/>
                <w:sz w:val="24"/>
                <w:szCs w:val="24"/>
              </w:rPr>
              <w:t>/</w:t>
            </w:r>
            <w:r>
              <w:rPr>
                <w:rFonts w:ascii="宋体" w:eastAsia="宋体" w:hAnsi="宋体" w:cs="宋体" w:hint="eastAsia"/>
                <w:kern w:val="2"/>
                <w:sz w:val="24"/>
                <w:szCs w:val="24"/>
              </w:rPr>
              <w:t>投标报价）×价格权值（即</w:t>
            </w:r>
            <w:r w:rsidR="00B10CF8">
              <w:rPr>
                <w:rFonts w:ascii="宋体" w:eastAsia="宋体" w:hAnsi="宋体" w:cs="宋体" w:hint="eastAsia"/>
                <w:kern w:val="2"/>
                <w:sz w:val="24"/>
                <w:szCs w:val="24"/>
              </w:rPr>
              <w:t>1</w:t>
            </w:r>
            <w:r>
              <w:rPr>
                <w:rFonts w:ascii="宋体" w:eastAsia="宋体" w:hAnsi="宋体" w:cs="宋体" w:hint="eastAsia"/>
                <w:kern w:val="2"/>
                <w:sz w:val="24"/>
                <w:szCs w:val="24"/>
              </w:rPr>
              <w:t>0%</w:t>
            </w:r>
            <w:r>
              <w:rPr>
                <w:rFonts w:ascii="宋体" w:eastAsia="宋体" w:hAnsi="宋体" w:cs="宋体" w:hint="eastAsia"/>
                <w:kern w:val="2"/>
                <w:sz w:val="24"/>
                <w:szCs w:val="24"/>
              </w:rPr>
              <w:t>）×</w:t>
            </w:r>
            <w:r>
              <w:rPr>
                <w:rFonts w:ascii="宋体" w:eastAsia="宋体" w:hAnsi="宋体" w:cs="宋体" w:hint="eastAsia"/>
                <w:kern w:val="2"/>
                <w:sz w:val="24"/>
                <w:szCs w:val="24"/>
              </w:rPr>
              <w:t>100</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（因落实政府采购政策进行价格调整的，以调整后的价格计算评标基准价和投标报价，详见</w:t>
            </w:r>
            <w:r>
              <w:rPr>
                <w:rFonts w:ascii="宋体" w:eastAsia="宋体" w:hAnsi="宋体" w:cs="宋体" w:hint="eastAsia"/>
                <w:kern w:val="2"/>
                <w:sz w:val="24"/>
                <w:szCs w:val="24"/>
              </w:rPr>
              <w:t>3-7-1</w:t>
            </w:r>
            <w:r>
              <w:rPr>
                <w:rFonts w:ascii="宋体" w:eastAsia="宋体" w:hAnsi="宋体" w:cs="宋体" w:hint="eastAsia"/>
                <w:kern w:val="2"/>
                <w:sz w:val="24"/>
                <w:szCs w:val="24"/>
              </w:rPr>
              <w:t>至</w:t>
            </w:r>
            <w:r>
              <w:rPr>
                <w:rFonts w:ascii="宋体" w:eastAsia="宋体" w:hAnsi="宋体" w:cs="宋体" w:hint="eastAsia"/>
                <w:kern w:val="2"/>
                <w:sz w:val="24"/>
                <w:szCs w:val="24"/>
              </w:rPr>
              <w:t>3-7-3</w:t>
            </w:r>
            <w:r>
              <w:rPr>
                <w:rFonts w:ascii="宋体" w:eastAsia="宋体" w:hAnsi="宋体" w:cs="宋体" w:hint="eastAsia"/>
                <w:kern w:val="2"/>
                <w:sz w:val="24"/>
                <w:szCs w:val="24"/>
              </w:rPr>
              <w:t>）</w:t>
            </w:r>
          </w:p>
        </w:tc>
      </w:tr>
      <w:tr w:rsidR="002C19E5">
        <w:trPr>
          <w:trHeight w:val="90"/>
        </w:trPr>
        <w:tc>
          <w:tcPr>
            <w:tcW w:w="964" w:type="dxa"/>
            <w:vAlign w:val="center"/>
          </w:tcPr>
          <w:p w:rsidR="002C19E5" w:rsidRDefault="00CF6AB2">
            <w:pPr>
              <w:pStyle w:val="09wh"/>
              <w:spacing w:line="480" w:lineRule="exact"/>
              <w:ind w:firstLineChars="0" w:firstLine="0"/>
              <w:jc w:val="center"/>
              <w:rPr>
                <w:rFonts w:ascii="宋体" w:eastAsia="宋体" w:hAnsi="宋体" w:cs="宋体"/>
                <w:kern w:val="2"/>
                <w:sz w:val="24"/>
                <w:szCs w:val="24"/>
              </w:rPr>
            </w:pPr>
            <w:r>
              <w:rPr>
                <w:rFonts w:ascii="宋体" w:eastAsia="宋体" w:hAnsi="宋体" w:cs="宋体" w:hint="eastAsia"/>
                <w:kern w:val="2"/>
                <w:sz w:val="24"/>
                <w:szCs w:val="24"/>
              </w:rPr>
              <w:t>商务</w:t>
            </w:r>
          </w:p>
          <w:p w:rsidR="002C19E5" w:rsidRDefault="00CF6AB2">
            <w:pPr>
              <w:pStyle w:val="09wh"/>
              <w:spacing w:line="480" w:lineRule="exact"/>
              <w:ind w:firstLineChars="0" w:firstLine="0"/>
              <w:jc w:val="center"/>
              <w:rPr>
                <w:rFonts w:ascii="宋体" w:eastAsia="宋体" w:hAnsi="宋体" w:cs="宋体"/>
                <w:kern w:val="2"/>
                <w:sz w:val="24"/>
                <w:szCs w:val="24"/>
              </w:rPr>
            </w:pPr>
            <w:r>
              <w:rPr>
                <w:rFonts w:ascii="宋体" w:eastAsia="宋体" w:hAnsi="宋体" w:cs="宋体" w:hint="eastAsia"/>
                <w:kern w:val="2"/>
                <w:sz w:val="24"/>
                <w:szCs w:val="24"/>
              </w:rPr>
              <w:t>响应</w:t>
            </w:r>
          </w:p>
        </w:tc>
        <w:tc>
          <w:tcPr>
            <w:tcW w:w="980" w:type="dxa"/>
            <w:vAlign w:val="center"/>
          </w:tcPr>
          <w:p w:rsidR="002C19E5" w:rsidRDefault="00CF6AB2">
            <w:pPr>
              <w:jc w:val="center"/>
              <w:rPr>
                <w:rFonts w:ascii="宋体" w:eastAsia="宋体" w:hAnsi="宋体" w:cs="宋体"/>
                <w:sz w:val="24"/>
                <w:szCs w:val="24"/>
              </w:rPr>
            </w:pPr>
            <w:r>
              <w:rPr>
                <w:rFonts w:ascii="宋体" w:eastAsia="宋体" w:hAnsi="宋体" w:cs="宋体" w:hint="eastAsia"/>
                <w:sz w:val="24"/>
                <w:szCs w:val="24"/>
              </w:rPr>
              <w:t>7</w:t>
            </w:r>
            <w:r>
              <w:rPr>
                <w:rFonts w:ascii="宋体" w:eastAsia="宋体" w:hAnsi="宋体" w:cs="宋体" w:hint="eastAsia"/>
                <w:sz w:val="24"/>
                <w:szCs w:val="24"/>
              </w:rPr>
              <w:t>分</w:t>
            </w:r>
          </w:p>
        </w:tc>
        <w:tc>
          <w:tcPr>
            <w:tcW w:w="7174" w:type="dxa"/>
            <w:vAlign w:val="center"/>
          </w:tcPr>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投标文件对服务期、付款方式、验收等商务要求进行详细说明，完全响应招标文件的计</w:t>
            </w:r>
            <w:r>
              <w:rPr>
                <w:rFonts w:ascii="宋体" w:eastAsia="宋体" w:hAnsi="宋体" w:cs="宋体" w:hint="eastAsia"/>
                <w:kern w:val="2"/>
                <w:sz w:val="24"/>
                <w:szCs w:val="24"/>
              </w:rPr>
              <w:t>5</w:t>
            </w:r>
            <w:r>
              <w:rPr>
                <w:rFonts w:ascii="宋体" w:eastAsia="宋体" w:hAnsi="宋体" w:cs="宋体" w:hint="eastAsia"/>
                <w:kern w:val="2"/>
                <w:sz w:val="24"/>
                <w:szCs w:val="24"/>
              </w:rPr>
              <w:t>分，服务期优于招标文件的，经横向比较后，最多加</w:t>
            </w:r>
            <w:r>
              <w:rPr>
                <w:rFonts w:ascii="宋体" w:eastAsia="宋体" w:hAnsi="宋体" w:cs="宋体" w:hint="eastAsia"/>
                <w:kern w:val="2"/>
                <w:sz w:val="24"/>
                <w:szCs w:val="24"/>
              </w:rPr>
              <w:t>2</w:t>
            </w:r>
            <w:r>
              <w:rPr>
                <w:rFonts w:ascii="宋体" w:eastAsia="宋体" w:hAnsi="宋体" w:cs="宋体" w:hint="eastAsia"/>
                <w:kern w:val="2"/>
                <w:sz w:val="24"/>
                <w:szCs w:val="24"/>
              </w:rPr>
              <w:t>分。</w:t>
            </w:r>
          </w:p>
        </w:tc>
      </w:tr>
      <w:tr w:rsidR="002C19E5">
        <w:trPr>
          <w:trHeight w:val="552"/>
        </w:trPr>
        <w:tc>
          <w:tcPr>
            <w:tcW w:w="964" w:type="dxa"/>
            <w:vAlign w:val="center"/>
          </w:tcPr>
          <w:p w:rsidR="002C19E5" w:rsidRDefault="00CF6AB2">
            <w:pPr>
              <w:pStyle w:val="09wh"/>
              <w:spacing w:line="480" w:lineRule="exact"/>
              <w:ind w:firstLineChars="0" w:firstLine="0"/>
              <w:jc w:val="center"/>
              <w:rPr>
                <w:rFonts w:ascii="宋体" w:eastAsia="宋体" w:hAnsi="宋体" w:cs="宋体"/>
                <w:kern w:val="2"/>
                <w:sz w:val="24"/>
                <w:szCs w:val="24"/>
              </w:rPr>
            </w:pPr>
            <w:r>
              <w:rPr>
                <w:rFonts w:ascii="宋体" w:eastAsia="宋体" w:hAnsi="宋体" w:cs="宋体" w:hint="eastAsia"/>
                <w:kern w:val="2"/>
                <w:sz w:val="24"/>
                <w:szCs w:val="24"/>
              </w:rPr>
              <w:lastRenderedPageBreak/>
              <w:t>服务</w:t>
            </w:r>
          </w:p>
          <w:p w:rsidR="002C19E5" w:rsidRDefault="00CF6AB2">
            <w:pPr>
              <w:pStyle w:val="09wh"/>
              <w:spacing w:line="480" w:lineRule="exact"/>
              <w:ind w:firstLineChars="0" w:firstLine="0"/>
              <w:jc w:val="center"/>
              <w:rPr>
                <w:rFonts w:ascii="宋体" w:eastAsia="宋体" w:hAnsi="宋体" w:cs="宋体"/>
                <w:kern w:val="2"/>
                <w:sz w:val="24"/>
                <w:szCs w:val="24"/>
              </w:rPr>
            </w:pPr>
            <w:r>
              <w:rPr>
                <w:rFonts w:ascii="宋体" w:eastAsia="宋体" w:hAnsi="宋体" w:cs="宋体" w:hint="eastAsia"/>
                <w:kern w:val="2"/>
                <w:sz w:val="24"/>
                <w:szCs w:val="24"/>
              </w:rPr>
              <w:t>方案</w:t>
            </w:r>
          </w:p>
        </w:tc>
        <w:tc>
          <w:tcPr>
            <w:tcW w:w="980" w:type="dxa"/>
            <w:vAlign w:val="center"/>
          </w:tcPr>
          <w:p w:rsidR="002C19E5" w:rsidRDefault="00CF6AB2">
            <w:pPr>
              <w:jc w:val="center"/>
              <w:rPr>
                <w:rFonts w:ascii="宋体" w:eastAsia="宋体" w:hAnsi="宋体" w:cs="宋体"/>
                <w:sz w:val="24"/>
                <w:szCs w:val="24"/>
              </w:rPr>
            </w:pPr>
            <w:r>
              <w:rPr>
                <w:rFonts w:ascii="宋体" w:eastAsia="宋体" w:hAnsi="宋体" w:cs="宋体" w:hint="eastAsia"/>
                <w:sz w:val="24"/>
                <w:szCs w:val="24"/>
              </w:rPr>
              <w:t>50</w:t>
            </w:r>
            <w:r>
              <w:rPr>
                <w:rFonts w:ascii="宋体" w:eastAsia="宋体" w:hAnsi="宋体" w:cs="宋体" w:hint="eastAsia"/>
                <w:sz w:val="24"/>
                <w:szCs w:val="24"/>
              </w:rPr>
              <w:t>分</w:t>
            </w:r>
          </w:p>
        </w:tc>
        <w:tc>
          <w:tcPr>
            <w:tcW w:w="7174" w:type="dxa"/>
            <w:vAlign w:val="center"/>
          </w:tcPr>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1</w:t>
            </w:r>
            <w:r>
              <w:rPr>
                <w:rFonts w:ascii="宋体" w:eastAsia="宋体" w:hAnsi="宋体" w:cs="宋体" w:hint="eastAsia"/>
                <w:kern w:val="2"/>
                <w:sz w:val="24"/>
                <w:szCs w:val="24"/>
              </w:rPr>
              <w:t>、对本项目任务要求的理解深度和对国家相关政策、标准的掌握程度，对本项目特点、难点、重点技术问题分析和论述，根据优劣程度计</w:t>
            </w:r>
            <w:r>
              <w:rPr>
                <w:rFonts w:ascii="宋体" w:eastAsia="宋体" w:hAnsi="宋体" w:cs="宋体" w:hint="eastAsia"/>
                <w:kern w:val="2"/>
                <w:sz w:val="24"/>
                <w:szCs w:val="24"/>
              </w:rPr>
              <w:t>0-8</w:t>
            </w:r>
            <w:r>
              <w:rPr>
                <w:rFonts w:ascii="宋体" w:eastAsia="宋体" w:hAnsi="宋体" w:cs="宋体" w:hint="eastAsia"/>
                <w:kern w:val="2"/>
                <w:sz w:val="24"/>
                <w:szCs w:val="24"/>
              </w:rPr>
              <w:t>分；</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2</w:t>
            </w:r>
            <w:r>
              <w:rPr>
                <w:rFonts w:ascii="宋体" w:eastAsia="宋体" w:hAnsi="宋体" w:cs="宋体" w:hint="eastAsia"/>
                <w:kern w:val="2"/>
                <w:sz w:val="24"/>
                <w:szCs w:val="24"/>
              </w:rPr>
              <w:t>、项目组的机构设置是否健全，职责分工是否明确，管理制度和考核体系是否完善，按其响应程度计</w:t>
            </w:r>
            <w:r>
              <w:rPr>
                <w:rFonts w:ascii="宋体" w:eastAsia="宋体" w:hAnsi="宋体" w:cs="宋体" w:hint="eastAsia"/>
                <w:kern w:val="2"/>
                <w:sz w:val="24"/>
                <w:szCs w:val="24"/>
              </w:rPr>
              <w:t>0-8</w:t>
            </w:r>
            <w:r>
              <w:rPr>
                <w:rFonts w:ascii="宋体" w:eastAsia="宋体" w:hAnsi="宋体" w:cs="宋体" w:hint="eastAsia"/>
                <w:kern w:val="2"/>
                <w:sz w:val="24"/>
                <w:szCs w:val="24"/>
              </w:rPr>
              <w:t>分；</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3</w:t>
            </w:r>
            <w:r>
              <w:rPr>
                <w:rFonts w:ascii="宋体" w:eastAsia="宋体" w:hAnsi="宋体" w:cs="宋体" w:hint="eastAsia"/>
                <w:kern w:val="2"/>
                <w:sz w:val="24"/>
                <w:szCs w:val="24"/>
              </w:rPr>
              <w:t>、对本项目实施、方案及进度计划安排的合理性，根据优劣程度计</w:t>
            </w:r>
            <w:r>
              <w:rPr>
                <w:rFonts w:ascii="宋体" w:eastAsia="宋体" w:hAnsi="宋体" w:cs="宋体" w:hint="eastAsia"/>
                <w:kern w:val="2"/>
                <w:sz w:val="24"/>
                <w:szCs w:val="24"/>
              </w:rPr>
              <w:t>0-13</w:t>
            </w:r>
            <w:r>
              <w:rPr>
                <w:rFonts w:ascii="宋体" w:eastAsia="宋体" w:hAnsi="宋体" w:cs="宋体" w:hint="eastAsia"/>
                <w:kern w:val="2"/>
                <w:sz w:val="24"/>
                <w:szCs w:val="24"/>
              </w:rPr>
              <w:t>分；</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4</w:t>
            </w:r>
            <w:r>
              <w:rPr>
                <w:rFonts w:ascii="宋体" w:eastAsia="宋体" w:hAnsi="宋体" w:cs="宋体" w:hint="eastAsia"/>
                <w:kern w:val="2"/>
                <w:sz w:val="24"/>
                <w:szCs w:val="24"/>
              </w:rPr>
              <w:t>、是否具有规范的、合理的服务流程，每个流程环节</w:t>
            </w:r>
            <w:r>
              <w:rPr>
                <w:rFonts w:ascii="宋体" w:eastAsia="宋体" w:hAnsi="宋体" w:cs="宋体" w:hint="eastAsia"/>
                <w:kern w:val="2"/>
                <w:sz w:val="24"/>
                <w:szCs w:val="24"/>
              </w:rPr>
              <w:t>是否有质量控制办法，且办法合理、可行性强，根据优劣程度计</w:t>
            </w:r>
            <w:r>
              <w:rPr>
                <w:rFonts w:ascii="宋体" w:eastAsia="宋体" w:hAnsi="宋体" w:cs="宋体" w:hint="eastAsia"/>
                <w:kern w:val="2"/>
                <w:sz w:val="24"/>
                <w:szCs w:val="24"/>
              </w:rPr>
              <w:t>0-10</w:t>
            </w:r>
            <w:r>
              <w:rPr>
                <w:rFonts w:ascii="宋体" w:eastAsia="宋体" w:hAnsi="宋体" w:cs="宋体" w:hint="eastAsia"/>
                <w:kern w:val="2"/>
                <w:sz w:val="24"/>
                <w:szCs w:val="24"/>
              </w:rPr>
              <w:t>分；</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5</w:t>
            </w:r>
            <w:r>
              <w:rPr>
                <w:rFonts w:ascii="宋体" w:eastAsia="宋体" w:hAnsi="宋体" w:cs="宋体" w:hint="eastAsia"/>
                <w:kern w:val="2"/>
                <w:sz w:val="24"/>
                <w:szCs w:val="24"/>
              </w:rPr>
              <w:t>、服务措施完善，对项目执行过程中的服务质量、技术保证、沟通途径有明确说明。同时承诺及时有效地配合采购人对本项目相关事项提供必要协助，根据优劣程度计</w:t>
            </w:r>
            <w:r>
              <w:rPr>
                <w:rFonts w:ascii="宋体" w:eastAsia="宋体" w:hAnsi="宋体" w:cs="宋体" w:hint="eastAsia"/>
                <w:kern w:val="2"/>
                <w:sz w:val="24"/>
                <w:szCs w:val="24"/>
              </w:rPr>
              <w:t>0-8</w:t>
            </w:r>
            <w:r>
              <w:rPr>
                <w:rFonts w:ascii="宋体" w:eastAsia="宋体" w:hAnsi="宋体" w:cs="宋体" w:hint="eastAsia"/>
                <w:kern w:val="2"/>
                <w:sz w:val="24"/>
                <w:szCs w:val="24"/>
              </w:rPr>
              <w:t>分。</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6</w:t>
            </w:r>
            <w:r>
              <w:rPr>
                <w:rFonts w:ascii="宋体" w:eastAsia="宋体" w:hAnsi="宋体" w:cs="宋体" w:hint="eastAsia"/>
                <w:kern w:val="2"/>
                <w:sz w:val="24"/>
                <w:szCs w:val="24"/>
              </w:rPr>
              <w:t>、提供完善的数据安全保密措施计</w:t>
            </w:r>
            <w:r>
              <w:rPr>
                <w:rFonts w:ascii="宋体" w:eastAsia="宋体" w:hAnsi="宋体" w:cs="宋体" w:hint="eastAsia"/>
                <w:kern w:val="2"/>
                <w:sz w:val="24"/>
                <w:szCs w:val="24"/>
              </w:rPr>
              <w:t>0-3</w:t>
            </w:r>
            <w:r>
              <w:rPr>
                <w:rFonts w:ascii="宋体" w:eastAsia="宋体" w:hAnsi="宋体" w:cs="宋体" w:hint="eastAsia"/>
                <w:kern w:val="2"/>
                <w:sz w:val="24"/>
                <w:szCs w:val="24"/>
              </w:rPr>
              <w:t>分；</w:t>
            </w:r>
          </w:p>
        </w:tc>
      </w:tr>
      <w:tr w:rsidR="002C19E5">
        <w:trPr>
          <w:trHeight w:val="552"/>
        </w:trPr>
        <w:tc>
          <w:tcPr>
            <w:tcW w:w="964" w:type="dxa"/>
            <w:vAlign w:val="center"/>
          </w:tcPr>
          <w:p w:rsidR="002C19E5" w:rsidRDefault="00CF6AB2">
            <w:pPr>
              <w:pStyle w:val="09wh"/>
              <w:spacing w:line="480" w:lineRule="exact"/>
              <w:ind w:firstLineChars="0" w:firstLine="0"/>
              <w:jc w:val="center"/>
              <w:rPr>
                <w:rFonts w:ascii="宋体" w:eastAsia="宋体" w:hAnsi="宋体" w:cs="宋体"/>
                <w:kern w:val="2"/>
                <w:sz w:val="24"/>
                <w:szCs w:val="24"/>
              </w:rPr>
            </w:pPr>
            <w:r>
              <w:rPr>
                <w:rFonts w:ascii="宋体" w:eastAsia="宋体" w:hAnsi="宋体" w:cs="宋体" w:hint="eastAsia"/>
                <w:kern w:val="2"/>
                <w:sz w:val="24"/>
                <w:szCs w:val="24"/>
              </w:rPr>
              <w:t>拟派项目组人员</w:t>
            </w:r>
          </w:p>
        </w:tc>
        <w:tc>
          <w:tcPr>
            <w:tcW w:w="980" w:type="dxa"/>
            <w:vAlign w:val="center"/>
          </w:tcPr>
          <w:p w:rsidR="002C19E5" w:rsidRDefault="00CF6AB2">
            <w:pPr>
              <w:jc w:val="center"/>
              <w:rPr>
                <w:rFonts w:ascii="宋体" w:eastAsia="宋体" w:hAnsi="宋体" w:cs="宋体"/>
                <w:sz w:val="24"/>
                <w:szCs w:val="24"/>
              </w:rPr>
            </w:pPr>
            <w:r>
              <w:rPr>
                <w:rFonts w:ascii="宋体" w:eastAsia="宋体" w:hAnsi="宋体" w:cs="宋体" w:hint="eastAsia"/>
                <w:sz w:val="24"/>
                <w:szCs w:val="24"/>
              </w:rPr>
              <w:t>15</w:t>
            </w:r>
            <w:r>
              <w:rPr>
                <w:rFonts w:ascii="宋体" w:eastAsia="宋体" w:hAnsi="宋体" w:cs="宋体" w:hint="eastAsia"/>
                <w:sz w:val="24"/>
                <w:szCs w:val="24"/>
              </w:rPr>
              <w:t>分</w:t>
            </w:r>
          </w:p>
        </w:tc>
        <w:tc>
          <w:tcPr>
            <w:tcW w:w="7174" w:type="dxa"/>
            <w:vAlign w:val="center"/>
          </w:tcPr>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1</w:t>
            </w:r>
            <w:r>
              <w:rPr>
                <w:rFonts w:ascii="宋体" w:eastAsia="宋体" w:hAnsi="宋体" w:cs="宋体" w:hint="eastAsia"/>
                <w:kern w:val="2"/>
                <w:sz w:val="24"/>
                <w:szCs w:val="24"/>
              </w:rPr>
              <w:t>、项目负责人具有注册测绘师或测绘类高级职称计</w:t>
            </w:r>
            <w:r>
              <w:rPr>
                <w:rFonts w:ascii="宋体" w:eastAsia="宋体" w:hAnsi="宋体" w:cs="宋体" w:hint="eastAsia"/>
                <w:kern w:val="2"/>
                <w:sz w:val="24"/>
                <w:szCs w:val="24"/>
              </w:rPr>
              <w:t>3</w:t>
            </w:r>
            <w:r>
              <w:rPr>
                <w:rFonts w:ascii="宋体" w:eastAsia="宋体" w:hAnsi="宋体" w:cs="宋体" w:hint="eastAsia"/>
                <w:kern w:val="2"/>
                <w:sz w:val="24"/>
                <w:szCs w:val="24"/>
              </w:rPr>
              <w:t>分，否则不得分；</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2</w:t>
            </w:r>
            <w:r>
              <w:rPr>
                <w:rFonts w:ascii="宋体" w:eastAsia="宋体" w:hAnsi="宋体" w:cs="宋体" w:hint="eastAsia"/>
                <w:kern w:val="2"/>
                <w:sz w:val="24"/>
                <w:szCs w:val="24"/>
              </w:rPr>
              <w:t>、项目成员（不含项目负责人及技术负责人）具有测绘相关专业中级职称及以上的，每配备一名计</w:t>
            </w:r>
            <w:r>
              <w:rPr>
                <w:rFonts w:ascii="宋体" w:eastAsia="宋体" w:hAnsi="宋体" w:cs="宋体" w:hint="eastAsia"/>
                <w:kern w:val="2"/>
                <w:sz w:val="24"/>
                <w:szCs w:val="24"/>
              </w:rPr>
              <w:t>1</w:t>
            </w:r>
            <w:r>
              <w:rPr>
                <w:rFonts w:ascii="宋体" w:eastAsia="宋体" w:hAnsi="宋体" w:cs="宋体" w:hint="eastAsia"/>
                <w:kern w:val="2"/>
                <w:sz w:val="24"/>
                <w:szCs w:val="24"/>
              </w:rPr>
              <w:t>分，最高计</w:t>
            </w:r>
            <w:r>
              <w:rPr>
                <w:rFonts w:ascii="宋体" w:eastAsia="宋体" w:hAnsi="宋体" w:cs="宋体" w:hint="eastAsia"/>
                <w:kern w:val="2"/>
                <w:sz w:val="24"/>
                <w:szCs w:val="24"/>
              </w:rPr>
              <w:t>6</w:t>
            </w:r>
            <w:r>
              <w:rPr>
                <w:rFonts w:ascii="宋体" w:eastAsia="宋体" w:hAnsi="宋体" w:cs="宋体" w:hint="eastAsia"/>
                <w:kern w:val="2"/>
                <w:sz w:val="24"/>
                <w:szCs w:val="24"/>
              </w:rPr>
              <w:t>分，没有不得分；</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3</w:t>
            </w:r>
            <w:r>
              <w:rPr>
                <w:rFonts w:ascii="宋体" w:eastAsia="宋体" w:hAnsi="宋体" w:cs="宋体" w:hint="eastAsia"/>
                <w:kern w:val="2"/>
                <w:sz w:val="24"/>
                <w:szCs w:val="24"/>
              </w:rPr>
              <w:t>、项目成员具有涉密测绘成果管理人员岗位培训证书，每配备一名计</w:t>
            </w:r>
            <w:r>
              <w:rPr>
                <w:rFonts w:ascii="宋体" w:eastAsia="宋体" w:hAnsi="宋体" w:cs="宋体" w:hint="eastAsia"/>
                <w:kern w:val="2"/>
                <w:sz w:val="24"/>
                <w:szCs w:val="24"/>
              </w:rPr>
              <w:t>1.5</w:t>
            </w:r>
            <w:r>
              <w:rPr>
                <w:rFonts w:ascii="宋体" w:eastAsia="宋体" w:hAnsi="宋体" w:cs="宋体" w:hint="eastAsia"/>
                <w:kern w:val="2"/>
                <w:sz w:val="24"/>
                <w:szCs w:val="24"/>
              </w:rPr>
              <w:t>分，计满</w:t>
            </w:r>
            <w:r>
              <w:rPr>
                <w:rFonts w:ascii="宋体" w:eastAsia="宋体" w:hAnsi="宋体" w:cs="宋体" w:hint="eastAsia"/>
                <w:kern w:val="2"/>
                <w:sz w:val="24"/>
                <w:szCs w:val="24"/>
              </w:rPr>
              <w:t>6</w:t>
            </w:r>
            <w:r>
              <w:rPr>
                <w:rFonts w:ascii="宋体" w:eastAsia="宋体" w:hAnsi="宋体" w:cs="宋体" w:hint="eastAsia"/>
                <w:kern w:val="2"/>
                <w:sz w:val="24"/>
                <w:szCs w:val="24"/>
              </w:rPr>
              <w:t>分为止；</w:t>
            </w:r>
          </w:p>
        </w:tc>
      </w:tr>
      <w:tr w:rsidR="002C19E5">
        <w:trPr>
          <w:trHeight w:val="552"/>
        </w:trPr>
        <w:tc>
          <w:tcPr>
            <w:tcW w:w="964" w:type="dxa"/>
            <w:vAlign w:val="center"/>
          </w:tcPr>
          <w:p w:rsidR="002C19E5" w:rsidRDefault="00CF6AB2">
            <w:pPr>
              <w:pStyle w:val="09wh"/>
              <w:spacing w:line="480" w:lineRule="exact"/>
              <w:ind w:firstLineChars="0" w:firstLine="0"/>
              <w:jc w:val="center"/>
              <w:rPr>
                <w:rFonts w:ascii="宋体" w:eastAsia="宋体" w:hAnsi="宋体" w:cs="宋体"/>
                <w:kern w:val="2"/>
                <w:sz w:val="24"/>
                <w:szCs w:val="24"/>
              </w:rPr>
            </w:pPr>
            <w:r>
              <w:rPr>
                <w:rFonts w:ascii="宋体" w:eastAsia="宋体" w:hAnsi="宋体" w:cs="宋体" w:hint="eastAsia"/>
                <w:kern w:val="2"/>
                <w:sz w:val="24"/>
                <w:szCs w:val="24"/>
              </w:rPr>
              <w:t>业绩</w:t>
            </w:r>
          </w:p>
        </w:tc>
        <w:tc>
          <w:tcPr>
            <w:tcW w:w="980" w:type="dxa"/>
            <w:vAlign w:val="center"/>
          </w:tcPr>
          <w:p w:rsidR="002C19E5" w:rsidRDefault="00CF6AB2">
            <w:pPr>
              <w:jc w:val="center"/>
              <w:rPr>
                <w:rFonts w:ascii="宋体" w:eastAsia="宋体" w:hAnsi="宋体" w:cs="宋体"/>
                <w:sz w:val="24"/>
                <w:szCs w:val="24"/>
              </w:rPr>
            </w:pPr>
            <w:r>
              <w:rPr>
                <w:rFonts w:ascii="宋体" w:eastAsia="宋体" w:hAnsi="宋体" w:cs="宋体" w:hint="eastAsia"/>
                <w:sz w:val="24"/>
                <w:szCs w:val="24"/>
              </w:rPr>
              <w:t>10</w:t>
            </w:r>
            <w:r>
              <w:rPr>
                <w:rFonts w:ascii="宋体" w:eastAsia="宋体" w:hAnsi="宋体" w:cs="宋体" w:hint="eastAsia"/>
                <w:sz w:val="24"/>
                <w:szCs w:val="24"/>
              </w:rPr>
              <w:t>分</w:t>
            </w:r>
          </w:p>
        </w:tc>
        <w:tc>
          <w:tcPr>
            <w:tcW w:w="7174" w:type="dxa"/>
            <w:vAlign w:val="center"/>
          </w:tcPr>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以合同形式提供投标人</w:t>
            </w:r>
            <w:r>
              <w:rPr>
                <w:rFonts w:ascii="宋体" w:eastAsia="宋体" w:hAnsi="宋体" w:cs="宋体" w:hint="eastAsia"/>
                <w:kern w:val="2"/>
                <w:sz w:val="24"/>
                <w:szCs w:val="24"/>
              </w:rPr>
              <w:t>2017</w:t>
            </w:r>
            <w:r>
              <w:rPr>
                <w:rFonts w:ascii="宋体" w:eastAsia="宋体" w:hAnsi="宋体" w:cs="宋体" w:hint="eastAsia"/>
                <w:kern w:val="2"/>
                <w:sz w:val="24"/>
                <w:szCs w:val="24"/>
              </w:rPr>
              <w:t>年至今的类似项目业绩，每份计</w:t>
            </w:r>
            <w:r>
              <w:rPr>
                <w:rFonts w:ascii="宋体" w:eastAsia="宋体" w:hAnsi="宋体" w:cs="宋体" w:hint="eastAsia"/>
                <w:kern w:val="2"/>
                <w:sz w:val="24"/>
                <w:szCs w:val="24"/>
              </w:rPr>
              <w:t>2</w:t>
            </w:r>
            <w:r>
              <w:rPr>
                <w:rFonts w:ascii="宋体" w:eastAsia="宋体" w:hAnsi="宋体" w:cs="宋体" w:hint="eastAsia"/>
                <w:kern w:val="2"/>
                <w:sz w:val="24"/>
                <w:szCs w:val="24"/>
              </w:rPr>
              <w:t>分，计满</w:t>
            </w:r>
            <w:r>
              <w:rPr>
                <w:rFonts w:ascii="宋体" w:eastAsia="宋体" w:hAnsi="宋体" w:cs="宋体" w:hint="eastAsia"/>
                <w:kern w:val="2"/>
                <w:sz w:val="24"/>
                <w:szCs w:val="24"/>
              </w:rPr>
              <w:t>10</w:t>
            </w:r>
            <w:r>
              <w:rPr>
                <w:rFonts w:ascii="宋体" w:eastAsia="宋体" w:hAnsi="宋体" w:cs="宋体" w:hint="eastAsia"/>
                <w:kern w:val="2"/>
                <w:sz w:val="24"/>
                <w:szCs w:val="24"/>
              </w:rPr>
              <w:t>分为止；</w:t>
            </w:r>
          </w:p>
        </w:tc>
      </w:tr>
      <w:tr w:rsidR="002C19E5">
        <w:trPr>
          <w:trHeight w:val="996"/>
        </w:trPr>
        <w:tc>
          <w:tcPr>
            <w:tcW w:w="964" w:type="dxa"/>
            <w:vAlign w:val="center"/>
          </w:tcPr>
          <w:p w:rsidR="002C19E5" w:rsidRDefault="00CF6AB2">
            <w:pPr>
              <w:pStyle w:val="09wh"/>
              <w:spacing w:line="480" w:lineRule="exact"/>
              <w:ind w:firstLineChars="0" w:firstLine="0"/>
              <w:jc w:val="center"/>
              <w:rPr>
                <w:rFonts w:ascii="宋体" w:eastAsia="宋体" w:hAnsi="宋体" w:cs="宋体"/>
                <w:kern w:val="2"/>
                <w:sz w:val="24"/>
                <w:szCs w:val="24"/>
              </w:rPr>
            </w:pPr>
            <w:r>
              <w:rPr>
                <w:rFonts w:ascii="宋体" w:eastAsia="宋体" w:hAnsi="宋体" w:cs="宋体" w:hint="eastAsia"/>
                <w:kern w:val="2"/>
                <w:sz w:val="24"/>
                <w:szCs w:val="24"/>
              </w:rPr>
              <w:t>售后</w:t>
            </w:r>
          </w:p>
          <w:p w:rsidR="002C19E5" w:rsidRDefault="00CF6AB2">
            <w:pPr>
              <w:pStyle w:val="09wh"/>
              <w:spacing w:line="480" w:lineRule="exact"/>
              <w:ind w:firstLineChars="0" w:firstLine="0"/>
              <w:jc w:val="center"/>
              <w:rPr>
                <w:rFonts w:ascii="宋体" w:eastAsia="宋体" w:hAnsi="宋体" w:cs="宋体"/>
                <w:kern w:val="2"/>
                <w:sz w:val="24"/>
                <w:szCs w:val="24"/>
              </w:rPr>
            </w:pPr>
            <w:r>
              <w:rPr>
                <w:rFonts w:ascii="宋体" w:eastAsia="宋体" w:hAnsi="宋体" w:cs="宋体" w:hint="eastAsia"/>
                <w:kern w:val="2"/>
                <w:sz w:val="24"/>
                <w:szCs w:val="24"/>
              </w:rPr>
              <w:t>服务</w:t>
            </w:r>
          </w:p>
        </w:tc>
        <w:tc>
          <w:tcPr>
            <w:tcW w:w="980" w:type="dxa"/>
            <w:vAlign w:val="center"/>
          </w:tcPr>
          <w:p w:rsidR="002C19E5" w:rsidRDefault="00CF6AB2">
            <w:pPr>
              <w:jc w:val="center"/>
              <w:rPr>
                <w:rFonts w:ascii="宋体" w:eastAsia="宋体" w:hAnsi="宋体" w:cs="宋体"/>
                <w:sz w:val="24"/>
                <w:szCs w:val="24"/>
              </w:rPr>
            </w:pPr>
            <w:r>
              <w:rPr>
                <w:rFonts w:ascii="宋体" w:eastAsia="宋体" w:hAnsi="宋体" w:cs="宋体" w:hint="eastAsia"/>
                <w:sz w:val="24"/>
                <w:szCs w:val="24"/>
              </w:rPr>
              <w:t>8</w:t>
            </w:r>
            <w:r>
              <w:rPr>
                <w:rFonts w:ascii="宋体" w:eastAsia="宋体" w:hAnsi="宋体" w:cs="宋体" w:hint="eastAsia"/>
                <w:sz w:val="24"/>
                <w:szCs w:val="24"/>
              </w:rPr>
              <w:t>分</w:t>
            </w:r>
          </w:p>
        </w:tc>
        <w:tc>
          <w:tcPr>
            <w:tcW w:w="7174" w:type="dxa"/>
            <w:vAlign w:val="center"/>
          </w:tcPr>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售后服务机构健全，针对本项目及采购人实际需求提供详细具体可行的售后服务措施承诺，按其响应程度计</w:t>
            </w:r>
            <w:r>
              <w:rPr>
                <w:rFonts w:ascii="宋体" w:eastAsia="宋体" w:hAnsi="宋体" w:cs="宋体" w:hint="eastAsia"/>
                <w:kern w:val="2"/>
                <w:sz w:val="24"/>
                <w:szCs w:val="24"/>
              </w:rPr>
              <w:t xml:space="preserve"> 0-8 </w:t>
            </w:r>
            <w:r>
              <w:rPr>
                <w:rFonts w:ascii="宋体" w:eastAsia="宋体" w:hAnsi="宋体" w:cs="宋体" w:hint="eastAsia"/>
                <w:kern w:val="2"/>
                <w:sz w:val="24"/>
                <w:szCs w:val="24"/>
              </w:rPr>
              <w:t>分</w:t>
            </w:r>
          </w:p>
        </w:tc>
      </w:tr>
    </w:tbl>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注：</w:t>
      </w:r>
      <w:r>
        <w:rPr>
          <w:rFonts w:ascii="宋体" w:eastAsia="宋体" w:hAnsi="宋体" w:cs="宋体" w:hint="eastAsia"/>
          <w:kern w:val="2"/>
          <w:sz w:val="24"/>
          <w:szCs w:val="24"/>
        </w:rPr>
        <w:t>1</w:t>
      </w:r>
      <w:r>
        <w:rPr>
          <w:rFonts w:ascii="宋体" w:eastAsia="宋体" w:hAnsi="宋体" w:cs="宋体" w:hint="eastAsia"/>
          <w:kern w:val="2"/>
          <w:sz w:val="24"/>
          <w:szCs w:val="24"/>
        </w:rPr>
        <w:t>）评委打分超过得分界限或未按本方法赋分时，该评委的打分按废票处理。</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各种计算数字均保留两位小数，第三位“四舍五入”。</w:t>
      </w:r>
      <w:r>
        <w:rPr>
          <w:rFonts w:ascii="宋体" w:eastAsia="宋体" w:hAnsi="宋体" w:cs="宋体" w:hint="eastAsia"/>
          <w:kern w:val="2"/>
          <w:sz w:val="24"/>
          <w:szCs w:val="24"/>
        </w:rPr>
        <w:t xml:space="preserve"> </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3</w:t>
      </w:r>
      <w:r>
        <w:rPr>
          <w:rFonts w:ascii="宋体" w:eastAsia="宋体" w:hAnsi="宋体" w:cs="宋体" w:hint="eastAsia"/>
          <w:kern w:val="2"/>
          <w:sz w:val="24"/>
          <w:szCs w:val="24"/>
        </w:rPr>
        <w:t>）特殊情况处理：</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lastRenderedPageBreak/>
        <w:t>a</w:t>
      </w:r>
      <w:r>
        <w:rPr>
          <w:rFonts w:ascii="宋体" w:eastAsia="宋体" w:hAnsi="宋体" w:cs="宋体" w:hint="eastAsia"/>
          <w:kern w:val="2"/>
          <w:sz w:val="24"/>
          <w:szCs w:val="24"/>
        </w:rPr>
        <w:t>、若出现综合得分并列时，投标报价得分高者为第一中标候选人，若投标报价的得分相同，服务方案得分高者为第一中标候选人，若上述两项得分相同，则由全体评标委员会成员无记名投票，得票高者为第一中标候选人。</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b</w:t>
      </w:r>
      <w:r>
        <w:rPr>
          <w:rFonts w:ascii="宋体" w:eastAsia="宋体" w:hAnsi="宋体" w:cs="宋体" w:hint="eastAsia"/>
          <w:kern w:val="2"/>
          <w:sz w:val="24"/>
          <w:szCs w:val="24"/>
        </w:rPr>
        <w:t>、当投标人某评分项出现未报、漏报或零报价时，该分项得零分，并不参与投标报价分的计算。</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c</w:t>
      </w:r>
      <w:r>
        <w:rPr>
          <w:rFonts w:ascii="宋体" w:eastAsia="宋体" w:hAnsi="宋体" w:cs="宋体" w:hint="eastAsia"/>
          <w:kern w:val="2"/>
          <w:sz w:val="24"/>
          <w:szCs w:val="24"/>
        </w:rPr>
        <w:t>、评标过程中，若出现本评标方法以外的特殊情况时，将暂停评标，待评委商榷后再进行复会。</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3-7</w:t>
      </w:r>
      <w:r>
        <w:rPr>
          <w:rFonts w:ascii="宋体" w:eastAsia="宋体" w:hAnsi="宋体" w:cs="宋体" w:hint="eastAsia"/>
          <w:kern w:val="2"/>
          <w:sz w:val="24"/>
          <w:szCs w:val="24"/>
        </w:rPr>
        <w:t>、政府采购政策评分标准</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3-7-1</w:t>
      </w:r>
      <w:r>
        <w:rPr>
          <w:rFonts w:ascii="宋体" w:eastAsia="宋体" w:hAnsi="宋体" w:cs="宋体" w:hint="eastAsia"/>
          <w:kern w:val="2"/>
          <w:sz w:val="24"/>
          <w:szCs w:val="24"/>
        </w:rPr>
        <w:t>、小微企业的价格评分标准</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w:t>
      </w:r>
      <w:r>
        <w:rPr>
          <w:rFonts w:ascii="宋体" w:eastAsia="宋体" w:hAnsi="宋体" w:cs="宋体" w:hint="eastAsia"/>
          <w:kern w:val="2"/>
          <w:sz w:val="24"/>
          <w:szCs w:val="24"/>
        </w:rPr>
        <w:t>1</w:t>
      </w:r>
      <w:r>
        <w:rPr>
          <w:rFonts w:ascii="宋体" w:eastAsia="宋体" w:hAnsi="宋体" w:cs="宋体" w:hint="eastAsia"/>
          <w:kern w:val="2"/>
          <w:sz w:val="24"/>
          <w:szCs w:val="24"/>
        </w:rPr>
        <w:t>）对小型、微型企业产品的价格给予</w:t>
      </w:r>
      <w:r>
        <w:rPr>
          <w:rFonts w:ascii="宋体" w:eastAsia="宋体" w:hAnsi="宋体" w:cs="宋体" w:hint="eastAsia"/>
          <w:kern w:val="2"/>
          <w:sz w:val="24"/>
          <w:szCs w:val="24"/>
        </w:rPr>
        <w:t>6%</w:t>
      </w:r>
      <w:r>
        <w:rPr>
          <w:rFonts w:ascii="宋体" w:eastAsia="宋体" w:hAnsi="宋体" w:cs="宋体" w:hint="eastAsia"/>
          <w:kern w:val="2"/>
          <w:sz w:val="24"/>
          <w:szCs w:val="24"/>
        </w:rPr>
        <w:t>的扣除，用扣除后的价格参与评审，</w:t>
      </w:r>
      <w:r>
        <w:rPr>
          <w:rFonts w:ascii="宋体" w:eastAsia="宋体" w:hAnsi="宋体" w:cs="宋体" w:hint="eastAsia"/>
          <w:kern w:val="2"/>
          <w:sz w:val="24"/>
          <w:szCs w:val="24"/>
        </w:rPr>
        <w:t>其评标价</w:t>
      </w:r>
      <w:r>
        <w:rPr>
          <w:rFonts w:ascii="宋体" w:eastAsia="宋体" w:hAnsi="宋体" w:cs="宋体" w:hint="eastAsia"/>
          <w:kern w:val="2"/>
          <w:sz w:val="24"/>
          <w:szCs w:val="24"/>
        </w:rPr>
        <w:t>=</w:t>
      </w:r>
      <w:r>
        <w:rPr>
          <w:rFonts w:ascii="宋体" w:eastAsia="宋体" w:hAnsi="宋体" w:cs="宋体" w:hint="eastAsia"/>
          <w:kern w:val="2"/>
          <w:sz w:val="24"/>
          <w:szCs w:val="24"/>
        </w:rPr>
        <w:t>投标报价</w:t>
      </w:r>
      <w:r>
        <w:rPr>
          <w:rFonts w:ascii="宋体" w:eastAsia="宋体" w:hAnsi="宋体" w:cs="宋体" w:hint="eastAsia"/>
          <w:kern w:val="2"/>
          <w:sz w:val="24"/>
          <w:szCs w:val="24"/>
        </w:rPr>
        <w:t>*</w:t>
      </w:r>
      <w:r>
        <w:rPr>
          <w:rFonts w:ascii="宋体" w:eastAsia="宋体" w:hAnsi="宋体" w:cs="宋体" w:hint="eastAsia"/>
          <w:kern w:val="2"/>
          <w:sz w:val="24"/>
          <w:szCs w:val="24"/>
        </w:rPr>
        <w:t>（</w:t>
      </w:r>
      <w:r>
        <w:rPr>
          <w:rFonts w:ascii="宋体" w:eastAsia="宋体" w:hAnsi="宋体" w:cs="宋体" w:hint="eastAsia"/>
          <w:kern w:val="2"/>
          <w:sz w:val="24"/>
          <w:szCs w:val="24"/>
        </w:rPr>
        <w:t>1-6%</w:t>
      </w:r>
      <w:r>
        <w:rPr>
          <w:rFonts w:ascii="宋体" w:eastAsia="宋体" w:hAnsi="宋体" w:cs="宋体" w:hint="eastAsia"/>
          <w:kern w:val="2"/>
          <w:sz w:val="24"/>
          <w:szCs w:val="24"/>
        </w:rPr>
        <w:t>）。</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w:t>
      </w:r>
      <w:r>
        <w:rPr>
          <w:rFonts w:ascii="宋体" w:eastAsia="宋体" w:hAnsi="宋体" w:cs="宋体" w:hint="eastAsia"/>
          <w:kern w:val="2"/>
          <w:sz w:val="24"/>
          <w:szCs w:val="24"/>
        </w:rPr>
        <w:t>2</w:t>
      </w:r>
      <w:r>
        <w:rPr>
          <w:rFonts w:ascii="宋体" w:eastAsia="宋体" w:hAnsi="宋体" w:cs="宋体" w:hint="eastAsia"/>
          <w:kern w:val="2"/>
          <w:sz w:val="24"/>
          <w:szCs w:val="24"/>
        </w:rPr>
        <w:t>）联合体共同参加非专门面向中小企业的政府采购活动，联合协议中约定，小型和微型企业的协议合同金额占到联合体协议合同金额的</w:t>
      </w:r>
      <w:r>
        <w:rPr>
          <w:rFonts w:ascii="宋体" w:eastAsia="宋体" w:hAnsi="宋体" w:cs="宋体" w:hint="eastAsia"/>
          <w:kern w:val="2"/>
          <w:sz w:val="24"/>
          <w:szCs w:val="24"/>
        </w:rPr>
        <w:t>30%</w:t>
      </w:r>
      <w:r>
        <w:rPr>
          <w:rFonts w:ascii="宋体" w:eastAsia="宋体" w:hAnsi="宋体" w:cs="宋体" w:hint="eastAsia"/>
          <w:kern w:val="2"/>
          <w:sz w:val="24"/>
          <w:szCs w:val="24"/>
        </w:rPr>
        <w:t>以上的，可给予联合体</w:t>
      </w:r>
      <w:r>
        <w:rPr>
          <w:rFonts w:ascii="宋体" w:eastAsia="宋体" w:hAnsi="宋体" w:cs="宋体" w:hint="eastAsia"/>
          <w:kern w:val="2"/>
          <w:sz w:val="24"/>
          <w:szCs w:val="24"/>
        </w:rPr>
        <w:t>2%</w:t>
      </w:r>
      <w:r>
        <w:rPr>
          <w:rFonts w:ascii="宋体" w:eastAsia="宋体" w:hAnsi="宋体" w:cs="宋体" w:hint="eastAsia"/>
          <w:kern w:val="2"/>
          <w:sz w:val="24"/>
          <w:szCs w:val="24"/>
        </w:rPr>
        <w:t>的价格扣除，用扣除后的价格参与评审，其评标价</w:t>
      </w:r>
      <w:r>
        <w:rPr>
          <w:rFonts w:ascii="宋体" w:eastAsia="宋体" w:hAnsi="宋体" w:cs="宋体" w:hint="eastAsia"/>
          <w:kern w:val="2"/>
          <w:sz w:val="24"/>
          <w:szCs w:val="24"/>
        </w:rPr>
        <w:t>=</w:t>
      </w:r>
      <w:r>
        <w:rPr>
          <w:rFonts w:ascii="宋体" w:eastAsia="宋体" w:hAnsi="宋体" w:cs="宋体" w:hint="eastAsia"/>
          <w:kern w:val="2"/>
          <w:sz w:val="24"/>
          <w:szCs w:val="24"/>
        </w:rPr>
        <w:t>投标报价</w:t>
      </w:r>
      <w:r>
        <w:rPr>
          <w:rFonts w:ascii="宋体" w:eastAsia="宋体" w:hAnsi="宋体" w:cs="宋体" w:hint="eastAsia"/>
          <w:kern w:val="2"/>
          <w:sz w:val="24"/>
          <w:szCs w:val="24"/>
        </w:rPr>
        <w:t>*</w:t>
      </w:r>
      <w:r>
        <w:rPr>
          <w:rFonts w:ascii="宋体" w:eastAsia="宋体" w:hAnsi="宋体" w:cs="宋体" w:hint="eastAsia"/>
          <w:kern w:val="2"/>
          <w:sz w:val="24"/>
          <w:szCs w:val="24"/>
        </w:rPr>
        <w:t>（</w:t>
      </w:r>
      <w:r>
        <w:rPr>
          <w:rFonts w:ascii="宋体" w:eastAsia="宋体" w:hAnsi="宋体" w:cs="宋体" w:hint="eastAsia"/>
          <w:kern w:val="2"/>
          <w:sz w:val="24"/>
          <w:szCs w:val="24"/>
        </w:rPr>
        <w:t>1-2%</w:t>
      </w:r>
      <w:r>
        <w:rPr>
          <w:rFonts w:ascii="宋体" w:eastAsia="宋体" w:hAnsi="宋体" w:cs="宋体" w:hint="eastAsia"/>
          <w:kern w:val="2"/>
          <w:sz w:val="24"/>
          <w:szCs w:val="24"/>
        </w:rPr>
        <w:t>）。</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w:t>
      </w:r>
      <w:r>
        <w:rPr>
          <w:rFonts w:ascii="宋体" w:eastAsia="宋体" w:hAnsi="宋体" w:cs="宋体" w:hint="eastAsia"/>
          <w:kern w:val="2"/>
          <w:sz w:val="24"/>
          <w:szCs w:val="24"/>
        </w:rPr>
        <w:t>3</w:t>
      </w:r>
      <w:r>
        <w:rPr>
          <w:rFonts w:ascii="宋体" w:eastAsia="宋体" w:hAnsi="宋体" w:cs="宋体" w:hint="eastAsia"/>
          <w:kern w:val="2"/>
          <w:sz w:val="24"/>
          <w:szCs w:val="24"/>
        </w:rPr>
        <w:t>）参加本项目的小微企业须提供《小微企业声明函》（附件），未提供的不视为小微企业。本项目提供的货物不包括使用大型企业注册商标的货物，小型、微型企业提供中型企业制造的货物的，视同为中型企业。投标人须做出承诺，保证真实性，如有虚假，将依法承担相应责任。</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w:t>
      </w:r>
      <w:r>
        <w:rPr>
          <w:rFonts w:ascii="宋体" w:eastAsia="宋体" w:hAnsi="宋体" w:cs="宋体" w:hint="eastAsia"/>
          <w:kern w:val="2"/>
          <w:sz w:val="24"/>
          <w:szCs w:val="24"/>
        </w:rPr>
        <w:t>4</w:t>
      </w:r>
      <w:r>
        <w:rPr>
          <w:rFonts w:ascii="宋体" w:eastAsia="宋体" w:hAnsi="宋体" w:cs="宋体" w:hint="eastAsia"/>
          <w:kern w:val="2"/>
          <w:sz w:val="24"/>
          <w:szCs w:val="24"/>
        </w:rPr>
        <w:t>）小微企业按《政府采购促进中小企业发展暂行办法》（财库【</w:t>
      </w:r>
      <w:r>
        <w:rPr>
          <w:rFonts w:ascii="宋体" w:eastAsia="宋体" w:hAnsi="宋体" w:cs="宋体" w:hint="eastAsia"/>
          <w:kern w:val="2"/>
          <w:sz w:val="24"/>
          <w:szCs w:val="24"/>
        </w:rPr>
        <w:t>2011</w:t>
      </w:r>
      <w:r>
        <w:rPr>
          <w:rFonts w:ascii="宋体" w:eastAsia="宋体" w:hAnsi="宋体" w:cs="宋体" w:hint="eastAsia"/>
          <w:kern w:val="2"/>
          <w:sz w:val="24"/>
          <w:szCs w:val="24"/>
        </w:rPr>
        <w:t>】</w:t>
      </w:r>
      <w:r>
        <w:rPr>
          <w:rFonts w:ascii="宋体" w:eastAsia="宋体" w:hAnsi="宋体" w:cs="宋体" w:hint="eastAsia"/>
          <w:kern w:val="2"/>
          <w:sz w:val="24"/>
          <w:szCs w:val="24"/>
        </w:rPr>
        <w:t>181</w:t>
      </w:r>
      <w:r>
        <w:rPr>
          <w:rFonts w:ascii="宋体" w:eastAsia="宋体" w:hAnsi="宋体" w:cs="宋体" w:hint="eastAsia"/>
          <w:kern w:val="2"/>
          <w:sz w:val="24"/>
          <w:szCs w:val="24"/>
        </w:rPr>
        <w:t>号）和《工业和信息化部、国家统计局、国家发展和改革委员会、财政部关于印发</w:t>
      </w:r>
      <w:r>
        <w:rPr>
          <w:rFonts w:ascii="宋体" w:eastAsia="宋体" w:hAnsi="宋体" w:cs="宋体" w:hint="eastAsia"/>
          <w:kern w:val="2"/>
          <w:sz w:val="24"/>
          <w:szCs w:val="24"/>
        </w:rPr>
        <w:t>&lt;</w:t>
      </w:r>
      <w:r>
        <w:rPr>
          <w:rFonts w:ascii="宋体" w:eastAsia="宋体" w:hAnsi="宋体" w:cs="宋体" w:hint="eastAsia"/>
          <w:kern w:val="2"/>
          <w:sz w:val="24"/>
          <w:szCs w:val="24"/>
        </w:rPr>
        <w:t>中小企业划型标准规定</w:t>
      </w:r>
      <w:r>
        <w:rPr>
          <w:rFonts w:ascii="宋体" w:eastAsia="宋体" w:hAnsi="宋体" w:cs="宋体" w:hint="eastAsia"/>
          <w:kern w:val="2"/>
          <w:sz w:val="24"/>
          <w:szCs w:val="24"/>
        </w:rPr>
        <w:t>&gt;</w:t>
      </w:r>
      <w:r>
        <w:rPr>
          <w:rFonts w:ascii="宋体" w:eastAsia="宋体" w:hAnsi="宋体" w:cs="宋体" w:hint="eastAsia"/>
          <w:kern w:val="2"/>
          <w:sz w:val="24"/>
          <w:szCs w:val="24"/>
        </w:rPr>
        <w:t>的通知》（工信部联企业【</w:t>
      </w:r>
      <w:r>
        <w:rPr>
          <w:rFonts w:ascii="宋体" w:eastAsia="宋体" w:hAnsi="宋体" w:cs="宋体" w:hint="eastAsia"/>
          <w:kern w:val="2"/>
          <w:sz w:val="24"/>
          <w:szCs w:val="24"/>
        </w:rPr>
        <w:t>2011</w:t>
      </w:r>
      <w:r>
        <w:rPr>
          <w:rFonts w:ascii="宋体" w:eastAsia="宋体" w:hAnsi="宋体" w:cs="宋体" w:hint="eastAsia"/>
          <w:kern w:val="2"/>
          <w:sz w:val="24"/>
          <w:szCs w:val="24"/>
        </w:rPr>
        <w:t>】</w:t>
      </w:r>
      <w:r>
        <w:rPr>
          <w:rFonts w:ascii="宋体" w:eastAsia="宋体" w:hAnsi="宋体" w:cs="宋体" w:hint="eastAsia"/>
          <w:kern w:val="2"/>
          <w:sz w:val="24"/>
          <w:szCs w:val="24"/>
        </w:rPr>
        <w:t>300</w:t>
      </w:r>
      <w:r>
        <w:rPr>
          <w:rFonts w:ascii="宋体" w:eastAsia="宋体" w:hAnsi="宋体" w:cs="宋体" w:hint="eastAsia"/>
          <w:kern w:val="2"/>
          <w:sz w:val="24"/>
          <w:szCs w:val="24"/>
        </w:rPr>
        <w:t>号）文件规定标准确认。</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3-7-2</w:t>
      </w:r>
      <w:r>
        <w:rPr>
          <w:rFonts w:ascii="宋体" w:eastAsia="宋体" w:hAnsi="宋体" w:cs="宋体" w:hint="eastAsia"/>
          <w:kern w:val="2"/>
          <w:sz w:val="24"/>
          <w:szCs w:val="24"/>
        </w:rPr>
        <w:t>、监狱企业的价格评分标准</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w:t>
      </w:r>
      <w:r>
        <w:rPr>
          <w:rFonts w:ascii="宋体" w:eastAsia="宋体" w:hAnsi="宋体" w:cs="宋体" w:hint="eastAsia"/>
          <w:kern w:val="2"/>
          <w:sz w:val="24"/>
          <w:szCs w:val="24"/>
        </w:rPr>
        <w:t>1</w:t>
      </w:r>
      <w:r>
        <w:rPr>
          <w:rFonts w:ascii="宋体" w:eastAsia="宋体" w:hAnsi="宋体" w:cs="宋体" w:hint="eastAsia"/>
          <w:kern w:val="2"/>
          <w:sz w:val="24"/>
          <w:szCs w:val="24"/>
        </w:rPr>
        <w:t>）在政府采购活动中，监狱企业视同小型、微型企业，享受预留份额、评审中价格扣除等政府采购促进中小企业发展的政府采购政策。对监狱企业产品的价格给予</w:t>
      </w:r>
      <w:r>
        <w:rPr>
          <w:rFonts w:ascii="宋体" w:eastAsia="宋体" w:hAnsi="宋体" w:cs="宋体" w:hint="eastAsia"/>
          <w:kern w:val="2"/>
          <w:sz w:val="24"/>
          <w:szCs w:val="24"/>
        </w:rPr>
        <w:t>6%</w:t>
      </w:r>
      <w:r>
        <w:rPr>
          <w:rFonts w:ascii="宋体" w:eastAsia="宋体" w:hAnsi="宋体" w:cs="宋体" w:hint="eastAsia"/>
          <w:kern w:val="2"/>
          <w:sz w:val="24"/>
          <w:szCs w:val="24"/>
        </w:rPr>
        <w:t>的扣除，用扣除后的价格参与评审，其评标价</w:t>
      </w:r>
      <w:r>
        <w:rPr>
          <w:rFonts w:ascii="宋体" w:eastAsia="宋体" w:hAnsi="宋体" w:cs="宋体" w:hint="eastAsia"/>
          <w:kern w:val="2"/>
          <w:sz w:val="24"/>
          <w:szCs w:val="24"/>
        </w:rPr>
        <w:t>=</w:t>
      </w:r>
      <w:r>
        <w:rPr>
          <w:rFonts w:ascii="宋体" w:eastAsia="宋体" w:hAnsi="宋体" w:cs="宋体" w:hint="eastAsia"/>
          <w:kern w:val="2"/>
          <w:sz w:val="24"/>
          <w:szCs w:val="24"/>
        </w:rPr>
        <w:t>投标报价</w:t>
      </w:r>
      <w:r>
        <w:rPr>
          <w:rFonts w:ascii="宋体" w:eastAsia="宋体" w:hAnsi="宋体" w:cs="宋体" w:hint="eastAsia"/>
          <w:kern w:val="2"/>
          <w:sz w:val="24"/>
          <w:szCs w:val="24"/>
        </w:rPr>
        <w:t>*</w:t>
      </w:r>
      <w:r>
        <w:rPr>
          <w:rFonts w:ascii="宋体" w:eastAsia="宋体" w:hAnsi="宋体" w:cs="宋体" w:hint="eastAsia"/>
          <w:kern w:val="2"/>
          <w:sz w:val="24"/>
          <w:szCs w:val="24"/>
        </w:rPr>
        <w:t>（</w:t>
      </w:r>
      <w:r>
        <w:rPr>
          <w:rFonts w:ascii="宋体" w:eastAsia="宋体" w:hAnsi="宋体" w:cs="宋体" w:hint="eastAsia"/>
          <w:kern w:val="2"/>
          <w:sz w:val="24"/>
          <w:szCs w:val="24"/>
        </w:rPr>
        <w:t>1-6%</w:t>
      </w:r>
      <w:r>
        <w:rPr>
          <w:rFonts w:ascii="宋体" w:eastAsia="宋体" w:hAnsi="宋体" w:cs="宋体" w:hint="eastAsia"/>
          <w:kern w:val="2"/>
          <w:sz w:val="24"/>
          <w:szCs w:val="24"/>
        </w:rPr>
        <w:t>）。</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w:t>
      </w:r>
      <w:r>
        <w:rPr>
          <w:rFonts w:ascii="宋体" w:eastAsia="宋体" w:hAnsi="宋体" w:cs="宋体" w:hint="eastAsia"/>
          <w:kern w:val="2"/>
          <w:sz w:val="24"/>
          <w:szCs w:val="24"/>
        </w:rPr>
        <w:t>2</w:t>
      </w:r>
      <w:r>
        <w:rPr>
          <w:rFonts w:ascii="宋体" w:eastAsia="宋体" w:hAnsi="宋体" w:cs="宋体" w:hint="eastAsia"/>
          <w:kern w:val="2"/>
          <w:sz w:val="24"/>
          <w:szCs w:val="24"/>
        </w:rPr>
        <w:t>）监狱企业属于小型、微型企业的，不重复享受政策。</w:t>
      </w:r>
      <w:r>
        <w:rPr>
          <w:rFonts w:ascii="宋体" w:eastAsia="宋体" w:hAnsi="宋体" w:cs="宋体" w:hint="eastAsia"/>
          <w:kern w:val="2"/>
          <w:sz w:val="24"/>
          <w:szCs w:val="24"/>
        </w:rPr>
        <w:t xml:space="preserve"> </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w:t>
      </w:r>
      <w:r>
        <w:rPr>
          <w:rFonts w:ascii="宋体" w:eastAsia="宋体" w:hAnsi="宋体" w:cs="宋体" w:hint="eastAsia"/>
          <w:kern w:val="2"/>
          <w:sz w:val="24"/>
          <w:szCs w:val="24"/>
        </w:rPr>
        <w:t>3</w:t>
      </w:r>
      <w:r>
        <w:rPr>
          <w:rFonts w:ascii="宋体" w:eastAsia="宋体" w:hAnsi="宋体" w:cs="宋体" w:hint="eastAsia"/>
          <w:kern w:val="2"/>
          <w:sz w:val="24"/>
          <w:szCs w:val="24"/>
        </w:rPr>
        <w:t>）监狱企业参加政府采购活动时，应当提供由省级以上监狱管理局、戒毒管理局（含新疆生产建设兵团）出具的属于监狱企业的证明文件。</w:t>
      </w:r>
      <w:r>
        <w:rPr>
          <w:rFonts w:ascii="宋体" w:eastAsia="宋体" w:hAnsi="宋体" w:cs="宋体" w:hint="eastAsia"/>
          <w:kern w:val="2"/>
          <w:sz w:val="24"/>
          <w:szCs w:val="24"/>
        </w:rPr>
        <w:br/>
      </w:r>
      <w:r>
        <w:rPr>
          <w:rFonts w:ascii="宋体" w:eastAsia="宋体" w:hAnsi="宋体" w:cs="宋体" w:hint="eastAsia"/>
          <w:kern w:val="2"/>
          <w:sz w:val="24"/>
          <w:szCs w:val="24"/>
        </w:rPr>
        <w:lastRenderedPageBreak/>
        <w:t xml:space="preserve">    </w:t>
      </w:r>
      <w:r>
        <w:rPr>
          <w:rFonts w:ascii="宋体" w:eastAsia="宋体" w:hAnsi="宋体" w:cs="宋体" w:hint="eastAsia"/>
          <w:kern w:val="2"/>
          <w:sz w:val="24"/>
          <w:szCs w:val="24"/>
        </w:rPr>
        <w:t>（</w:t>
      </w:r>
      <w:r>
        <w:rPr>
          <w:rFonts w:ascii="宋体" w:eastAsia="宋体" w:hAnsi="宋体" w:cs="宋体" w:hint="eastAsia"/>
          <w:kern w:val="2"/>
          <w:sz w:val="24"/>
          <w:szCs w:val="24"/>
        </w:rPr>
        <w:t>4</w:t>
      </w:r>
      <w:r>
        <w:rPr>
          <w:rFonts w:ascii="宋体" w:eastAsia="宋体" w:hAnsi="宋体" w:cs="宋体" w:hint="eastAsia"/>
          <w:kern w:val="2"/>
          <w:sz w:val="24"/>
          <w:szCs w:val="24"/>
        </w:rPr>
        <w:t>）监狱企业按《财政部、司法部关于政府采购支持监狱企业发展有关问题的通知》（财库〔</w:t>
      </w:r>
      <w:r>
        <w:rPr>
          <w:rFonts w:ascii="宋体" w:eastAsia="宋体" w:hAnsi="宋体" w:cs="宋体" w:hint="eastAsia"/>
          <w:kern w:val="2"/>
          <w:sz w:val="24"/>
          <w:szCs w:val="24"/>
        </w:rPr>
        <w:t>2014</w:t>
      </w:r>
      <w:r>
        <w:rPr>
          <w:rFonts w:ascii="宋体" w:eastAsia="宋体" w:hAnsi="宋体" w:cs="宋体" w:hint="eastAsia"/>
          <w:kern w:val="2"/>
          <w:sz w:val="24"/>
          <w:szCs w:val="24"/>
        </w:rPr>
        <w:t>〕</w:t>
      </w:r>
      <w:r>
        <w:rPr>
          <w:rFonts w:ascii="宋体" w:eastAsia="宋体" w:hAnsi="宋体" w:cs="宋体" w:hint="eastAsia"/>
          <w:kern w:val="2"/>
          <w:sz w:val="24"/>
          <w:szCs w:val="24"/>
        </w:rPr>
        <w:t>68</w:t>
      </w:r>
      <w:r>
        <w:rPr>
          <w:rFonts w:ascii="宋体" w:eastAsia="宋体" w:hAnsi="宋体" w:cs="宋体" w:hint="eastAsia"/>
          <w:kern w:val="2"/>
          <w:sz w:val="24"/>
          <w:szCs w:val="24"/>
        </w:rPr>
        <w:t>号）文件规定标准执行。</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3-7-3</w:t>
      </w:r>
      <w:r>
        <w:rPr>
          <w:rFonts w:ascii="宋体" w:eastAsia="宋体" w:hAnsi="宋体" w:cs="宋体" w:hint="eastAsia"/>
          <w:kern w:val="2"/>
          <w:sz w:val="24"/>
          <w:szCs w:val="24"/>
        </w:rPr>
        <w:t>、残疾人福利性单位的价格评分标准</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w:t>
      </w:r>
      <w:r>
        <w:rPr>
          <w:rFonts w:ascii="宋体" w:eastAsia="宋体" w:hAnsi="宋体" w:cs="宋体" w:hint="eastAsia"/>
          <w:kern w:val="2"/>
          <w:sz w:val="24"/>
          <w:szCs w:val="24"/>
        </w:rPr>
        <w:t>1</w:t>
      </w:r>
      <w:r>
        <w:rPr>
          <w:rFonts w:ascii="宋体" w:eastAsia="宋体" w:hAnsi="宋体" w:cs="宋体" w:hint="eastAsia"/>
          <w:kern w:val="2"/>
          <w:sz w:val="24"/>
          <w:szCs w:val="24"/>
        </w:rPr>
        <w:t>）在政府采购活动中，残疾人福利性单位视同小型、微型企业，享受预留份额、评审中价格扣除等政府采购促进中小企业发展的政府采购政策。对残疾人福利性单位产品的价格给予</w:t>
      </w:r>
      <w:r>
        <w:rPr>
          <w:rFonts w:ascii="宋体" w:eastAsia="宋体" w:hAnsi="宋体" w:cs="宋体" w:hint="eastAsia"/>
          <w:kern w:val="2"/>
          <w:sz w:val="24"/>
          <w:szCs w:val="24"/>
        </w:rPr>
        <w:t>6%</w:t>
      </w:r>
      <w:r>
        <w:rPr>
          <w:rFonts w:ascii="宋体" w:eastAsia="宋体" w:hAnsi="宋体" w:cs="宋体" w:hint="eastAsia"/>
          <w:kern w:val="2"/>
          <w:sz w:val="24"/>
          <w:szCs w:val="24"/>
        </w:rPr>
        <w:t>的扣除，用扣除后的价格参与评审，其评标价</w:t>
      </w:r>
      <w:r>
        <w:rPr>
          <w:rFonts w:ascii="宋体" w:eastAsia="宋体" w:hAnsi="宋体" w:cs="宋体" w:hint="eastAsia"/>
          <w:kern w:val="2"/>
          <w:sz w:val="24"/>
          <w:szCs w:val="24"/>
        </w:rPr>
        <w:t>=</w:t>
      </w:r>
      <w:r>
        <w:rPr>
          <w:rFonts w:ascii="宋体" w:eastAsia="宋体" w:hAnsi="宋体" w:cs="宋体" w:hint="eastAsia"/>
          <w:kern w:val="2"/>
          <w:sz w:val="24"/>
          <w:szCs w:val="24"/>
        </w:rPr>
        <w:t>投标报价</w:t>
      </w:r>
      <w:r>
        <w:rPr>
          <w:rFonts w:ascii="宋体" w:eastAsia="宋体" w:hAnsi="宋体" w:cs="宋体" w:hint="eastAsia"/>
          <w:kern w:val="2"/>
          <w:sz w:val="24"/>
          <w:szCs w:val="24"/>
        </w:rPr>
        <w:t>*</w:t>
      </w:r>
      <w:r>
        <w:rPr>
          <w:rFonts w:ascii="宋体" w:eastAsia="宋体" w:hAnsi="宋体" w:cs="宋体" w:hint="eastAsia"/>
          <w:kern w:val="2"/>
          <w:sz w:val="24"/>
          <w:szCs w:val="24"/>
        </w:rPr>
        <w:t>（</w:t>
      </w:r>
      <w:r>
        <w:rPr>
          <w:rFonts w:ascii="宋体" w:eastAsia="宋体" w:hAnsi="宋体" w:cs="宋体" w:hint="eastAsia"/>
          <w:kern w:val="2"/>
          <w:sz w:val="24"/>
          <w:szCs w:val="24"/>
        </w:rPr>
        <w:t>1-6%</w:t>
      </w:r>
      <w:r>
        <w:rPr>
          <w:rFonts w:ascii="宋体" w:eastAsia="宋体" w:hAnsi="宋体" w:cs="宋体" w:hint="eastAsia"/>
          <w:kern w:val="2"/>
          <w:sz w:val="24"/>
          <w:szCs w:val="24"/>
        </w:rPr>
        <w:t>）。</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w:t>
      </w:r>
      <w:r>
        <w:rPr>
          <w:rFonts w:ascii="宋体" w:eastAsia="宋体" w:hAnsi="宋体" w:cs="宋体" w:hint="eastAsia"/>
          <w:kern w:val="2"/>
          <w:sz w:val="24"/>
          <w:szCs w:val="24"/>
        </w:rPr>
        <w:t>2</w:t>
      </w:r>
      <w:r>
        <w:rPr>
          <w:rFonts w:ascii="宋体" w:eastAsia="宋体" w:hAnsi="宋体" w:cs="宋体" w:hint="eastAsia"/>
          <w:kern w:val="2"/>
          <w:sz w:val="24"/>
          <w:szCs w:val="24"/>
        </w:rPr>
        <w:t>）残疾人福利性单位属于小型、微型企业的，不重复享受政策。</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w:t>
      </w:r>
      <w:r>
        <w:rPr>
          <w:rFonts w:ascii="宋体" w:eastAsia="宋体" w:hAnsi="宋体" w:cs="宋体" w:hint="eastAsia"/>
          <w:kern w:val="2"/>
          <w:sz w:val="24"/>
          <w:szCs w:val="24"/>
        </w:rPr>
        <w:t>3</w:t>
      </w:r>
      <w:r>
        <w:rPr>
          <w:rFonts w:ascii="宋体" w:eastAsia="宋体" w:hAnsi="宋体" w:cs="宋体" w:hint="eastAsia"/>
          <w:kern w:val="2"/>
          <w:sz w:val="24"/>
          <w:szCs w:val="24"/>
        </w:rPr>
        <w:t>）符合条件的残疾人福利性单位在参加政府采购活动时，应当提供本通知规定的《残疾人福利性单位声明函》（见附件），并对声明的真实性负责，未提供的不视为残疾人福利性单位。</w:t>
      </w:r>
      <w:r>
        <w:rPr>
          <w:rFonts w:ascii="宋体" w:eastAsia="宋体" w:hAnsi="宋体" w:cs="宋体" w:hint="eastAsia"/>
          <w:kern w:val="2"/>
          <w:sz w:val="24"/>
          <w:szCs w:val="24"/>
        </w:rPr>
        <w:t xml:space="preserve"> </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3-7-4</w:t>
      </w:r>
      <w:r>
        <w:rPr>
          <w:rFonts w:ascii="宋体" w:eastAsia="宋体" w:hAnsi="宋体" w:cs="宋体" w:hint="eastAsia"/>
          <w:kern w:val="2"/>
          <w:sz w:val="24"/>
          <w:szCs w:val="24"/>
        </w:rPr>
        <w:t>、节能产品、环境标志产品政策</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w:t>
      </w:r>
      <w:r>
        <w:rPr>
          <w:rFonts w:ascii="宋体" w:eastAsia="宋体" w:hAnsi="宋体" w:cs="宋体" w:hint="eastAsia"/>
          <w:kern w:val="2"/>
          <w:sz w:val="24"/>
          <w:szCs w:val="24"/>
        </w:rPr>
        <w:t>1</w:t>
      </w:r>
      <w:r>
        <w:rPr>
          <w:rFonts w:ascii="宋体" w:eastAsia="宋体" w:hAnsi="宋体" w:cs="宋体" w:hint="eastAsia"/>
          <w:kern w:val="2"/>
          <w:sz w:val="24"/>
          <w:szCs w:val="24"/>
        </w:rPr>
        <w:t>）</w:t>
      </w:r>
      <w:r>
        <w:rPr>
          <w:rFonts w:ascii="宋体" w:eastAsia="宋体" w:hAnsi="宋体" w:cs="宋体" w:hint="eastAsia"/>
          <w:kern w:val="2"/>
          <w:sz w:val="24"/>
          <w:szCs w:val="24"/>
        </w:rPr>
        <w:t>节能产品根据《财政部、国家发展和改革委员会关于印发</w:t>
      </w:r>
      <w:r>
        <w:rPr>
          <w:rFonts w:ascii="宋体" w:eastAsia="宋体" w:hAnsi="宋体" w:cs="宋体" w:hint="eastAsia"/>
          <w:kern w:val="2"/>
          <w:sz w:val="24"/>
          <w:szCs w:val="24"/>
        </w:rPr>
        <w:t>&lt;</w:t>
      </w:r>
      <w:r>
        <w:rPr>
          <w:rFonts w:ascii="宋体" w:eastAsia="宋体" w:hAnsi="宋体" w:cs="宋体" w:hint="eastAsia"/>
          <w:kern w:val="2"/>
          <w:sz w:val="24"/>
          <w:szCs w:val="24"/>
        </w:rPr>
        <w:t>节能产品政府采购实施意见</w:t>
      </w:r>
      <w:r>
        <w:rPr>
          <w:rFonts w:ascii="宋体" w:eastAsia="宋体" w:hAnsi="宋体" w:cs="宋体" w:hint="eastAsia"/>
          <w:kern w:val="2"/>
          <w:sz w:val="24"/>
          <w:szCs w:val="24"/>
        </w:rPr>
        <w:t>&gt;</w:t>
      </w:r>
      <w:r>
        <w:rPr>
          <w:rFonts w:ascii="宋体" w:eastAsia="宋体" w:hAnsi="宋体" w:cs="宋体" w:hint="eastAsia"/>
          <w:kern w:val="2"/>
          <w:sz w:val="24"/>
          <w:szCs w:val="24"/>
        </w:rPr>
        <w:t>的通知》（财库【</w:t>
      </w:r>
      <w:r>
        <w:rPr>
          <w:rFonts w:ascii="宋体" w:eastAsia="宋体" w:hAnsi="宋体" w:cs="宋体" w:hint="eastAsia"/>
          <w:kern w:val="2"/>
          <w:sz w:val="24"/>
          <w:szCs w:val="24"/>
        </w:rPr>
        <w:t>2004</w:t>
      </w:r>
      <w:r>
        <w:rPr>
          <w:rFonts w:ascii="宋体" w:eastAsia="宋体" w:hAnsi="宋体" w:cs="宋体" w:hint="eastAsia"/>
          <w:kern w:val="2"/>
          <w:sz w:val="24"/>
          <w:szCs w:val="24"/>
        </w:rPr>
        <w:t>】</w:t>
      </w:r>
      <w:r>
        <w:rPr>
          <w:rFonts w:ascii="宋体" w:eastAsia="宋体" w:hAnsi="宋体" w:cs="宋体" w:hint="eastAsia"/>
          <w:kern w:val="2"/>
          <w:sz w:val="24"/>
          <w:szCs w:val="24"/>
        </w:rPr>
        <w:t>185</w:t>
      </w:r>
      <w:r>
        <w:rPr>
          <w:rFonts w:ascii="宋体" w:eastAsia="宋体" w:hAnsi="宋体" w:cs="宋体" w:hint="eastAsia"/>
          <w:kern w:val="2"/>
          <w:sz w:val="24"/>
          <w:szCs w:val="24"/>
        </w:rPr>
        <w:t>号）、《国务院办公厅关于建立政府强制采购节能产品制度的通知》（国办发〔</w:t>
      </w:r>
      <w:r>
        <w:rPr>
          <w:rFonts w:ascii="宋体" w:eastAsia="宋体" w:hAnsi="宋体" w:cs="宋体" w:hint="eastAsia"/>
          <w:kern w:val="2"/>
          <w:sz w:val="24"/>
          <w:szCs w:val="24"/>
        </w:rPr>
        <w:t>2007</w:t>
      </w:r>
      <w:r>
        <w:rPr>
          <w:rFonts w:ascii="宋体" w:eastAsia="宋体" w:hAnsi="宋体" w:cs="宋体" w:hint="eastAsia"/>
          <w:kern w:val="2"/>
          <w:sz w:val="24"/>
          <w:szCs w:val="24"/>
        </w:rPr>
        <w:t>〕</w:t>
      </w:r>
      <w:r>
        <w:rPr>
          <w:rFonts w:ascii="宋体" w:eastAsia="宋体" w:hAnsi="宋体" w:cs="宋体" w:hint="eastAsia"/>
          <w:kern w:val="2"/>
          <w:sz w:val="24"/>
          <w:szCs w:val="24"/>
        </w:rPr>
        <w:t>51</w:t>
      </w:r>
      <w:r>
        <w:rPr>
          <w:rFonts w:ascii="宋体" w:eastAsia="宋体" w:hAnsi="宋体" w:cs="宋体" w:hint="eastAsia"/>
          <w:kern w:val="2"/>
          <w:sz w:val="24"/>
          <w:szCs w:val="24"/>
        </w:rPr>
        <w:t>号）的有关规定，以中国政府采购网（</w:t>
      </w:r>
      <w:r>
        <w:rPr>
          <w:rFonts w:ascii="宋体" w:eastAsia="宋体" w:hAnsi="宋体" w:cs="宋体" w:hint="eastAsia"/>
          <w:kern w:val="2"/>
          <w:sz w:val="24"/>
          <w:szCs w:val="24"/>
        </w:rPr>
        <w:t>http://www.ccgp.gov.cn/</w:t>
      </w:r>
      <w:r>
        <w:rPr>
          <w:rFonts w:ascii="宋体" w:eastAsia="宋体" w:hAnsi="宋体" w:cs="宋体" w:hint="eastAsia"/>
          <w:kern w:val="2"/>
          <w:sz w:val="24"/>
          <w:szCs w:val="24"/>
        </w:rPr>
        <w:t>）公布的最新一期节能产品政府采购清单为准。节能清单所列产品包括政府强制采购和优先采购的节能产品，标注“★”的品目为政府强制采购的节能产品，其他品目为政府优先采购的节能产品。</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4</w:t>
      </w:r>
      <w:r>
        <w:rPr>
          <w:rFonts w:ascii="宋体" w:eastAsia="宋体" w:hAnsi="宋体" w:cs="宋体" w:hint="eastAsia"/>
          <w:kern w:val="2"/>
          <w:sz w:val="24"/>
          <w:szCs w:val="24"/>
        </w:rPr>
        <w:t>、定标</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4-1</w:t>
      </w:r>
      <w:r>
        <w:rPr>
          <w:rFonts w:ascii="宋体" w:eastAsia="宋体" w:hAnsi="宋体" w:cs="宋体" w:hint="eastAsia"/>
          <w:kern w:val="2"/>
          <w:sz w:val="24"/>
          <w:szCs w:val="24"/>
        </w:rPr>
        <w:t>、定标程序</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评标委员会依据评标办法，经过符合性审</w:t>
      </w:r>
      <w:r>
        <w:rPr>
          <w:rFonts w:ascii="宋体" w:eastAsia="宋体" w:hAnsi="宋体" w:cs="宋体" w:hint="eastAsia"/>
          <w:kern w:val="2"/>
          <w:sz w:val="24"/>
          <w:szCs w:val="24"/>
        </w:rPr>
        <w:t>查、澄清、比较与评价等程序后，在最大限度满足招标文件实质性要求前提下进行综合评审，以评标总得分最高到低的顺序推荐</w:t>
      </w:r>
      <w:r>
        <w:rPr>
          <w:rFonts w:ascii="宋体" w:eastAsia="宋体" w:hAnsi="宋体" w:cs="宋体" w:hint="eastAsia"/>
          <w:kern w:val="2"/>
          <w:sz w:val="24"/>
          <w:szCs w:val="24"/>
        </w:rPr>
        <w:t>3</w:t>
      </w:r>
      <w:r>
        <w:rPr>
          <w:rFonts w:ascii="宋体" w:eastAsia="宋体" w:hAnsi="宋体" w:cs="宋体" w:hint="eastAsia"/>
          <w:kern w:val="2"/>
          <w:sz w:val="24"/>
          <w:szCs w:val="24"/>
        </w:rPr>
        <w:t>名以上中标候选人，并编写</w:t>
      </w:r>
      <w:bookmarkStart w:id="33" w:name="OLE_LINK4"/>
      <w:r>
        <w:rPr>
          <w:rFonts w:ascii="宋体" w:eastAsia="宋体" w:hAnsi="宋体" w:cs="宋体" w:hint="eastAsia"/>
          <w:kern w:val="2"/>
          <w:sz w:val="24"/>
          <w:szCs w:val="24"/>
        </w:rPr>
        <w:t>评标</w:t>
      </w:r>
      <w:bookmarkEnd w:id="33"/>
      <w:r>
        <w:rPr>
          <w:rFonts w:ascii="宋体" w:eastAsia="宋体" w:hAnsi="宋体" w:cs="宋体" w:hint="eastAsia"/>
          <w:kern w:val="2"/>
          <w:sz w:val="24"/>
          <w:szCs w:val="24"/>
        </w:rPr>
        <w:t xml:space="preserve">报告。　</w:t>
      </w:r>
    </w:p>
    <w:p w:rsidR="002C19E5" w:rsidRDefault="00CF6AB2">
      <w:pPr>
        <w:pStyle w:val="09wh"/>
        <w:spacing w:line="480" w:lineRule="exact"/>
        <w:ind w:firstLine="480"/>
        <w:rPr>
          <w:rFonts w:ascii="宋体" w:eastAsia="宋体" w:hAnsi="宋体" w:cs="宋体"/>
          <w:kern w:val="2"/>
          <w:sz w:val="24"/>
          <w:szCs w:val="24"/>
        </w:rPr>
      </w:pPr>
      <w:bookmarkStart w:id="34" w:name="OLE_LINK18"/>
      <w:r>
        <w:rPr>
          <w:rFonts w:ascii="宋体" w:eastAsia="宋体" w:hAnsi="宋体" w:cs="宋体" w:hint="eastAsia"/>
          <w:kern w:val="2"/>
          <w:sz w:val="24"/>
          <w:szCs w:val="24"/>
        </w:rPr>
        <w:t>评标委员会成员应当在评标报告上签字，对自己的评审意见承担法律责任。评标委员会成员对需要共同认定的事项存在争议的，应当按照少数服从多数的原则作出结论。持不同意见的评标委员会成员应当在评标报告上签署不同意见及理由，否则视为同意评标报告。</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w:t>
      </w:r>
      <w:r>
        <w:rPr>
          <w:rFonts w:ascii="宋体" w:eastAsia="宋体" w:hAnsi="宋体" w:cs="宋体" w:hint="eastAsia"/>
          <w:kern w:val="2"/>
          <w:sz w:val="24"/>
          <w:szCs w:val="24"/>
        </w:rPr>
        <w:t>3</w:t>
      </w:r>
      <w:r>
        <w:rPr>
          <w:rFonts w:ascii="宋体" w:eastAsia="宋体" w:hAnsi="宋体" w:cs="宋体" w:hint="eastAsia"/>
          <w:kern w:val="2"/>
          <w:sz w:val="24"/>
          <w:szCs w:val="24"/>
        </w:rPr>
        <w:t>）</w:t>
      </w:r>
      <w:bookmarkEnd w:id="34"/>
      <w:r>
        <w:rPr>
          <w:rFonts w:ascii="宋体" w:eastAsia="宋体" w:hAnsi="宋体" w:cs="宋体" w:hint="eastAsia"/>
          <w:kern w:val="2"/>
          <w:sz w:val="24"/>
          <w:szCs w:val="24"/>
        </w:rPr>
        <w:t>采购代理机构应当自评审结束之日起</w:t>
      </w:r>
      <w:r>
        <w:rPr>
          <w:rFonts w:ascii="宋体" w:eastAsia="宋体" w:hAnsi="宋体" w:cs="宋体" w:hint="eastAsia"/>
          <w:kern w:val="2"/>
          <w:sz w:val="24"/>
          <w:szCs w:val="24"/>
        </w:rPr>
        <w:t>2</w:t>
      </w:r>
      <w:r>
        <w:rPr>
          <w:rFonts w:ascii="宋体" w:eastAsia="宋体" w:hAnsi="宋体" w:cs="宋体" w:hint="eastAsia"/>
          <w:kern w:val="2"/>
          <w:sz w:val="24"/>
          <w:szCs w:val="24"/>
        </w:rPr>
        <w:t>个工作日内将评标报告送交采购人。采购人在收到评标报告</w:t>
      </w:r>
      <w:r>
        <w:rPr>
          <w:rFonts w:ascii="宋体" w:eastAsia="宋体" w:hAnsi="宋体" w:cs="宋体" w:hint="eastAsia"/>
          <w:kern w:val="2"/>
          <w:sz w:val="24"/>
          <w:szCs w:val="24"/>
        </w:rPr>
        <w:t>5</w:t>
      </w:r>
      <w:r>
        <w:rPr>
          <w:rFonts w:ascii="宋体" w:eastAsia="宋体" w:hAnsi="宋体" w:cs="宋体" w:hint="eastAsia"/>
          <w:kern w:val="2"/>
          <w:sz w:val="24"/>
          <w:szCs w:val="24"/>
        </w:rPr>
        <w:t>个工作日内，从评标报告推荐的中标</w:t>
      </w:r>
      <w:r>
        <w:rPr>
          <w:rFonts w:ascii="宋体" w:eastAsia="宋体" w:hAnsi="宋体" w:cs="宋体" w:hint="eastAsia"/>
          <w:kern w:val="2"/>
          <w:sz w:val="24"/>
          <w:szCs w:val="24"/>
        </w:rPr>
        <w:t>候选人中，以评标总分最高的投标人作为中标人。确定结果后，采购人向采购代理机构出具《定标复函》。采购</w:t>
      </w:r>
      <w:r>
        <w:rPr>
          <w:rFonts w:ascii="宋体" w:eastAsia="宋体" w:hAnsi="宋体" w:cs="宋体" w:hint="eastAsia"/>
          <w:kern w:val="2"/>
          <w:sz w:val="24"/>
          <w:szCs w:val="24"/>
        </w:rPr>
        <w:lastRenderedPageBreak/>
        <w:t>人逾期未确定中标单位且不提出异议的，视为确定评标报告推荐的评标得分最高的投标人为中标人。</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w:t>
      </w:r>
      <w:r>
        <w:rPr>
          <w:rFonts w:ascii="宋体" w:eastAsia="宋体" w:hAnsi="宋体" w:cs="宋体" w:hint="eastAsia"/>
          <w:kern w:val="2"/>
          <w:sz w:val="24"/>
          <w:szCs w:val="24"/>
        </w:rPr>
        <w:t>4</w:t>
      </w:r>
      <w:r>
        <w:rPr>
          <w:rFonts w:ascii="宋体" w:eastAsia="宋体" w:hAnsi="宋体" w:cs="宋体" w:hint="eastAsia"/>
          <w:kern w:val="2"/>
          <w:sz w:val="24"/>
          <w:szCs w:val="24"/>
        </w:rPr>
        <w:t>）采购代理机构接到采购人的《定标复函》后，在</w:t>
      </w:r>
      <w:r>
        <w:rPr>
          <w:rFonts w:ascii="宋体" w:eastAsia="宋体" w:hAnsi="宋体" w:cs="宋体" w:hint="eastAsia"/>
          <w:kern w:val="2"/>
          <w:sz w:val="24"/>
          <w:szCs w:val="24"/>
        </w:rPr>
        <w:t>2</w:t>
      </w:r>
      <w:r>
        <w:rPr>
          <w:rFonts w:ascii="宋体" w:eastAsia="宋体" w:hAnsi="宋体" w:cs="宋体" w:hint="eastAsia"/>
          <w:kern w:val="2"/>
          <w:sz w:val="24"/>
          <w:szCs w:val="24"/>
        </w:rPr>
        <w:t>个工作日内，将中标结果在陕西省政府采购网上进行公告。公告发布</w:t>
      </w:r>
      <w:r>
        <w:rPr>
          <w:rFonts w:ascii="宋体" w:eastAsia="宋体" w:hAnsi="宋体" w:cs="宋体" w:hint="eastAsia"/>
          <w:kern w:val="2"/>
          <w:sz w:val="24"/>
          <w:szCs w:val="24"/>
        </w:rPr>
        <w:t>1</w:t>
      </w:r>
      <w:r>
        <w:rPr>
          <w:rFonts w:ascii="宋体" w:eastAsia="宋体" w:hAnsi="宋体" w:cs="宋体" w:hint="eastAsia"/>
          <w:kern w:val="2"/>
          <w:sz w:val="24"/>
          <w:szCs w:val="24"/>
        </w:rPr>
        <w:t>个工作日，其他投标人若有异议，按《政府采购法》第</w:t>
      </w:r>
      <w:r>
        <w:rPr>
          <w:rFonts w:ascii="宋体" w:eastAsia="宋体" w:hAnsi="宋体" w:cs="宋体" w:hint="eastAsia"/>
          <w:kern w:val="2"/>
          <w:sz w:val="24"/>
          <w:szCs w:val="24"/>
        </w:rPr>
        <w:t>52</w:t>
      </w:r>
      <w:r>
        <w:rPr>
          <w:rFonts w:ascii="宋体" w:eastAsia="宋体" w:hAnsi="宋体" w:cs="宋体" w:hint="eastAsia"/>
          <w:kern w:val="2"/>
          <w:sz w:val="24"/>
          <w:szCs w:val="24"/>
        </w:rPr>
        <w:t>条执行。</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4-2</w:t>
      </w:r>
      <w:r>
        <w:rPr>
          <w:rFonts w:ascii="宋体" w:eastAsia="宋体" w:hAnsi="宋体" w:cs="宋体" w:hint="eastAsia"/>
          <w:kern w:val="2"/>
          <w:sz w:val="24"/>
          <w:szCs w:val="24"/>
        </w:rPr>
        <w:t>、中标人确定后，采购人和采购代理机构对未中标原因不作任何解释，投标文件不予退还（含纸质及电子版文件）</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5</w:t>
      </w:r>
      <w:r>
        <w:rPr>
          <w:rFonts w:ascii="宋体" w:eastAsia="宋体" w:hAnsi="宋体" w:cs="宋体" w:hint="eastAsia"/>
          <w:kern w:val="2"/>
          <w:sz w:val="24"/>
          <w:szCs w:val="24"/>
        </w:rPr>
        <w:t>、投标无效的情形：</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5-1</w:t>
      </w:r>
      <w:r>
        <w:rPr>
          <w:rFonts w:ascii="宋体" w:eastAsia="宋体" w:hAnsi="宋体" w:cs="宋体" w:hint="eastAsia"/>
          <w:kern w:val="2"/>
          <w:sz w:val="24"/>
          <w:szCs w:val="24"/>
        </w:rPr>
        <w:t>、未按照招标文</w:t>
      </w:r>
      <w:r>
        <w:rPr>
          <w:rFonts w:ascii="宋体" w:eastAsia="宋体" w:hAnsi="宋体" w:cs="宋体" w:hint="eastAsia"/>
          <w:kern w:val="2"/>
          <w:sz w:val="24"/>
          <w:szCs w:val="24"/>
        </w:rPr>
        <w:t>件的规定提交投标保证金的；</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5-2</w:t>
      </w:r>
      <w:r>
        <w:rPr>
          <w:rFonts w:ascii="宋体" w:eastAsia="宋体" w:hAnsi="宋体" w:cs="宋体" w:hint="eastAsia"/>
          <w:kern w:val="2"/>
          <w:sz w:val="24"/>
          <w:szCs w:val="24"/>
        </w:rPr>
        <w:t>、投标文件未按招标文件要求签署、盖章的；</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5-3</w:t>
      </w:r>
      <w:r>
        <w:rPr>
          <w:rFonts w:ascii="宋体" w:eastAsia="宋体" w:hAnsi="宋体" w:cs="宋体" w:hint="eastAsia"/>
          <w:kern w:val="2"/>
          <w:sz w:val="24"/>
          <w:szCs w:val="24"/>
        </w:rPr>
        <w:t>、不具备招标文件中规定的资格要求的；</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5-4</w:t>
      </w:r>
      <w:r>
        <w:rPr>
          <w:rFonts w:ascii="宋体" w:eastAsia="宋体" w:hAnsi="宋体" w:cs="宋体" w:hint="eastAsia"/>
          <w:kern w:val="2"/>
          <w:sz w:val="24"/>
          <w:szCs w:val="24"/>
        </w:rPr>
        <w:t>、报价超过招标文件中规定的预算金额的；</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5-5</w:t>
      </w:r>
      <w:r>
        <w:rPr>
          <w:rFonts w:ascii="宋体" w:eastAsia="宋体" w:hAnsi="宋体" w:cs="宋体" w:hint="eastAsia"/>
          <w:kern w:val="2"/>
          <w:sz w:val="24"/>
          <w:szCs w:val="24"/>
        </w:rPr>
        <w:t>、投标文件含有采购人不能接受的附加条件的；</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5-6</w:t>
      </w:r>
      <w:r>
        <w:rPr>
          <w:rFonts w:ascii="宋体" w:eastAsia="宋体" w:hAnsi="宋体" w:cs="宋体" w:hint="eastAsia"/>
          <w:kern w:val="2"/>
          <w:sz w:val="24"/>
          <w:szCs w:val="24"/>
        </w:rPr>
        <w:t>、提供虚假材料谋取中标的；</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5-7</w:t>
      </w:r>
      <w:r>
        <w:rPr>
          <w:rFonts w:ascii="宋体" w:eastAsia="宋体" w:hAnsi="宋体" w:cs="宋体" w:hint="eastAsia"/>
          <w:kern w:val="2"/>
          <w:sz w:val="24"/>
          <w:szCs w:val="24"/>
        </w:rPr>
        <w:t>、采取不正当手段诋毁、排挤其他投标人的；</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5-8</w:t>
      </w:r>
      <w:r>
        <w:rPr>
          <w:rFonts w:ascii="宋体" w:eastAsia="宋体" w:hAnsi="宋体" w:cs="宋体" w:hint="eastAsia"/>
          <w:kern w:val="2"/>
          <w:sz w:val="24"/>
          <w:szCs w:val="24"/>
        </w:rPr>
        <w:t>、法律、法规和招标文件规定的其他无效情形。</w:t>
      </w:r>
    </w:p>
    <w:p w:rsidR="002C19E5" w:rsidRDefault="00CF6AB2">
      <w:pPr>
        <w:pStyle w:val="09wh"/>
        <w:spacing w:line="480" w:lineRule="exact"/>
        <w:ind w:firstLine="480"/>
        <w:rPr>
          <w:rFonts w:ascii="宋体" w:eastAsia="宋体" w:hAnsi="宋体" w:cs="宋体"/>
          <w:kern w:val="2"/>
          <w:sz w:val="24"/>
          <w:szCs w:val="24"/>
        </w:rPr>
      </w:pPr>
      <w:bookmarkStart w:id="35" w:name="_Toc458617790"/>
      <w:bookmarkStart w:id="36" w:name="_Toc458617739"/>
      <w:bookmarkStart w:id="37" w:name="_Toc458617462"/>
      <w:r>
        <w:rPr>
          <w:rFonts w:ascii="宋体" w:eastAsia="宋体" w:hAnsi="宋体" w:cs="宋体" w:hint="eastAsia"/>
          <w:kern w:val="2"/>
          <w:sz w:val="24"/>
          <w:szCs w:val="24"/>
        </w:rPr>
        <w:t>6</w:t>
      </w:r>
      <w:r>
        <w:rPr>
          <w:rFonts w:ascii="宋体" w:eastAsia="宋体" w:hAnsi="宋体" w:cs="宋体" w:hint="eastAsia"/>
          <w:kern w:val="2"/>
          <w:sz w:val="24"/>
          <w:szCs w:val="24"/>
        </w:rPr>
        <w:t>、中标通知书及未中标通知书</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6-1</w:t>
      </w:r>
      <w:r>
        <w:rPr>
          <w:rFonts w:ascii="宋体" w:eastAsia="宋体" w:hAnsi="宋体" w:cs="宋体" w:hint="eastAsia"/>
          <w:kern w:val="2"/>
          <w:sz w:val="24"/>
          <w:szCs w:val="24"/>
        </w:rPr>
        <w:t>、中标通知书及未中标通知书将在中标公告发布的同时由采购代理机构发出。</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6-2</w:t>
      </w:r>
      <w:r>
        <w:rPr>
          <w:rFonts w:ascii="宋体" w:eastAsia="宋体" w:hAnsi="宋体" w:cs="宋体" w:hint="eastAsia"/>
          <w:kern w:val="2"/>
          <w:sz w:val="24"/>
          <w:szCs w:val="24"/>
        </w:rPr>
        <w:t>、中标人应在接到采购代理机构通知之日起七日内领取中标</w:t>
      </w:r>
      <w:r>
        <w:rPr>
          <w:rFonts w:ascii="宋体" w:eastAsia="宋体" w:hAnsi="宋体" w:cs="宋体" w:hint="eastAsia"/>
          <w:kern w:val="2"/>
          <w:sz w:val="24"/>
          <w:szCs w:val="24"/>
        </w:rPr>
        <w:t>通知书。未在规定时间内领取中标通知书的，投标保证金不予退还。提供投标担保的投标人将由专业担保机构先行偿付采购人损失。</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6-3</w:t>
      </w:r>
      <w:r>
        <w:rPr>
          <w:rFonts w:ascii="宋体" w:eastAsia="宋体" w:hAnsi="宋体" w:cs="宋体" w:hint="eastAsia"/>
          <w:kern w:val="2"/>
          <w:sz w:val="24"/>
          <w:szCs w:val="24"/>
        </w:rPr>
        <w:t>、中标通知书发出后，采购人不得违法改变中标结果，中标人无正当理由不得弃中标。</w:t>
      </w:r>
    </w:p>
    <w:p w:rsidR="002C19E5" w:rsidRDefault="00CF6AB2">
      <w:pPr>
        <w:pStyle w:val="09wh"/>
        <w:spacing w:line="480" w:lineRule="exact"/>
        <w:ind w:firstLine="480"/>
        <w:rPr>
          <w:rFonts w:ascii="宋体" w:eastAsia="宋体" w:hAnsi="宋体" w:cs="宋体"/>
          <w:kern w:val="2"/>
          <w:sz w:val="24"/>
          <w:szCs w:val="24"/>
        </w:rPr>
      </w:pPr>
      <w:bookmarkStart w:id="38" w:name="_Toc506211810"/>
      <w:r>
        <w:rPr>
          <w:rFonts w:ascii="宋体" w:eastAsia="宋体" w:hAnsi="宋体" w:cs="宋体" w:hint="eastAsia"/>
          <w:kern w:val="2"/>
          <w:sz w:val="24"/>
          <w:szCs w:val="24"/>
        </w:rPr>
        <w:t>八、合同</w:t>
      </w:r>
      <w:bookmarkEnd w:id="35"/>
      <w:bookmarkEnd w:id="36"/>
      <w:bookmarkEnd w:id="37"/>
      <w:bookmarkEnd w:id="38"/>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1</w:t>
      </w:r>
      <w:r>
        <w:rPr>
          <w:rFonts w:ascii="宋体" w:eastAsia="宋体" w:hAnsi="宋体" w:cs="宋体" w:hint="eastAsia"/>
          <w:kern w:val="2"/>
          <w:sz w:val="24"/>
          <w:szCs w:val="24"/>
        </w:rPr>
        <w:t>、中标人在收到中标通知书后三十（</w:t>
      </w:r>
      <w:r>
        <w:rPr>
          <w:rFonts w:ascii="宋体" w:eastAsia="宋体" w:hAnsi="宋体" w:cs="宋体" w:hint="eastAsia"/>
          <w:kern w:val="2"/>
          <w:sz w:val="24"/>
          <w:szCs w:val="24"/>
        </w:rPr>
        <w:t>30</w:t>
      </w:r>
      <w:r>
        <w:rPr>
          <w:rFonts w:ascii="宋体" w:eastAsia="宋体" w:hAnsi="宋体" w:cs="宋体" w:hint="eastAsia"/>
          <w:kern w:val="2"/>
          <w:sz w:val="24"/>
          <w:szCs w:val="24"/>
        </w:rPr>
        <w:t>）个日历日内，应按招标文件的要求与采购人签订合同。中标人因自身原因不按规定与采购人签订服务合同或者拒绝与采购人签订合同的，则采购人将废除授标，投标保证金不予退还。给采购人造成损失超过投标保证金额的，还应当对超过部分予以赔偿，并依法承担相应法律责任；</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lastRenderedPageBreak/>
        <w:t>2</w:t>
      </w:r>
      <w:r>
        <w:rPr>
          <w:rFonts w:ascii="宋体" w:eastAsia="宋体" w:hAnsi="宋体" w:cs="宋体" w:hint="eastAsia"/>
          <w:kern w:val="2"/>
          <w:sz w:val="24"/>
          <w:szCs w:val="24"/>
        </w:rPr>
        <w:t>、中标人因不可抗力或者自身原因不能履行政府采购合同的，采购人可以与排位在中标投标人之后第一位的中标候选投标人签订政府采购合同，以此类推，也可以重新开展招标活动。因自身原因拒绝签订政府采购合同的或者未按合同约定进行履约的，中标人不得参加对该项目重新开展的招标活动。</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3</w:t>
      </w:r>
      <w:r>
        <w:rPr>
          <w:rFonts w:ascii="宋体" w:eastAsia="宋体" w:hAnsi="宋体" w:cs="宋体" w:hint="eastAsia"/>
          <w:kern w:val="2"/>
          <w:sz w:val="24"/>
          <w:szCs w:val="24"/>
        </w:rPr>
        <w:t>、中标通知书将是合同的重要组成部分。招标文件、中标人的投标文件及评议过程中有关的澄清文件均作为合同附件。</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4</w:t>
      </w:r>
      <w:r>
        <w:rPr>
          <w:rFonts w:ascii="宋体" w:eastAsia="宋体" w:hAnsi="宋体" w:cs="宋体" w:hint="eastAsia"/>
          <w:kern w:val="2"/>
          <w:sz w:val="24"/>
          <w:szCs w:val="24"/>
        </w:rPr>
        <w:t>、中标后，中标人应按照合同约定履行义务，完成招标项目的服务工作，经采购人同意，中标人可以依法采取分包方式履行合同。分包部分为中标项目的部</w:t>
      </w:r>
      <w:r>
        <w:rPr>
          <w:rFonts w:ascii="宋体" w:eastAsia="宋体" w:hAnsi="宋体" w:cs="宋体" w:hint="eastAsia"/>
          <w:kern w:val="2"/>
          <w:sz w:val="24"/>
          <w:szCs w:val="24"/>
        </w:rPr>
        <w:t>分非主体、非关键性工作。接受分包的投标人应当具备相应的资格条件，并不得再次分包。分包履行的，中标人就采购项目和分包项目向采购人负责，分包投标人就分包项目承担责任。中小企业根据《政府采购促进中小企业发展暂行办法》（财库</w:t>
      </w:r>
      <w:r>
        <w:rPr>
          <w:rFonts w:ascii="宋体" w:eastAsia="宋体" w:hAnsi="宋体" w:cs="宋体" w:hint="eastAsia"/>
          <w:kern w:val="2"/>
          <w:sz w:val="24"/>
          <w:szCs w:val="24"/>
        </w:rPr>
        <w:t>[2011]181</w:t>
      </w:r>
      <w:r>
        <w:rPr>
          <w:rFonts w:ascii="宋体" w:eastAsia="宋体" w:hAnsi="宋体" w:cs="宋体" w:hint="eastAsia"/>
          <w:kern w:val="2"/>
          <w:sz w:val="24"/>
          <w:szCs w:val="24"/>
        </w:rPr>
        <w:t>号）规定的政策获取政府采购合同后，小型、微型企业不得分包或转包给大型、中型企业，中型企业不得分包或转包给大型企业。</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5</w:t>
      </w:r>
      <w:r>
        <w:rPr>
          <w:rFonts w:ascii="宋体" w:eastAsia="宋体" w:hAnsi="宋体" w:cs="宋体" w:hint="eastAsia"/>
          <w:kern w:val="2"/>
          <w:sz w:val="24"/>
          <w:szCs w:val="24"/>
        </w:rPr>
        <w:t>、所签订的合同不得对招标文件确定的事项和中标人投标文件作实质性修改。</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6</w:t>
      </w:r>
      <w:r>
        <w:rPr>
          <w:rFonts w:ascii="宋体" w:eastAsia="宋体" w:hAnsi="宋体" w:cs="宋体" w:hint="eastAsia"/>
          <w:kern w:val="2"/>
          <w:sz w:val="24"/>
          <w:szCs w:val="24"/>
        </w:rPr>
        <w:t>、采购人需追加与合同标的相同的服务的，在不改变合同其他条款的前提下，可以与中标人协商签订</w:t>
      </w:r>
      <w:r>
        <w:rPr>
          <w:rFonts w:ascii="宋体" w:eastAsia="宋体" w:hAnsi="宋体" w:cs="宋体" w:hint="eastAsia"/>
          <w:kern w:val="2"/>
          <w:sz w:val="24"/>
          <w:szCs w:val="24"/>
        </w:rPr>
        <w:t>补充合同，但所有补充合同的采购金额不得超过原合同采购金额的百分之十。</w:t>
      </w:r>
      <w:bookmarkStart w:id="39" w:name="_Toc458617463"/>
      <w:bookmarkStart w:id="40" w:name="_Toc458617740"/>
      <w:bookmarkStart w:id="41" w:name="_Toc458617791"/>
    </w:p>
    <w:p w:rsidR="002C19E5" w:rsidRDefault="00CF6AB2">
      <w:pPr>
        <w:pStyle w:val="09wh"/>
        <w:spacing w:line="480" w:lineRule="exact"/>
        <w:ind w:firstLine="480"/>
        <w:rPr>
          <w:rFonts w:ascii="宋体" w:eastAsia="宋体" w:hAnsi="宋体" w:cs="宋体"/>
          <w:kern w:val="2"/>
          <w:sz w:val="24"/>
          <w:szCs w:val="24"/>
        </w:rPr>
      </w:pPr>
      <w:bookmarkStart w:id="42" w:name="_Toc506211811"/>
      <w:bookmarkStart w:id="43" w:name="_Toc493258062"/>
      <w:r>
        <w:rPr>
          <w:rFonts w:ascii="宋体" w:eastAsia="宋体" w:hAnsi="宋体" w:cs="宋体" w:hint="eastAsia"/>
          <w:kern w:val="2"/>
          <w:sz w:val="24"/>
          <w:szCs w:val="24"/>
        </w:rPr>
        <w:t>九、合同的履约验收</w:t>
      </w:r>
      <w:bookmarkEnd w:id="42"/>
      <w:bookmarkEnd w:id="43"/>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 xml:space="preserve">     </w:t>
      </w:r>
      <w:r>
        <w:rPr>
          <w:rFonts w:ascii="宋体" w:eastAsia="宋体" w:hAnsi="宋体" w:cs="宋体" w:hint="eastAsia"/>
          <w:kern w:val="2"/>
          <w:sz w:val="24"/>
          <w:szCs w:val="24"/>
        </w:rPr>
        <w:t>采购人应按照政府采购合同约定的技术、服务，组织对投标人每一项技术、服务的履约情况进行验收，并出具验收书。</w:t>
      </w:r>
    </w:p>
    <w:p w:rsidR="002C19E5" w:rsidRDefault="00CF6AB2">
      <w:pPr>
        <w:pStyle w:val="09wh"/>
        <w:spacing w:line="480" w:lineRule="exact"/>
        <w:ind w:firstLine="480"/>
        <w:rPr>
          <w:rFonts w:ascii="宋体" w:eastAsia="宋体" w:hAnsi="宋体" w:cs="宋体"/>
          <w:kern w:val="2"/>
          <w:sz w:val="24"/>
          <w:szCs w:val="24"/>
        </w:rPr>
      </w:pPr>
      <w:bookmarkStart w:id="44" w:name="_Toc506211812"/>
      <w:r>
        <w:rPr>
          <w:rFonts w:ascii="宋体" w:eastAsia="宋体" w:hAnsi="宋体" w:cs="宋体" w:hint="eastAsia"/>
          <w:kern w:val="2"/>
          <w:sz w:val="24"/>
          <w:szCs w:val="24"/>
        </w:rPr>
        <w:t>十、招标服务费</w:t>
      </w:r>
      <w:bookmarkEnd w:id="39"/>
      <w:bookmarkEnd w:id="40"/>
      <w:bookmarkEnd w:id="41"/>
      <w:bookmarkEnd w:id="44"/>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1</w:t>
      </w:r>
      <w:r>
        <w:rPr>
          <w:rFonts w:ascii="宋体" w:eastAsia="宋体" w:hAnsi="宋体" w:cs="宋体" w:hint="eastAsia"/>
          <w:kern w:val="2"/>
          <w:sz w:val="24"/>
          <w:szCs w:val="24"/>
        </w:rPr>
        <w:t>、中标人在领取中标通知书时，</w:t>
      </w:r>
      <w:bookmarkStart w:id="45" w:name="_Toc188808820"/>
      <w:bookmarkStart w:id="46" w:name="_Toc194663910"/>
      <w:bookmarkStart w:id="47" w:name="_Toc193187089"/>
      <w:bookmarkStart w:id="48" w:name="_Toc193126874"/>
      <w:r>
        <w:rPr>
          <w:rFonts w:ascii="宋体" w:eastAsia="宋体" w:hAnsi="宋体" w:cs="宋体" w:hint="eastAsia"/>
          <w:kern w:val="2"/>
          <w:sz w:val="24"/>
          <w:szCs w:val="24"/>
        </w:rPr>
        <w:t>依据《国家计委关于印发</w:t>
      </w:r>
      <w:r>
        <w:rPr>
          <w:rFonts w:ascii="宋体" w:eastAsia="宋体" w:hAnsi="宋体" w:cs="宋体" w:hint="eastAsia"/>
          <w:kern w:val="2"/>
          <w:sz w:val="24"/>
          <w:szCs w:val="24"/>
        </w:rPr>
        <w:t>&lt;</w:t>
      </w:r>
      <w:r>
        <w:rPr>
          <w:rFonts w:ascii="宋体" w:eastAsia="宋体" w:hAnsi="宋体" w:cs="宋体" w:hint="eastAsia"/>
          <w:kern w:val="2"/>
          <w:sz w:val="24"/>
          <w:szCs w:val="24"/>
        </w:rPr>
        <w:t>招标代理服务收费管理暂行办法</w:t>
      </w:r>
      <w:r>
        <w:rPr>
          <w:rFonts w:ascii="宋体" w:eastAsia="宋体" w:hAnsi="宋体" w:cs="宋体" w:hint="eastAsia"/>
          <w:kern w:val="2"/>
          <w:sz w:val="24"/>
          <w:szCs w:val="24"/>
        </w:rPr>
        <w:t>&gt;</w:t>
      </w:r>
      <w:r>
        <w:rPr>
          <w:rFonts w:ascii="宋体" w:eastAsia="宋体" w:hAnsi="宋体" w:cs="宋体" w:hint="eastAsia"/>
          <w:kern w:val="2"/>
          <w:sz w:val="24"/>
          <w:szCs w:val="24"/>
        </w:rPr>
        <w:t>的通知》</w:t>
      </w:r>
      <w:r>
        <w:rPr>
          <w:rFonts w:ascii="宋体" w:eastAsia="宋体" w:hAnsi="宋体" w:cs="宋体" w:hint="eastAsia"/>
          <w:kern w:val="2"/>
          <w:sz w:val="24"/>
          <w:szCs w:val="24"/>
        </w:rPr>
        <w:t>(</w:t>
      </w:r>
      <w:r>
        <w:rPr>
          <w:rFonts w:ascii="宋体" w:eastAsia="宋体" w:hAnsi="宋体" w:cs="宋体" w:hint="eastAsia"/>
          <w:kern w:val="2"/>
          <w:sz w:val="24"/>
          <w:szCs w:val="24"/>
        </w:rPr>
        <w:t>计价格〔</w:t>
      </w:r>
      <w:r>
        <w:rPr>
          <w:rFonts w:ascii="宋体" w:eastAsia="宋体" w:hAnsi="宋体" w:cs="宋体" w:hint="eastAsia"/>
          <w:kern w:val="2"/>
          <w:sz w:val="24"/>
          <w:szCs w:val="24"/>
        </w:rPr>
        <w:t>2002</w:t>
      </w:r>
      <w:r>
        <w:rPr>
          <w:rFonts w:ascii="宋体" w:eastAsia="宋体" w:hAnsi="宋体" w:cs="宋体" w:hint="eastAsia"/>
          <w:kern w:val="2"/>
          <w:sz w:val="24"/>
          <w:szCs w:val="24"/>
        </w:rPr>
        <w:t>〕</w:t>
      </w:r>
      <w:r>
        <w:rPr>
          <w:rFonts w:ascii="宋体" w:eastAsia="宋体" w:hAnsi="宋体" w:cs="宋体" w:hint="eastAsia"/>
          <w:kern w:val="2"/>
          <w:sz w:val="24"/>
          <w:szCs w:val="24"/>
        </w:rPr>
        <w:t>1980</w:t>
      </w:r>
      <w:r>
        <w:rPr>
          <w:rFonts w:ascii="宋体" w:eastAsia="宋体" w:hAnsi="宋体" w:cs="宋体" w:hint="eastAsia"/>
          <w:kern w:val="2"/>
          <w:sz w:val="24"/>
          <w:szCs w:val="24"/>
        </w:rPr>
        <w:t>号</w:t>
      </w:r>
      <w:r>
        <w:rPr>
          <w:rFonts w:ascii="宋体" w:eastAsia="宋体" w:hAnsi="宋体" w:cs="宋体" w:hint="eastAsia"/>
          <w:kern w:val="2"/>
          <w:sz w:val="24"/>
          <w:szCs w:val="24"/>
        </w:rPr>
        <w:t>)</w:t>
      </w:r>
      <w:r>
        <w:rPr>
          <w:rFonts w:ascii="宋体" w:eastAsia="宋体" w:hAnsi="宋体" w:cs="宋体" w:hint="eastAsia"/>
          <w:kern w:val="2"/>
          <w:sz w:val="24"/>
          <w:szCs w:val="24"/>
        </w:rPr>
        <w:t>、《国家发展改革委员会办公厅关于招标代理服务收费有关问题的通知》（发改办价格〔</w:t>
      </w:r>
      <w:r>
        <w:rPr>
          <w:rFonts w:ascii="宋体" w:eastAsia="宋体" w:hAnsi="宋体" w:cs="宋体" w:hint="eastAsia"/>
          <w:kern w:val="2"/>
          <w:sz w:val="24"/>
          <w:szCs w:val="24"/>
        </w:rPr>
        <w:t>2003</w:t>
      </w:r>
      <w:r>
        <w:rPr>
          <w:rFonts w:ascii="宋体" w:eastAsia="宋体" w:hAnsi="宋体" w:cs="宋体" w:hint="eastAsia"/>
          <w:kern w:val="2"/>
          <w:sz w:val="24"/>
          <w:szCs w:val="24"/>
        </w:rPr>
        <w:t>〕</w:t>
      </w:r>
      <w:r>
        <w:rPr>
          <w:rFonts w:ascii="宋体" w:eastAsia="宋体" w:hAnsi="宋体" w:cs="宋体" w:hint="eastAsia"/>
          <w:kern w:val="2"/>
          <w:sz w:val="24"/>
          <w:szCs w:val="24"/>
        </w:rPr>
        <w:t>857</w:t>
      </w:r>
      <w:r>
        <w:rPr>
          <w:rFonts w:ascii="宋体" w:eastAsia="宋体" w:hAnsi="宋体" w:cs="宋体" w:hint="eastAsia"/>
          <w:kern w:val="2"/>
          <w:sz w:val="24"/>
          <w:szCs w:val="24"/>
        </w:rPr>
        <w:t>号）以及《国家发展改革委关于降低部分建设项目收费标准规范收费行为等有关问</w:t>
      </w:r>
      <w:r>
        <w:rPr>
          <w:rFonts w:ascii="宋体" w:eastAsia="宋体" w:hAnsi="宋体" w:cs="宋体" w:hint="eastAsia"/>
          <w:kern w:val="2"/>
          <w:sz w:val="24"/>
          <w:szCs w:val="24"/>
        </w:rPr>
        <w:t>题的通知》</w:t>
      </w:r>
      <w:r>
        <w:rPr>
          <w:rFonts w:ascii="宋体" w:eastAsia="宋体" w:hAnsi="宋体" w:cs="宋体" w:hint="eastAsia"/>
          <w:kern w:val="2"/>
          <w:sz w:val="24"/>
          <w:szCs w:val="24"/>
        </w:rPr>
        <w:t>(</w:t>
      </w:r>
      <w:r>
        <w:rPr>
          <w:rFonts w:ascii="宋体" w:eastAsia="宋体" w:hAnsi="宋体" w:cs="宋体" w:hint="eastAsia"/>
          <w:kern w:val="2"/>
          <w:sz w:val="24"/>
          <w:szCs w:val="24"/>
        </w:rPr>
        <w:t>发改价格〔</w:t>
      </w:r>
      <w:r>
        <w:rPr>
          <w:rFonts w:ascii="宋体" w:eastAsia="宋体" w:hAnsi="宋体" w:cs="宋体" w:hint="eastAsia"/>
          <w:kern w:val="2"/>
          <w:sz w:val="24"/>
          <w:szCs w:val="24"/>
        </w:rPr>
        <w:t>2011</w:t>
      </w:r>
      <w:r>
        <w:rPr>
          <w:rFonts w:ascii="宋体" w:eastAsia="宋体" w:hAnsi="宋体" w:cs="宋体" w:hint="eastAsia"/>
          <w:kern w:val="2"/>
          <w:sz w:val="24"/>
          <w:szCs w:val="24"/>
        </w:rPr>
        <w:t>〕</w:t>
      </w:r>
      <w:r>
        <w:rPr>
          <w:rFonts w:ascii="宋体" w:eastAsia="宋体" w:hAnsi="宋体" w:cs="宋体" w:hint="eastAsia"/>
          <w:kern w:val="2"/>
          <w:sz w:val="24"/>
          <w:szCs w:val="24"/>
        </w:rPr>
        <w:t>534</w:t>
      </w:r>
      <w:r>
        <w:rPr>
          <w:rFonts w:ascii="宋体" w:eastAsia="宋体" w:hAnsi="宋体" w:cs="宋体" w:hint="eastAsia"/>
          <w:kern w:val="2"/>
          <w:sz w:val="24"/>
          <w:szCs w:val="24"/>
        </w:rPr>
        <w:t>号</w:t>
      </w:r>
      <w:r>
        <w:rPr>
          <w:rFonts w:ascii="宋体" w:eastAsia="宋体" w:hAnsi="宋体" w:cs="宋体" w:hint="eastAsia"/>
          <w:kern w:val="2"/>
          <w:sz w:val="24"/>
          <w:szCs w:val="24"/>
        </w:rPr>
        <w:t>)</w:t>
      </w:r>
      <w:r>
        <w:rPr>
          <w:rFonts w:ascii="宋体" w:eastAsia="宋体" w:hAnsi="宋体" w:cs="宋体" w:hint="eastAsia"/>
          <w:kern w:val="2"/>
          <w:sz w:val="24"/>
          <w:szCs w:val="24"/>
        </w:rPr>
        <w:t>，向陕西顺达建设工程咨询有限责任公司交纳招标服务费。</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2</w:t>
      </w:r>
      <w:r>
        <w:rPr>
          <w:rFonts w:ascii="宋体" w:eastAsia="宋体" w:hAnsi="宋体" w:cs="宋体" w:hint="eastAsia"/>
          <w:kern w:val="2"/>
          <w:sz w:val="24"/>
          <w:szCs w:val="24"/>
        </w:rPr>
        <w:t>、招标服务费应按招标文件要求的方式缴纳，不得用投标保证金冲抵。</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3</w:t>
      </w:r>
      <w:r>
        <w:rPr>
          <w:rFonts w:ascii="宋体" w:eastAsia="宋体" w:hAnsi="宋体" w:cs="宋体" w:hint="eastAsia"/>
          <w:kern w:val="2"/>
          <w:sz w:val="24"/>
          <w:szCs w:val="24"/>
        </w:rPr>
        <w:t>、中标人如未按上述第</w:t>
      </w:r>
      <w:r>
        <w:rPr>
          <w:rFonts w:ascii="宋体" w:eastAsia="宋体" w:hAnsi="宋体" w:cs="宋体" w:hint="eastAsia"/>
          <w:kern w:val="2"/>
          <w:sz w:val="24"/>
          <w:szCs w:val="24"/>
        </w:rPr>
        <w:t>1</w:t>
      </w:r>
      <w:r>
        <w:rPr>
          <w:rFonts w:ascii="宋体" w:eastAsia="宋体" w:hAnsi="宋体" w:cs="宋体" w:hint="eastAsia"/>
          <w:kern w:val="2"/>
          <w:sz w:val="24"/>
          <w:szCs w:val="24"/>
        </w:rPr>
        <w:t>条规定办理，采购代理机构将没收其投标保证金。提供投标担保的投标人将由专业担保机构先行偿付采购代理机构损失。</w:t>
      </w:r>
      <w:bookmarkStart w:id="49" w:name="_Toc458617741"/>
      <w:bookmarkStart w:id="50" w:name="_Toc458617464"/>
      <w:bookmarkStart w:id="51" w:name="_Toc458617792"/>
    </w:p>
    <w:p w:rsidR="002C19E5" w:rsidRDefault="00CF6AB2">
      <w:pPr>
        <w:pStyle w:val="09wh"/>
        <w:spacing w:line="480" w:lineRule="exact"/>
        <w:ind w:firstLine="480"/>
        <w:rPr>
          <w:rFonts w:ascii="宋体" w:eastAsia="宋体" w:hAnsi="宋体" w:cs="宋体"/>
          <w:kern w:val="2"/>
          <w:sz w:val="24"/>
          <w:szCs w:val="24"/>
        </w:rPr>
      </w:pPr>
      <w:bookmarkStart w:id="52" w:name="_Toc506211813"/>
      <w:r>
        <w:rPr>
          <w:rFonts w:ascii="宋体" w:eastAsia="宋体" w:hAnsi="宋体" w:cs="宋体" w:hint="eastAsia"/>
          <w:kern w:val="2"/>
          <w:sz w:val="24"/>
          <w:szCs w:val="24"/>
        </w:rPr>
        <w:lastRenderedPageBreak/>
        <w:t>十一、</w:t>
      </w:r>
      <w:bookmarkEnd w:id="45"/>
      <w:bookmarkEnd w:id="46"/>
      <w:bookmarkEnd w:id="47"/>
      <w:bookmarkEnd w:id="48"/>
      <w:bookmarkEnd w:id="49"/>
      <w:bookmarkEnd w:id="50"/>
      <w:bookmarkEnd w:id="51"/>
      <w:r>
        <w:rPr>
          <w:rFonts w:ascii="宋体" w:eastAsia="宋体" w:hAnsi="宋体" w:cs="宋体" w:hint="eastAsia"/>
          <w:kern w:val="2"/>
          <w:sz w:val="24"/>
          <w:szCs w:val="24"/>
        </w:rPr>
        <w:t>重新组织采购活动</w:t>
      </w:r>
      <w:bookmarkEnd w:id="52"/>
    </w:p>
    <w:p w:rsidR="002C19E5" w:rsidRDefault="00CF6AB2">
      <w:pPr>
        <w:pStyle w:val="09wh"/>
        <w:spacing w:line="480" w:lineRule="exact"/>
        <w:ind w:firstLine="480"/>
        <w:rPr>
          <w:rFonts w:ascii="宋体" w:eastAsia="宋体" w:hAnsi="宋体" w:cs="宋体"/>
          <w:kern w:val="2"/>
          <w:sz w:val="24"/>
          <w:szCs w:val="24"/>
        </w:rPr>
      </w:pPr>
      <w:bookmarkStart w:id="53" w:name="_Toc458617742"/>
      <w:bookmarkStart w:id="54" w:name="_Toc458617465"/>
      <w:bookmarkStart w:id="55" w:name="_Toc458617793"/>
      <w:r>
        <w:rPr>
          <w:rFonts w:ascii="宋体" w:eastAsia="宋体" w:hAnsi="宋体" w:cs="宋体" w:hint="eastAsia"/>
          <w:kern w:val="2"/>
          <w:sz w:val="24"/>
          <w:szCs w:val="24"/>
        </w:rPr>
        <w:t>如果发生下列情况之一，采购人和采购代理机构将按《政府采购法》、《政府采购货物和服务招标投标管理办法》（财政部第</w:t>
      </w:r>
      <w:r>
        <w:rPr>
          <w:rFonts w:ascii="宋体" w:eastAsia="宋体" w:hAnsi="宋体" w:cs="宋体" w:hint="eastAsia"/>
          <w:kern w:val="2"/>
          <w:sz w:val="24"/>
          <w:szCs w:val="24"/>
        </w:rPr>
        <w:t>87</w:t>
      </w:r>
      <w:r>
        <w:rPr>
          <w:rFonts w:ascii="宋体" w:eastAsia="宋体" w:hAnsi="宋体" w:cs="宋体" w:hint="eastAsia"/>
          <w:kern w:val="2"/>
          <w:sz w:val="24"/>
          <w:szCs w:val="24"/>
        </w:rPr>
        <w:t>号）等有关规定重新组织采购：</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w:t>
      </w:r>
      <w:r>
        <w:rPr>
          <w:rFonts w:ascii="宋体" w:eastAsia="宋体" w:hAnsi="宋体" w:cs="宋体" w:hint="eastAsia"/>
          <w:kern w:val="2"/>
          <w:sz w:val="24"/>
          <w:szCs w:val="24"/>
        </w:rPr>
        <w:t>1</w:t>
      </w:r>
      <w:r>
        <w:rPr>
          <w:rFonts w:ascii="宋体" w:eastAsia="宋体" w:hAnsi="宋体" w:cs="宋体" w:hint="eastAsia"/>
          <w:kern w:val="2"/>
          <w:sz w:val="24"/>
          <w:szCs w:val="24"/>
        </w:rPr>
        <w:t>）因重大变故，采购任务取消的；</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w:t>
      </w:r>
      <w:r>
        <w:rPr>
          <w:rFonts w:ascii="宋体" w:eastAsia="宋体" w:hAnsi="宋体" w:cs="宋体" w:hint="eastAsia"/>
          <w:kern w:val="2"/>
          <w:sz w:val="24"/>
          <w:szCs w:val="24"/>
        </w:rPr>
        <w:t>2</w:t>
      </w:r>
      <w:r>
        <w:rPr>
          <w:rFonts w:ascii="宋体" w:eastAsia="宋体" w:hAnsi="宋体" w:cs="宋体" w:hint="eastAsia"/>
          <w:kern w:val="2"/>
          <w:sz w:val="24"/>
          <w:szCs w:val="24"/>
        </w:rPr>
        <w:t>）招标文件存在不合理条款或者招标程序不符合规定的；</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w:t>
      </w:r>
      <w:r>
        <w:rPr>
          <w:rFonts w:ascii="宋体" w:eastAsia="宋体" w:hAnsi="宋体" w:cs="宋体" w:hint="eastAsia"/>
          <w:kern w:val="2"/>
          <w:sz w:val="24"/>
          <w:szCs w:val="24"/>
        </w:rPr>
        <w:t>3</w:t>
      </w:r>
      <w:r>
        <w:rPr>
          <w:rFonts w:ascii="宋体" w:eastAsia="宋体" w:hAnsi="宋体" w:cs="宋体" w:hint="eastAsia"/>
          <w:kern w:val="2"/>
          <w:sz w:val="24"/>
          <w:szCs w:val="24"/>
        </w:rPr>
        <w:t>）出现影响采购公正的违法、违规行为的；</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w:t>
      </w:r>
      <w:r>
        <w:rPr>
          <w:rFonts w:ascii="宋体" w:eastAsia="宋体" w:hAnsi="宋体" w:cs="宋体" w:hint="eastAsia"/>
          <w:kern w:val="2"/>
          <w:sz w:val="24"/>
          <w:szCs w:val="24"/>
        </w:rPr>
        <w:t>4</w:t>
      </w:r>
      <w:r>
        <w:rPr>
          <w:rFonts w:ascii="宋体" w:eastAsia="宋体" w:hAnsi="宋体" w:cs="宋体" w:hint="eastAsia"/>
          <w:kern w:val="2"/>
          <w:sz w:val="24"/>
          <w:szCs w:val="24"/>
        </w:rPr>
        <w:t>）投标截止后投标人不足</w:t>
      </w:r>
      <w:r>
        <w:rPr>
          <w:rFonts w:ascii="宋体" w:eastAsia="宋体" w:hAnsi="宋体" w:cs="宋体" w:hint="eastAsia"/>
          <w:kern w:val="2"/>
          <w:sz w:val="24"/>
          <w:szCs w:val="24"/>
        </w:rPr>
        <w:t>3</w:t>
      </w:r>
      <w:r>
        <w:rPr>
          <w:rFonts w:ascii="宋体" w:eastAsia="宋体" w:hAnsi="宋体" w:cs="宋体" w:hint="eastAsia"/>
          <w:kern w:val="2"/>
          <w:sz w:val="24"/>
          <w:szCs w:val="24"/>
        </w:rPr>
        <w:t>家或者通过资格审查或符合性审查的投标人不足</w:t>
      </w:r>
      <w:r>
        <w:rPr>
          <w:rFonts w:ascii="宋体" w:eastAsia="宋体" w:hAnsi="宋体" w:cs="宋体" w:hint="eastAsia"/>
          <w:kern w:val="2"/>
          <w:sz w:val="24"/>
          <w:szCs w:val="24"/>
        </w:rPr>
        <w:t>3</w:t>
      </w:r>
      <w:r>
        <w:rPr>
          <w:rFonts w:ascii="宋体" w:eastAsia="宋体" w:hAnsi="宋体" w:cs="宋体" w:hint="eastAsia"/>
          <w:kern w:val="2"/>
          <w:sz w:val="24"/>
          <w:szCs w:val="24"/>
        </w:rPr>
        <w:t>家的；</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w:t>
      </w:r>
      <w:r>
        <w:rPr>
          <w:rFonts w:ascii="宋体" w:eastAsia="宋体" w:hAnsi="宋体" w:cs="宋体" w:hint="eastAsia"/>
          <w:kern w:val="2"/>
          <w:sz w:val="24"/>
          <w:szCs w:val="24"/>
        </w:rPr>
        <w:t>5</w:t>
      </w:r>
      <w:r>
        <w:rPr>
          <w:rFonts w:ascii="宋体" w:eastAsia="宋体" w:hAnsi="宋体" w:cs="宋体" w:hint="eastAsia"/>
          <w:kern w:val="2"/>
          <w:sz w:val="24"/>
          <w:szCs w:val="24"/>
        </w:rPr>
        <w:t>）所有投标人的报价均超出采购预算，采购人不能支付的；</w:t>
      </w:r>
    </w:p>
    <w:p w:rsidR="002C19E5" w:rsidRDefault="00CF6AB2">
      <w:pPr>
        <w:pStyle w:val="09wh"/>
        <w:spacing w:line="480" w:lineRule="exact"/>
        <w:ind w:firstLine="480"/>
        <w:rPr>
          <w:rFonts w:ascii="宋体" w:eastAsia="宋体" w:hAnsi="宋体" w:cs="宋体"/>
          <w:kern w:val="2"/>
          <w:sz w:val="24"/>
          <w:szCs w:val="24"/>
        </w:rPr>
      </w:pPr>
      <w:bookmarkStart w:id="56" w:name="_Toc506109947"/>
      <w:bookmarkStart w:id="57" w:name="_Toc506112137"/>
      <w:bookmarkStart w:id="58" w:name="_Toc506211814"/>
      <w:r>
        <w:rPr>
          <w:rFonts w:ascii="宋体" w:eastAsia="宋体" w:hAnsi="宋体" w:cs="宋体" w:hint="eastAsia"/>
          <w:kern w:val="2"/>
          <w:sz w:val="24"/>
          <w:szCs w:val="24"/>
        </w:rPr>
        <w:t>十二、特殊情况处理</w:t>
      </w:r>
    </w:p>
    <w:bookmarkEnd w:id="56"/>
    <w:bookmarkEnd w:id="57"/>
    <w:bookmarkEnd w:id="58"/>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根据陕西省财政厅关于政府采购信息公告有关事项的通知（陕财办采资〔</w:t>
      </w:r>
      <w:r>
        <w:rPr>
          <w:rFonts w:ascii="宋体" w:eastAsia="宋体" w:hAnsi="宋体" w:cs="宋体" w:hint="eastAsia"/>
          <w:kern w:val="2"/>
          <w:sz w:val="24"/>
          <w:szCs w:val="24"/>
        </w:rPr>
        <w:t>2018</w:t>
      </w:r>
      <w:r>
        <w:rPr>
          <w:rFonts w:ascii="宋体" w:eastAsia="宋体" w:hAnsi="宋体" w:cs="宋体" w:hint="eastAsia"/>
          <w:kern w:val="2"/>
          <w:sz w:val="24"/>
          <w:szCs w:val="24"/>
        </w:rPr>
        <w:t>〕</w:t>
      </w:r>
      <w:r>
        <w:rPr>
          <w:rFonts w:ascii="宋体" w:eastAsia="宋体" w:hAnsi="宋体" w:cs="宋体" w:hint="eastAsia"/>
          <w:kern w:val="2"/>
          <w:sz w:val="24"/>
          <w:szCs w:val="24"/>
        </w:rPr>
        <w:t>26</w:t>
      </w:r>
      <w:r>
        <w:rPr>
          <w:rFonts w:ascii="宋体" w:eastAsia="宋体" w:hAnsi="宋体" w:cs="宋体" w:hint="eastAsia"/>
          <w:kern w:val="2"/>
          <w:sz w:val="24"/>
          <w:szCs w:val="24"/>
        </w:rPr>
        <w:t>号），公开招标数额标准以上的政府采购项目，公开招标后参加投标或实质响应招标文件的投标人只有一家，经财政部门审批同意采用单一来源方式采购的，其公示内容和期限按照财政部《政府采购非</w:t>
      </w:r>
      <w:r>
        <w:rPr>
          <w:rFonts w:ascii="宋体" w:eastAsia="宋体" w:hAnsi="宋体" w:cs="宋体" w:hint="eastAsia"/>
          <w:kern w:val="2"/>
          <w:sz w:val="24"/>
          <w:szCs w:val="24"/>
        </w:rPr>
        <w:t>招标采购方式管理办法》第三十八条规定办理。</w:t>
      </w:r>
    </w:p>
    <w:p w:rsidR="002C19E5" w:rsidRDefault="00CF6AB2">
      <w:pPr>
        <w:pStyle w:val="09wh"/>
        <w:spacing w:line="480" w:lineRule="exact"/>
        <w:ind w:firstLine="480"/>
        <w:rPr>
          <w:rFonts w:ascii="宋体" w:eastAsia="宋体" w:hAnsi="宋体" w:cs="宋体"/>
          <w:kern w:val="2"/>
          <w:sz w:val="24"/>
          <w:szCs w:val="24"/>
        </w:rPr>
      </w:pPr>
      <w:bookmarkStart w:id="59" w:name="_Toc506112138"/>
      <w:bookmarkStart w:id="60" w:name="_Toc506211815"/>
      <w:bookmarkStart w:id="61" w:name="_Toc458617743"/>
      <w:bookmarkStart w:id="62" w:name="_Toc493258066"/>
      <w:bookmarkStart w:id="63" w:name="_Toc458617466"/>
      <w:bookmarkEnd w:id="53"/>
      <w:bookmarkEnd w:id="54"/>
      <w:bookmarkEnd w:id="55"/>
      <w:r>
        <w:rPr>
          <w:rFonts w:ascii="宋体" w:eastAsia="宋体" w:hAnsi="宋体" w:cs="宋体" w:hint="eastAsia"/>
          <w:kern w:val="2"/>
          <w:sz w:val="24"/>
          <w:szCs w:val="24"/>
        </w:rPr>
        <w:t>十三、询问、质疑与投诉</w:t>
      </w:r>
      <w:bookmarkEnd w:id="59"/>
      <w:bookmarkEnd w:id="60"/>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1</w:t>
      </w:r>
      <w:r>
        <w:rPr>
          <w:rFonts w:ascii="宋体" w:eastAsia="宋体" w:hAnsi="宋体" w:cs="宋体" w:hint="eastAsia"/>
          <w:kern w:val="2"/>
          <w:sz w:val="24"/>
          <w:szCs w:val="24"/>
        </w:rPr>
        <w:t>、询问</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投标人对政府采购活动事项有疑问的，可以向采购人、采购代理机构提出询问。</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2</w:t>
      </w:r>
      <w:r>
        <w:rPr>
          <w:rFonts w:ascii="宋体" w:eastAsia="宋体" w:hAnsi="宋体" w:cs="宋体" w:hint="eastAsia"/>
          <w:kern w:val="2"/>
          <w:sz w:val="24"/>
          <w:szCs w:val="24"/>
        </w:rPr>
        <w:t>、质疑</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2-1</w:t>
      </w:r>
      <w:r>
        <w:rPr>
          <w:rFonts w:ascii="宋体" w:eastAsia="宋体" w:hAnsi="宋体" w:cs="宋体" w:hint="eastAsia"/>
          <w:kern w:val="2"/>
          <w:sz w:val="24"/>
          <w:szCs w:val="24"/>
        </w:rPr>
        <w:t>、投标人认为招标文件、招标过程和中标结果使自己的权益受到损害的，可以向采购人、采购代理机构提出质疑，具体时限为：</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w:t>
      </w:r>
      <w:r>
        <w:rPr>
          <w:rFonts w:ascii="宋体" w:eastAsia="宋体" w:hAnsi="宋体" w:cs="宋体" w:hint="eastAsia"/>
          <w:kern w:val="2"/>
          <w:sz w:val="24"/>
          <w:szCs w:val="24"/>
        </w:rPr>
        <w:t>1</w:t>
      </w:r>
      <w:r>
        <w:rPr>
          <w:rFonts w:ascii="宋体" w:eastAsia="宋体" w:hAnsi="宋体" w:cs="宋体" w:hint="eastAsia"/>
          <w:kern w:val="2"/>
          <w:sz w:val="24"/>
          <w:szCs w:val="24"/>
        </w:rPr>
        <w:t>）对可以质疑的采购文件提出质疑的，为收到采购文件之日起七个工作日内；</w:t>
      </w:r>
      <w:r>
        <w:rPr>
          <w:rFonts w:ascii="宋体" w:eastAsia="宋体" w:hAnsi="宋体" w:cs="宋体" w:hint="eastAsia"/>
          <w:kern w:val="2"/>
          <w:sz w:val="24"/>
          <w:szCs w:val="24"/>
        </w:rPr>
        <w:br/>
      </w:r>
      <w:r>
        <w:rPr>
          <w:rFonts w:ascii="宋体" w:eastAsia="宋体" w:hAnsi="宋体" w:cs="宋体" w:hint="eastAsia"/>
          <w:kern w:val="2"/>
          <w:sz w:val="24"/>
          <w:szCs w:val="24"/>
        </w:rPr>
        <w:t xml:space="preserve">　　（</w:t>
      </w:r>
      <w:r>
        <w:rPr>
          <w:rFonts w:ascii="宋体" w:eastAsia="宋体" w:hAnsi="宋体" w:cs="宋体" w:hint="eastAsia"/>
          <w:kern w:val="2"/>
          <w:sz w:val="24"/>
          <w:szCs w:val="24"/>
        </w:rPr>
        <w:t>2</w:t>
      </w:r>
      <w:r>
        <w:rPr>
          <w:rFonts w:ascii="宋体" w:eastAsia="宋体" w:hAnsi="宋体" w:cs="宋体" w:hint="eastAsia"/>
          <w:kern w:val="2"/>
          <w:sz w:val="24"/>
          <w:szCs w:val="24"/>
        </w:rPr>
        <w:t>）对采购过程提出质疑的，为各采购程序环节结束之日起七个工作日内；</w:t>
      </w:r>
      <w:r>
        <w:rPr>
          <w:rFonts w:ascii="宋体" w:eastAsia="宋体" w:hAnsi="宋体" w:cs="宋体" w:hint="eastAsia"/>
          <w:kern w:val="2"/>
          <w:sz w:val="24"/>
          <w:szCs w:val="24"/>
        </w:rPr>
        <w:br/>
      </w:r>
      <w:r>
        <w:rPr>
          <w:rFonts w:ascii="宋体" w:eastAsia="宋体" w:hAnsi="宋体" w:cs="宋体" w:hint="eastAsia"/>
          <w:kern w:val="2"/>
          <w:sz w:val="24"/>
          <w:szCs w:val="24"/>
        </w:rPr>
        <w:t xml:space="preserve">　　（</w:t>
      </w:r>
      <w:r>
        <w:rPr>
          <w:rFonts w:ascii="宋体" w:eastAsia="宋体" w:hAnsi="宋体" w:cs="宋体" w:hint="eastAsia"/>
          <w:kern w:val="2"/>
          <w:sz w:val="24"/>
          <w:szCs w:val="24"/>
        </w:rPr>
        <w:t>3</w:t>
      </w:r>
      <w:r>
        <w:rPr>
          <w:rFonts w:ascii="宋体" w:eastAsia="宋体" w:hAnsi="宋体" w:cs="宋体" w:hint="eastAsia"/>
          <w:kern w:val="2"/>
          <w:sz w:val="24"/>
          <w:szCs w:val="24"/>
        </w:rPr>
        <w:t>）对中标结果提出质疑的，为中标结果公告期限届满之日起七个工作日内。</w:t>
      </w:r>
      <w:r>
        <w:rPr>
          <w:rFonts w:ascii="宋体" w:eastAsia="宋体" w:hAnsi="宋体" w:cs="宋体" w:hint="eastAsia"/>
          <w:kern w:val="2"/>
          <w:sz w:val="24"/>
          <w:szCs w:val="24"/>
        </w:rPr>
        <w:br/>
        <w:t xml:space="preserve">    </w:t>
      </w:r>
      <w:r>
        <w:rPr>
          <w:rFonts w:ascii="宋体" w:eastAsia="宋体" w:hAnsi="宋体" w:cs="宋体" w:hint="eastAsia"/>
          <w:kern w:val="2"/>
          <w:sz w:val="24"/>
          <w:szCs w:val="24"/>
        </w:rPr>
        <w:t>2-2</w:t>
      </w:r>
      <w:r>
        <w:rPr>
          <w:rFonts w:ascii="宋体" w:eastAsia="宋体" w:hAnsi="宋体" w:cs="宋体" w:hint="eastAsia"/>
          <w:kern w:val="2"/>
          <w:sz w:val="24"/>
          <w:szCs w:val="24"/>
        </w:rPr>
        <w:t>、投标人须在法定质疑期内一次性提出针对同一采购程序环节的质疑。</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2-3</w:t>
      </w:r>
      <w:r>
        <w:rPr>
          <w:rFonts w:ascii="宋体" w:eastAsia="宋体" w:hAnsi="宋体" w:cs="宋体" w:hint="eastAsia"/>
          <w:kern w:val="2"/>
          <w:sz w:val="24"/>
          <w:szCs w:val="24"/>
        </w:rPr>
        <w:t>、投标人必须按照财政部发布的《政府采购投标人质疑函范本》及其制作说明提出质疑。</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2-4</w:t>
      </w:r>
      <w:r>
        <w:rPr>
          <w:rFonts w:ascii="宋体" w:eastAsia="宋体" w:hAnsi="宋体" w:cs="宋体" w:hint="eastAsia"/>
          <w:kern w:val="2"/>
          <w:sz w:val="24"/>
          <w:szCs w:val="24"/>
        </w:rPr>
        <w:t>、投标人提出质疑应当提交必要的证明材料，证据来源必须合法，采购人、采购代理机构有权将质疑函转发质疑事项各关联方，请其作出解释说明。质疑函内容不得</w:t>
      </w:r>
      <w:r>
        <w:rPr>
          <w:rFonts w:ascii="宋体" w:eastAsia="宋体" w:hAnsi="宋体" w:cs="宋体" w:hint="eastAsia"/>
          <w:kern w:val="2"/>
          <w:sz w:val="24"/>
          <w:szCs w:val="24"/>
        </w:rPr>
        <w:lastRenderedPageBreak/>
        <w:t>含有虚假、恶意成分。对捏造事实、提供虚假材料或者以非法手段取得的证明材料，滥用维权扰乱采购秩序的恶意质疑者，采购人、采购代理机构将驳回。</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2-5</w:t>
      </w:r>
      <w:r>
        <w:rPr>
          <w:rFonts w:ascii="宋体" w:eastAsia="宋体" w:hAnsi="宋体" w:cs="宋体" w:hint="eastAsia"/>
          <w:kern w:val="2"/>
          <w:sz w:val="24"/>
          <w:szCs w:val="24"/>
        </w:rPr>
        <w:t>、投标人可以委托代理人进行质疑，须提交授权委托书。其授权委托书应当载明代理人的姓名或者名称、代理事项、具体权限、期限和相关事项。供应商为自然人的，应当由本人签字；供应商为法人或者其他组织的，应当由法定代表人、主要负责人，或者其授权代表签字或盖章，并加盖公章（鲜章）。</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2-6</w:t>
      </w:r>
      <w:r>
        <w:rPr>
          <w:rFonts w:ascii="宋体" w:eastAsia="宋体" w:hAnsi="宋体" w:cs="宋体" w:hint="eastAsia"/>
          <w:kern w:val="2"/>
          <w:sz w:val="24"/>
          <w:szCs w:val="24"/>
        </w:rPr>
        <w:t>、投标人应在法定期限内以书面形式提出质疑，地址：陕西顺达建设工程咨询有限责任公司。</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3</w:t>
      </w:r>
      <w:r>
        <w:rPr>
          <w:rFonts w:ascii="宋体" w:eastAsia="宋体" w:hAnsi="宋体" w:cs="宋体" w:hint="eastAsia"/>
          <w:kern w:val="2"/>
          <w:sz w:val="24"/>
          <w:szCs w:val="24"/>
        </w:rPr>
        <w:t>、投诉</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质疑投标人对采购人、采购代理机构的答复不满意或者采购人、采购代理机构未在规定的时间内作出答复的，可按《政府采购法》第</w:t>
      </w:r>
      <w:r>
        <w:rPr>
          <w:rFonts w:ascii="宋体" w:eastAsia="宋体" w:hAnsi="宋体" w:cs="宋体" w:hint="eastAsia"/>
          <w:kern w:val="2"/>
          <w:sz w:val="24"/>
          <w:szCs w:val="24"/>
        </w:rPr>
        <w:t>55</w:t>
      </w:r>
      <w:r>
        <w:rPr>
          <w:rFonts w:ascii="宋体" w:eastAsia="宋体" w:hAnsi="宋体" w:cs="宋体" w:hint="eastAsia"/>
          <w:kern w:val="2"/>
          <w:sz w:val="24"/>
          <w:szCs w:val="24"/>
        </w:rPr>
        <w:t>条和《政府采购质疑</w:t>
      </w:r>
      <w:r>
        <w:rPr>
          <w:rFonts w:ascii="宋体" w:eastAsia="宋体" w:hAnsi="宋体" w:cs="宋体" w:hint="eastAsia"/>
          <w:kern w:val="2"/>
          <w:sz w:val="24"/>
          <w:szCs w:val="24"/>
        </w:rPr>
        <w:t>和投诉办法》（财政部令第</w:t>
      </w:r>
      <w:r>
        <w:rPr>
          <w:rFonts w:ascii="宋体" w:eastAsia="宋体" w:hAnsi="宋体" w:cs="宋体" w:hint="eastAsia"/>
          <w:kern w:val="2"/>
          <w:sz w:val="24"/>
          <w:szCs w:val="24"/>
        </w:rPr>
        <w:t>94</w:t>
      </w:r>
      <w:r>
        <w:rPr>
          <w:rFonts w:ascii="宋体" w:eastAsia="宋体" w:hAnsi="宋体" w:cs="宋体" w:hint="eastAsia"/>
          <w:kern w:val="2"/>
          <w:sz w:val="24"/>
          <w:szCs w:val="24"/>
        </w:rPr>
        <w:t>号）第</w:t>
      </w:r>
      <w:r>
        <w:rPr>
          <w:rFonts w:ascii="宋体" w:eastAsia="宋体" w:hAnsi="宋体" w:cs="宋体" w:hint="eastAsia"/>
          <w:kern w:val="2"/>
          <w:sz w:val="24"/>
          <w:szCs w:val="24"/>
        </w:rPr>
        <w:t>17</w:t>
      </w:r>
      <w:r>
        <w:rPr>
          <w:rFonts w:ascii="宋体" w:eastAsia="宋体" w:hAnsi="宋体" w:cs="宋体" w:hint="eastAsia"/>
          <w:kern w:val="2"/>
          <w:sz w:val="24"/>
          <w:szCs w:val="24"/>
        </w:rPr>
        <w:t>条等有关规定执行。</w:t>
      </w:r>
    </w:p>
    <w:p w:rsidR="002C19E5" w:rsidRDefault="00CF6AB2">
      <w:pPr>
        <w:pStyle w:val="09wh"/>
        <w:spacing w:line="480" w:lineRule="exact"/>
        <w:ind w:firstLine="480"/>
        <w:rPr>
          <w:rFonts w:ascii="宋体" w:eastAsia="宋体" w:hAnsi="宋体" w:cs="宋体"/>
          <w:kern w:val="2"/>
          <w:sz w:val="24"/>
          <w:szCs w:val="24"/>
        </w:rPr>
      </w:pPr>
      <w:bookmarkStart w:id="64" w:name="_Toc506211816"/>
      <w:r>
        <w:rPr>
          <w:rFonts w:ascii="宋体" w:eastAsia="宋体" w:hAnsi="宋体" w:cs="宋体" w:hint="eastAsia"/>
          <w:kern w:val="2"/>
          <w:sz w:val="24"/>
          <w:szCs w:val="24"/>
        </w:rPr>
        <w:t>十四、拒绝商业贿赂</w:t>
      </w:r>
      <w:bookmarkEnd w:id="61"/>
      <w:bookmarkEnd w:id="62"/>
      <w:bookmarkEnd w:id="63"/>
      <w:bookmarkEnd w:id="64"/>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1</w:t>
      </w:r>
      <w:r>
        <w:rPr>
          <w:rFonts w:ascii="宋体" w:eastAsia="宋体" w:hAnsi="宋体" w:cs="宋体" w:hint="eastAsia"/>
          <w:kern w:val="2"/>
          <w:sz w:val="24"/>
          <w:szCs w:val="24"/>
        </w:rPr>
        <w:t>、遵照陕西省财政厅的规定，采购人、采购代理机构、投标人和评审专家在招投标活动中，都要签订相应的《拒绝政府采购领域商业贿赂承诺书》，并对违反承诺的行为承担全部责任。</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2</w:t>
      </w:r>
      <w:r>
        <w:rPr>
          <w:rFonts w:ascii="宋体" w:eastAsia="宋体" w:hAnsi="宋体" w:cs="宋体" w:hint="eastAsia"/>
          <w:kern w:val="2"/>
          <w:sz w:val="24"/>
          <w:szCs w:val="24"/>
        </w:rPr>
        <w:t>、投标人必须填写《拒绝政府采购领域商业贿赂承诺书》（附件）并附在投标文件中，同时应保证投标文件正、副本中一致。</w:t>
      </w:r>
    </w:p>
    <w:p w:rsidR="002C19E5" w:rsidRDefault="002C19E5">
      <w:pPr>
        <w:pStyle w:val="09wh"/>
        <w:spacing w:line="480" w:lineRule="exact"/>
        <w:ind w:firstLine="480"/>
        <w:rPr>
          <w:rFonts w:ascii="宋体" w:eastAsia="宋体" w:hAnsi="宋体" w:cs="宋体"/>
          <w:kern w:val="2"/>
          <w:sz w:val="24"/>
          <w:szCs w:val="24"/>
        </w:rPr>
      </w:pPr>
    </w:p>
    <w:p w:rsidR="002C19E5" w:rsidRDefault="002C19E5">
      <w:pPr>
        <w:pStyle w:val="09wh"/>
        <w:spacing w:line="480" w:lineRule="exact"/>
        <w:ind w:firstLine="480"/>
        <w:rPr>
          <w:rFonts w:ascii="宋体" w:eastAsia="宋体" w:hAnsi="宋体" w:cs="宋体"/>
          <w:kern w:val="2"/>
          <w:sz w:val="24"/>
          <w:szCs w:val="24"/>
        </w:rPr>
      </w:pPr>
    </w:p>
    <w:p w:rsidR="002C19E5" w:rsidRDefault="002C19E5">
      <w:pPr>
        <w:pStyle w:val="09wh"/>
        <w:spacing w:line="480" w:lineRule="exact"/>
        <w:ind w:firstLine="480"/>
        <w:rPr>
          <w:rFonts w:ascii="宋体" w:eastAsia="宋体" w:hAnsi="宋体" w:cs="宋体"/>
          <w:kern w:val="2"/>
          <w:sz w:val="24"/>
          <w:szCs w:val="24"/>
        </w:rPr>
      </w:pPr>
    </w:p>
    <w:p w:rsidR="002C19E5" w:rsidRDefault="002C19E5">
      <w:pPr>
        <w:pStyle w:val="09wh"/>
        <w:spacing w:line="480" w:lineRule="exact"/>
        <w:ind w:firstLine="480"/>
        <w:rPr>
          <w:rFonts w:ascii="宋体" w:eastAsia="宋体" w:hAnsi="宋体" w:cs="宋体"/>
          <w:kern w:val="2"/>
          <w:sz w:val="24"/>
          <w:szCs w:val="24"/>
        </w:rPr>
      </w:pPr>
    </w:p>
    <w:p w:rsidR="002C19E5" w:rsidRDefault="002C19E5">
      <w:pPr>
        <w:pStyle w:val="09wh"/>
        <w:spacing w:line="480" w:lineRule="exact"/>
        <w:ind w:firstLine="480"/>
        <w:rPr>
          <w:rFonts w:ascii="宋体" w:eastAsia="宋体" w:hAnsi="宋体" w:cs="宋体"/>
          <w:kern w:val="2"/>
          <w:sz w:val="24"/>
          <w:szCs w:val="24"/>
        </w:rPr>
      </w:pPr>
    </w:p>
    <w:p w:rsidR="002C19E5" w:rsidRDefault="002C19E5">
      <w:pPr>
        <w:pStyle w:val="09wh"/>
        <w:spacing w:line="480" w:lineRule="exact"/>
        <w:ind w:firstLine="480"/>
        <w:rPr>
          <w:rFonts w:ascii="宋体" w:eastAsia="宋体" w:hAnsi="宋体" w:cs="宋体"/>
          <w:kern w:val="2"/>
          <w:sz w:val="24"/>
          <w:szCs w:val="24"/>
        </w:rPr>
      </w:pPr>
    </w:p>
    <w:p w:rsidR="002C19E5" w:rsidRDefault="002C19E5">
      <w:pPr>
        <w:pStyle w:val="09wh"/>
        <w:spacing w:line="480" w:lineRule="exact"/>
        <w:ind w:firstLine="480"/>
        <w:rPr>
          <w:rFonts w:ascii="宋体" w:eastAsia="宋体" w:hAnsi="宋体" w:cs="宋体"/>
          <w:kern w:val="2"/>
          <w:sz w:val="24"/>
          <w:szCs w:val="24"/>
        </w:rPr>
      </w:pPr>
    </w:p>
    <w:p w:rsidR="002C19E5" w:rsidRDefault="002C19E5">
      <w:pPr>
        <w:pStyle w:val="09wh"/>
        <w:spacing w:line="480" w:lineRule="exact"/>
        <w:ind w:firstLine="480"/>
        <w:rPr>
          <w:rFonts w:ascii="宋体" w:eastAsia="宋体" w:hAnsi="宋体" w:cs="宋体"/>
          <w:kern w:val="2"/>
          <w:sz w:val="24"/>
          <w:szCs w:val="24"/>
        </w:rPr>
      </w:pPr>
    </w:p>
    <w:p w:rsidR="002C19E5" w:rsidRDefault="002C19E5">
      <w:pPr>
        <w:pStyle w:val="09wh"/>
        <w:spacing w:line="480" w:lineRule="exact"/>
        <w:ind w:firstLine="480"/>
        <w:rPr>
          <w:rFonts w:ascii="宋体" w:eastAsia="宋体" w:hAnsi="宋体" w:cs="宋体"/>
          <w:kern w:val="2"/>
          <w:sz w:val="24"/>
          <w:szCs w:val="24"/>
        </w:rPr>
      </w:pPr>
    </w:p>
    <w:p w:rsidR="002C19E5" w:rsidRDefault="002C19E5">
      <w:pPr>
        <w:pStyle w:val="09wh"/>
        <w:spacing w:line="480" w:lineRule="exact"/>
        <w:ind w:firstLine="480"/>
        <w:rPr>
          <w:rFonts w:ascii="宋体" w:eastAsia="宋体" w:hAnsi="宋体" w:cs="宋体"/>
          <w:kern w:val="2"/>
          <w:sz w:val="24"/>
          <w:szCs w:val="24"/>
        </w:rPr>
      </w:pPr>
    </w:p>
    <w:p w:rsidR="002C19E5" w:rsidRDefault="002C19E5">
      <w:pPr>
        <w:pStyle w:val="09wh"/>
        <w:spacing w:line="480" w:lineRule="exact"/>
        <w:ind w:firstLine="480"/>
        <w:rPr>
          <w:rFonts w:ascii="宋体" w:eastAsia="宋体" w:hAnsi="宋体" w:cs="宋体"/>
          <w:kern w:val="2"/>
          <w:sz w:val="24"/>
          <w:szCs w:val="24"/>
        </w:rPr>
      </w:pPr>
    </w:p>
    <w:p w:rsidR="002C19E5" w:rsidRDefault="002C19E5">
      <w:pPr>
        <w:pStyle w:val="09wh"/>
        <w:spacing w:line="480" w:lineRule="exact"/>
        <w:ind w:firstLine="480"/>
        <w:rPr>
          <w:rFonts w:ascii="宋体" w:eastAsia="宋体" w:hAnsi="宋体" w:cs="宋体"/>
          <w:kern w:val="2"/>
          <w:sz w:val="24"/>
          <w:szCs w:val="24"/>
        </w:rPr>
      </w:pPr>
    </w:p>
    <w:p w:rsidR="002C19E5" w:rsidRDefault="002C19E5">
      <w:pPr>
        <w:pStyle w:val="09wh"/>
        <w:spacing w:line="480" w:lineRule="exact"/>
        <w:ind w:firstLineChars="0" w:firstLine="0"/>
        <w:rPr>
          <w:rFonts w:ascii="宋体" w:eastAsia="宋体" w:hAnsi="宋体" w:cs="宋体"/>
          <w:kern w:val="2"/>
          <w:sz w:val="24"/>
          <w:szCs w:val="24"/>
        </w:rPr>
      </w:pPr>
    </w:p>
    <w:p w:rsidR="002C19E5" w:rsidRDefault="00CF6AB2">
      <w:pPr>
        <w:pStyle w:val="1"/>
        <w:spacing w:line="480" w:lineRule="exact"/>
        <w:rPr>
          <w:rFonts w:ascii="宋体" w:eastAsia="宋体" w:hAnsi="宋体" w:cs="宋体"/>
        </w:rPr>
      </w:pPr>
      <w:bookmarkStart w:id="65" w:name="_Toc13403"/>
      <w:bookmarkStart w:id="66" w:name="_Toc26712"/>
      <w:bookmarkStart w:id="67" w:name="_Toc506211817"/>
      <w:bookmarkStart w:id="68" w:name="_Toc26831456"/>
      <w:bookmarkEnd w:id="4"/>
      <w:bookmarkEnd w:id="5"/>
      <w:bookmarkEnd w:id="6"/>
      <w:bookmarkEnd w:id="7"/>
      <w:bookmarkEnd w:id="8"/>
      <w:bookmarkEnd w:id="9"/>
      <w:r>
        <w:rPr>
          <w:rFonts w:ascii="宋体" w:eastAsia="宋体" w:hAnsi="宋体" w:cs="宋体" w:hint="eastAsia"/>
        </w:rPr>
        <w:t>第三章</w:t>
      </w:r>
      <w:r>
        <w:rPr>
          <w:rFonts w:ascii="宋体" w:eastAsia="宋体" w:hAnsi="宋体" w:cs="宋体" w:hint="eastAsia"/>
        </w:rPr>
        <w:t xml:space="preserve">  </w:t>
      </w:r>
      <w:r>
        <w:rPr>
          <w:rFonts w:ascii="宋体" w:eastAsia="宋体" w:hAnsi="宋体" w:cs="宋体" w:hint="eastAsia"/>
        </w:rPr>
        <w:t>服务内容及要求</w:t>
      </w:r>
      <w:bookmarkEnd w:id="65"/>
      <w:bookmarkEnd w:id="66"/>
      <w:bookmarkEnd w:id="67"/>
      <w:bookmarkEnd w:id="68"/>
    </w:p>
    <w:p w:rsidR="002C19E5" w:rsidRDefault="002C19E5">
      <w:pPr>
        <w:rPr>
          <w:rFonts w:ascii="宋体" w:eastAsia="宋体" w:hAnsi="宋体" w:cs="宋体"/>
          <w:b/>
          <w:bCs/>
          <w:sz w:val="28"/>
          <w:szCs w:val="28"/>
        </w:rPr>
      </w:pPr>
    </w:p>
    <w:p w:rsidR="002C19E5" w:rsidRDefault="00CF6AB2">
      <w:pPr>
        <w:spacing w:line="460" w:lineRule="exact"/>
        <w:ind w:firstLineChars="200" w:firstLine="560"/>
        <w:rPr>
          <w:rFonts w:ascii="宋体" w:eastAsia="宋体" w:hAnsi="宋体" w:cs="宋体"/>
          <w:sz w:val="28"/>
          <w:szCs w:val="28"/>
        </w:rPr>
      </w:pPr>
      <w:r>
        <w:rPr>
          <w:rFonts w:ascii="宋体" w:eastAsia="宋体" w:hAnsi="宋体" w:cs="宋体" w:hint="eastAsia"/>
          <w:sz w:val="28"/>
          <w:szCs w:val="28"/>
        </w:rPr>
        <w:t>一、项目概况</w:t>
      </w:r>
    </w:p>
    <w:p w:rsidR="002C19E5" w:rsidRDefault="00CF6AB2">
      <w:pPr>
        <w:spacing w:line="460" w:lineRule="exact"/>
        <w:ind w:firstLineChars="200" w:firstLine="560"/>
        <w:rPr>
          <w:rFonts w:ascii="宋体" w:eastAsia="宋体" w:hAnsi="宋体" w:cs="宋体"/>
          <w:sz w:val="28"/>
          <w:szCs w:val="28"/>
        </w:rPr>
      </w:pPr>
      <w:r>
        <w:rPr>
          <w:rFonts w:ascii="宋体" w:eastAsia="宋体" w:hAnsi="宋体" w:cs="宋体" w:hint="eastAsia"/>
          <w:sz w:val="28"/>
          <w:szCs w:val="28"/>
        </w:rPr>
        <w:t>通过积极开展农村宅基地和农房统一登记确权发证工作，全面查清全县各乡镇农村范围内的宅基地</w:t>
      </w:r>
      <w:r>
        <w:rPr>
          <w:rFonts w:ascii="宋体" w:eastAsia="宋体" w:hAnsi="宋体" w:cs="宋体" w:hint="eastAsia"/>
          <w:sz w:val="28"/>
          <w:szCs w:val="28"/>
        </w:rPr>
        <w:t>和集体建设用地每一宗土地的权属、位置、界址、面积、用途、地上房屋等建筑物的基本情况，基本实现宅基地和农房统一调查规范、统一软件平台、统一数据管理、统一作业要求、统一质量标准、统一档案管理。</w:t>
      </w:r>
    </w:p>
    <w:p w:rsidR="002C19E5" w:rsidRDefault="00CF6AB2">
      <w:pPr>
        <w:spacing w:line="460" w:lineRule="exact"/>
        <w:ind w:firstLineChars="200" w:firstLine="560"/>
        <w:rPr>
          <w:rFonts w:ascii="宋体" w:eastAsia="宋体" w:hAnsi="宋体" w:cs="宋体"/>
          <w:sz w:val="28"/>
          <w:szCs w:val="28"/>
        </w:rPr>
      </w:pPr>
      <w:r>
        <w:rPr>
          <w:rFonts w:ascii="宋体" w:eastAsia="宋体" w:hAnsi="宋体" w:cs="宋体" w:hint="eastAsia"/>
          <w:sz w:val="28"/>
          <w:szCs w:val="28"/>
        </w:rPr>
        <w:t>二、项目实施内容</w:t>
      </w:r>
    </w:p>
    <w:p w:rsidR="002C19E5" w:rsidRDefault="00CF6AB2">
      <w:pPr>
        <w:spacing w:line="460" w:lineRule="exact"/>
        <w:ind w:firstLineChars="200" w:firstLine="560"/>
        <w:rPr>
          <w:rFonts w:ascii="宋体" w:eastAsia="宋体" w:hAnsi="宋体" w:cs="宋体"/>
          <w:szCs w:val="24"/>
        </w:rPr>
      </w:pPr>
      <w:r>
        <w:rPr>
          <w:rFonts w:ascii="宋体" w:eastAsia="宋体" w:hAnsi="宋体" w:cs="宋体" w:hint="eastAsia"/>
          <w:sz w:val="28"/>
          <w:szCs w:val="28"/>
        </w:rPr>
        <w:t>根据《不动产登记暂行条例实施细则》、省市相关文件要求和测绘行业相关国家法律条例等规定，我县于</w:t>
      </w:r>
      <w:r>
        <w:rPr>
          <w:rFonts w:ascii="宋体" w:eastAsia="宋体" w:hAnsi="宋体" w:cs="宋体" w:hint="eastAsia"/>
          <w:sz w:val="28"/>
          <w:szCs w:val="28"/>
        </w:rPr>
        <w:t>2019</w:t>
      </w:r>
      <w:r>
        <w:rPr>
          <w:rFonts w:ascii="宋体" w:eastAsia="宋体" w:hAnsi="宋体" w:cs="宋体" w:hint="eastAsia"/>
          <w:sz w:val="28"/>
          <w:szCs w:val="28"/>
        </w:rPr>
        <w:t>年开始落实工作，方案流程为</w:t>
      </w:r>
      <w:r>
        <w:rPr>
          <w:rFonts w:ascii="宋体" w:eastAsia="宋体" w:hAnsi="宋体" w:cs="宋体" w:hint="eastAsia"/>
          <w:sz w:val="28"/>
          <w:szCs w:val="28"/>
        </w:rPr>
        <w:t>:</w:t>
      </w:r>
      <w:r>
        <w:rPr>
          <w:rFonts w:ascii="宋体" w:eastAsia="宋体" w:hAnsi="宋体" w:cs="宋体" w:hint="eastAsia"/>
          <w:sz w:val="28"/>
          <w:szCs w:val="28"/>
        </w:rPr>
        <w:t>准备地籍调查表、界址签章表、房屋基本信息调查表等；与村委会协调，测绘单位将于约定日期到村委进行调查，由村委会统一安排逐个到自然村进行信息采集、房屋权属调查、测绘等工作；测绘单位将收集、采集的信息进行电子录入、内业成果、成果判断、成果检测等工作（如果采集信息有误，则重新调查采集）；生成的电子表、图等在村委、自然村进行公示。公示无误，各户主确认签字；测绘公司将各户形成不动产测量报告，以</w:t>
      </w:r>
      <w:r>
        <w:rPr>
          <w:rFonts w:ascii="宋体" w:eastAsia="宋体" w:hAnsi="宋体" w:cs="宋体" w:hint="eastAsia"/>
          <w:sz w:val="28"/>
          <w:szCs w:val="28"/>
        </w:rPr>
        <w:t>行政村为基础，移交不动产登记服务中心；中心工作人员进行资料审核、落宗（电子信息入库）、审批、登薄、打印证书；户主签字、领证；不动产登记服务中心将登记资料立卷归档。</w:t>
      </w:r>
    </w:p>
    <w:p w:rsidR="002C19E5" w:rsidRDefault="002C19E5">
      <w:pPr>
        <w:spacing w:line="460" w:lineRule="exact"/>
        <w:ind w:firstLineChars="200" w:firstLine="420"/>
        <w:rPr>
          <w:rFonts w:ascii="宋体" w:eastAsia="宋体" w:hAnsi="宋体" w:cs="宋体"/>
          <w:szCs w:val="24"/>
        </w:rPr>
      </w:pPr>
    </w:p>
    <w:p w:rsidR="002C19E5" w:rsidRDefault="002C19E5">
      <w:pPr>
        <w:spacing w:line="460" w:lineRule="exact"/>
        <w:ind w:firstLineChars="200" w:firstLine="420"/>
        <w:rPr>
          <w:rFonts w:ascii="宋体" w:eastAsia="宋体" w:hAnsi="宋体" w:cs="宋体"/>
          <w:szCs w:val="24"/>
        </w:rPr>
      </w:pPr>
    </w:p>
    <w:p w:rsidR="002C19E5" w:rsidRDefault="002C19E5">
      <w:pPr>
        <w:spacing w:line="460" w:lineRule="exact"/>
        <w:ind w:firstLineChars="200" w:firstLine="420"/>
        <w:rPr>
          <w:rFonts w:ascii="宋体" w:eastAsia="宋体" w:hAnsi="宋体" w:cs="宋体"/>
          <w:szCs w:val="24"/>
        </w:rPr>
      </w:pPr>
    </w:p>
    <w:p w:rsidR="002C19E5" w:rsidRDefault="002C19E5">
      <w:pPr>
        <w:spacing w:line="460" w:lineRule="exact"/>
        <w:ind w:firstLineChars="200" w:firstLine="420"/>
        <w:rPr>
          <w:rFonts w:ascii="宋体" w:eastAsia="宋体" w:hAnsi="宋体" w:cs="宋体"/>
          <w:szCs w:val="24"/>
        </w:rPr>
      </w:pPr>
    </w:p>
    <w:p w:rsidR="002C19E5" w:rsidRDefault="002C19E5">
      <w:pPr>
        <w:spacing w:line="460" w:lineRule="exact"/>
        <w:ind w:firstLineChars="200" w:firstLine="420"/>
        <w:rPr>
          <w:rFonts w:ascii="宋体" w:eastAsia="宋体" w:hAnsi="宋体" w:cs="宋体"/>
          <w:szCs w:val="24"/>
        </w:rPr>
      </w:pPr>
    </w:p>
    <w:p w:rsidR="002C19E5" w:rsidRDefault="002C19E5">
      <w:pPr>
        <w:spacing w:line="460" w:lineRule="exact"/>
        <w:ind w:firstLineChars="200" w:firstLine="420"/>
        <w:rPr>
          <w:rFonts w:ascii="宋体" w:eastAsia="宋体" w:hAnsi="宋体" w:cs="宋体"/>
          <w:szCs w:val="24"/>
        </w:rPr>
      </w:pPr>
    </w:p>
    <w:p w:rsidR="002C19E5" w:rsidRDefault="002C19E5">
      <w:pPr>
        <w:spacing w:line="460" w:lineRule="exact"/>
        <w:ind w:firstLineChars="200" w:firstLine="420"/>
        <w:rPr>
          <w:rFonts w:ascii="宋体" w:eastAsia="宋体" w:hAnsi="宋体" w:cs="宋体"/>
          <w:szCs w:val="24"/>
        </w:rPr>
      </w:pPr>
    </w:p>
    <w:p w:rsidR="002C19E5" w:rsidRDefault="002C19E5">
      <w:pPr>
        <w:spacing w:line="460" w:lineRule="exact"/>
        <w:ind w:firstLineChars="200" w:firstLine="420"/>
        <w:rPr>
          <w:rFonts w:ascii="宋体" w:eastAsia="宋体" w:hAnsi="宋体" w:cs="宋体"/>
          <w:szCs w:val="24"/>
        </w:rPr>
      </w:pPr>
    </w:p>
    <w:p w:rsidR="002C19E5" w:rsidRDefault="002C19E5">
      <w:pPr>
        <w:rPr>
          <w:rFonts w:ascii="宋体" w:eastAsia="宋体" w:hAnsi="宋体" w:cs="宋体"/>
        </w:rPr>
      </w:pPr>
    </w:p>
    <w:p w:rsidR="002C19E5" w:rsidRDefault="00CF6AB2">
      <w:pPr>
        <w:pStyle w:val="1"/>
        <w:spacing w:line="480" w:lineRule="exact"/>
        <w:rPr>
          <w:rFonts w:ascii="宋体" w:eastAsia="宋体" w:hAnsi="宋体" w:cs="宋体"/>
        </w:rPr>
      </w:pPr>
      <w:bookmarkStart w:id="69" w:name="_Toc31224"/>
      <w:bookmarkStart w:id="70" w:name="_Toc5076"/>
      <w:bookmarkStart w:id="71" w:name="_Toc506211818"/>
      <w:bookmarkStart w:id="72" w:name="_Toc26831457"/>
      <w:r>
        <w:rPr>
          <w:rFonts w:ascii="宋体" w:eastAsia="宋体" w:hAnsi="宋体" w:cs="宋体" w:hint="eastAsia"/>
        </w:rPr>
        <w:t>第四章</w:t>
      </w:r>
      <w:r>
        <w:rPr>
          <w:rFonts w:ascii="宋体" w:eastAsia="宋体" w:hAnsi="宋体" w:cs="宋体" w:hint="eastAsia"/>
        </w:rPr>
        <w:t xml:space="preserve">  </w:t>
      </w:r>
      <w:r>
        <w:rPr>
          <w:rFonts w:ascii="宋体" w:eastAsia="宋体" w:hAnsi="宋体" w:cs="宋体" w:hint="eastAsia"/>
        </w:rPr>
        <w:t>商务要求</w:t>
      </w:r>
      <w:bookmarkEnd w:id="69"/>
      <w:bookmarkEnd w:id="70"/>
      <w:bookmarkEnd w:id="71"/>
      <w:bookmarkEnd w:id="72"/>
    </w:p>
    <w:p w:rsidR="002C19E5" w:rsidRDefault="00CF6AB2">
      <w:pPr>
        <w:spacing w:line="440" w:lineRule="exact"/>
        <w:rPr>
          <w:rFonts w:ascii="宋体" w:eastAsia="宋体" w:hAnsi="宋体" w:cs="宋体"/>
          <w:sz w:val="24"/>
        </w:rPr>
      </w:pPr>
      <w:r>
        <w:rPr>
          <w:rFonts w:ascii="宋体" w:eastAsia="宋体" w:hAnsi="宋体" w:cs="宋体" w:hint="eastAsia"/>
          <w:sz w:val="24"/>
        </w:rPr>
        <w:t>一、服务期限及地点：</w:t>
      </w:r>
      <w:bookmarkStart w:id="73" w:name="_Toc167714037"/>
      <w:bookmarkStart w:id="74" w:name="_Toc167715234"/>
      <w:bookmarkStart w:id="75" w:name="_Toc167712839"/>
    </w:p>
    <w:p w:rsidR="002C19E5" w:rsidRDefault="00CF6AB2">
      <w:pPr>
        <w:pStyle w:val="a7"/>
        <w:widowControl w:val="0"/>
        <w:spacing w:line="440" w:lineRule="exact"/>
        <w:rPr>
          <w:rFonts w:hAnsi="宋体" w:cs="宋体"/>
          <w:kern w:val="2"/>
          <w:sz w:val="24"/>
          <w:szCs w:val="24"/>
        </w:rPr>
      </w:pPr>
      <w:r>
        <w:rPr>
          <w:rFonts w:hAnsi="宋体" w:cs="宋体" w:hint="eastAsia"/>
          <w:kern w:val="2"/>
          <w:sz w:val="24"/>
          <w:szCs w:val="24"/>
        </w:rPr>
        <w:t>1</w:t>
      </w:r>
      <w:r>
        <w:rPr>
          <w:rFonts w:hAnsi="宋体" w:cs="宋体" w:hint="eastAsia"/>
          <w:kern w:val="2"/>
          <w:sz w:val="24"/>
          <w:szCs w:val="24"/>
        </w:rPr>
        <w:t>、</w:t>
      </w:r>
      <w:bookmarkEnd w:id="73"/>
      <w:bookmarkEnd w:id="74"/>
      <w:bookmarkEnd w:id="75"/>
      <w:r>
        <w:rPr>
          <w:rFonts w:hAnsi="宋体" w:cs="宋体" w:hint="eastAsia"/>
          <w:kern w:val="2"/>
          <w:sz w:val="24"/>
          <w:szCs w:val="24"/>
        </w:rPr>
        <w:t>服务期限：</w:t>
      </w:r>
      <w:r>
        <w:rPr>
          <w:rFonts w:hAnsi="宋体" w:cs="宋体" w:hint="eastAsia"/>
          <w:kern w:val="2"/>
          <w:sz w:val="24"/>
          <w:szCs w:val="24"/>
        </w:rPr>
        <w:t>2020</w:t>
      </w:r>
      <w:r>
        <w:rPr>
          <w:rFonts w:hAnsi="宋体" w:cs="宋体" w:hint="eastAsia"/>
          <w:kern w:val="2"/>
          <w:sz w:val="24"/>
          <w:szCs w:val="24"/>
        </w:rPr>
        <w:t>年</w:t>
      </w:r>
      <w:r>
        <w:rPr>
          <w:rFonts w:hAnsi="宋体" w:cs="宋体" w:hint="eastAsia"/>
          <w:kern w:val="2"/>
          <w:sz w:val="24"/>
          <w:szCs w:val="24"/>
        </w:rPr>
        <w:t>7</w:t>
      </w:r>
      <w:r>
        <w:rPr>
          <w:rFonts w:hAnsi="宋体" w:cs="宋体" w:hint="eastAsia"/>
          <w:kern w:val="2"/>
          <w:sz w:val="24"/>
          <w:szCs w:val="24"/>
        </w:rPr>
        <w:t>月</w:t>
      </w:r>
      <w:r>
        <w:rPr>
          <w:rFonts w:hAnsi="宋体" w:cs="宋体" w:hint="eastAsia"/>
          <w:kern w:val="2"/>
          <w:sz w:val="24"/>
          <w:szCs w:val="24"/>
        </w:rPr>
        <w:t>31</w:t>
      </w:r>
      <w:r>
        <w:rPr>
          <w:rFonts w:hAnsi="宋体" w:cs="宋体" w:hint="eastAsia"/>
          <w:kern w:val="2"/>
          <w:sz w:val="24"/>
          <w:szCs w:val="24"/>
        </w:rPr>
        <w:t>日之前。</w:t>
      </w:r>
    </w:p>
    <w:p w:rsidR="002C19E5" w:rsidRDefault="00CF6AB2">
      <w:pPr>
        <w:adjustRightInd w:val="0"/>
        <w:snapToGrid w:val="0"/>
        <w:spacing w:line="440" w:lineRule="exact"/>
        <w:rPr>
          <w:rFonts w:ascii="宋体" w:eastAsia="宋体" w:hAnsi="宋体" w:cs="宋体"/>
          <w:sz w:val="24"/>
          <w:szCs w:val="24"/>
        </w:rPr>
      </w:pPr>
      <w:r>
        <w:rPr>
          <w:rFonts w:ascii="宋体" w:eastAsia="宋体" w:hAnsi="宋体" w:cs="宋体" w:hint="eastAsia"/>
          <w:sz w:val="24"/>
          <w:szCs w:val="24"/>
        </w:rPr>
        <w:t>2</w:t>
      </w:r>
      <w:r>
        <w:rPr>
          <w:rFonts w:ascii="宋体" w:eastAsia="宋体" w:hAnsi="宋体" w:cs="宋体" w:hint="eastAsia"/>
          <w:sz w:val="24"/>
          <w:szCs w:val="24"/>
        </w:rPr>
        <w:t>、服务地点麟游县九成宫镇、招贤镇。</w:t>
      </w:r>
    </w:p>
    <w:p w:rsidR="002C19E5" w:rsidRDefault="00CF6AB2">
      <w:pPr>
        <w:adjustRightInd w:val="0"/>
        <w:snapToGrid w:val="0"/>
        <w:spacing w:line="440" w:lineRule="exact"/>
        <w:rPr>
          <w:rFonts w:ascii="宋体" w:eastAsia="宋体" w:hAnsi="宋体" w:cs="宋体"/>
          <w:sz w:val="24"/>
          <w:szCs w:val="24"/>
        </w:rPr>
      </w:pPr>
      <w:r>
        <w:rPr>
          <w:rFonts w:ascii="宋体" w:eastAsia="宋体" w:hAnsi="宋体" w:cs="宋体" w:hint="eastAsia"/>
          <w:szCs w:val="24"/>
        </w:rPr>
        <w:t>二、付款方式：双方签合同时协商。</w:t>
      </w:r>
    </w:p>
    <w:p w:rsidR="002C19E5" w:rsidRDefault="00CF6AB2">
      <w:pPr>
        <w:autoSpaceDE w:val="0"/>
        <w:autoSpaceDN w:val="0"/>
        <w:adjustRightInd w:val="0"/>
        <w:snapToGrid w:val="0"/>
        <w:spacing w:line="440" w:lineRule="exact"/>
        <w:rPr>
          <w:rFonts w:ascii="宋体" w:eastAsia="宋体" w:hAnsi="宋体" w:cs="宋体"/>
          <w:sz w:val="24"/>
          <w:szCs w:val="24"/>
        </w:rPr>
      </w:pPr>
      <w:r>
        <w:rPr>
          <w:rFonts w:ascii="宋体" w:eastAsia="宋体" w:hAnsi="宋体" w:cs="宋体" w:hint="eastAsia"/>
          <w:sz w:val="24"/>
          <w:szCs w:val="24"/>
        </w:rPr>
        <w:t>三、质量要求：</w:t>
      </w:r>
    </w:p>
    <w:p w:rsidR="002C19E5" w:rsidRDefault="00CF6AB2">
      <w:pPr>
        <w:autoSpaceDE w:val="0"/>
        <w:autoSpaceDN w:val="0"/>
        <w:adjustRightInd w:val="0"/>
        <w:snapToGrid w:val="0"/>
        <w:spacing w:line="440" w:lineRule="exact"/>
        <w:rPr>
          <w:rFonts w:ascii="宋体" w:eastAsia="宋体" w:hAnsi="宋体" w:cs="宋体"/>
          <w:sz w:val="24"/>
          <w:szCs w:val="24"/>
        </w:rPr>
      </w:pPr>
      <w:r>
        <w:rPr>
          <w:rFonts w:ascii="宋体" w:eastAsia="宋体" w:hAnsi="宋体" w:cs="宋体" w:hint="eastAsia"/>
          <w:sz w:val="24"/>
          <w:szCs w:val="24"/>
        </w:rPr>
        <w:t>1</w:t>
      </w:r>
      <w:r>
        <w:rPr>
          <w:rFonts w:ascii="宋体" w:eastAsia="宋体" w:hAnsi="宋体" w:cs="宋体" w:hint="eastAsia"/>
          <w:sz w:val="24"/>
          <w:szCs w:val="24"/>
        </w:rPr>
        <w:t>、乙方所提供的项目成果必须经采购人审核验收，符合采购人要求，并达到技术指标先进、质量可靠、配置合理，满足招标文件要求。</w:t>
      </w:r>
    </w:p>
    <w:p w:rsidR="002C19E5" w:rsidRDefault="00CF6AB2">
      <w:pPr>
        <w:autoSpaceDE w:val="0"/>
        <w:autoSpaceDN w:val="0"/>
        <w:adjustRightInd w:val="0"/>
        <w:snapToGrid w:val="0"/>
        <w:spacing w:line="440" w:lineRule="exact"/>
        <w:rPr>
          <w:rFonts w:ascii="宋体" w:eastAsia="宋体" w:hAnsi="宋体" w:cs="宋体"/>
          <w:sz w:val="24"/>
          <w:szCs w:val="24"/>
        </w:rPr>
      </w:pPr>
      <w:r>
        <w:rPr>
          <w:rFonts w:ascii="宋体" w:eastAsia="宋体" w:hAnsi="宋体" w:cs="宋体" w:hint="eastAsia"/>
          <w:sz w:val="24"/>
          <w:szCs w:val="24"/>
        </w:rPr>
        <w:t>2</w:t>
      </w:r>
      <w:r>
        <w:rPr>
          <w:rFonts w:ascii="宋体" w:eastAsia="宋体" w:hAnsi="宋体" w:cs="宋体" w:hint="eastAsia"/>
          <w:sz w:val="24"/>
          <w:szCs w:val="24"/>
          <w:lang w:val="zh-CN"/>
        </w:rPr>
        <w:t>、</w:t>
      </w:r>
      <w:r>
        <w:rPr>
          <w:rFonts w:ascii="宋体" w:eastAsia="宋体" w:hAnsi="宋体" w:cs="宋体" w:hint="eastAsia"/>
          <w:sz w:val="24"/>
          <w:szCs w:val="24"/>
        </w:rPr>
        <w:t>质量必须符合国家标准和有关规范。</w:t>
      </w:r>
    </w:p>
    <w:p w:rsidR="002C19E5" w:rsidRDefault="00CF6AB2">
      <w:pPr>
        <w:autoSpaceDE w:val="0"/>
        <w:autoSpaceDN w:val="0"/>
        <w:adjustRightInd w:val="0"/>
        <w:snapToGrid w:val="0"/>
        <w:spacing w:line="440" w:lineRule="exact"/>
        <w:rPr>
          <w:rFonts w:ascii="宋体" w:eastAsia="宋体" w:hAnsi="宋体" w:cs="宋体"/>
          <w:szCs w:val="24"/>
        </w:rPr>
      </w:pPr>
      <w:bookmarkStart w:id="76" w:name="_Toc167712842"/>
      <w:bookmarkStart w:id="77" w:name="_Toc167714040"/>
      <w:bookmarkStart w:id="78" w:name="_Toc167715237"/>
      <w:r>
        <w:rPr>
          <w:rFonts w:ascii="宋体" w:eastAsia="宋体" w:hAnsi="宋体" w:cs="宋体" w:hint="eastAsia"/>
          <w:szCs w:val="24"/>
        </w:rPr>
        <w:t>四、</w:t>
      </w:r>
      <w:bookmarkStart w:id="79" w:name="_Toc167712843"/>
      <w:bookmarkStart w:id="80" w:name="_Toc167714041"/>
      <w:bookmarkStart w:id="81" w:name="_Toc167715238"/>
      <w:bookmarkEnd w:id="76"/>
      <w:bookmarkEnd w:id="77"/>
      <w:bookmarkEnd w:id="78"/>
      <w:r>
        <w:rPr>
          <w:rFonts w:ascii="宋体" w:eastAsia="宋体" w:hAnsi="宋体" w:cs="宋体" w:hint="eastAsia"/>
          <w:szCs w:val="24"/>
        </w:rPr>
        <w:t>验收条件：</w:t>
      </w:r>
    </w:p>
    <w:p w:rsidR="002C19E5" w:rsidRDefault="00CF6AB2">
      <w:pPr>
        <w:autoSpaceDE w:val="0"/>
        <w:autoSpaceDN w:val="0"/>
        <w:adjustRightInd w:val="0"/>
        <w:snapToGrid w:val="0"/>
        <w:spacing w:line="440" w:lineRule="exact"/>
        <w:ind w:firstLineChars="100" w:firstLine="240"/>
        <w:rPr>
          <w:rFonts w:ascii="宋体" w:eastAsia="宋体" w:hAnsi="宋体" w:cs="宋体"/>
          <w:sz w:val="24"/>
        </w:rPr>
      </w:pPr>
      <w:r>
        <w:rPr>
          <w:rFonts w:ascii="宋体" w:eastAsia="宋体" w:hAnsi="宋体" w:cs="宋体" w:hint="eastAsia"/>
          <w:sz w:val="24"/>
        </w:rPr>
        <w:t>1</w:t>
      </w:r>
      <w:r>
        <w:rPr>
          <w:rFonts w:ascii="宋体" w:eastAsia="宋体" w:hAnsi="宋体" w:cs="宋体" w:hint="eastAsia"/>
          <w:sz w:val="24"/>
        </w:rPr>
        <w:t>、中标单位完成后，进行自检，合格后准备验收文件，并书面通知采购人。</w:t>
      </w:r>
    </w:p>
    <w:p w:rsidR="002C19E5" w:rsidRDefault="00CF6AB2">
      <w:pPr>
        <w:autoSpaceDE w:val="0"/>
        <w:autoSpaceDN w:val="0"/>
        <w:adjustRightInd w:val="0"/>
        <w:snapToGrid w:val="0"/>
        <w:spacing w:line="440" w:lineRule="exact"/>
        <w:ind w:firstLineChars="100" w:firstLine="240"/>
        <w:rPr>
          <w:rFonts w:ascii="宋体" w:eastAsia="宋体" w:hAnsi="宋体" w:cs="宋体"/>
          <w:sz w:val="24"/>
        </w:rPr>
      </w:pPr>
      <w:r>
        <w:rPr>
          <w:rFonts w:ascii="宋体" w:eastAsia="宋体" w:hAnsi="宋体" w:cs="宋体" w:hint="eastAsia"/>
          <w:sz w:val="24"/>
        </w:rPr>
        <w:t>2</w:t>
      </w:r>
      <w:r>
        <w:rPr>
          <w:rFonts w:ascii="宋体" w:eastAsia="宋体" w:hAnsi="宋体" w:cs="宋体" w:hint="eastAsia"/>
          <w:sz w:val="24"/>
        </w:rPr>
        <w:t>、采购人确认中标单位自检内容，结合麟游县九成宫镇、招贤镇房地一体权籍调查工作的实际情况，由相关部门对九成宫镇、招贤镇房地一体权籍调查工作进行验收，验收合格作为最终认可。</w:t>
      </w:r>
    </w:p>
    <w:p w:rsidR="002C19E5" w:rsidRDefault="00CF6AB2">
      <w:pPr>
        <w:autoSpaceDE w:val="0"/>
        <w:autoSpaceDN w:val="0"/>
        <w:adjustRightInd w:val="0"/>
        <w:snapToGrid w:val="0"/>
        <w:spacing w:line="440" w:lineRule="exact"/>
        <w:ind w:firstLineChars="100" w:firstLine="240"/>
        <w:rPr>
          <w:rFonts w:ascii="宋体" w:eastAsia="宋体" w:hAnsi="宋体" w:cs="宋体"/>
          <w:sz w:val="24"/>
        </w:rPr>
      </w:pPr>
      <w:r>
        <w:rPr>
          <w:rFonts w:ascii="宋体" w:eastAsia="宋体" w:hAnsi="宋体" w:cs="宋体" w:hint="eastAsia"/>
          <w:sz w:val="24"/>
        </w:rPr>
        <w:t>3</w:t>
      </w:r>
      <w:r>
        <w:rPr>
          <w:rFonts w:ascii="宋体" w:eastAsia="宋体" w:hAnsi="宋体" w:cs="宋体" w:hint="eastAsia"/>
          <w:sz w:val="24"/>
        </w:rPr>
        <w:t>、验收依据：</w:t>
      </w:r>
    </w:p>
    <w:p w:rsidR="002C19E5" w:rsidRDefault="00CF6AB2">
      <w:pPr>
        <w:autoSpaceDE w:val="0"/>
        <w:autoSpaceDN w:val="0"/>
        <w:adjustRightInd w:val="0"/>
        <w:snapToGrid w:val="0"/>
        <w:spacing w:line="440" w:lineRule="exact"/>
        <w:ind w:firstLineChars="100" w:firstLine="240"/>
        <w:rPr>
          <w:rFonts w:ascii="宋体" w:eastAsia="宋体" w:hAnsi="宋体" w:cs="宋体"/>
          <w:sz w:val="24"/>
        </w:rPr>
      </w:pPr>
      <w:r>
        <w:rPr>
          <w:rFonts w:ascii="宋体" w:eastAsia="宋体" w:hAnsi="宋体" w:cs="宋体" w:hint="eastAsia"/>
          <w:sz w:val="24"/>
        </w:rPr>
        <w:t>3-1</w:t>
      </w:r>
      <w:r>
        <w:rPr>
          <w:rFonts w:ascii="宋体" w:eastAsia="宋体" w:hAnsi="宋体" w:cs="宋体" w:hint="eastAsia"/>
          <w:sz w:val="24"/>
        </w:rPr>
        <w:t>、合同、招标文件、投标文件及承诺。</w:t>
      </w:r>
    </w:p>
    <w:p w:rsidR="002C19E5" w:rsidRDefault="00CF6AB2">
      <w:pPr>
        <w:adjustRightInd w:val="0"/>
        <w:snapToGrid w:val="0"/>
        <w:spacing w:line="440" w:lineRule="exact"/>
        <w:ind w:firstLineChars="100" w:firstLine="240"/>
        <w:rPr>
          <w:rFonts w:ascii="宋体" w:eastAsia="宋体" w:hAnsi="宋体" w:cs="宋体"/>
          <w:szCs w:val="24"/>
        </w:rPr>
      </w:pPr>
      <w:r>
        <w:rPr>
          <w:rFonts w:ascii="宋体" w:eastAsia="宋体" w:hAnsi="宋体" w:cs="宋体" w:hint="eastAsia"/>
          <w:sz w:val="24"/>
        </w:rPr>
        <w:t>3-2</w:t>
      </w:r>
      <w:r>
        <w:rPr>
          <w:rFonts w:ascii="宋体" w:eastAsia="宋体" w:hAnsi="宋体" w:cs="宋体" w:hint="eastAsia"/>
          <w:sz w:val="24"/>
        </w:rPr>
        <w:t>、国家及当地相关的标准和规范</w:t>
      </w:r>
      <w:r>
        <w:rPr>
          <w:rFonts w:ascii="宋体" w:eastAsia="宋体" w:hAnsi="宋体" w:cs="宋体" w:hint="eastAsia"/>
          <w:sz w:val="24"/>
          <w:szCs w:val="24"/>
        </w:rPr>
        <w:t>。</w:t>
      </w:r>
    </w:p>
    <w:p w:rsidR="002C19E5" w:rsidRDefault="00CF6AB2">
      <w:pPr>
        <w:adjustRightInd w:val="0"/>
        <w:spacing w:line="440" w:lineRule="exact"/>
        <w:rPr>
          <w:rFonts w:ascii="宋体" w:eastAsia="宋体" w:hAnsi="宋体" w:cs="宋体"/>
          <w:szCs w:val="24"/>
        </w:rPr>
      </w:pPr>
      <w:bookmarkStart w:id="82" w:name="_Toc167712868"/>
      <w:bookmarkStart w:id="83" w:name="_Toc167714066"/>
      <w:bookmarkStart w:id="84" w:name="_Toc167715263"/>
      <w:bookmarkEnd w:id="79"/>
      <w:bookmarkEnd w:id="80"/>
      <w:bookmarkEnd w:id="81"/>
      <w:r>
        <w:rPr>
          <w:rFonts w:ascii="宋体" w:eastAsia="宋体" w:hAnsi="宋体" w:cs="宋体" w:hint="eastAsia"/>
          <w:szCs w:val="24"/>
        </w:rPr>
        <w:t>五、合同实施：</w:t>
      </w:r>
      <w:bookmarkStart w:id="85" w:name="_Toc167712869"/>
      <w:bookmarkStart w:id="86" w:name="_Toc167714067"/>
      <w:bookmarkStart w:id="87" w:name="_Toc167715264"/>
      <w:bookmarkEnd w:id="82"/>
      <w:bookmarkEnd w:id="83"/>
      <w:bookmarkEnd w:id="84"/>
    </w:p>
    <w:p w:rsidR="002C19E5" w:rsidRDefault="00CF6AB2">
      <w:pPr>
        <w:adjustRightInd w:val="0"/>
        <w:spacing w:line="440" w:lineRule="exact"/>
        <w:ind w:firstLineChars="200" w:firstLine="480"/>
        <w:rPr>
          <w:rFonts w:ascii="宋体" w:eastAsia="宋体" w:hAnsi="宋体" w:cs="宋体"/>
          <w:sz w:val="24"/>
        </w:rPr>
      </w:pPr>
      <w:r>
        <w:rPr>
          <w:rFonts w:ascii="宋体" w:eastAsia="宋体" w:hAnsi="宋体" w:cs="宋体" w:hint="eastAsia"/>
          <w:sz w:val="24"/>
        </w:rPr>
        <w:t>1</w:t>
      </w:r>
      <w:bookmarkEnd w:id="85"/>
      <w:bookmarkEnd w:id="86"/>
      <w:bookmarkEnd w:id="87"/>
      <w:r>
        <w:rPr>
          <w:rFonts w:ascii="宋体" w:eastAsia="宋体" w:hAnsi="宋体" w:cs="宋体" w:hint="eastAsia"/>
          <w:sz w:val="24"/>
        </w:rPr>
        <w:t>、中标人应在合同签订后</w:t>
      </w:r>
      <w:r>
        <w:rPr>
          <w:rFonts w:ascii="宋体" w:eastAsia="宋体" w:hAnsi="宋体" w:cs="宋体" w:hint="eastAsia"/>
          <w:sz w:val="24"/>
        </w:rPr>
        <w:t>7</w:t>
      </w:r>
      <w:r>
        <w:rPr>
          <w:rFonts w:ascii="宋体" w:eastAsia="宋体" w:hAnsi="宋体" w:cs="宋体" w:hint="eastAsia"/>
          <w:sz w:val="24"/>
        </w:rPr>
        <w:t>个日历日内安排人员（项目组成人员简历表所列）与使用单位就项目实施等工作进行安排、部署。</w:t>
      </w:r>
      <w:bookmarkStart w:id="88" w:name="_Toc167712870"/>
      <w:bookmarkStart w:id="89" w:name="_Toc167714068"/>
      <w:bookmarkStart w:id="90" w:name="_Toc167715265"/>
    </w:p>
    <w:p w:rsidR="002C19E5" w:rsidRDefault="00CF6AB2">
      <w:pPr>
        <w:adjustRightInd w:val="0"/>
        <w:spacing w:line="440" w:lineRule="exact"/>
        <w:ind w:firstLineChars="200" w:firstLine="480"/>
        <w:rPr>
          <w:rFonts w:ascii="宋体" w:eastAsia="宋体" w:hAnsi="宋体" w:cs="宋体"/>
          <w:sz w:val="24"/>
        </w:rPr>
      </w:pPr>
      <w:r>
        <w:rPr>
          <w:rFonts w:ascii="宋体" w:eastAsia="宋体" w:hAnsi="宋体" w:cs="宋体" w:hint="eastAsia"/>
          <w:sz w:val="24"/>
        </w:rPr>
        <w:t>2</w:t>
      </w:r>
      <w:bookmarkEnd w:id="88"/>
      <w:bookmarkEnd w:id="89"/>
      <w:bookmarkEnd w:id="90"/>
      <w:r>
        <w:rPr>
          <w:rFonts w:ascii="宋体" w:eastAsia="宋体" w:hAnsi="宋体" w:cs="宋体" w:hint="eastAsia"/>
          <w:sz w:val="24"/>
        </w:rPr>
        <w:t>、若未能在服务周期内完成合同规定的义务，由此对采购人造成的延误和一切损失，由中标人承担和赔偿。</w:t>
      </w:r>
    </w:p>
    <w:p w:rsidR="002C19E5" w:rsidRDefault="00CF6AB2">
      <w:pPr>
        <w:adjustRightInd w:val="0"/>
        <w:spacing w:line="440" w:lineRule="exact"/>
        <w:rPr>
          <w:rFonts w:ascii="宋体" w:eastAsia="宋体" w:hAnsi="宋体" w:cs="宋体"/>
          <w:sz w:val="24"/>
        </w:rPr>
      </w:pPr>
      <w:r>
        <w:rPr>
          <w:rFonts w:ascii="宋体" w:eastAsia="宋体" w:hAnsi="宋体" w:cs="宋体" w:hint="eastAsia"/>
          <w:sz w:val="24"/>
        </w:rPr>
        <w:t>六、违约责任：</w:t>
      </w:r>
    </w:p>
    <w:p w:rsidR="002C19E5" w:rsidRDefault="00CF6AB2">
      <w:pPr>
        <w:adjustRightInd w:val="0"/>
        <w:spacing w:line="440" w:lineRule="exact"/>
        <w:ind w:firstLineChars="200" w:firstLine="480"/>
        <w:rPr>
          <w:rFonts w:ascii="宋体" w:eastAsia="宋体" w:hAnsi="宋体" w:cs="宋体"/>
          <w:sz w:val="24"/>
        </w:rPr>
      </w:pPr>
      <w:r>
        <w:rPr>
          <w:rFonts w:ascii="宋体" w:eastAsia="宋体" w:hAnsi="宋体" w:cs="宋体" w:hint="eastAsia"/>
          <w:sz w:val="24"/>
        </w:rPr>
        <w:t>1</w:t>
      </w:r>
      <w:r>
        <w:rPr>
          <w:rFonts w:ascii="宋体" w:eastAsia="宋体" w:hAnsi="宋体" w:cs="宋体" w:hint="eastAsia"/>
          <w:sz w:val="24"/>
        </w:rPr>
        <w:t>、按《中华人民共和国合同法》中的相关条款执行。</w:t>
      </w:r>
    </w:p>
    <w:p w:rsidR="002C19E5" w:rsidRDefault="00CF6AB2">
      <w:pPr>
        <w:adjustRightInd w:val="0"/>
        <w:spacing w:line="440" w:lineRule="exact"/>
        <w:ind w:firstLineChars="200" w:firstLine="480"/>
        <w:rPr>
          <w:rFonts w:ascii="宋体" w:eastAsia="宋体" w:hAnsi="宋体" w:cs="宋体"/>
          <w:szCs w:val="24"/>
        </w:rPr>
      </w:pPr>
      <w:r>
        <w:rPr>
          <w:rFonts w:ascii="宋体" w:eastAsia="宋体" w:hAnsi="宋体" w:cs="宋体" w:hint="eastAsia"/>
          <w:sz w:val="24"/>
        </w:rPr>
        <w:t>2</w:t>
      </w:r>
      <w:r>
        <w:rPr>
          <w:rFonts w:ascii="宋体" w:eastAsia="宋体" w:hAnsi="宋体" w:cs="宋体" w:hint="eastAsia"/>
          <w:sz w:val="24"/>
        </w:rPr>
        <w:t>、未按合同要求提供服务或服务质量不能满足服务要求和标准，采购人有权终止合同，并对供方违约行为进行追究，同时按《政府采购法》的有关规定进行处罚。</w:t>
      </w:r>
      <w:bookmarkStart w:id="91" w:name="_Toc459048306"/>
    </w:p>
    <w:p w:rsidR="002C19E5" w:rsidRDefault="002C19E5">
      <w:pPr>
        <w:adjustRightInd w:val="0"/>
        <w:spacing w:line="440" w:lineRule="exact"/>
        <w:ind w:firstLineChars="200" w:firstLine="420"/>
        <w:rPr>
          <w:rFonts w:ascii="宋体" w:eastAsia="宋体" w:hAnsi="宋体" w:cs="宋体"/>
          <w:szCs w:val="24"/>
        </w:rPr>
      </w:pPr>
    </w:p>
    <w:p w:rsidR="002C19E5" w:rsidRDefault="002C19E5">
      <w:pPr>
        <w:adjustRightInd w:val="0"/>
        <w:spacing w:line="440" w:lineRule="exact"/>
        <w:ind w:firstLineChars="200" w:firstLine="560"/>
        <w:rPr>
          <w:rFonts w:ascii="宋体" w:eastAsia="宋体" w:hAnsi="宋体" w:cs="宋体"/>
          <w:sz w:val="28"/>
          <w:szCs w:val="28"/>
        </w:rPr>
      </w:pPr>
    </w:p>
    <w:p w:rsidR="002C19E5" w:rsidRDefault="00CF6AB2">
      <w:pPr>
        <w:tabs>
          <w:tab w:val="left" w:pos="3485"/>
        </w:tabs>
        <w:spacing w:line="440" w:lineRule="exact"/>
        <w:jc w:val="left"/>
        <w:rPr>
          <w:rFonts w:ascii="宋体" w:eastAsia="宋体" w:hAnsi="宋体" w:cs="宋体"/>
          <w:b/>
          <w:sz w:val="44"/>
        </w:rPr>
      </w:pPr>
      <w:r>
        <w:rPr>
          <w:rFonts w:ascii="宋体" w:eastAsia="宋体" w:hAnsi="宋体" w:cs="宋体" w:hint="eastAsia"/>
          <w:b/>
          <w:szCs w:val="24"/>
        </w:rPr>
        <w:t>注：商务要求为实质性要求，不得负偏离。</w:t>
      </w:r>
    </w:p>
    <w:p w:rsidR="002C19E5" w:rsidRDefault="00CF6AB2">
      <w:pPr>
        <w:pStyle w:val="1"/>
        <w:spacing w:line="480" w:lineRule="exact"/>
        <w:rPr>
          <w:rFonts w:ascii="宋体" w:eastAsia="宋体" w:hAnsi="宋体" w:cs="宋体"/>
          <w:b w:val="0"/>
        </w:rPr>
      </w:pPr>
      <w:bookmarkStart w:id="92" w:name="_Toc7683"/>
      <w:bookmarkStart w:id="93" w:name="_Toc11750"/>
      <w:bookmarkStart w:id="94" w:name="_Toc506211819"/>
      <w:bookmarkStart w:id="95" w:name="_Toc26831458"/>
      <w:r>
        <w:rPr>
          <w:rFonts w:ascii="宋体" w:eastAsia="宋体" w:hAnsi="宋体" w:cs="宋体" w:hint="eastAsia"/>
        </w:rPr>
        <w:t>第五章</w:t>
      </w:r>
      <w:r>
        <w:rPr>
          <w:rFonts w:ascii="宋体" w:eastAsia="宋体" w:hAnsi="宋体" w:cs="宋体" w:hint="eastAsia"/>
        </w:rPr>
        <w:t xml:space="preserve">  </w:t>
      </w:r>
      <w:r>
        <w:rPr>
          <w:rFonts w:ascii="宋体" w:eastAsia="宋体" w:hAnsi="宋体" w:cs="宋体" w:hint="eastAsia"/>
        </w:rPr>
        <w:t>合同条款</w:t>
      </w:r>
      <w:bookmarkEnd w:id="91"/>
      <w:bookmarkEnd w:id="92"/>
      <w:bookmarkEnd w:id="93"/>
      <w:bookmarkEnd w:id="94"/>
      <w:bookmarkEnd w:id="95"/>
    </w:p>
    <w:p w:rsidR="002C19E5" w:rsidRDefault="002C19E5">
      <w:pPr>
        <w:jc w:val="center"/>
        <w:rPr>
          <w:rFonts w:ascii="宋体" w:eastAsia="宋体" w:hAnsi="宋体" w:cs="宋体"/>
          <w:b/>
          <w:szCs w:val="24"/>
        </w:rPr>
      </w:pPr>
    </w:p>
    <w:p w:rsidR="002C19E5" w:rsidRDefault="00CF6AB2">
      <w:pPr>
        <w:spacing w:line="460" w:lineRule="exact"/>
        <w:rPr>
          <w:rFonts w:ascii="宋体" w:eastAsia="宋体" w:hAnsi="宋体" w:cs="宋体"/>
          <w:sz w:val="24"/>
        </w:rPr>
      </w:pPr>
      <w:r>
        <w:rPr>
          <w:rFonts w:ascii="宋体" w:eastAsia="宋体" w:hAnsi="宋体" w:cs="宋体" w:hint="eastAsia"/>
          <w:sz w:val="24"/>
        </w:rPr>
        <w:t>一、合同格式</w:t>
      </w:r>
    </w:p>
    <w:p w:rsidR="002C19E5" w:rsidRDefault="00CF6AB2">
      <w:pPr>
        <w:widowControl/>
        <w:spacing w:line="480" w:lineRule="exact"/>
        <w:ind w:rightChars="-94" w:right="-197"/>
        <w:jc w:val="left"/>
        <w:rPr>
          <w:rFonts w:ascii="宋体" w:eastAsia="宋体" w:hAnsi="宋体" w:cs="宋体"/>
          <w:sz w:val="24"/>
        </w:rPr>
      </w:pPr>
      <w:r>
        <w:rPr>
          <w:rFonts w:ascii="宋体" w:eastAsia="宋体" w:hAnsi="宋体" w:cs="宋体" w:hint="eastAsia"/>
          <w:sz w:val="24"/>
        </w:rPr>
        <w:t xml:space="preserve">    </w:t>
      </w:r>
      <w:r>
        <w:rPr>
          <w:rFonts w:ascii="宋体" w:eastAsia="宋体" w:hAnsi="宋体" w:cs="宋体" w:hint="eastAsia"/>
          <w:sz w:val="24"/>
        </w:rPr>
        <w:t>麟游县不动产登记中心九成宫镇</w:t>
      </w:r>
      <w:r>
        <w:rPr>
          <w:rFonts w:ascii="宋体" w:eastAsia="宋体" w:hAnsi="宋体" w:cs="宋体" w:hint="eastAsia"/>
          <w:sz w:val="24"/>
        </w:rPr>
        <w:t>.</w:t>
      </w:r>
      <w:r>
        <w:rPr>
          <w:rFonts w:ascii="宋体" w:eastAsia="宋体" w:hAnsi="宋体" w:cs="宋体" w:hint="eastAsia"/>
          <w:sz w:val="24"/>
        </w:rPr>
        <w:t>招贤镇房地一体确权登记发证项目</w:t>
      </w:r>
      <w:r>
        <w:rPr>
          <w:rFonts w:ascii="宋体" w:eastAsia="宋体" w:hAnsi="宋体" w:cs="宋体" w:hint="eastAsia"/>
          <w:sz w:val="24"/>
        </w:rPr>
        <w:t xml:space="preserve"> (</w:t>
      </w:r>
      <w:r>
        <w:rPr>
          <w:rFonts w:ascii="宋体" w:eastAsia="宋体" w:hAnsi="宋体" w:cs="宋体" w:hint="eastAsia"/>
          <w:sz w:val="24"/>
        </w:rPr>
        <w:t>项目编：</w:t>
      </w:r>
      <w:r>
        <w:rPr>
          <w:rFonts w:ascii="宋体" w:eastAsia="宋体" w:hAnsi="宋体" w:cs="宋体" w:hint="eastAsia"/>
          <w:sz w:val="24"/>
        </w:rPr>
        <w:t>SXSDZC-2019-169 )</w:t>
      </w:r>
      <w:r>
        <w:rPr>
          <w:rFonts w:ascii="宋体" w:eastAsia="宋体" w:hAnsi="宋体" w:cs="宋体" w:hint="eastAsia"/>
          <w:sz w:val="24"/>
        </w:rPr>
        <w:t>，在麟游县财政局的监督管理下，由陕西顺达建设工程咨询有限责任公司组织公开招标。麟游县不动产登记中心</w:t>
      </w:r>
      <w:r>
        <w:rPr>
          <w:rFonts w:ascii="宋体" w:eastAsia="宋体" w:hAnsi="宋体" w:cs="宋体" w:hint="eastAsia"/>
          <w:sz w:val="24"/>
        </w:rPr>
        <w:t>(</w:t>
      </w:r>
      <w:r>
        <w:rPr>
          <w:rFonts w:ascii="宋体" w:eastAsia="宋体" w:hAnsi="宋体" w:cs="宋体" w:hint="eastAsia"/>
          <w:sz w:val="24"/>
        </w:rPr>
        <w:t>以下简称“甲方”</w:t>
      </w:r>
      <w:r>
        <w:rPr>
          <w:rFonts w:ascii="宋体" w:eastAsia="宋体" w:hAnsi="宋体" w:cs="宋体" w:hint="eastAsia"/>
          <w:sz w:val="24"/>
        </w:rPr>
        <w:t>)</w:t>
      </w:r>
      <w:r>
        <w:rPr>
          <w:rFonts w:ascii="宋体" w:eastAsia="宋体" w:hAnsi="宋体" w:cs="宋体" w:hint="eastAsia"/>
          <w:sz w:val="24"/>
        </w:rPr>
        <w:t>确定</w:t>
      </w:r>
      <w:r>
        <w:rPr>
          <w:rFonts w:ascii="宋体" w:eastAsia="宋体" w:hAnsi="宋体" w:cs="宋体" w:hint="eastAsia"/>
          <w:sz w:val="24"/>
        </w:rPr>
        <w:t xml:space="preserve"> (</w:t>
      </w:r>
      <w:r>
        <w:rPr>
          <w:rFonts w:ascii="宋体" w:eastAsia="宋体" w:hAnsi="宋体" w:cs="宋体" w:hint="eastAsia"/>
          <w:sz w:val="24"/>
        </w:rPr>
        <w:t>中标单位名称</w:t>
      </w:r>
      <w:r>
        <w:rPr>
          <w:rFonts w:ascii="宋体" w:eastAsia="宋体" w:hAnsi="宋体" w:cs="宋体" w:hint="eastAsia"/>
          <w:sz w:val="24"/>
        </w:rPr>
        <w:t xml:space="preserve">) </w:t>
      </w:r>
      <w:r>
        <w:rPr>
          <w:rFonts w:ascii="宋体" w:eastAsia="宋体" w:hAnsi="宋体" w:cs="宋体" w:hint="eastAsia"/>
          <w:sz w:val="24"/>
        </w:rPr>
        <w:t>（以下简称“乙方”）为中标单位。</w:t>
      </w:r>
    </w:p>
    <w:p w:rsidR="002C19E5" w:rsidRDefault="00CF6AB2">
      <w:pPr>
        <w:spacing w:line="460" w:lineRule="exact"/>
        <w:ind w:rightChars="100" w:right="210" w:firstLineChars="200" w:firstLine="480"/>
        <w:rPr>
          <w:rFonts w:ascii="宋体" w:eastAsia="宋体" w:hAnsi="宋体" w:cs="宋体"/>
          <w:sz w:val="24"/>
        </w:rPr>
      </w:pPr>
      <w:r>
        <w:rPr>
          <w:rFonts w:ascii="宋体" w:eastAsia="宋体" w:hAnsi="宋体" w:cs="宋体" w:hint="eastAsia"/>
          <w:sz w:val="24"/>
        </w:rPr>
        <w:t>依据《中华人民共和国合同法》和《中华人民共和国政府采购法》《中华人民共和国政府采购法实施条例》，甲方通过公开招标采购（服务名称）</w:t>
      </w:r>
      <w:r>
        <w:rPr>
          <w:rFonts w:ascii="宋体" w:eastAsia="宋体" w:hAnsi="宋体" w:cs="宋体" w:hint="eastAsia"/>
          <w:sz w:val="24"/>
        </w:rPr>
        <w:t xml:space="preserve"> </w:t>
      </w:r>
      <w:r>
        <w:rPr>
          <w:rFonts w:ascii="宋体" w:eastAsia="宋体" w:hAnsi="宋体" w:cs="宋体" w:hint="eastAsia"/>
          <w:sz w:val="24"/>
        </w:rPr>
        <w:t>，并接受了乙方以价格</w:t>
      </w:r>
      <w:r>
        <w:rPr>
          <w:rFonts w:ascii="宋体" w:eastAsia="宋体" w:hAnsi="宋体" w:cs="宋体" w:hint="eastAsia"/>
          <w:sz w:val="24"/>
        </w:rPr>
        <w:t>(</w:t>
      </w:r>
      <w:r>
        <w:rPr>
          <w:rFonts w:ascii="宋体" w:eastAsia="宋体" w:hAnsi="宋体" w:cs="宋体" w:hint="eastAsia"/>
          <w:sz w:val="24"/>
        </w:rPr>
        <w:t>中标金额大写</w:t>
      </w:r>
      <w:r>
        <w:rPr>
          <w:rFonts w:ascii="宋体" w:eastAsia="宋体" w:hAnsi="宋体" w:cs="宋体" w:hint="eastAsia"/>
          <w:sz w:val="24"/>
        </w:rPr>
        <w:t>)(</w:t>
      </w:r>
      <w:r>
        <w:rPr>
          <w:rFonts w:ascii="宋体" w:eastAsia="宋体" w:hAnsi="宋体" w:cs="宋体" w:hint="eastAsia"/>
          <w:sz w:val="24"/>
        </w:rPr>
        <w:t>以下简称“合同价”</w:t>
      </w:r>
      <w:r>
        <w:rPr>
          <w:rFonts w:ascii="宋体" w:eastAsia="宋体" w:hAnsi="宋体" w:cs="宋体" w:hint="eastAsia"/>
          <w:sz w:val="24"/>
        </w:rPr>
        <w:t>)</w:t>
      </w:r>
      <w:r>
        <w:rPr>
          <w:rFonts w:ascii="宋体" w:eastAsia="宋体" w:hAnsi="宋体" w:cs="宋体" w:hint="eastAsia"/>
          <w:sz w:val="24"/>
        </w:rPr>
        <w:t>提供的产品及服务。</w:t>
      </w:r>
    </w:p>
    <w:p w:rsidR="002C19E5" w:rsidRDefault="00CF6AB2">
      <w:pPr>
        <w:spacing w:line="460" w:lineRule="exact"/>
        <w:ind w:firstLineChars="200" w:firstLine="480"/>
        <w:rPr>
          <w:rFonts w:ascii="宋体" w:eastAsia="宋体" w:hAnsi="宋体" w:cs="宋体"/>
          <w:sz w:val="24"/>
        </w:rPr>
      </w:pPr>
      <w:bookmarkStart w:id="96" w:name="_Toc193187095"/>
      <w:bookmarkStart w:id="97" w:name="_Toc193126879"/>
      <w:bookmarkStart w:id="98" w:name="_Toc188808831"/>
      <w:bookmarkStart w:id="99" w:name="_Toc194663916"/>
      <w:r>
        <w:rPr>
          <w:rFonts w:ascii="宋体" w:eastAsia="宋体" w:hAnsi="宋体" w:cs="宋体" w:hint="eastAsia"/>
          <w:sz w:val="24"/>
        </w:rPr>
        <w:t>本合同在此声明</w:t>
      </w:r>
      <w:r>
        <w:rPr>
          <w:rFonts w:ascii="宋体" w:eastAsia="宋体" w:hAnsi="宋体" w:cs="宋体" w:hint="eastAsia"/>
          <w:sz w:val="24"/>
        </w:rPr>
        <w:t>如下：</w:t>
      </w:r>
    </w:p>
    <w:p w:rsidR="002C19E5" w:rsidRDefault="00CF6AB2">
      <w:pPr>
        <w:spacing w:line="460" w:lineRule="exact"/>
        <w:ind w:firstLineChars="200" w:firstLine="480"/>
        <w:rPr>
          <w:rFonts w:ascii="宋体" w:eastAsia="宋体" w:hAnsi="宋体" w:cs="宋体"/>
          <w:sz w:val="24"/>
        </w:rPr>
      </w:pPr>
      <w:r>
        <w:rPr>
          <w:rFonts w:ascii="宋体" w:eastAsia="宋体" w:hAnsi="宋体" w:cs="宋体" w:hint="eastAsia"/>
          <w:sz w:val="24"/>
        </w:rPr>
        <w:t>1</w:t>
      </w:r>
      <w:r>
        <w:rPr>
          <w:rFonts w:ascii="宋体" w:eastAsia="宋体" w:hAnsi="宋体" w:cs="宋体" w:hint="eastAsia"/>
          <w:sz w:val="24"/>
        </w:rPr>
        <w:t>、本合同中的词语和术语的含义与合同条款中定义的相同。</w:t>
      </w:r>
    </w:p>
    <w:p w:rsidR="002C19E5" w:rsidRDefault="00CF6AB2">
      <w:pPr>
        <w:spacing w:line="460" w:lineRule="exact"/>
        <w:ind w:firstLineChars="200" w:firstLine="480"/>
        <w:rPr>
          <w:rFonts w:ascii="宋体" w:eastAsia="宋体" w:hAnsi="宋体" w:cs="宋体"/>
          <w:sz w:val="24"/>
        </w:rPr>
      </w:pPr>
      <w:r>
        <w:rPr>
          <w:rFonts w:ascii="宋体" w:eastAsia="宋体" w:hAnsi="宋体" w:cs="宋体" w:hint="eastAsia"/>
          <w:sz w:val="24"/>
        </w:rPr>
        <w:t>2</w:t>
      </w:r>
      <w:r>
        <w:rPr>
          <w:rFonts w:ascii="宋体" w:eastAsia="宋体" w:hAnsi="宋体" w:cs="宋体" w:hint="eastAsia"/>
          <w:sz w:val="24"/>
        </w:rPr>
        <w:t>、下述文件是本合同的一部分，并与本合同一起阅读和解释：</w:t>
      </w:r>
    </w:p>
    <w:p w:rsidR="002C19E5" w:rsidRDefault="00CF6AB2">
      <w:pPr>
        <w:spacing w:line="460" w:lineRule="exact"/>
        <w:ind w:firstLineChars="200" w:firstLine="480"/>
        <w:rPr>
          <w:rFonts w:ascii="宋体" w:eastAsia="宋体" w:hAnsi="宋体" w:cs="宋体"/>
          <w:sz w:val="24"/>
        </w:rPr>
      </w:pPr>
      <w:r>
        <w:rPr>
          <w:rFonts w:ascii="宋体" w:eastAsia="宋体" w:hAnsi="宋体" w:cs="宋体" w:hint="eastAsia"/>
          <w:sz w:val="24"/>
        </w:rPr>
        <w:t>1</w:t>
      </w:r>
      <w:r>
        <w:rPr>
          <w:rFonts w:ascii="宋体" w:eastAsia="宋体" w:hAnsi="宋体" w:cs="宋体" w:hint="eastAsia"/>
          <w:sz w:val="24"/>
        </w:rPr>
        <w:t>）合同条款</w:t>
      </w:r>
    </w:p>
    <w:p w:rsidR="002C19E5" w:rsidRDefault="00CF6AB2">
      <w:pPr>
        <w:spacing w:line="460" w:lineRule="exact"/>
        <w:ind w:firstLineChars="200" w:firstLine="480"/>
        <w:rPr>
          <w:rFonts w:ascii="宋体" w:eastAsia="宋体" w:hAnsi="宋体" w:cs="宋体"/>
          <w:sz w:val="24"/>
        </w:rPr>
      </w:pPr>
      <w:r>
        <w:rPr>
          <w:rFonts w:ascii="宋体" w:eastAsia="宋体" w:hAnsi="宋体" w:cs="宋体" w:hint="eastAsia"/>
          <w:sz w:val="24"/>
        </w:rPr>
        <w:t>2</w:t>
      </w:r>
      <w:r>
        <w:rPr>
          <w:rFonts w:ascii="宋体" w:eastAsia="宋体" w:hAnsi="宋体" w:cs="宋体" w:hint="eastAsia"/>
          <w:sz w:val="24"/>
        </w:rPr>
        <w:t>）合同条款附件</w:t>
      </w:r>
    </w:p>
    <w:p w:rsidR="002C19E5" w:rsidRDefault="00CF6AB2">
      <w:pPr>
        <w:spacing w:line="460" w:lineRule="exact"/>
        <w:ind w:firstLineChars="350" w:firstLine="840"/>
        <w:rPr>
          <w:rFonts w:ascii="宋体" w:eastAsia="宋体" w:hAnsi="宋体" w:cs="宋体"/>
          <w:sz w:val="24"/>
        </w:rPr>
      </w:pPr>
      <w:r>
        <w:rPr>
          <w:rFonts w:ascii="宋体" w:eastAsia="宋体" w:hAnsi="宋体" w:cs="宋体" w:hint="eastAsia"/>
          <w:sz w:val="24"/>
        </w:rPr>
        <w:t>附件</w:t>
      </w:r>
      <w:r>
        <w:rPr>
          <w:rFonts w:ascii="宋体" w:eastAsia="宋体" w:hAnsi="宋体" w:cs="宋体" w:hint="eastAsia"/>
          <w:sz w:val="24"/>
        </w:rPr>
        <w:t>1</w:t>
      </w:r>
      <w:r>
        <w:rPr>
          <w:rFonts w:ascii="宋体" w:eastAsia="宋体" w:hAnsi="宋体" w:cs="宋体" w:hint="eastAsia"/>
          <w:sz w:val="24"/>
        </w:rPr>
        <w:t>—服务承诺</w:t>
      </w:r>
    </w:p>
    <w:p w:rsidR="002C19E5" w:rsidRDefault="00CF6AB2">
      <w:pPr>
        <w:spacing w:line="460" w:lineRule="exact"/>
        <w:ind w:firstLineChars="200" w:firstLine="480"/>
        <w:rPr>
          <w:rFonts w:ascii="宋体" w:eastAsia="宋体" w:hAnsi="宋体" w:cs="宋体"/>
          <w:sz w:val="24"/>
        </w:rPr>
      </w:pPr>
      <w:r>
        <w:rPr>
          <w:rFonts w:ascii="宋体" w:eastAsia="宋体" w:hAnsi="宋体" w:cs="宋体" w:hint="eastAsia"/>
          <w:sz w:val="24"/>
        </w:rPr>
        <w:t>3</w:t>
      </w:r>
      <w:r>
        <w:rPr>
          <w:rFonts w:ascii="宋体" w:eastAsia="宋体" w:hAnsi="宋体" w:cs="宋体" w:hint="eastAsia"/>
          <w:sz w:val="24"/>
        </w:rPr>
        <w:t>）中标通知书</w:t>
      </w:r>
    </w:p>
    <w:p w:rsidR="002C19E5" w:rsidRDefault="00CF6AB2">
      <w:pPr>
        <w:spacing w:line="460" w:lineRule="exact"/>
        <w:ind w:firstLineChars="200" w:firstLine="480"/>
        <w:rPr>
          <w:rFonts w:ascii="宋体" w:eastAsia="宋体" w:hAnsi="宋体" w:cs="宋体"/>
          <w:sz w:val="24"/>
        </w:rPr>
      </w:pPr>
      <w:r>
        <w:rPr>
          <w:rFonts w:ascii="宋体" w:eastAsia="宋体" w:hAnsi="宋体" w:cs="宋体" w:hint="eastAsia"/>
          <w:sz w:val="24"/>
        </w:rPr>
        <w:t>4</w:t>
      </w:r>
      <w:r>
        <w:rPr>
          <w:rFonts w:ascii="宋体" w:eastAsia="宋体" w:hAnsi="宋体" w:cs="宋体" w:hint="eastAsia"/>
          <w:sz w:val="24"/>
        </w:rPr>
        <w:t>）招标文件</w:t>
      </w:r>
    </w:p>
    <w:p w:rsidR="002C19E5" w:rsidRDefault="00CF6AB2">
      <w:pPr>
        <w:spacing w:line="460" w:lineRule="exact"/>
        <w:ind w:firstLineChars="200" w:firstLine="480"/>
        <w:rPr>
          <w:rFonts w:ascii="宋体" w:eastAsia="宋体" w:hAnsi="宋体" w:cs="宋体"/>
          <w:sz w:val="24"/>
        </w:rPr>
      </w:pPr>
      <w:r>
        <w:rPr>
          <w:rFonts w:ascii="宋体" w:eastAsia="宋体" w:hAnsi="宋体" w:cs="宋体" w:hint="eastAsia"/>
          <w:sz w:val="24"/>
        </w:rPr>
        <w:t>5</w:t>
      </w:r>
      <w:r>
        <w:rPr>
          <w:rFonts w:ascii="宋体" w:eastAsia="宋体" w:hAnsi="宋体" w:cs="宋体" w:hint="eastAsia"/>
          <w:sz w:val="24"/>
        </w:rPr>
        <w:t>）投标文件</w:t>
      </w:r>
    </w:p>
    <w:p w:rsidR="002C19E5" w:rsidRDefault="00CF6AB2">
      <w:pPr>
        <w:spacing w:line="460" w:lineRule="exact"/>
        <w:ind w:firstLineChars="200" w:firstLine="480"/>
        <w:rPr>
          <w:rFonts w:ascii="宋体" w:eastAsia="宋体" w:hAnsi="宋体" w:cs="宋体"/>
          <w:sz w:val="24"/>
        </w:rPr>
      </w:pPr>
      <w:r>
        <w:rPr>
          <w:rFonts w:ascii="宋体" w:eastAsia="宋体" w:hAnsi="宋体" w:cs="宋体" w:hint="eastAsia"/>
          <w:sz w:val="24"/>
        </w:rPr>
        <w:t>3</w:t>
      </w:r>
      <w:r>
        <w:rPr>
          <w:rFonts w:ascii="宋体" w:eastAsia="宋体" w:hAnsi="宋体" w:cs="宋体" w:hint="eastAsia"/>
          <w:sz w:val="24"/>
        </w:rPr>
        <w:t>、考虑到甲方将按照本合同向乙方支付货款，乙方在此保证全部按照合同的规定向甲方提供服务，并修补缺陷。</w:t>
      </w:r>
    </w:p>
    <w:p w:rsidR="002C19E5" w:rsidRDefault="00CF6AB2">
      <w:pPr>
        <w:spacing w:line="460" w:lineRule="exact"/>
        <w:ind w:firstLineChars="200" w:firstLine="480"/>
        <w:rPr>
          <w:rFonts w:ascii="宋体" w:eastAsia="宋体" w:hAnsi="宋体" w:cs="宋体"/>
          <w:sz w:val="24"/>
        </w:rPr>
      </w:pPr>
      <w:r>
        <w:rPr>
          <w:rFonts w:ascii="宋体" w:eastAsia="宋体" w:hAnsi="宋体" w:cs="宋体" w:hint="eastAsia"/>
          <w:sz w:val="24"/>
        </w:rPr>
        <w:t>4</w:t>
      </w:r>
      <w:r>
        <w:rPr>
          <w:rFonts w:ascii="宋体" w:eastAsia="宋体" w:hAnsi="宋体" w:cs="宋体" w:hint="eastAsia"/>
          <w:sz w:val="24"/>
        </w:rPr>
        <w:t>、考虑到乙方提供的产品和服务并修补缺陷，甲方在此保证按照合同规定的时间和方式向乙方支付合同价或其他按合同规定应支付的金额。</w:t>
      </w:r>
    </w:p>
    <w:p w:rsidR="002C19E5" w:rsidRDefault="00CF6AB2">
      <w:pPr>
        <w:spacing w:line="460" w:lineRule="exact"/>
        <w:ind w:firstLineChars="200" w:firstLine="480"/>
        <w:rPr>
          <w:rFonts w:ascii="宋体" w:eastAsia="宋体" w:hAnsi="宋体" w:cs="宋体"/>
          <w:sz w:val="24"/>
        </w:rPr>
      </w:pPr>
      <w:r>
        <w:rPr>
          <w:rFonts w:ascii="宋体" w:eastAsia="宋体" w:hAnsi="宋体" w:cs="宋体" w:hint="eastAsia"/>
          <w:sz w:val="24"/>
        </w:rPr>
        <w:t>5</w:t>
      </w:r>
      <w:r>
        <w:rPr>
          <w:rFonts w:ascii="宋体" w:eastAsia="宋体" w:hAnsi="宋体" w:cs="宋体" w:hint="eastAsia"/>
          <w:sz w:val="24"/>
        </w:rPr>
        <w:t>、付款方式：</w:t>
      </w:r>
    </w:p>
    <w:p w:rsidR="002C19E5" w:rsidRDefault="00CF6AB2">
      <w:pPr>
        <w:adjustRightInd w:val="0"/>
        <w:snapToGrid w:val="0"/>
        <w:spacing w:line="480" w:lineRule="exact"/>
        <w:ind w:firstLineChars="200" w:firstLine="480"/>
        <w:rPr>
          <w:rFonts w:ascii="宋体" w:eastAsia="宋体" w:hAnsi="宋体" w:cs="宋体"/>
          <w:sz w:val="24"/>
        </w:rPr>
      </w:pPr>
      <w:r>
        <w:rPr>
          <w:rFonts w:ascii="宋体" w:eastAsia="宋体" w:hAnsi="宋体" w:cs="宋体" w:hint="eastAsia"/>
          <w:sz w:val="24"/>
        </w:rPr>
        <w:t>6</w:t>
      </w:r>
      <w:r>
        <w:rPr>
          <w:rFonts w:ascii="宋体" w:eastAsia="宋体" w:hAnsi="宋体" w:cs="宋体" w:hint="eastAsia"/>
          <w:sz w:val="24"/>
        </w:rPr>
        <w:t>、服务期：</w:t>
      </w:r>
    </w:p>
    <w:p w:rsidR="002C19E5" w:rsidRDefault="00CF6AB2">
      <w:pPr>
        <w:adjustRightInd w:val="0"/>
        <w:snapToGrid w:val="0"/>
        <w:spacing w:line="480" w:lineRule="exact"/>
        <w:ind w:firstLineChars="200" w:firstLine="480"/>
        <w:rPr>
          <w:rFonts w:ascii="宋体" w:eastAsia="宋体" w:hAnsi="宋体" w:cs="宋体"/>
          <w:sz w:val="24"/>
        </w:rPr>
      </w:pPr>
      <w:r>
        <w:rPr>
          <w:rFonts w:ascii="宋体" w:eastAsia="宋体" w:hAnsi="宋体" w:cs="宋体" w:hint="eastAsia"/>
          <w:sz w:val="24"/>
        </w:rPr>
        <w:t xml:space="preserve">   </w:t>
      </w:r>
      <w:r>
        <w:rPr>
          <w:rFonts w:ascii="宋体" w:eastAsia="宋体" w:hAnsi="宋体" w:cs="宋体" w:hint="eastAsia"/>
          <w:sz w:val="24"/>
        </w:rPr>
        <w:t>服务地点：</w:t>
      </w:r>
    </w:p>
    <w:p w:rsidR="002C19E5" w:rsidRDefault="00CF6AB2">
      <w:pPr>
        <w:adjustRightInd w:val="0"/>
        <w:snapToGrid w:val="0"/>
        <w:spacing w:line="480" w:lineRule="exact"/>
        <w:ind w:firstLineChars="200" w:firstLine="480"/>
        <w:rPr>
          <w:rFonts w:ascii="宋体" w:eastAsia="宋体" w:hAnsi="宋体" w:cs="宋体"/>
          <w:sz w:val="24"/>
        </w:rPr>
      </w:pPr>
      <w:r>
        <w:rPr>
          <w:rFonts w:ascii="宋体" w:eastAsia="宋体" w:hAnsi="宋体" w:cs="宋体" w:hint="eastAsia"/>
          <w:sz w:val="24"/>
        </w:rPr>
        <w:t>7</w:t>
      </w:r>
      <w:r>
        <w:rPr>
          <w:rFonts w:ascii="宋体" w:eastAsia="宋体" w:hAnsi="宋体" w:cs="宋体" w:hint="eastAsia"/>
          <w:sz w:val="24"/>
        </w:rPr>
        <w:t>、本合同一式陆份，</w:t>
      </w:r>
      <w:r>
        <w:rPr>
          <w:rFonts w:ascii="宋体" w:eastAsia="宋体" w:hAnsi="宋体" w:cs="宋体" w:hint="eastAsia"/>
          <w:sz w:val="24"/>
        </w:rPr>
        <w:t>其中，甲方贰份，乙方贰份，麟游县财政局及鉴证方各备案</w:t>
      </w:r>
      <w:r>
        <w:rPr>
          <w:rFonts w:ascii="宋体" w:eastAsia="宋体" w:hAnsi="宋体" w:cs="宋体" w:hint="eastAsia"/>
          <w:sz w:val="24"/>
        </w:rPr>
        <w:lastRenderedPageBreak/>
        <w:t>壹份。</w:t>
      </w:r>
    </w:p>
    <w:p w:rsidR="002C19E5" w:rsidRDefault="00CF6AB2">
      <w:pPr>
        <w:adjustRightInd w:val="0"/>
        <w:snapToGrid w:val="0"/>
        <w:spacing w:line="460" w:lineRule="exact"/>
        <w:ind w:firstLineChars="200" w:firstLine="480"/>
        <w:rPr>
          <w:rFonts w:ascii="宋体" w:eastAsia="宋体" w:hAnsi="宋体" w:cs="宋体"/>
          <w:sz w:val="24"/>
        </w:rPr>
      </w:pPr>
      <w:r>
        <w:rPr>
          <w:rFonts w:ascii="宋体" w:eastAsia="宋体" w:hAnsi="宋体" w:cs="宋体" w:hint="eastAsia"/>
          <w:sz w:val="24"/>
        </w:rPr>
        <w:t>8</w:t>
      </w:r>
      <w:r>
        <w:rPr>
          <w:rFonts w:ascii="宋体" w:eastAsia="宋体" w:hAnsi="宋体" w:cs="宋体" w:hint="eastAsia"/>
          <w:sz w:val="24"/>
        </w:rPr>
        <w:t>、本合同必须经麟游县政府采购中心审核后由甲乙双方及鉴证方共同签字盖章，自最后一方签字盖章之日起生效。</w:t>
      </w:r>
    </w:p>
    <w:p w:rsidR="002C19E5" w:rsidRDefault="002C19E5">
      <w:pPr>
        <w:adjustRightInd w:val="0"/>
        <w:snapToGrid w:val="0"/>
        <w:spacing w:line="460" w:lineRule="exact"/>
        <w:ind w:firstLineChars="200" w:firstLine="480"/>
        <w:rPr>
          <w:rFonts w:ascii="宋体" w:eastAsia="宋体" w:hAnsi="宋体" w:cs="宋体"/>
          <w:sz w:val="24"/>
        </w:rPr>
      </w:pPr>
    </w:p>
    <w:tbl>
      <w:tblPr>
        <w:tblpPr w:leftFromText="180" w:rightFromText="180" w:vertAnchor="text" w:horzAnchor="margin" w:tblpX="406" w:tblpY="58"/>
        <w:tblOverlap w:val="never"/>
        <w:tblW w:w="8361" w:type="dxa"/>
        <w:tblLayout w:type="fixed"/>
        <w:tblLook w:val="04A0" w:firstRow="1" w:lastRow="0" w:firstColumn="1" w:lastColumn="0" w:noHBand="0" w:noVBand="1"/>
      </w:tblPr>
      <w:tblGrid>
        <w:gridCol w:w="4425"/>
        <w:gridCol w:w="3936"/>
      </w:tblGrid>
      <w:tr w:rsidR="002C19E5">
        <w:trPr>
          <w:trHeight w:val="3093"/>
        </w:trPr>
        <w:tc>
          <w:tcPr>
            <w:tcW w:w="4425" w:type="dxa"/>
            <w:tcMar>
              <w:top w:w="113" w:type="dxa"/>
              <w:left w:w="113" w:type="dxa"/>
              <w:bottom w:w="113" w:type="dxa"/>
              <w:right w:w="113" w:type="dxa"/>
            </w:tcMar>
          </w:tcPr>
          <w:p w:rsidR="002C19E5" w:rsidRDefault="00CF6AB2">
            <w:pPr>
              <w:autoSpaceDE w:val="0"/>
              <w:autoSpaceDN w:val="0"/>
              <w:spacing w:line="460" w:lineRule="exact"/>
              <w:ind w:leftChars="100" w:left="210"/>
              <w:rPr>
                <w:rFonts w:ascii="宋体" w:eastAsia="宋体" w:hAnsi="宋体" w:cs="宋体"/>
                <w:sz w:val="24"/>
              </w:rPr>
            </w:pPr>
            <w:r>
              <w:rPr>
                <w:rFonts w:ascii="宋体" w:eastAsia="宋体" w:hAnsi="宋体" w:cs="宋体" w:hint="eastAsia"/>
                <w:sz w:val="24"/>
              </w:rPr>
              <w:t>甲方名称：</w:t>
            </w:r>
            <w:r>
              <w:rPr>
                <w:rFonts w:ascii="宋体" w:eastAsia="宋体" w:hAnsi="宋体" w:cs="宋体" w:hint="eastAsia"/>
                <w:sz w:val="24"/>
              </w:rPr>
              <w:t xml:space="preserve"> </w:t>
            </w:r>
          </w:p>
          <w:p w:rsidR="002C19E5" w:rsidRDefault="00CF6AB2">
            <w:pPr>
              <w:autoSpaceDE w:val="0"/>
              <w:autoSpaceDN w:val="0"/>
              <w:spacing w:line="460" w:lineRule="exact"/>
              <w:ind w:leftChars="100" w:left="210"/>
              <w:rPr>
                <w:rFonts w:ascii="宋体" w:eastAsia="宋体" w:hAnsi="宋体" w:cs="宋体"/>
                <w:sz w:val="24"/>
              </w:rPr>
            </w:pPr>
            <w:r>
              <w:rPr>
                <w:rFonts w:ascii="宋体" w:eastAsia="宋体" w:hAnsi="宋体" w:cs="宋体" w:hint="eastAsia"/>
                <w:sz w:val="24"/>
              </w:rPr>
              <w:t>地</w:t>
            </w:r>
            <w:r>
              <w:rPr>
                <w:rFonts w:ascii="宋体" w:eastAsia="宋体" w:hAnsi="宋体" w:cs="宋体" w:hint="eastAsia"/>
                <w:sz w:val="24"/>
              </w:rPr>
              <w:t xml:space="preserve">    </w:t>
            </w:r>
            <w:r>
              <w:rPr>
                <w:rFonts w:ascii="宋体" w:eastAsia="宋体" w:hAnsi="宋体" w:cs="宋体" w:hint="eastAsia"/>
                <w:sz w:val="24"/>
              </w:rPr>
              <w:t>址：</w:t>
            </w:r>
            <w:r>
              <w:rPr>
                <w:rFonts w:ascii="宋体" w:eastAsia="宋体" w:hAnsi="宋体" w:cs="宋体" w:hint="eastAsia"/>
                <w:sz w:val="24"/>
              </w:rPr>
              <w:t xml:space="preserve"> </w:t>
            </w:r>
          </w:p>
          <w:p w:rsidR="002C19E5" w:rsidRDefault="00CF6AB2">
            <w:pPr>
              <w:autoSpaceDE w:val="0"/>
              <w:autoSpaceDN w:val="0"/>
              <w:spacing w:line="460" w:lineRule="exact"/>
              <w:ind w:leftChars="100" w:left="210"/>
              <w:rPr>
                <w:rFonts w:ascii="宋体" w:eastAsia="宋体" w:hAnsi="宋体" w:cs="宋体"/>
                <w:sz w:val="24"/>
              </w:rPr>
            </w:pPr>
            <w:r>
              <w:rPr>
                <w:rFonts w:ascii="宋体" w:eastAsia="宋体" w:hAnsi="宋体" w:cs="宋体" w:hint="eastAsia"/>
                <w:sz w:val="24"/>
              </w:rPr>
              <w:t>邮</w:t>
            </w:r>
            <w:r>
              <w:rPr>
                <w:rFonts w:ascii="宋体" w:eastAsia="宋体" w:hAnsi="宋体" w:cs="宋体" w:hint="eastAsia"/>
                <w:sz w:val="24"/>
              </w:rPr>
              <w:t xml:space="preserve">    </w:t>
            </w:r>
            <w:r>
              <w:rPr>
                <w:rFonts w:ascii="宋体" w:eastAsia="宋体" w:hAnsi="宋体" w:cs="宋体" w:hint="eastAsia"/>
                <w:sz w:val="24"/>
              </w:rPr>
              <w:t>编：</w:t>
            </w:r>
          </w:p>
          <w:p w:rsidR="002C19E5" w:rsidRDefault="00CF6AB2">
            <w:pPr>
              <w:autoSpaceDE w:val="0"/>
              <w:autoSpaceDN w:val="0"/>
              <w:spacing w:line="460" w:lineRule="exact"/>
              <w:ind w:leftChars="100" w:left="210"/>
              <w:rPr>
                <w:rFonts w:ascii="宋体" w:eastAsia="宋体" w:hAnsi="宋体" w:cs="宋体"/>
                <w:sz w:val="24"/>
              </w:rPr>
            </w:pPr>
            <w:r>
              <w:rPr>
                <w:rFonts w:ascii="宋体" w:eastAsia="宋体" w:hAnsi="宋体" w:cs="宋体" w:hint="eastAsia"/>
                <w:sz w:val="24"/>
              </w:rPr>
              <w:t>电</w:t>
            </w:r>
            <w:r>
              <w:rPr>
                <w:rFonts w:ascii="宋体" w:eastAsia="宋体" w:hAnsi="宋体" w:cs="宋体" w:hint="eastAsia"/>
                <w:sz w:val="24"/>
              </w:rPr>
              <w:t xml:space="preserve">    </w:t>
            </w:r>
            <w:r>
              <w:rPr>
                <w:rFonts w:ascii="宋体" w:eastAsia="宋体" w:hAnsi="宋体" w:cs="宋体" w:hint="eastAsia"/>
                <w:sz w:val="24"/>
              </w:rPr>
              <w:t>话：</w:t>
            </w:r>
          </w:p>
          <w:p w:rsidR="002C19E5" w:rsidRDefault="00CF6AB2">
            <w:pPr>
              <w:autoSpaceDE w:val="0"/>
              <w:autoSpaceDN w:val="0"/>
              <w:spacing w:line="460" w:lineRule="exact"/>
              <w:ind w:leftChars="100" w:left="210"/>
              <w:rPr>
                <w:rFonts w:ascii="宋体" w:eastAsia="宋体" w:hAnsi="宋体" w:cs="宋体"/>
                <w:sz w:val="24"/>
              </w:rPr>
            </w:pPr>
            <w:r>
              <w:rPr>
                <w:rFonts w:ascii="宋体" w:eastAsia="宋体" w:hAnsi="宋体" w:cs="宋体" w:hint="eastAsia"/>
                <w:sz w:val="24"/>
              </w:rPr>
              <w:t>传</w:t>
            </w:r>
            <w:r>
              <w:rPr>
                <w:rFonts w:ascii="宋体" w:eastAsia="宋体" w:hAnsi="宋体" w:cs="宋体" w:hint="eastAsia"/>
                <w:sz w:val="24"/>
              </w:rPr>
              <w:t xml:space="preserve">    </w:t>
            </w:r>
            <w:r>
              <w:rPr>
                <w:rFonts w:ascii="宋体" w:eastAsia="宋体" w:hAnsi="宋体" w:cs="宋体" w:hint="eastAsia"/>
                <w:sz w:val="24"/>
              </w:rPr>
              <w:t>真：</w:t>
            </w:r>
          </w:p>
          <w:p w:rsidR="002C19E5" w:rsidRDefault="002C19E5">
            <w:pPr>
              <w:autoSpaceDE w:val="0"/>
              <w:autoSpaceDN w:val="0"/>
              <w:spacing w:line="460" w:lineRule="exact"/>
              <w:ind w:leftChars="100" w:left="210"/>
              <w:rPr>
                <w:rFonts w:ascii="宋体" w:eastAsia="宋体" w:hAnsi="宋体" w:cs="宋体"/>
                <w:sz w:val="24"/>
              </w:rPr>
            </w:pPr>
          </w:p>
          <w:p w:rsidR="002C19E5" w:rsidRDefault="002C19E5">
            <w:pPr>
              <w:autoSpaceDE w:val="0"/>
              <w:autoSpaceDN w:val="0"/>
              <w:spacing w:line="460" w:lineRule="exact"/>
              <w:ind w:leftChars="100" w:left="210"/>
              <w:rPr>
                <w:rFonts w:ascii="宋体" w:eastAsia="宋体" w:hAnsi="宋体" w:cs="宋体"/>
                <w:sz w:val="24"/>
              </w:rPr>
            </w:pPr>
          </w:p>
          <w:p w:rsidR="002C19E5" w:rsidRDefault="00CF6AB2">
            <w:pPr>
              <w:autoSpaceDE w:val="0"/>
              <w:autoSpaceDN w:val="0"/>
              <w:spacing w:line="460" w:lineRule="exact"/>
              <w:ind w:leftChars="100" w:left="210"/>
              <w:rPr>
                <w:rFonts w:ascii="宋体" w:eastAsia="宋体" w:hAnsi="宋体" w:cs="宋体"/>
                <w:sz w:val="24"/>
              </w:rPr>
            </w:pPr>
            <w:r>
              <w:rPr>
                <w:rFonts w:ascii="宋体" w:eastAsia="宋体" w:hAnsi="宋体" w:cs="宋体" w:hint="eastAsia"/>
                <w:sz w:val="24"/>
              </w:rPr>
              <w:t>代表签字：</w:t>
            </w:r>
          </w:p>
          <w:p w:rsidR="002C19E5" w:rsidRDefault="00CF6AB2">
            <w:pPr>
              <w:spacing w:line="460" w:lineRule="exact"/>
              <w:ind w:leftChars="100" w:left="210"/>
              <w:rPr>
                <w:rFonts w:ascii="宋体" w:eastAsia="宋体" w:hAnsi="宋体" w:cs="宋体"/>
                <w:sz w:val="24"/>
              </w:rPr>
            </w:pPr>
            <w:r>
              <w:rPr>
                <w:rFonts w:ascii="宋体" w:eastAsia="宋体" w:hAnsi="宋体" w:cs="宋体" w:hint="eastAsia"/>
                <w:sz w:val="24"/>
              </w:rPr>
              <w:t>盖章：</w:t>
            </w:r>
          </w:p>
          <w:p w:rsidR="002C19E5" w:rsidRDefault="00CF6AB2">
            <w:pPr>
              <w:autoSpaceDE w:val="0"/>
              <w:autoSpaceDN w:val="0"/>
              <w:spacing w:line="460" w:lineRule="exact"/>
              <w:rPr>
                <w:rFonts w:ascii="宋体" w:eastAsia="宋体" w:hAnsi="宋体" w:cs="宋体"/>
                <w:sz w:val="24"/>
              </w:rPr>
            </w:pPr>
            <w:r>
              <w:rPr>
                <w:rFonts w:ascii="宋体" w:eastAsia="宋体" w:hAnsi="宋体" w:cs="宋体" w:hint="eastAsia"/>
                <w:sz w:val="24"/>
              </w:rPr>
              <w:t xml:space="preserve">                </w:t>
            </w:r>
            <w:r>
              <w:rPr>
                <w:rFonts w:ascii="宋体" w:eastAsia="宋体" w:hAnsi="宋体" w:cs="宋体" w:hint="eastAsia"/>
                <w:sz w:val="24"/>
              </w:rPr>
              <w:t>年</w:t>
            </w:r>
            <w:r>
              <w:rPr>
                <w:rFonts w:ascii="宋体" w:eastAsia="宋体" w:hAnsi="宋体" w:cs="宋体" w:hint="eastAsia"/>
                <w:sz w:val="24"/>
              </w:rPr>
              <w:t xml:space="preserve">  </w:t>
            </w:r>
            <w:r>
              <w:rPr>
                <w:rFonts w:ascii="宋体" w:eastAsia="宋体" w:hAnsi="宋体" w:cs="宋体" w:hint="eastAsia"/>
                <w:sz w:val="24"/>
              </w:rPr>
              <w:t>月</w:t>
            </w:r>
            <w:r>
              <w:rPr>
                <w:rFonts w:ascii="宋体" w:eastAsia="宋体" w:hAnsi="宋体" w:cs="宋体" w:hint="eastAsia"/>
                <w:sz w:val="24"/>
              </w:rPr>
              <w:t xml:space="preserve">  </w:t>
            </w:r>
            <w:r>
              <w:rPr>
                <w:rFonts w:ascii="宋体" w:eastAsia="宋体" w:hAnsi="宋体" w:cs="宋体" w:hint="eastAsia"/>
                <w:sz w:val="24"/>
              </w:rPr>
              <w:t>日</w:t>
            </w:r>
            <w:r>
              <w:rPr>
                <w:rFonts w:ascii="宋体" w:eastAsia="宋体" w:hAnsi="宋体" w:cs="宋体" w:hint="eastAsia"/>
                <w:sz w:val="24"/>
              </w:rPr>
              <w:t xml:space="preserve">      </w:t>
            </w:r>
          </w:p>
          <w:p w:rsidR="002C19E5" w:rsidRDefault="002C19E5">
            <w:pPr>
              <w:autoSpaceDE w:val="0"/>
              <w:autoSpaceDN w:val="0"/>
              <w:spacing w:line="460" w:lineRule="exact"/>
              <w:rPr>
                <w:rFonts w:ascii="宋体" w:eastAsia="宋体" w:hAnsi="宋体" w:cs="宋体"/>
                <w:sz w:val="24"/>
              </w:rPr>
            </w:pPr>
          </w:p>
        </w:tc>
        <w:tc>
          <w:tcPr>
            <w:tcW w:w="3936" w:type="dxa"/>
            <w:tcMar>
              <w:top w:w="113" w:type="dxa"/>
              <w:left w:w="113" w:type="dxa"/>
              <w:bottom w:w="113" w:type="dxa"/>
              <w:right w:w="113" w:type="dxa"/>
            </w:tcMar>
          </w:tcPr>
          <w:p w:rsidR="002C19E5" w:rsidRDefault="00CF6AB2">
            <w:pPr>
              <w:autoSpaceDE w:val="0"/>
              <w:autoSpaceDN w:val="0"/>
              <w:spacing w:line="460" w:lineRule="exact"/>
              <w:ind w:leftChars="100" w:left="210"/>
              <w:rPr>
                <w:rFonts w:ascii="宋体" w:eastAsia="宋体" w:hAnsi="宋体" w:cs="宋体"/>
                <w:sz w:val="24"/>
              </w:rPr>
            </w:pPr>
            <w:r>
              <w:rPr>
                <w:rFonts w:ascii="宋体" w:eastAsia="宋体" w:hAnsi="宋体" w:cs="宋体" w:hint="eastAsia"/>
                <w:sz w:val="24"/>
              </w:rPr>
              <w:t>乙方名称：</w:t>
            </w:r>
          </w:p>
          <w:p w:rsidR="002C19E5" w:rsidRDefault="00CF6AB2">
            <w:pPr>
              <w:autoSpaceDE w:val="0"/>
              <w:autoSpaceDN w:val="0"/>
              <w:spacing w:line="460" w:lineRule="exact"/>
              <w:ind w:leftChars="100" w:left="210"/>
              <w:rPr>
                <w:rFonts w:ascii="宋体" w:eastAsia="宋体" w:hAnsi="宋体" w:cs="宋体"/>
                <w:sz w:val="24"/>
              </w:rPr>
            </w:pPr>
            <w:r>
              <w:rPr>
                <w:rFonts w:ascii="宋体" w:eastAsia="宋体" w:hAnsi="宋体" w:cs="宋体" w:hint="eastAsia"/>
                <w:sz w:val="24"/>
              </w:rPr>
              <w:t>地</w:t>
            </w:r>
            <w:r>
              <w:rPr>
                <w:rFonts w:ascii="宋体" w:eastAsia="宋体" w:hAnsi="宋体" w:cs="宋体" w:hint="eastAsia"/>
                <w:sz w:val="24"/>
              </w:rPr>
              <w:t xml:space="preserve">    </w:t>
            </w:r>
            <w:r>
              <w:rPr>
                <w:rFonts w:ascii="宋体" w:eastAsia="宋体" w:hAnsi="宋体" w:cs="宋体" w:hint="eastAsia"/>
                <w:sz w:val="24"/>
              </w:rPr>
              <w:t>址：</w:t>
            </w:r>
            <w:r>
              <w:rPr>
                <w:rFonts w:ascii="宋体" w:eastAsia="宋体" w:hAnsi="宋体" w:cs="宋体" w:hint="eastAsia"/>
                <w:sz w:val="24"/>
              </w:rPr>
              <w:t xml:space="preserve"> </w:t>
            </w:r>
          </w:p>
          <w:p w:rsidR="002C19E5" w:rsidRDefault="00CF6AB2">
            <w:pPr>
              <w:autoSpaceDE w:val="0"/>
              <w:autoSpaceDN w:val="0"/>
              <w:spacing w:line="460" w:lineRule="exact"/>
              <w:ind w:leftChars="100" w:left="210"/>
              <w:rPr>
                <w:rFonts w:ascii="宋体" w:eastAsia="宋体" w:hAnsi="宋体" w:cs="宋体"/>
                <w:sz w:val="24"/>
              </w:rPr>
            </w:pPr>
            <w:r>
              <w:rPr>
                <w:rFonts w:ascii="宋体" w:eastAsia="宋体" w:hAnsi="宋体" w:cs="宋体" w:hint="eastAsia"/>
                <w:sz w:val="24"/>
              </w:rPr>
              <w:t>邮</w:t>
            </w:r>
            <w:r>
              <w:rPr>
                <w:rFonts w:ascii="宋体" w:eastAsia="宋体" w:hAnsi="宋体" w:cs="宋体" w:hint="eastAsia"/>
                <w:sz w:val="24"/>
              </w:rPr>
              <w:t xml:space="preserve">    </w:t>
            </w:r>
            <w:r>
              <w:rPr>
                <w:rFonts w:ascii="宋体" w:eastAsia="宋体" w:hAnsi="宋体" w:cs="宋体" w:hint="eastAsia"/>
                <w:sz w:val="24"/>
              </w:rPr>
              <w:t>编：</w:t>
            </w:r>
            <w:r>
              <w:rPr>
                <w:rFonts w:ascii="宋体" w:eastAsia="宋体" w:hAnsi="宋体" w:cs="宋体" w:hint="eastAsia"/>
                <w:sz w:val="24"/>
              </w:rPr>
              <w:t xml:space="preserve"> </w:t>
            </w:r>
          </w:p>
          <w:p w:rsidR="002C19E5" w:rsidRDefault="00CF6AB2">
            <w:pPr>
              <w:autoSpaceDE w:val="0"/>
              <w:autoSpaceDN w:val="0"/>
              <w:spacing w:line="460" w:lineRule="exact"/>
              <w:ind w:leftChars="100" w:left="210"/>
              <w:rPr>
                <w:rFonts w:ascii="宋体" w:eastAsia="宋体" w:hAnsi="宋体" w:cs="宋体"/>
                <w:sz w:val="24"/>
              </w:rPr>
            </w:pPr>
            <w:r>
              <w:rPr>
                <w:rFonts w:ascii="宋体" w:eastAsia="宋体" w:hAnsi="宋体" w:cs="宋体" w:hint="eastAsia"/>
                <w:sz w:val="24"/>
              </w:rPr>
              <w:t>电</w:t>
            </w:r>
            <w:r>
              <w:rPr>
                <w:rFonts w:ascii="宋体" w:eastAsia="宋体" w:hAnsi="宋体" w:cs="宋体" w:hint="eastAsia"/>
                <w:sz w:val="24"/>
              </w:rPr>
              <w:t xml:space="preserve">    </w:t>
            </w:r>
            <w:r>
              <w:rPr>
                <w:rFonts w:ascii="宋体" w:eastAsia="宋体" w:hAnsi="宋体" w:cs="宋体" w:hint="eastAsia"/>
                <w:sz w:val="24"/>
              </w:rPr>
              <w:t>话：</w:t>
            </w:r>
            <w:r>
              <w:rPr>
                <w:rFonts w:ascii="宋体" w:eastAsia="宋体" w:hAnsi="宋体" w:cs="宋体" w:hint="eastAsia"/>
                <w:sz w:val="24"/>
              </w:rPr>
              <w:t xml:space="preserve"> </w:t>
            </w:r>
          </w:p>
          <w:p w:rsidR="002C19E5" w:rsidRDefault="00CF6AB2">
            <w:pPr>
              <w:autoSpaceDE w:val="0"/>
              <w:autoSpaceDN w:val="0"/>
              <w:spacing w:line="460" w:lineRule="exact"/>
              <w:ind w:leftChars="100" w:left="210"/>
              <w:rPr>
                <w:rFonts w:ascii="宋体" w:eastAsia="宋体" w:hAnsi="宋体" w:cs="宋体"/>
                <w:sz w:val="24"/>
              </w:rPr>
            </w:pPr>
            <w:r>
              <w:rPr>
                <w:rFonts w:ascii="宋体" w:eastAsia="宋体" w:hAnsi="宋体" w:cs="宋体" w:hint="eastAsia"/>
                <w:sz w:val="24"/>
              </w:rPr>
              <w:t>传</w:t>
            </w:r>
            <w:r>
              <w:rPr>
                <w:rFonts w:ascii="宋体" w:eastAsia="宋体" w:hAnsi="宋体" w:cs="宋体" w:hint="eastAsia"/>
                <w:sz w:val="24"/>
              </w:rPr>
              <w:t xml:space="preserve">    </w:t>
            </w:r>
            <w:r>
              <w:rPr>
                <w:rFonts w:ascii="宋体" w:eastAsia="宋体" w:hAnsi="宋体" w:cs="宋体" w:hint="eastAsia"/>
                <w:sz w:val="24"/>
              </w:rPr>
              <w:t>真：</w:t>
            </w:r>
            <w:r>
              <w:rPr>
                <w:rFonts w:ascii="宋体" w:eastAsia="宋体" w:hAnsi="宋体" w:cs="宋体" w:hint="eastAsia"/>
                <w:sz w:val="24"/>
              </w:rPr>
              <w:t xml:space="preserve">  </w:t>
            </w:r>
          </w:p>
          <w:p w:rsidR="002C19E5" w:rsidRDefault="00CF6AB2">
            <w:pPr>
              <w:autoSpaceDE w:val="0"/>
              <w:autoSpaceDN w:val="0"/>
              <w:spacing w:line="460" w:lineRule="exact"/>
              <w:ind w:leftChars="100" w:left="210"/>
              <w:rPr>
                <w:rFonts w:ascii="宋体" w:eastAsia="宋体" w:hAnsi="宋体" w:cs="宋体"/>
                <w:sz w:val="24"/>
              </w:rPr>
            </w:pPr>
            <w:r>
              <w:rPr>
                <w:rFonts w:ascii="宋体" w:eastAsia="宋体" w:hAnsi="宋体" w:cs="宋体" w:hint="eastAsia"/>
                <w:sz w:val="24"/>
              </w:rPr>
              <w:t>开户银行：</w:t>
            </w:r>
          </w:p>
          <w:p w:rsidR="002C19E5" w:rsidRDefault="00CF6AB2">
            <w:pPr>
              <w:autoSpaceDE w:val="0"/>
              <w:autoSpaceDN w:val="0"/>
              <w:spacing w:line="460" w:lineRule="exact"/>
              <w:ind w:leftChars="100" w:left="210"/>
              <w:rPr>
                <w:rFonts w:ascii="宋体" w:eastAsia="宋体" w:hAnsi="宋体" w:cs="宋体"/>
                <w:sz w:val="24"/>
              </w:rPr>
            </w:pPr>
            <w:r>
              <w:rPr>
                <w:rFonts w:ascii="宋体" w:eastAsia="宋体" w:hAnsi="宋体" w:cs="宋体" w:hint="eastAsia"/>
                <w:sz w:val="24"/>
              </w:rPr>
              <w:t>帐</w:t>
            </w:r>
            <w:r>
              <w:rPr>
                <w:rFonts w:ascii="宋体" w:eastAsia="宋体" w:hAnsi="宋体" w:cs="宋体" w:hint="eastAsia"/>
                <w:sz w:val="24"/>
              </w:rPr>
              <w:t xml:space="preserve">    </w:t>
            </w:r>
            <w:r>
              <w:rPr>
                <w:rFonts w:ascii="宋体" w:eastAsia="宋体" w:hAnsi="宋体" w:cs="宋体" w:hint="eastAsia"/>
                <w:sz w:val="24"/>
              </w:rPr>
              <w:t>号：</w:t>
            </w:r>
          </w:p>
          <w:p w:rsidR="002C19E5" w:rsidRDefault="00CF6AB2">
            <w:pPr>
              <w:autoSpaceDE w:val="0"/>
              <w:autoSpaceDN w:val="0"/>
              <w:spacing w:line="460" w:lineRule="exact"/>
              <w:ind w:leftChars="100" w:left="210"/>
              <w:rPr>
                <w:rFonts w:ascii="宋体" w:eastAsia="宋体" w:hAnsi="宋体" w:cs="宋体"/>
                <w:sz w:val="24"/>
              </w:rPr>
            </w:pPr>
            <w:r>
              <w:rPr>
                <w:rFonts w:ascii="宋体" w:eastAsia="宋体" w:hAnsi="宋体" w:cs="宋体" w:hint="eastAsia"/>
                <w:sz w:val="24"/>
              </w:rPr>
              <w:t>代表签字</w:t>
            </w:r>
          </w:p>
          <w:p w:rsidR="002C19E5" w:rsidRDefault="00CF6AB2">
            <w:pPr>
              <w:spacing w:line="460" w:lineRule="exact"/>
              <w:ind w:leftChars="100" w:left="210"/>
              <w:rPr>
                <w:rFonts w:ascii="宋体" w:eastAsia="宋体" w:hAnsi="宋体" w:cs="宋体"/>
                <w:sz w:val="24"/>
              </w:rPr>
            </w:pPr>
            <w:r>
              <w:rPr>
                <w:rFonts w:ascii="宋体" w:eastAsia="宋体" w:hAnsi="宋体" w:cs="宋体" w:hint="eastAsia"/>
                <w:sz w:val="24"/>
              </w:rPr>
              <w:t>盖章：</w:t>
            </w:r>
          </w:p>
          <w:p w:rsidR="002C19E5" w:rsidRDefault="00CF6AB2">
            <w:pPr>
              <w:spacing w:line="460" w:lineRule="exact"/>
              <w:ind w:leftChars="100" w:left="210"/>
              <w:rPr>
                <w:rFonts w:ascii="宋体" w:eastAsia="宋体" w:hAnsi="宋体" w:cs="宋体"/>
                <w:sz w:val="24"/>
              </w:rPr>
            </w:pPr>
            <w:r>
              <w:rPr>
                <w:rFonts w:ascii="宋体" w:eastAsia="宋体" w:hAnsi="宋体" w:cs="宋体" w:hint="eastAsia"/>
                <w:sz w:val="24"/>
              </w:rPr>
              <w:t xml:space="preserve">             </w:t>
            </w:r>
            <w:r>
              <w:rPr>
                <w:rFonts w:ascii="宋体" w:eastAsia="宋体" w:hAnsi="宋体" w:cs="宋体" w:hint="eastAsia"/>
                <w:sz w:val="24"/>
              </w:rPr>
              <w:t>年</w:t>
            </w:r>
            <w:r>
              <w:rPr>
                <w:rFonts w:ascii="宋体" w:eastAsia="宋体" w:hAnsi="宋体" w:cs="宋体" w:hint="eastAsia"/>
                <w:sz w:val="24"/>
              </w:rPr>
              <w:t xml:space="preserve">  </w:t>
            </w:r>
            <w:r>
              <w:rPr>
                <w:rFonts w:ascii="宋体" w:eastAsia="宋体" w:hAnsi="宋体" w:cs="宋体" w:hint="eastAsia"/>
                <w:sz w:val="24"/>
              </w:rPr>
              <w:t>月</w:t>
            </w:r>
            <w:r>
              <w:rPr>
                <w:rFonts w:ascii="宋体" w:eastAsia="宋体" w:hAnsi="宋体" w:cs="宋体" w:hint="eastAsia"/>
                <w:sz w:val="24"/>
              </w:rPr>
              <w:t xml:space="preserve">  </w:t>
            </w:r>
            <w:r>
              <w:rPr>
                <w:rFonts w:ascii="宋体" w:eastAsia="宋体" w:hAnsi="宋体" w:cs="宋体" w:hint="eastAsia"/>
                <w:sz w:val="24"/>
              </w:rPr>
              <w:t>日</w:t>
            </w:r>
          </w:p>
        </w:tc>
      </w:tr>
      <w:bookmarkEnd w:id="96"/>
      <w:bookmarkEnd w:id="97"/>
      <w:bookmarkEnd w:id="98"/>
      <w:bookmarkEnd w:id="99"/>
    </w:tbl>
    <w:p w:rsidR="002C19E5" w:rsidRDefault="002C19E5">
      <w:pPr>
        <w:spacing w:line="460" w:lineRule="exact"/>
        <w:rPr>
          <w:rFonts w:ascii="宋体" w:eastAsia="宋体" w:hAnsi="宋体" w:cs="宋体"/>
          <w:sz w:val="24"/>
        </w:rPr>
      </w:pPr>
    </w:p>
    <w:p w:rsidR="002C19E5" w:rsidRDefault="002C19E5">
      <w:pPr>
        <w:rPr>
          <w:rFonts w:ascii="宋体" w:eastAsia="宋体" w:hAnsi="宋体" w:cs="宋体"/>
          <w:sz w:val="24"/>
        </w:rPr>
      </w:pPr>
    </w:p>
    <w:p w:rsidR="002C19E5" w:rsidRDefault="002C19E5">
      <w:pPr>
        <w:rPr>
          <w:rFonts w:ascii="宋体" w:eastAsia="宋体" w:hAnsi="宋体" w:cs="宋体"/>
          <w:sz w:val="24"/>
        </w:rPr>
      </w:pPr>
    </w:p>
    <w:p w:rsidR="002C19E5" w:rsidRDefault="002C19E5">
      <w:pPr>
        <w:rPr>
          <w:rFonts w:ascii="宋体" w:eastAsia="宋体" w:hAnsi="宋体" w:cs="宋体"/>
          <w:sz w:val="24"/>
        </w:rPr>
      </w:pPr>
    </w:p>
    <w:p w:rsidR="002C19E5" w:rsidRDefault="00CF6AB2">
      <w:pPr>
        <w:rPr>
          <w:rFonts w:ascii="宋体" w:hAnsi="宋体" w:cs="宋体"/>
          <w:sz w:val="28"/>
          <w:szCs w:val="28"/>
        </w:rPr>
      </w:pPr>
      <w:r>
        <w:rPr>
          <w:rFonts w:ascii="宋体" w:eastAsia="宋体" w:hAnsi="宋体" w:cs="宋体" w:hint="eastAsia"/>
          <w:sz w:val="24"/>
        </w:rPr>
        <w:t>鉴证方名称：</w:t>
      </w:r>
      <w:r>
        <w:rPr>
          <w:rFonts w:ascii="宋体" w:hAnsi="宋体" w:cs="宋体" w:hint="eastAsia"/>
          <w:sz w:val="28"/>
          <w:szCs w:val="28"/>
        </w:rPr>
        <w:t>陕西顺达建设工程咨询有限责任公司</w:t>
      </w:r>
    </w:p>
    <w:p w:rsidR="002C19E5" w:rsidRDefault="002C19E5">
      <w:pPr>
        <w:autoSpaceDE w:val="0"/>
        <w:autoSpaceDN w:val="0"/>
        <w:spacing w:line="480" w:lineRule="exact"/>
        <w:rPr>
          <w:rFonts w:ascii="宋体" w:eastAsia="宋体" w:hAnsi="宋体" w:cs="宋体"/>
          <w:sz w:val="24"/>
        </w:rPr>
      </w:pPr>
    </w:p>
    <w:p w:rsidR="002C19E5" w:rsidRDefault="00CF6AB2">
      <w:pPr>
        <w:autoSpaceDE w:val="0"/>
        <w:autoSpaceDN w:val="0"/>
        <w:spacing w:line="480" w:lineRule="exact"/>
        <w:rPr>
          <w:rFonts w:ascii="宋体" w:eastAsia="宋体" w:hAnsi="宋体" w:cs="宋体"/>
          <w:sz w:val="24"/>
        </w:rPr>
      </w:pPr>
      <w:r>
        <w:rPr>
          <w:rFonts w:ascii="宋体" w:eastAsia="宋体" w:hAnsi="宋体" w:cs="宋体" w:hint="eastAsia"/>
          <w:sz w:val="24"/>
        </w:rPr>
        <w:t>地</w:t>
      </w:r>
      <w:r>
        <w:rPr>
          <w:rFonts w:ascii="宋体" w:eastAsia="宋体" w:hAnsi="宋体" w:cs="宋体" w:hint="eastAsia"/>
          <w:sz w:val="24"/>
        </w:rPr>
        <w:t xml:space="preserve">  </w:t>
      </w:r>
      <w:r>
        <w:rPr>
          <w:rFonts w:ascii="宋体" w:eastAsia="宋体" w:hAnsi="宋体" w:cs="宋体" w:hint="eastAsia"/>
          <w:sz w:val="24"/>
        </w:rPr>
        <w:t>址：</w:t>
      </w:r>
      <w:r>
        <w:rPr>
          <w:rFonts w:ascii="宋体" w:hAnsi="宋体" w:cs="宋体" w:hint="eastAsia"/>
          <w:sz w:val="24"/>
          <w:szCs w:val="24"/>
        </w:rPr>
        <w:t>西安市雁塔区丈八北路城市风景夏日景色</w:t>
      </w:r>
      <w:r>
        <w:rPr>
          <w:rFonts w:ascii="宋体" w:hAnsi="宋体" w:cs="宋体" w:hint="eastAsia"/>
          <w:sz w:val="24"/>
          <w:szCs w:val="24"/>
        </w:rPr>
        <w:t>2</w:t>
      </w:r>
      <w:r>
        <w:rPr>
          <w:rFonts w:ascii="宋体" w:hAnsi="宋体" w:cs="宋体" w:hint="eastAsia"/>
          <w:sz w:val="24"/>
          <w:szCs w:val="24"/>
        </w:rPr>
        <w:t>区八号楼商</w:t>
      </w:r>
      <w:r>
        <w:rPr>
          <w:rFonts w:ascii="宋体" w:hAnsi="宋体" w:cs="宋体" w:hint="eastAsia"/>
          <w:sz w:val="24"/>
          <w:szCs w:val="24"/>
        </w:rPr>
        <w:t>20102</w:t>
      </w:r>
    </w:p>
    <w:p w:rsidR="002C19E5" w:rsidRDefault="00CF6AB2">
      <w:pPr>
        <w:autoSpaceDE w:val="0"/>
        <w:autoSpaceDN w:val="0"/>
        <w:spacing w:line="480" w:lineRule="exact"/>
        <w:rPr>
          <w:rFonts w:ascii="宋体" w:eastAsia="宋体" w:hAnsi="宋体" w:cs="宋体"/>
          <w:sz w:val="24"/>
        </w:rPr>
      </w:pPr>
      <w:r>
        <w:rPr>
          <w:rFonts w:ascii="宋体" w:eastAsia="宋体" w:hAnsi="宋体" w:cs="宋体" w:hint="eastAsia"/>
          <w:sz w:val="24"/>
        </w:rPr>
        <w:t>代表签字：</w:t>
      </w:r>
    </w:p>
    <w:p w:rsidR="002C19E5" w:rsidRDefault="00CF6AB2">
      <w:pPr>
        <w:autoSpaceDE w:val="0"/>
        <w:autoSpaceDN w:val="0"/>
        <w:spacing w:line="480" w:lineRule="exact"/>
        <w:rPr>
          <w:rFonts w:ascii="宋体" w:eastAsia="宋体" w:hAnsi="宋体" w:cs="宋体"/>
          <w:sz w:val="24"/>
        </w:rPr>
      </w:pPr>
      <w:r>
        <w:rPr>
          <w:rFonts w:ascii="宋体" w:eastAsia="宋体" w:hAnsi="宋体" w:cs="宋体" w:hint="eastAsia"/>
          <w:sz w:val="24"/>
        </w:rPr>
        <w:t>盖章：</w:t>
      </w:r>
    </w:p>
    <w:p w:rsidR="002C19E5" w:rsidRDefault="00CF6AB2">
      <w:pPr>
        <w:autoSpaceDE w:val="0"/>
        <w:autoSpaceDN w:val="0"/>
        <w:spacing w:line="480" w:lineRule="exact"/>
        <w:ind w:firstLineChars="50" w:firstLine="120"/>
        <w:rPr>
          <w:rFonts w:ascii="宋体" w:eastAsia="宋体" w:hAnsi="宋体" w:cs="宋体"/>
          <w:sz w:val="24"/>
          <w:szCs w:val="24"/>
        </w:rPr>
      </w:pPr>
      <w:r>
        <w:rPr>
          <w:rFonts w:ascii="宋体" w:eastAsia="宋体" w:hAnsi="宋体" w:cs="宋体" w:hint="eastAsia"/>
          <w:sz w:val="24"/>
          <w:szCs w:val="24"/>
        </w:rPr>
        <w:t xml:space="preserve">                  </w:t>
      </w:r>
      <w:r>
        <w:rPr>
          <w:rFonts w:ascii="宋体" w:eastAsia="宋体" w:hAnsi="宋体" w:cs="宋体" w:hint="eastAsia"/>
          <w:sz w:val="24"/>
          <w:szCs w:val="24"/>
        </w:rPr>
        <w:t>年</w:t>
      </w:r>
      <w:r>
        <w:rPr>
          <w:rFonts w:ascii="宋体" w:eastAsia="宋体" w:hAnsi="宋体" w:cs="宋体" w:hint="eastAsia"/>
          <w:sz w:val="24"/>
          <w:szCs w:val="24"/>
        </w:rPr>
        <w:t xml:space="preserve">  </w:t>
      </w:r>
      <w:r>
        <w:rPr>
          <w:rFonts w:ascii="宋体" w:eastAsia="宋体" w:hAnsi="宋体" w:cs="宋体" w:hint="eastAsia"/>
          <w:sz w:val="24"/>
          <w:szCs w:val="24"/>
        </w:rPr>
        <w:t>月</w:t>
      </w:r>
      <w:r>
        <w:rPr>
          <w:rFonts w:ascii="宋体" w:eastAsia="宋体" w:hAnsi="宋体" w:cs="宋体" w:hint="eastAsia"/>
          <w:sz w:val="24"/>
          <w:szCs w:val="24"/>
        </w:rPr>
        <w:t xml:space="preserve">  </w:t>
      </w:r>
      <w:r>
        <w:rPr>
          <w:rFonts w:ascii="宋体" w:eastAsia="宋体" w:hAnsi="宋体" w:cs="宋体" w:hint="eastAsia"/>
          <w:sz w:val="24"/>
          <w:szCs w:val="24"/>
        </w:rPr>
        <w:t>日</w:t>
      </w:r>
    </w:p>
    <w:p w:rsidR="002C19E5" w:rsidRDefault="002C19E5">
      <w:pPr>
        <w:rPr>
          <w:rFonts w:ascii="宋体" w:eastAsia="宋体" w:hAnsi="宋体" w:cs="宋体"/>
          <w:szCs w:val="24"/>
        </w:rPr>
      </w:pPr>
    </w:p>
    <w:p w:rsidR="002C19E5" w:rsidRDefault="002C19E5">
      <w:pPr>
        <w:rPr>
          <w:rFonts w:ascii="宋体" w:eastAsia="宋体" w:hAnsi="宋体" w:cs="宋体"/>
          <w:szCs w:val="24"/>
        </w:rPr>
      </w:pPr>
    </w:p>
    <w:p w:rsidR="002C19E5" w:rsidRDefault="002C19E5">
      <w:pPr>
        <w:rPr>
          <w:rFonts w:ascii="宋体" w:eastAsia="宋体" w:hAnsi="宋体" w:cs="宋体"/>
          <w:szCs w:val="24"/>
        </w:rPr>
      </w:pPr>
    </w:p>
    <w:p w:rsidR="002C19E5" w:rsidRDefault="002C19E5">
      <w:pPr>
        <w:rPr>
          <w:rFonts w:ascii="宋体" w:eastAsia="宋体" w:hAnsi="宋体" w:cs="宋体"/>
          <w:szCs w:val="24"/>
        </w:rPr>
      </w:pPr>
    </w:p>
    <w:p w:rsidR="002C19E5" w:rsidRDefault="002C19E5">
      <w:pPr>
        <w:rPr>
          <w:rFonts w:ascii="宋体" w:eastAsia="宋体" w:hAnsi="宋体" w:cs="宋体"/>
          <w:szCs w:val="24"/>
        </w:rPr>
      </w:pPr>
    </w:p>
    <w:p w:rsidR="002C19E5" w:rsidRDefault="00CF6AB2">
      <w:pPr>
        <w:spacing w:line="480" w:lineRule="exact"/>
        <w:rPr>
          <w:rFonts w:ascii="宋体" w:eastAsia="宋体" w:hAnsi="宋体" w:cs="宋体"/>
          <w:szCs w:val="24"/>
        </w:rPr>
      </w:pPr>
      <w:r>
        <w:rPr>
          <w:rFonts w:ascii="宋体" w:eastAsia="宋体" w:hAnsi="宋体" w:cs="宋体" w:hint="eastAsia"/>
          <w:szCs w:val="24"/>
        </w:rPr>
        <w:br w:type="page"/>
      </w:r>
      <w:r>
        <w:rPr>
          <w:rFonts w:ascii="宋体" w:eastAsia="宋体" w:hAnsi="宋体" w:cs="宋体" w:hint="eastAsia"/>
          <w:sz w:val="24"/>
        </w:rPr>
        <w:lastRenderedPageBreak/>
        <w:t>二、合同条款</w:t>
      </w:r>
    </w:p>
    <w:p w:rsidR="002C19E5" w:rsidRDefault="00CF6AB2">
      <w:pPr>
        <w:autoSpaceDE w:val="0"/>
        <w:autoSpaceDN w:val="0"/>
        <w:spacing w:line="480" w:lineRule="exact"/>
        <w:rPr>
          <w:rFonts w:ascii="宋体" w:eastAsia="宋体" w:hAnsi="宋体" w:cs="宋体"/>
          <w:b/>
          <w:bCs/>
          <w:sz w:val="24"/>
          <w:szCs w:val="24"/>
        </w:rPr>
      </w:pPr>
      <w:r>
        <w:rPr>
          <w:rFonts w:ascii="宋体" w:eastAsia="宋体" w:hAnsi="宋体" w:cs="宋体" w:hint="eastAsia"/>
          <w:b/>
          <w:bCs/>
          <w:sz w:val="24"/>
          <w:szCs w:val="24"/>
        </w:rPr>
        <w:t>第一条</w:t>
      </w:r>
      <w:r>
        <w:rPr>
          <w:rFonts w:ascii="宋体" w:eastAsia="宋体" w:hAnsi="宋体" w:cs="宋体" w:hint="eastAsia"/>
          <w:b/>
          <w:bCs/>
          <w:sz w:val="24"/>
          <w:szCs w:val="24"/>
        </w:rPr>
        <w:t xml:space="preserve"> </w:t>
      </w:r>
      <w:r>
        <w:rPr>
          <w:rFonts w:ascii="宋体" w:eastAsia="宋体" w:hAnsi="宋体" w:cs="宋体" w:hint="eastAsia"/>
          <w:b/>
          <w:bCs/>
          <w:sz w:val="24"/>
          <w:szCs w:val="24"/>
        </w:rPr>
        <w:t>服务内容：</w:t>
      </w:r>
    </w:p>
    <w:p w:rsidR="002C19E5" w:rsidRDefault="00CF6AB2">
      <w:pPr>
        <w:spacing w:line="480" w:lineRule="exact"/>
        <w:outlineLvl w:val="0"/>
        <w:rPr>
          <w:rFonts w:ascii="宋体" w:eastAsia="宋体" w:hAnsi="宋体" w:cs="宋体"/>
          <w:b/>
          <w:bCs/>
          <w:szCs w:val="24"/>
        </w:rPr>
      </w:pPr>
      <w:bookmarkStart w:id="100" w:name="_Toc26831459"/>
      <w:r>
        <w:rPr>
          <w:rFonts w:ascii="宋体" w:eastAsia="宋体" w:hAnsi="宋体" w:cs="宋体" w:hint="eastAsia"/>
          <w:b/>
          <w:szCs w:val="24"/>
        </w:rPr>
        <w:t>第二条</w:t>
      </w:r>
      <w:r>
        <w:rPr>
          <w:rFonts w:ascii="宋体" w:eastAsia="宋体" w:hAnsi="宋体" w:cs="宋体" w:hint="eastAsia"/>
          <w:b/>
          <w:bCs/>
          <w:szCs w:val="24"/>
        </w:rPr>
        <w:t xml:space="preserve"> </w:t>
      </w:r>
      <w:r>
        <w:rPr>
          <w:rFonts w:ascii="宋体" w:eastAsia="宋体" w:hAnsi="宋体" w:cs="宋体" w:hint="eastAsia"/>
          <w:b/>
          <w:bCs/>
          <w:szCs w:val="24"/>
        </w:rPr>
        <w:t>合同单价：元，预计工作量为户，</w:t>
      </w:r>
      <w:bookmarkEnd w:id="100"/>
    </w:p>
    <w:p w:rsidR="002C19E5" w:rsidRDefault="00CF6AB2">
      <w:pPr>
        <w:spacing w:line="480" w:lineRule="exact"/>
        <w:outlineLvl w:val="0"/>
        <w:rPr>
          <w:rFonts w:ascii="宋体" w:eastAsia="宋体" w:hAnsi="宋体" w:cs="宋体"/>
          <w:b/>
          <w:bCs/>
          <w:szCs w:val="24"/>
        </w:rPr>
      </w:pPr>
      <w:bookmarkStart w:id="101" w:name="_Toc26831460"/>
      <w:r>
        <w:rPr>
          <w:rFonts w:ascii="宋体" w:eastAsia="宋体" w:hAnsi="宋体" w:cs="宋体" w:hint="eastAsia"/>
          <w:b/>
          <w:bCs/>
          <w:szCs w:val="24"/>
        </w:rPr>
        <w:t>即合同暂定总价为：（大写）：（人民币）</w:t>
      </w:r>
      <w:r>
        <w:rPr>
          <w:rFonts w:ascii="宋体" w:eastAsia="宋体" w:hAnsi="宋体" w:cs="宋体" w:hint="eastAsia"/>
          <w:b/>
          <w:bCs/>
          <w:szCs w:val="24"/>
        </w:rPr>
        <w:t xml:space="preserve"> </w:t>
      </w:r>
      <w:r>
        <w:rPr>
          <w:rFonts w:ascii="宋体" w:eastAsia="宋体" w:hAnsi="宋体" w:cs="宋体" w:hint="eastAsia"/>
          <w:b/>
          <w:bCs/>
          <w:szCs w:val="24"/>
        </w:rPr>
        <w:t>￥：。</w:t>
      </w:r>
      <w:bookmarkEnd w:id="101"/>
    </w:p>
    <w:p w:rsidR="002C19E5" w:rsidRDefault="00CF6AB2">
      <w:pPr>
        <w:spacing w:line="480" w:lineRule="exact"/>
        <w:jc w:val="left"/>
        <w:outlineLvl w:val="0"/>
        <w:rPr>
          <w:rFonts w:ascii="宋体" w:eastAsia="宋体" w:hAnsi="宋体" w:cs="宋体"/>
          <w:b/>
          <w:szCs w:val="24"/>
        </w:rPr>
      </w:pPr>
      <w:bookmarkStart w:id="102" w:name="_Toc26831461"/>
      <w:r>
        <w:rPr>
          <w:rFonts w:ascii="宋体" w:eastAsia="宋体" w:hAnsi="宋体" w:cs="宋体" w:hint="eastAsia"/>
          <w:b/>
          <w:szCs w:val="24"/>
        </w:rPr>
        <w:t>第三条</w:t>
      </w:r>
      <w:r>
        <w:rPr>
          <w:rFonts w:ascii="宋体" w:eastAsia="宋体" w:hAnsi="宋体" w:cs="宋体" w:hint="eastAsia"/>
          <w:b/>
          <w:szCs w:val="24"/>
        </w:rPr>
        <w:t xml:space="preserve"> </w:t>
      </w:r>
      <w:r>
        <w:rPr>
          <w:rFonts w:ascii="宋体" w:eastAsia="宋体" w:hAnsi="宋体" w:cs="宋体" w:hint="eastAsia"/>
          <w:b/>
          <w:szCs w:val="24"/>
        </w:rPr>
        <w:t>义务</w:t>
      </w:r>
      <w:bookmarkEnd w:id="102"/>
    </w:p>
    <w:p w:rsidR="002C19E5" w:rsidRDefault="00CF6AB2">
      <w:pPr>
        <w:spacing w:line="480" w:lineRule="exact"/>
        <w:ind w:firstLineChars="200" w:firstLine="420"/>
        <w:jc w:val="left"/>
        <w:rPr>
          <w:rFonts w:ascii="宋体" w:eastAsia="宋体" w:hAnsi="宋体" w:cs="宋体"/>
          <w:szCs w:val="24"/>
        </w:rPr>
      </w:pPr>
      <w:r>
        <w:rPr>
          <w:rFonts w:ascii="宋体" w:eastAsia="宋体" w:hAnsi="宋体" w:cs="宋体" w:hint="eastAsia"/>
          <w:szCs w:val="24"/>
        </w:rPr>
        <w:t>1</w:t>
      </w:r>
      <w:r>
        <w:rPr>
          <w:rFonts w:ascii="宋体" w:eastAsia="宋体" w:hAnsi="宋体" w:cs="宋体" w:hint="eastAsia"/>
          <w:szCs w:val="24"/>
        </w:rPr>
        <w:t>、乙方应当根据技术方案要求确保测绘项目如期完成。</w:t>
      </w:r>
      <w:r>
        <w:rPr>
          <w:rFonts w:ascii="宋体" w:eastAsia="宋体" w:hAnsi="宋体" w:cs="宋体" w:hint="eastAsia"/>
          <w:szCs w:val="24"/>
        </w:rPr>
        <w:t xml:space="preserve"> </w:t>
      </w:r>
    </w:p>
    <w:p w:rsidR="002C19E5" w:rsidRDefault="00CF6AB2">
      <w:pPr>
        <w:spacing w:line="480" w:lineRule="exact"/>
        <w:ind w:firstLineChars="200" w:firstLine="420"/>
        <w:jc w:val="left"/>
        <w:rPr>
          <w:rFonts w:ascii="宋体" w:eastAsia="宋体" w:hAnsi="宋体" w:cs="宋体"/>
          <w:szCs w:val="24"/>
        </w:rPr>
      </w:pPr>
      <w:r>
        <w:rPr>
          <w:rFonts w:ascii="宋体" w:eastAsia="宋体" w:hAnsi="宋体" w:cs="宋体" w:hint="eastAsia"/>
          <w:szCs w:val="24"/>
        </w:rPr>
        <w:t>2</w:t>
      </w:r>
      <w:r>
        <w:rPr>
          <w:rFonts w:ascii="宋体" w:eastAsia="宋体" w:hAnsi="宋体" w:cs="宋体" w:hint="eastAsia"/>
          <w:szCs w:val="24"/>
        </w:rPr>
        <w:t>、乙方提供的测绘数据成果须经采购单位等相关部门验收合格。</w:t>
      </w:r>
    </w:p>
    <w:p w:rsidR="002C19E5" w:rsidRDefault="00CF6AB2">
      <w:pPr>
        <w:spacing w:line="480" w:lineRule="exact"/>
        <w:ind w:firstLineChars="200" w:firstLine="420"/>
        <w:jc w:val="left"/>
        <w:rPr>
          <w:rFonts w:ascii="宋体" w:eastAsia="宋体" w:hAnsi="宋体" w:cs="宋体"/>
          <w:szCs w:val="24"/>
        </w:rPr>
      </w:pPr>
      <w:r>
        <w:rPr>
          <w:rFonts w:ascii="宋体" w:eastAsia="宋体" w:hAnsi="宋体" w:cs="宋体" w:hint="eastAsia"/>
          <w:szCs w:val="24"/>
        </w:rPr>
        <w:t>3</w:t>
      </w:r>
      <w:r>
        <w:rPr>
          <w:rFonts w:ascii="宋体" w:eastAsia="宋体" w:hAnsi="宋体" w:cs="宋体" w:hint="eastAsia"/>
          <w:szCs w:val="24"/>
        </w:rPr>
        <w:t>、未经甲方允许，乙方不得将本合同标的的全部或部分转包给第三方。</w:t>
      </w:r>
      <w:r>
        <w:rPr>
          <w:rFonts w:ascii="宋体" w:eastAsia="宋体" w:hAnsi="宋体" w:cs="宋体" w:hint="eastAsia"/>
          <w:szCs w:val="24"/>
        </w:rPr>
        <w:t xml:space="preserve"> </w:t>
      </w:r>
    </w:p>
    <w:p w:rsidR="002C19E5" w:rsidRDefault="00CF6AB2">
      <w:pPr>
        <w:spacing w:line="480" w:lineRule="exact"/>
        <w:jc w:val="left"/>
        <w:outlineLvl w:val="0"/>
        <w:rPr>
          <w:rFonts w:ascii="宋体" w:eastAsia="宋体" w:hAnsi="宋体" w:cs="宋体"/>
          <w:b/>
          <w:szCs w:val="24"/>
        </w:rPr>
      </w:pPr>
      <w:bookmarkStart w:id="103" w:name="_Toc26831462"/>
      <w:bookmarkStart w:id="104" w:name="_Hlk531727815"/>
      <w:r>
        <w:rPr>
          <w:rFonts w:ascii="宋体" w:eastAsia="宋体" w:hAnsi="宋体" w:cs="宋体" w:hint="eastAsia"/>
          <w:b/>
          <w:szCs w:val="24"/>
        </w:rPr>
        <w:t>第四条</w:t>
      </w:r>
      <w:r>
        <w:rPr>
          <w:rFonts w:ascii="宋体" w:eastAsia="宋体" w:hAnsi="宋体" w:cs="宋体" w:hint="eastAsia"/>
          <w:b/>
          <w:szCs w:val="24"/>
        </w:rPr>
        <w:t xml:space="preserve"> </w:t>
      </w:r>
      <w:r>
        <w:rPr>
          <w:rFonts w:ascii="宋体" w:eastAsia="宋体" w:hAnsi="宋体" w:cs="宋体" w:hint="eastAsia"/>
          <w:b/>
          <w:szCs w:val="24"/>
        </w:rPr>
        <w:t>成果要求</w:t>
      </w:r>
      <w:bookmarkEnd w:id="103"/>
    </w:p>
    <w:p w:rsidR="002C19E5" w:rsidRDefault="00CF6AB2">
      <w:pPr>
        <w:spacing w:line="480" w:lineRule="exact"/>
        <w:ind w:firstLineChars="200" w:firstLine="420"/>
        <w:jc w:val="left"/>
        <w:rPr>
          <w:rFonts w:ascii="宋体" w:eastAsia="宋体" w:hAnsi="宋体" w:cs="宋体"/>
          <w:szCs w:val="24"/>
        </w:rPr>
      </w:pPr>
      <w:r>
        <w:rPr>
          <w:rFonts w:ascii="宋体" w:eastAsia="宋体" w:hAnsi="宋体" w:cs="宋体" w:hint="eastAsia"/>
          <w:szCs w:val="24"/>
        </w:rPr>
        <w:t>1</w:t>
      </w:r>
      <w:r>
        <w:rPr>
          <w:rFonts w:ascii="宋体" w:eastAsia="宋体" w:hAnsi="宋体" w:cs="宋体" w:hint="eastAsia"/>
          <w:szCs w:val="24"/>
        </w:rPr>
        <w:t>、乙方执行本合同所生产的测绘成果、查资料所用权归属甲方所有。</w:t>
      </w:r>
    </w:p>
    <w:p w:rsidR="002C19E5" w:rsidRDefault="00CF6AB2">
      <w:pPr>
        <w:spacing w:line="480" w:lineRule="exact"/>
        <w:ind w:firstLineChars="200" w:firstLine="420"/>
        <w:jc w:val="left"/>
        <w:rPr>
          <w:rFonts w:ascii="宋体" w:eastAsia="宋体" w:hAnsi="宋体" w:cs="宋体"/>
          <w:szCs w:val="24"/>
        </w:rPr>
      </w:pPr>
      <w:r>
        <w:rPr>
          <w:rFonts w:ascii="宋体" w:eastAsia="宋体" w:hAnsi="宋体" w:cs="宋体" w:hint="eastAsia"/>
          <w:szCs w:val="24"/>
        </w:rPr>
        <w:t>2</w:t>
      </w:r>
      <w:r>
        <w:rPr>
          <w:rFonts w:ascii="宋体" w:eastAsia="宋体" w:hAnsi="宋体" w:cs="宋体" w:hint="eastAsia"/>
          <w:szCs w:val="24"/>
        </w:rPr>
        <w:t>、调查成果资料应符合相关标准规范要求。</w:t>
      </w:r>
    </w:p>
    <w:p w:rsidR="002C19E5" w:rsidRDefault="00CF6AB2">
      <w:pPr>
        <w:spacing w:line="480" w:lineRule="exact"/>
        <w:jc w:val="left"/>
        <w:outlineLvl w:val="0"/>
        <w:rPr>
          <w:rFonts w:ascii="宋体" w:eastAsia="宋体" w:hAnsi="宋体" w:cs="宋体"/>
          <w:b/>
          <w:szCs w:val="24"/>
        </w:rPr>
      </w:pPr>
      <w:bookmarkStart w:id="105" w:name="_Toc26831463"/>
      <w:r>
        <w:rPr>
          <w:rFonts w:ascii="宋体" w:eastAsia="宋体" w:hAnsi="宋体" w:cs="宋体" w:hint="eastAsia"/>
          <w:b/>
          <w:szCs w:val="24"/>
        </w:rPr>
        <w:t>第五条</w:t>
      </w:r>
      <w:r>
        <w:rPr>
          <w:rFonts w:ascii="宋体" w:eastAsia="宋体" w:hAnsi="宋体" w:cs="宋体" w:hint="eastAsia"/>
          <w:b/>
          <w:szCs w:val="24"/>
        </w:rPr>
        <w:t xml:space="preserve"> </w:t>
      </w:r>
      <w:r>
        <w:rPr>
          <w:rFonts w:ascii="宋体" w:eastAsia="宋体" w:hAnsi="宋体" w:cs="宋体" w:hint="eastAsia"/>
          <w:b/>
          <w:szCs w:val="24"/>
        </w:rPr>
        <w:t>保密条款</w:t>
      </w:r>
      <w:bookmarkEnd w:id="105"/>
    </w:p>
    <w:p w:rsidR="002C19E5" w:rsidRDefault="00CF6AB2">
      <w:pPr>
        <w:spacing w:line="480" w:lineRule="exact"/>
        <w:ind w:firstLineChars="200" w:firstLine="420"/>
        <w:jc w:val="left"/>
        <w:rPr>
          <w:rFonts w:ascii="宋体" w:eastAsia="宋体" w:hAnsi="宋体" w:cs="宋体"/>
          <w:szCs w:val="24"/>
        </w:rPr>
      </w:pPr>
      <w:r>
        <w:rPr>
          <w:rFonts w:ascii="宋体" w:eastAsia="宋体" w:hAnsi="宋体" w:cs="宋体" w:hint="eastAsia"/>
          <w:szCs w:val="24"/>
        </w:rPr>
        <w:t>1</w:t>
      </w:r>
      <w:r>
        <w:rPr>
          <w:rFonts w:ascii="宋体" w:eastAsia="宋体" w:hAnsi="宋体" w:cs="宋体" w:hint="eastAsia"/>
          <w:szCs w:val="24"/>
        </w:rPr>
        <w:t>、乙方必须按国家有关保密法律法规的要求，采取有效的保密措施，严防甲方提供给乙方的成果和资料泄密。</w:t>
      </w:r>
    </w:p>
    <w:p w:rsidR="002C19E5" w:rsidRDefault="00CF6AB2">
      <w:pPr>
        <w:spacing w:line="480" w:lineRule="exact"/>
        <w:ind w:firstLineChars="200" w:firstLine="420"/>
        <w:jc w:val="left"/>
        <w:rPr>
          <w:rFonts w:ascii="宋体" w:eastAsia="宋体" w:hAnsi="宋体" w:cs="宋体"/>
          <w:szCs w:val="24"/>
        </w:rPr>
      </w:pPr>
      <w:r>
        <w:rPr>
          <w:rFonts w:ascii="宋体" w:eastAsia="宋体" w:hAnsi="宋体" w:cs="宋体" w:hint="eastAsia"/>
          <w:szCs w:val="24"/>
        </w:rPr>
        <w:t>2</w:t>
      </w:r>
      <w:r>
        <w:rPr>
          <w:rFonts w:ascii="宋体" w:eastAsia="宋体" w:hAnsi="宋体" w:cs="宋体" w:hint="eastAsia"/>
          <w:szCs w:val="24"/>
        </w:rPr>
        <w:t>、乙方不得利用甲方因执行本合同提供给乙方的成果和资料从事任何商业性活动。</w:t>
      </w:r>
    </w:p>
    <w:p w:rsidR="002C19E5" w:rsidRDefault="00CF6AB2">
      <w:pPr>
        <w:spacing w:line="480" w:lineRule="exact"/>
        <w:jc w:val="left"/>
        <w:outlineLvl w:val="0"/>
        <w:rPr>
          <w:rFonts w:ascii="宋体" w:eastAsia="宋体" w:hAnsi="宋体" w:cs="宋体"/>
          <w:b/>
          <w:szCs w:val="24"/>
        </w:rPr>
      </w:pPr>
      <w:bookmarkStart w:id="106" w:name="_Toc26831464"/>
      <w:r>
        <w:rPr>
          <w:rFonts w:ascii="宋体" w:eastAsia="宋体" w:hAnsi="宋体" w:cs="宋体" w:hint="eastAsia"/>
          <w:b/>
          <w:szCs w:val="24"/>
        </w:rPr>
        <w:t>第六条</w:t>
      </w:r>
      <w:r>
        <w:rPr>
          <w:rFonts w:ascii="宋体" w:eastAsia="宋体" w:hAnsi="宋体" w:cs="宋体" w:hint="eastAsia"/>
          <w:b/>
          <w:szCs w:val="24"/>
        </w:rPr>
        <w:t xml:space="preserve"> </w:t>
      </w:r>
      <w:r>
        <w:rPr>
          <w:rFonts w:ascii="宋体" w:eastAsia="宋体" w:hAnsi="宋体" w:cs="宋体" w:hint="eastAsia"/>
          <w:b/>
          <w:szCs w:val="24"/>
        </w:rPr>
        <w:t>违约责任</w:t>
      </w:r>
      <w:bookmarkEnd w:id="104"/>
      <w:bookmarkEnd w:id="106"/>
    </w:p>
    <w:p w:rsidR="002C19E5" w:rsidRDefault="00CF6AB2">
      <w:pPr>
        <w:spacing w:line="480" w:lineRule="exact"/>
        <w:ind w:firstLineChars="200" w:firstLine="420"/>
        <w:jc w:val="left"/>
        <w:rPr>
          <w:rFonts w:ascii="宋体" w:eastAsia="宋体" w:hAnsi="宋体" w:cs="宋体"/>
          <w:szCs w:val="24"/>
        </w:rPr>
      </w:pPr>
      <w:r>
        <w:rPr>
          <w:rFonts w:ascii="宋体" w:eastAsia="宋体" w:hAnsi="宋体" w:cs="宋体" w:hint="eastAsia"/>
          <w:szCs w:val="24"/>
        </w:rPr>
        <w:t>1</w:t>
      </w:r>
      <w:r>
        <w:rPr>
          <w:rFonts w:ascii="宋体" w:eastAsia="宋体" w:hAnsi="宋体" w:cs="宋体" w:hint="eastAsia"/>
          <w:szCs w:val="24"/>
        </w:rPr>
        <w:t>、乙方提供的测绘成果质量经甲方等相关部门检验不合格的，乙方应负责无偿予以重测或更正，但重测或更正二次仍未通</w:t>
      </w:r>
      <w:r>
        <w:rPr>
          <w:rFonts w:ascii="宋体" w:eastAsia="宋体" w:hAnsi="宋体" w:cs="宋体" w:hint="eastAsia"/>
          <w:szCs w:val="24"/>
        </w:rPr>
        <w:t>过甲方等相关部门检查验收的，乙方应向甲方赔偿由此给甲方造成的所有损失，同时，甲方有权单方解除合同。</w:t>
      </w:r>
    </w:p>
    <w:p w:rsidR="002C19E5" w:rsidRDefault="00CF6AB2">
      <w:pPr>
        <w:spacing w:line="480" w:lineRule="exact"/>
        <w:ind w:firstLineChars="200" w:firstLine="420"/>
        <w:jc w:val="left"/>
        <w:rPr>
          <w:rFonts w:ascii="宋体" w:eastAsia="宋体" w:hAnsi="宋体" w:cs="宋体"/>
          <w:szCs w:val="24"/>
        </w:rPr>
      </w:pPr>
      <w:r>
        <w:rPr>
          <w:rFonts w:ascii="宋体" w:eastAsia="宋体" w:hAnsi="宋体" w:cs="宋体" w:hint="eastAsia"/>
          <w:szCs w:val="24"/>
        </w:rPr>
        <w:t>2</w:t>
      </w:r>
      <w:r>
        <w:rPr>
          <w:rFonts w:ascii="宋体" w:eastAsia="宋体" w:hAnsi="宋体" w:cs="宋体" w:hint="eastAsia"/>
          <w:szCs w:val="24"/>
        </w:rPr>
        <w:t>、乙方负责测绘数据入库工作同时确保提供的权籍调查数据能够成功导入现有数据库的，若不能导入现有数据库的，乙方应负责进行修改直至成功导入现有数据库，否则乙方应向甲方赔偿由此给甲方造成的所有损失，同时，甲方有权单方解除合同。</w:t>
      </w:r>
    </w:p>
    <w:p w:rsidR="002C19E5" w:rsidRDefault="00CF6AB2">
      <w:pPr>
        <w:spacing w:line="480" w:lineRule="exact"/>
        <w:ind w:firstLineChars="200" w:firstLine="420"/>
        <w:jc w:val="left"/>
        <w:rPr>
          <w:rFonts w:ascii="宋体" w:eastAsia="宋体" w:hAnsi="宋体" w:cs="宋体"/>
          <w:szCs w:val="24"/>
        </w:rPr>
      </w:pPr>
      <w:r>
        <w:rPr>
          <w:rFonts w:ascii="宋体" w:eastAsia="宋体" w:hAnsi="宋体" w:cs="宋体" w:hint="eastAsia"/>
          <w:szCs w:val="24"/>
        </w:rPr>
        <w:t>3</w:t>
      </w:r>
      <w:r>
        <w:rPr>
          <w:rFonts w:ascii="宋体" w:eastAsia="宋体" w:hAnsi="宋体" w:cs="宋体" w:hint="eastAsia"/>
          <w:szCs w:val="24"/>
        </w:rPr>
        <w:t>、由于不可抗力，致使合同无法履行时，双方应及时协商处理。</w:t>
      </w:r>
    </w:p>
    <w:p w:rsidR="002C19E5" w:rsidRDefault="00CF6AB2">
      <w:pPr>
        <w:spacing w:line="480" w:lineRule="exact"/>
        <w:ind w:firstLineChars="200" w:firstLine="420"/>
        <w:jc w:val="left"/>
        <w:rPr>
          <w:rFonts w:ascii="宋体" w:eastAsia="宋体" w:hAnsi="宋体" w:cs="宋体"/>
          <w:szCs w:val="24"/>
        </w:rPr>
      </w:pPr>
      <w:r>
        <w:rPr>
          <w:rFonts w:ascii="宋体" w:eastAsia="宋体" w:hAnsi="宋体" w:cs="宋体" w:hint="eastAsia"/>
          <w:szCs w:val="24"/>
        </w:rPr>
        <w:t>4</w:t>
      </w:r>
      <w:r>
        <w:rPr>
          <w:rFonts w:ascii="宋体" w:eastAsia="宋体" w:hAnsi="宋体" w:cs="宋体" w:hint="eastAsia"/>
          <w:szCs w:val="24"/>
        </w:rPr>
        <w:t>、乙方擅自转包本合同标的，甲方有权解除合同。</w:t>
      </w:r>
    </w:p>
    <w:p w:rsidR="002C19E5" w:rsidRDefault="00CF6AB2">
      <w:pPr>
        <w:spacing w:line="480" w:lineRule="exact"/>
        <w:outlineLvl w:val="0"/>
        <w:rPr>
          <w:rFonts w:ascii="宋体" w:eastAsia="宋体" w:hAnsi="宋体" w:cs="宋体"/>
          <w:szCs w:val="24"/>
        </w:rPr>
      </w:pPr>
      <w:bookmarkStart w:id="107" w:name="_Toc26831465"/>
      <w:bookmarkStart w:id="108" w:name="_Hlk531727831"/>
      <w:r>
        <w:rPr>
          <w:rFonts w:ascii="宋体" w:eastAsia="宋体" w:hAnsi="宋体" w:cs="宋体" w:hint="eastAsia"/>
          <w:b/>
          <w:szCs w:val="24"/>
        </w:rPr>
        <w:t>第七条</w:t>
      </w:r>
      <w:r>
        <w:rPr>
          <w:rFonts w:ascii="宋体" w:eastAsia="宋体" w:hAnsi="宋体" w:cs="宋体" w:hint="eastAsia"/>
          <w:szCs w:val="24"/>
        </w:rPr>
        <w:t xml:space="preserve"> </w:t>
      </w:r>
      <w:r>
        <w:rPr>
          <w:rFonts w:ascii="宋体" w:eastAsia="宋体" w:hAnsi="宋体" w:cs="宋体" w:hint="eastAsia"/>
          <w:szCs w:val="24"/>
        </w:rPr>
        <w:t>解决合同纠纷的方式：双方协商解决，不愿协商或协商不成，任何一方可向本合同签</w:t>
      </w:r>
      <w:r>
        <w:rPr>
          <w:rFonts w:ascii="宋体" w:eastAsia="宋体" w:hAnsi="宋体" w:cs="宋体" w:hint="eastAsia"/>
          <w:szCs w:val="24"/>
        </w:rPr>
        <w:t>订地人民法院起诉。</w:t>
      </w:r>
      <w:bookmarkEnd w:id="107"/>
    </w:p>
    <w:p w:rsidR="002C19E5" w:rsidRDefault="00CF6AB2">
      <w:pPr>
        <w:pStyle w:val="11"/>
        <w:spacing w:beforeLines="0" w:afterLines="0" w:line="480" w:lineRule="exact"/>
        <w:ind w:firstLine="482"/>
        <w:jc w:val="both"/>
        <w:outlineLvl w:val="9"/>
        <w:rPr>
          <w:rFonts w:ascii="宋体" w:eastAsia="宋体" w:hAnsi="宋体" w:cs="宋体"/>
          <w:sz w:val="24"/>
          <w:szCs w:val="24"/>
        </w:rPr>
      </w:pPr>
      <w:bookmarkStart w:id="109" w:name="_Toc26831466"/>
      <w:bookmarkEnd w:id="108"/>
      <w:r>
        <w:rPr>
          <w:rFonts w:ascii="宋体" w:eastAsia="宋体" w:hAnsi="宋体" w:cs="宋体" w:hint="eastAsia"/>
          <w:sz w:val="24"/>
          <w:szCs w:val="24"/>
        </w:rPr>
        <w:t>注：此合同主要条款作为参考，中标单位需根据实际情况和采购人签订相应的合同，但不得与采购文件、采购相关法律法规相违背。</w:t>
      </w:r>
      <w:bookmarkEnd w:id="109"/>
    </w:p>
    <w:p w:rsidR="002C19E5" w:rsidRDefault="002C19E5"/>
    <w:bookmarkEnd w:id="10"/>
    <w:p w:rsidR="002C19E5" w:rsidRDefault="002C19E5">
      <w:pPr>
        <w:widowControl/>
        <w:jc w:val="left"/>
        <w:rPr>
          <w:rFonts w:asciiTheme="minorEastAsia" w:hAnsiTheme="minorEastAsia"/>
          <w:bCs/>
          <w:szCs w:val="21"/>
        </w:rPr>
      </w:pPr>
    </w:p>
    <w:p w:rsidR="002C19E5" w:rsidRDefault="00CF6AB2">
      <w:pPr>
        <w:pStyle w:val="1"/>
        <w:rPr>
          <w:rFonts w:asciiTheme="minorEastAsia" w:hAnsiTheme="minorEastAsia"/>
        </w:rPr>
      </w:pPr>
      <w:bookmarkStart w:id="110" w:name="_Toc26831467"/>
      <w:r>
        <w:rPr>
          <w:rFonts w:asciiTheme="minorEastAsia" w:hAnsiTheme="minorEastAsia" w:hint="eastAsia"/>
        </w:rPr>
        <w:lastRenderedPageBreak/>
        <w:t>第六章</w:t>
      </w:r>
      <w:r>
        <w:rPr>
          <w:rFonts w:asciiTheme="minorEastAsia" w:hAnsiTheme="minorEastAsia" w:hint="eastAsia"/>
        </w:rPr>
        <w:t xml:space="preserve"> </w:t>
      </w:r>
      <w:r>
        <w:rPr>
          <w:rFonts w:asciiTheme="minorEastAsia" w:hAnsiTheme="minorEastAsia" w:hint="eastAsia"/>
        </w:rPr>
        <w:t>投标文件格式</w:t>
      </w:r>
      <w:bookmarkEnd w:id="110"/>
    </w:p>
    <w:p w:rsidR="002C19E5" w:rsidRDefault="002C19E5">
      <w:pPr>
        <w:widowControl/>
        <w:jc w:val="left"/>
        <w:rPr>
          <w:rFonts w:asciiTheme="minorEastAsia" w:hAnsiTheme="minorEastAsia" w:cs="宋体"/>
        </w:rPr>
      </w:pPr>
    </w:p>
    <w:p w:rsidR="002C19E5" w:rsidRDefault="002C19E5">
      <w:pPr>
        <w:widowControl/>
        <w:jc w:val="left"/>
        <w:rPr>
          <w:rFonts w:asciiTheme="minorEastAsia" w:hAnsiTheme="minorEastAsia" w:cs="宋体"/>
        </w:rPr>
      </w:pPr>
    </w:p>
    <w:p w:rsidR="002C19E5" w:rsidRDefault="00CF6AB2">
      <w:pPr>
        <w:widowControl/>
        <w:jc w:val="left"/>
        <w:rPr>
          <w:rFonts w:asciiTheme="minorEastAsia" w:hAnsiTheme="minorEastAsia"/>
        </w:rPr>
      </w:pPr>
      <w:r>
        <w:rPr>
          <w:rFonts w:asciiTheme="minorEastAsia" w:hAnsiTheme="minorEastAsia" w:cs="宋体" w:hint="eastAsia"/>
        </w:rPr>
        <w:t>说</w:t>
      </w:r>
      <w:r>
        <w:rPr>
          <w:rFonts w:asciiTheme="minorEastAsia" w:hAnsiTheme="minorEastAsia" w:cs="宋体" w:hint="eastAsia"/>
        </w:rPr>
        <w:t xml:space="preserve">   </w:t>
      </w:r>
      <w:r>
        <w:rPr>
          <w:rFonts w:asciiTheme="minorEastAsia" w:hAnsiTheme="minorEastAsia" w:cs="宋体" w:hint="eastAsia"/>
        </w:rPr>
        <w:t>明：</w:t>
      </w:r>
      <w:r>
        <w:rPr>
          <w:rFonts w:asciiTheme="minorEastAsia" w:hAnsiTheme="minorEastAsia" w:cs="宋体" w:hint="eastAsia"/>
          <w:szCs w:val="21"/>
        </w:rPr>
        <w:t>请供应商按照以下文件的要求格式、内容，顺序制作投标文件，并请编制目录及页码，否则可能将影响对投标文件的评价。</w:t>
      </w:r>
      <w:r>
        <w:rPr>
          <w:rFonts w:asciiTheme="minorEastAsia" w:hAnsiTheme="minorEastAsia"/>
        </w:rPr>
        <w:br w:type="page"/>
      </w:r>
    </w:p>
    <w:p w:rsidR="002C19E5" w:rsidRDefault="00CF6AB2">
      <w:pPr>
        <w:jc w:val="right"/>
        <w:rPr>
          <w:rFonts w:asciiTheme="minorEastAsia" w:hAnsiTheme="minorEastAsia"/>
          <w:b/>
          <w:sz w:val="28"/>
          <w:szCs w:val="28"/>
        </w:rPr>
      </w:pPr>
      <w:r>
        <w:rPr>
          <w:rFonts w:asciiTheme="minorEastAsia" w:hAnsiTheme="minorEastAsia" w:hint="eastAsia"/>
          <w:b/>
          <w:sz w:val="28"/>
          <w:szCs w:val="28"/>
        </w:rPr>
        <w:lastRenderedPageBreak/>
        <w:t>【正</w:t>
      </w:r>
      <w:r>
        <w:rPr>
          <w:rFonts w:asciiTheme="minorEastAsia" w:hAnsiTheme="minorEastAsia"/>
          <w:b/>
          <w:sz w:val="28"/>
          <w:szCs w:val="28"/>
        </w:rPr>
        <w:t>/</w:t>
      </w:r>
      <w:r>
        <w:rPr>
          <w:rFonts w:asciiTheme="minorEastAsia" w:hAnsiTheme="minorEastAsia" w:hint="eastAsia"/>
          <w:b/>
          <w:sz w:val="28"/>
          <w:szCs w:val="28"/>
        </w:rPr>
        <w:t>副本】</w:t>
      </w:r>
    </w:p>
    <w:p w:rsidR="002C19E5" w:rsidRDefault="002C19E5">
      <w:pPr>
        <w:jc w:val="right"/>
        <w:rPr>
          <w:rFonts w:asciiTheme="minorEastAsia" w:hAnsiTheme="minorEastAsia"/>
          <w:b/>
          <w:bCs/>
          <w:sz w:val="28"/>
          <w:szCs w:val="36"/>
        </w:rPr>
      </w:pPr>
    </w:p>
    <w:p w:rsidR="002C19E5" w:rsidRDefault="00CF6AB2">
      <w:pPr>
        <w:jc w:val="left"/>
        <w:rPr>
          <w:rFonts w:asciiTheme="minorEastAsia" w:hAnsiTheme="minorEastAsia"/>
          <w:b/>
          <w:sz w:val="28"/>
          <w:szCs w:val="28"/>
        </w:rPr>
      </w:pPr>
      <w:r>
        <w:rPr>
          <w:rFonts w:asciiTheme="minorEastAsia" w:hAnsiTheme="minorEastAsia" w:hint="eastAsia"/>
          <w:b/>
          <w:bCs/>
          <w:sz w:val="28"/>
          <w:szCs w:val="36"/>
        </w:rPr>
        <w:t>项目编号：</w:t>
      </w:r>
      <w:r>
        <w:rPr>
          <w:rFonts w:asciiTheme="minorEastAsia" w:hAnsiTheme="minorEastAsia" w:hint="eastAsia"/>
          <w:b/>
          <w:bCs/>
          <w:sz w:val="28"/>
          <w:szCs w:val="36"/>
        </w:rPr>
        <w:t xml:space="preserve">                                   </w:t>
      </w:r>
    </w:p>
    <w:p w:rsidR="002C19E5" w:rsidRDefault="002C19E5">
      <w:pPr>
        <w:pStyle w:val="2"/>
        <w:spacing w:after="156"/>
        <w:ind w:firstLine="480"/>
      </w:pPr>
    </w:p>
    <w:p w:rsidR="002C19E5" w:rsidRDefault="00CF6AB2">
      <w:pPr>
        <w:jc w:val="center"/>
        <w:rPr>
          <w:rFonts w:asciiTheme="minorEastAsia" w:hAnsiTheme="minorEastAsia" w:cs="宋体"/>
          <w:b/>
          <w:bCs/>
          <w:sz w:val="52"/>
          <w:szCs w:val="52"/>
        </w:rPr>
      </w:pPr>
      <w:r>
        <w:rPr>
          <w:rFonts w:asciiTheme="minorEastAsia" w:hAnsiTheme="minorEastAsia" w:cs="宋体" w:hint="eastAsia"/>
          <w:b/>
          <w:bCs/>
          <w:sz w:val="52"/>
          <w:szCs w:val="52"/>
        </w:rPr>
        <w:t>九成宫镇</w:t>
      </w:r>
      <w:r>
        <w:rPr>
          <w:rFonts w:asciiTheme="minorEastAsia" w:hAnsiTheme="minorEastAsia" w:cs="宋体" w:hint="eastAsia"/>
          <w:b/>
          <w:bCs/>
          <w:sz w:val="52"/>
          <w:szCs w:val="52"/>
        </w:rPr>
        <w:t>.</w:t>
      </w:r>
      <w:r>
        <w:rPr>
          <w:rFonts w:asciiTheme="minorEastAsia" w:hAnsiTheme="minorEastAsia" w:cs="宋体" w:hint="eastAsia"/>
          <w:b/>
          <w:bCs/>
          <w:sz w:val="52"/>
          <w:szCs w:val="52"/>
        </w:rPr>
        <w:t>招贤镇房地一体</w:t>
      </w:r>
    </w:p>
    <w:p w:rsidR="002C19E5" w:rsidRDefault="00CF6AB2">
      <w:pPr>
        <w:jc w:val="center"/>
        <w:rPr>
          <w:rFonts w:asciiTheme="minorEastAsia" w:hAnsiTheme="minorEastAsia"/>
          <w:b/>
          <w:sz w:val="52"/>
          <w:szCs w:val="52"/>
        </w:rPr>
      </w:pPr>
      <w:r>
        <w:rPr>
          <w:rFonts w:asciiTheme="minorEastAsia" w:hAnsiTheme="minorEastAsia" w:cs="宋体" w:hint="eastAsia"/>
          <w:b/>
          <w:bCs/>
          <w:sz w:val="52"/>
          <w:szCs w:val="52"/>
        </w:rPr>
        <w:t>确权登记发证项目</w:t>
      </w:r>
    </w:p>
    <w:p w:rsidR="002C19E5" w:rsidRDefault="002C19E5" w:rsidP="00B10CF8">
      <w:pPr>
        <w:tabs>
          <w:tab w:val="left" w:pos="8958"/>
        </w:tabs>
        <w:spacing w:beforeLines="50" w:before="156"/>
        <w:rPr>
          <w:rFonts w:asciiTheme="minorEastAsia" w:hAnsiTheme="minorEastAsia"/>
          <w:b/>
        </w:rPr>
      </w:pPr>
    </w:p>
    <w:p w:rsidR="002C19E5" w:rsidRDefault="002C19E5" w:rsidP="00B10CF8">
      <w:pPr>
        <w:tabs>
          <w:tab w:val="left" w:pos="8958"/>
        </w:tabs>
        <w:spacing w:beforeLines="50" w:before="156"/>
        <w:jc w:val="center"/>
        <w:rPr>
          <w:rFonts w:asciiTheme="minorEastAsia" w:hAnsiTheme="minorEastAsia"/>
          <w:b/>
        </w:rPr>
      </w:pPr>
    </w:p>
    <w:p w:rsidR="002C19E5" w:rsidRDefault="002C19E5">
      <w:pPr>
        <w:pStyle w:val="2"/>
        <w:spacing w:after="156"/>
        <w:ind w:firstLine="480"/>
        <w:rPr>
          <w:rFonts w:asciiTheme="minorEastAsia" w:eastAsiaTheme="minorEastAsia" w:hAnsiTheme="minorEastAsia"/>
        </w:rPr>
      </w:pPr>
    </w:p>
    <w:p w:rsidR="002C19E5" w:rsidRDefault="00CF6AB2" w:rsidP="00B10CF8">
      <w:pPr>
        <w:tabs>
          <w:tab w:val="left" w:pos="8958"/>
        </w:tabs>
        <w:spacing w:beforeLines="50" w:before="156"/>
        <w:jc w:val="center"/>
        <w:rPr>
          <w:rFonts w:asciiTheme="minorEastAsia" w:hAnsiTheme="minorEastAsia"/>
          <w:b/>
          <w:bCs/>
          <w:sz w:val="84"/>
          <w:szCs w:val="84"/>
        </w:rPr>
      </w:pPr>
      <w:r>
        <w:rPr>
          <w:rFonts w:asciiTheme="minorEastAsia" w:hAnsiTheme="minorEastAsia" w:hint="eastAsia"/>
          <w:b/>
          <w:bCs/>
          <w:sz w:val="84"/>
          <w:szCs w:val="84"/>
        </w:rPr>
        <w:t>投标文件</w:t>
      </w:r>
    </w:p>
    <w:p w:rsidR="002C19E5" w:rsidRDefault="002C19E5">
      <w:pPr>
        <w:spacing w:line="360" w:lineRule="auto"/>
        <w:jc w:val="center"/>
        <w:rPr>
          <w:rFonts w:asciiTheme="minorEastAsia" w:hAnsiTheme="minorEastAsia"/>
          <w:b/>
          <w:sz w:val="30"/>
          <w:szCs w:val="30"/>
        </w:rPr>
      </w:pPr>
    </w:p>
    <w:p w:rsidR="002C19E5" w:rsidRDefault="002C19E5">
      <w:pPr>
        <w:spacing w:line="360" w:lineRule="auto"/>
        <w:ind w:right="420"/>
        <w:rPr>
          <w:rFonts w:asciiTheme="minorEastAsia" w:hAnsiTheme="minorEastAsia"/>
        </w:rPr>
      </w:pPr>
    </w:p>
    <w:p w:rsidR="002C19E5" w:rsidRDefault="002C19E5">
      <w:pPr>
        <w:pStyle w:val="2"/>
        <w:spacing w:after="156"/>
        <w:ind w:firstLine="480"/>
        <w:rPr>
          <w:rFonts w:asciiTheme="minorEastAsia" w:eastAsiaTheme="minorEastAsia" w:hAnsiTheme="minorEastAsia"/>
        </w:rPr>
      </w:pPr>
    </w:p>
    <w:p w:rsidR="002C19E5" w:rsidRDefault="002C19E5">
      <w:pPr>
        <w:pStyle w:val="2"/>
        <w:spacing w:after="156"/>
        <w:ind w:firstLine="480"/>
        <w:rPr>
          <w:rFonts w:asciiTheme="minorEastAsia" w:eastAsiaTheme="minorEastAsia" w:hAnsiTheme="minorEastAsia"/>
        </w:rPr>
      </w:pPr>
    </w:p>
    <w:p w:rsidR="002C19E5" w:rsidRDefault="002C19E5">
      <w:pPr>
        <w:pStyle w:val="2"/>
        <w:spacing w:after="156"/>
        <w:ind w:firstLine="480"/>
        <w:rPr>
          <w:rFonts w:asciiTheme="minorEastAsia" w:eastAsiaTheme="minorEastAsia" w:hAnsiTheme="minorEastAsia"/>
        </w:rPr>
      </w:pPr>
    </w:p>
    <w:p w:rsidR="002C19E5" w:rsidRDefault="002C19E5">
      <w:pPr>
        <w:pStyle w:val="2"/>
        <w:spacing w:after="156"/>
        <w:ind w:firstLine="480"/>
        <w:rPr>
          <w:rFonts w:asciiTheme="minorEastAsia" w:eastAsiaTheme="minorEastAsia" w:hAnsiTheme="minorEastAsia"/>
        </w:rPr>
      </w:pPr>
    </w:p>
    <w:p w:rsidR="002C19E5" w:rsidRDefault="002C19E5">
      <w:pPr>
        <w:spacing w:line="360" w:lineRule="auto"/>
        <w:rPr>
          <w:rFonts w:asciiTheme="minorEastAsia" w:hAnsiTheme="minorEastAsia"/>
          <w:b/>
          <w:sz w:val="30"/>
          <w:u w:val="single"/>
        </w:rPr>
      </w:pPr>
    </w:p>
    <w:p w:rsidR="002C19E5" w:rsidRDefault="00CF6AB2">
      <w:pPr>
        <w:spacing w:line="360" w:lineRule="auto"/>
        <w:ind w:firstLineChars="120" w:firstLine="361"/>
        <w:rPr>
          <w:rFonts w:asciiTheme="minorEastAsia" w:hAnsiTheme="minorEastAsia"/>
          <w:b/>
          <w:sz w:val="30"/>
        </w:rPr>
      </w:pPr>
      <w:r>
        <w:rPr>
          <w:rFonts w:asciiTheme="minorEastAsia" w:hAnsiTheme="minorEastAsia" w:hint="eastAsia"/>
          <w:b/>
          <w:sz w:val="30"/>
        </w:rPr>
        <w:t>服务商：（盖章）</w:t>
      </w:r>
    </w:p>
    <w:p w:rsidR="002C19E5" w:rsidRDefault="002C19E5">
      <w:pPr>
        <w:pStyle w:val="2"/>
        <w:spacing w:after="156"/>
        <w:ind w:firstLine="480"/>
      </w:pPr>
    </w:p>
    <w:p w:rsidR="002C19E5" w:rsidRDefault="00CF6AB2">
      <w:pPr>
        <w:spacing w:line="360" w:lineRule="auto"/>
        <w:ind w:firstLineChars="120" w:firstLine="361"/>
        <w:rPr>
          <w:rFonts w:asciiTheme="minorEastAsia" w:hAnsiTheme="minorEastAsia"/>
          <w:b/>
          <w:sz w:val="30"/>
        </w:rPr>
      </w:pPr>
      <w:r>
        <w:rPr>
          <w:rFonts w:asciiTheme="minorEastAsia" w:hAnsiTheme="minorEastAsia" w:hint="eastAsia"/>
          <w:b/>
          <w:sz w:val="30"/>
        </w:rPr>
        <w:t>法定代表人或委托代理人：（签字或盖章）</w:t>
      </w:r>
    </w:p>
    <w:p w:rsidR="002C19E5" w:rsidRDefault="002C19E5">
      <w:pPr>
        <w:pStyle w:val="2"/>
        <w:spacing w:after="156"/>
        <w:ind w:firstLine="480"/>
      </w:pPr>
    </w:p>
    <w:p w:rsidR="002C19E5" w:rsidRDefault="00CF6AB2">
      <w:pPr>
        <w:spacing w:line="360" w:lineRule="auto"/>
        <w:ind w:firstLineChars="120" w:firstLine="361"/>
        <w:rPr>
          <w:rFonts w:asciiTheme="minorEastAsia" w:hAnsiTheme="minorEastAsia"/>
          <w:b/>
          <w:sz w:val="30"/>
        </w:rPr>
      </w:pPr>
      <w:r>
        <w:rPr>
          <w:rFonts w:asciiTheme="minorEastAsia" w:hAnsiTheme="minorEastAsia" w:hint="eastAsia"/>
          <w:b/>
          <w:sz w:val="30"/>
        </w:rPr>
        <w:t>日</w:t>
      </w:r>
      <w:r>
        <w:rPr>
          <w:rFonts w:asciiTheme="minorEastAsia" w:hAnsiTheme="minorEastAsia" w:hint="eastAsia"/>
          <w:b/>
          <w:sz w:val="30"/>
        </w:rPr>
        <w:t xml:space="preserve">    </w:t>
      </w:r>
      <w:r>
        <w:rPr>
          <w:rFonts w:asciiTheme="minorEastAsia" w:hAnsiTheme="minorEastAsia" w:hint="eastAsia"/>
          <w:b/>
          <w:sz w:val="30"/>
        </w:rPr>
        <w:t>期：</w:t>
      </w:r>
      <w:r>
        <w:rPr>
          <w:rFonts w:asciiTheme="minorEastAsia" w:hAnsiTheme="minorEastAsia" w:hint="eastAsia"/>
          <w:b/>
          <w:sz w:val="30"/>
        </w:rPr>
        <w:t xml:space="preserve">    </w:t>
      </w:r>
      <w:r>
        <w:rPr>
          <w:rFonts w:asciiTheme="minorEastAsia" w:hAnsiTheme="minorEastAsia" w:hint="eastAsia"/>
          <w:b/>
          <w:sz w:val="30"/>
        </w:rPr>
        <w:t>年</w:t>
      </w:r>
      <w:r>
        <w:rPr>
          <w:rFonts w:asciiTheme="minorEastAsia" w:hAnsiTheme="minorEastAsia" w:hint="eastAsia"/>
          <w:b/>
          <w:sz w:val="30"/>
        </w:rPr>
        <w:t xml:space="preserve">    </w:t>
      </w:r>
      <w:r>
        <w:rPr>
          <w:rFonts w:asciiTheme="minorEastAsia" w:hAnsiTheme="minorEastAsia" w:hint="eastAsia"/>
          <w:b/>
          <w:sz w:val="30"/>
        </w:rPr>
        <w:t>月</w:t>
      </w:r>
      <w:r>
        <w:rPr>
          <w:rFonts w:asciiTheme="minorEastAsia" w:hAnsiTheme="minorEastAsia" w:hint="eastAsia"/>
          <w:b/>
          <w:sz w:val="30"/>
        </w:rPr>
        <w:t xml:space="preserve">    </w:t>
      </w:r>
      <w:r>
        <w:rPr>
          <w:rFonts w:asciiTheme="minorEastAsia" w:hAnsiTheme="minorEastAsia" w:hint="eastAsia"/>
          <w:b/>
          <w:sz w:val="30"/>
        </w:rPr>
        <w:t>日</w:t>
      </w:r>
    </w:p>
    <w:p w:rsidR="002C19E5" w:rsidRDefault="002C19E5">
      <w:pPr>
        <w:pStyle w:val="2"/>
        <w:spacing w:after="156"/>
        <w:ind w:firstLine="480"/>
      </w:pPr>
    </w:p>
    <w:p w:rsidR="002C19E5" w:rsidRDefault="00CF6AB2">
      <w:pPr>
        <w:spacing w:line="640" w:lineRule="exact"/>
        <w:jc w:val="center"/>
        <w:rPr>
          <w:rFonts w:ascii="宋体" w:eastAsia="宋体" w:hAnsi="宋体" w:cs="宋体"/>
          <w:b/>
          <w:sz w:val="52"/>
          <w:szCs w:val="52"/>
        </w:rPr>
      </w:pPr>
      <w:r>
        <w:rPr>
          <w:rFonts w:asciiTheme="minorEastAsia" w:hAnsiTheme="minorEastAsia"/>
        </w:rPr>
        <w:br w:type="page"/>
      </w:r>
      <w:r>
        <w:rPr>
          <w:rFonts w:ascii="宋体" w:eastAsia="宋体" w:hAnsi="宋体" w:cs="宋体" w:hint="eastAsia"/>
          <w:b/>
          <w:sz w:val="52"/>
          <w:szCs w:val="52"/>
        </w:rPr>
        <w:lastRenderedPageBreak/>
        <w:t>目</w:t>
      </w:r>
      <w:r>
        <w:rPr>
          <w:rFonts w:ascii="宋体" w:eastAsia="宋体" w:hAnsi="宋体" w:cs="宋体" w:hint="eastAsia"/>
          <w:b/>
          <w:sz w:val="52"/>
          <w:szCs w:val="52"/>
        </w:rPr>
        <w:t xml:space="preserve">  </w:t>
      </w:r>
      <w:r>
        <w:rPr>
          <w:rFonts w:ascii="宋体" w:eastAsia="宋体" w:hAnsi="宋体" w:cs="宋体" w:hint="eastAsia"/>
          <w:b/>
          <w:sz w:val="52"/>
          <w:szCs w:val="52"/>
        </w:rPr>
        <w:t>录</w:t>
      </w:r>
    </w:p>
    <w:p w:rsidR="002C19E5" w:rsidRDefault="002C19E5">
      <w:pPr>
        <w:spacing w:line="480" w:lineRule="exact"/>
        <w:ind w:firstLineChars="500" w:firstLine="1050"/>
        <w:rPr>
          <w:rFonts w:asciiTheme="minorEastAsia" w:hAnsiTheme="minorEastAsia"/>
        </w:rPr>
      </w:pPr>
    </w:p>
    <w:p w:rsidR="002C19E5" w:rsidRDefault="00CF6AB2">
      <w:pPr>
        <w:spacing w:line="480" w:lineRule="exact"/>
        <w:ind w:firstLineChars="500" w:firstLine="1050"/>
        <w:rPr>
          <w:rFonts w:ascii="宋体" w:eastAsia="宋体" w:hAnsi="宋体" w:cs="宋体"/>
          <w:szCs w:val="24"/>
        </w:rPr>
      </w:pPr>
      <w:r>
        <w:rPr>
          <w:rFonts w:ascii="宋体" w:eastAsia="宋体" w:hAnsi="宋体" w:cs="宋体" w:hint="eastAsia"/>
          <w:szCs w:val="24"/>
        </w:rPr>
        <w:t>1</w:t>
      </w:r>
      <w:r>
        <w:rPr>
          <w:rFonts w:ascii="宋体" w:eastAsia="宋体" w:hAnsi="宋体" w:cs="宋体" w:hint="eastAsia"/>
          <w:szCs w:val="24"/>
        </w:rPr>
        <w:t>．投标函</w:t>
      </w:r>
      <w:r>
        <w:rPr>
          <w:rFonts w:ascii="宋体" w:eastAsia="宋体" w:hAnsi="宋体" w:cs="宋体" w:hint="eastAsia"/>
        </w:rPr>
        <w:t>（格式）</w:t>
      </w:r>
    </w:p>
    <w:p w:rsidR="002C19E5" w:rsidRDefault="00CF6AB2">
      <w:pPr>
        <w:spacing w:line="480" w:lineRule="exact"/>
        <w:ind w:leftChars="100" w:left="210" w:firstLineChars="400" w:firstLine="840"/>
        <w:rPr>
          <w:rFonts w:ascii="宋体" w:eastAsia="宋体" w:hAnsi="宋体" w:cs="宋体"/>
          <w:szCs w:val="24"/>
        </w:rPr>
      </w:pPr>
      <w:r>
        <w:rPr>
          <w:rFonts w:ascii="宋体" w:eastAsia="宋体" w:hAnsi="宋体" w:cs="宋体" w:hint="eastAsia"/>
          <w:szCs w:val="24"/>
        </w:rPr>
        <w:t>2</w:t>
      </w:r>
      <w:r>
        <w:rPr>
          <w:rFonts w:ascii="宋体" w:eastAsia="宋体" w:hAnsi="宋体" w:cs="宋体" w:hint="eastAsia"/>
          <w:szCs w:val="24"/>
        </w:rPr>
        <w:t>．开标一览表</w:t>
      </w:r>
      <w:r>
        <w:rPr>
          <w:rFonts w:ascii="宋体" w:eastAsia="宋体" w:hAnsi="宋体" w:cs="宋体" w:hint="eastAsia"/>
        </w:rPr>
        <w:t>（格式）</w:t>
      </w:r>
    </w:p>
    <w:p w:rsidR="002C19E5" w:rsidRDefault="00CF6AB2">
      <w:pPr>
        <w:spacing w:line="480" w:lineRule="exact"/>
        <w:ind w:leftChars="100" w:left="210" w:firstLineChars="400" w:firstLine="840"/>
        <w:rPr>
          <w:rFonts w:ascii="宋体" w:eastAsia="宋体" w:hAnsi="宋体" w:cs="宋体"/>
        </w:rPr>
      </w:pPr>
      <w:r>
        <w:rPr>
          <w:rFonts w:ascii="宋体" w:eastAsia="宋体" w:hAnsi="宋体" w:cs="宋体" w:hint="eastAsia"/>
          <w:szCs w:val="24"/>
        </w:rPr>
        <w:t xml:space="preserve">3. </w:t>
      </w:r>
      <w:r>
        <w:rPr>
          <w:rFonts w:ascii="宋体" w:eastAsia="宋体" w:hAnsi="宋体" w:cs="宋体" w:hint="eastAsia"/>
          <w:szCs w:val="24"/>
        </w:rPr>
        <w:t>分项报价表</w:t>
      </w:r>
      <w:r>
        <w:rPr>
          <w:rFonts w:ascii="宋体" w:eastAsia="宋体" w:hAnsi="宋体" w:cs="宋体" w:hint="eastAsia"/>
        </w:rPr>
        <w:t>（格式）</w:t>
      </w:r>
    </w:p>
    <w:p w:rsidR="002C19E5" w:rsidRDefault="00CF6AB2">
      <w:pPr>
        <w:spacing w:line="480" w:lineRule="exact"/>
        <w:ind w:leftChars="100" w:left="210" w:firstLineChars="400" w:firstLine="840"/>
        <w:rPr>
          <w:rFonts w:ascii="宋体" w:eastAsia="宋体" w:hAnsi="宋体" w:cs="宋体"/>
          <w:szCs w:val="24"/>
        </w:rPr>
      </w:pPr>
      <w:r>
        <w:rPr>
          <w:rFonts w:ascii="宋体" w:eastAsia="宋体" w:hAnsi="宋体" w:cs="宋体" w:hint="eastAsia"/>
          <w:szCs w:val="24"/>
        </w:rPr>
        <w:t>4</w:t>
      </w:r>
      <w:r>
        <w:rPr>
          <w:rFonts w:ascii="宋体" w:eastAsia="宋体" w:hAnsi="宋体" w:cs="宋体" w:hint="eastAsia"/>
          <w:szCs w:val="24"/>
        </w:rPr>
        <w:t>．服务响应偏离表</w:t>
      </w:r>
      <w:r>
        <w:rPr>
          <w:rFonts w:ascii="宋体" w:eastAsia="宋体" w:hAnsi="宋体" w:cs="宋体" w:hint="eastAsia"/>
        </w:rPr>
        <w:t>（格式）</w:t>
      </w:r>
    </w:p>
    <w:p w:rsidR="002C19E5" w:rsidRDefault="00CF6AB2">
      <w:pPr>
        <w:spacing w:line="480" w:lineRule="exact"/>
        <w:ind w:leftChars="100" w:left="210" w:firstLineChars="400" w:firstLine="840"/>
        <w:rPr>
          <w:rFonts w:ascii="宋体" w:eastAsia="宋体" w:hAnsi="宋体" w:cs="宋体"/>
          <w:szCs w:val="24"/>
        </w:rPr>
      </w:pPr>
      <w:r>
        <w:rPr>
          <w:rFonts w:ascii="宋体" w:eastAsia="宋体" w:hAnsi="宋体" w:cs="宋体" w:hint="eastAsia"/>
          <w:szCs w:val="24"/>
        </w:rPr>
        <w:t>5</w:t>
      </w:r>
      <w:r>
        <w:rPr>
          <w:rFonts w:ascii="宋体" w:eastAsia="宋体" w:hAnsi="宋体" w:cs="宋体" w:hint="eastAsia"/>
          <w:szCs w:val="24"/>
        </w:rPr>
        <w:t>．商务条款响应偏离表</w:t>
      </w:r>
      <w:r>
        <w:rPr>
          <w:rFonts w:ascii="宋体" w:eastAsia="宋体" w:hAnsi="宋体" w:cs="宋体" w:hint="eastAsia"/>
        </w:rPr>
        <w:t>（格式）</w:t>
      </w:r>
    </w:p>
    <w:p w:rsidR="002C19E5" w:rsidRDefault="00CF6AB2">
      <w:pPr>
        <w:spacing w:line="480" w:lineRule="exact"/>
        <w:ind w:leftChars="100" w:left="210" w:firstLineChars="400" w:firstLine="840"/>
        <w:rPr>
          <w:rFonts w:ascii="宋体" w:eastAsia="宋体" w:hAnsi="宋体" w:cs="宋体"/>
          <w:szCs w:val="24"/>
        </w:rPr>
      </w:pPr>
      <w:r>
        <w:rPr>
          <w:rFonts w:ascii="宋体" w:eastAsia="宋体" w:hAnsi="宋体" w:cs="宋体" w:hint="eastAsia"/>
          <w:szCs w:val="24"/>
        </w:rPr>
        <w:t>6</w:t>
      </w:r>
      <w:r>
        <w:rPr>
          <w:rFonts w:ascii="宋体" w:eastAsia="宋体" w:hAnsi="宋体" w:cs="宋体" w:hint="eastAsia"/>
          <w:szCs w:val="24"/>
        </w:rPr>
        <w:t>．法定代表人授权书</w:t>
      </w:r>
      <w:r>
        <w:rPr>
          <w:rFonts w:ascii="宋体" w:eastAsia="宋体" w:hAnsi="宋体" w:cs="宋体" w:hint="eastAsia"/>
        </w:rPr>
        <w:t>（格式）</w:t>
      </w:r>
    </w:p>
    <w:p w:rsidR="002C19E5" w:rsidRDefault="00CF6AB2">
      <w:pPr>
        <w:spacing w:line="480" w:lineRule="exact"/>
        <w:ind w:leftChars="100" w:left="210" w:firstLineChars="400" w:firstLine="840"/>
        <w:rPr>
          <w:rFonts w:ascii="宋体" w:eastAsia="宋体" w:hAnsi="宋体" w:cs="宋体"/>
          <w:szCs w:val="24"/>
        </w:rPr>
      </w:pPr>
      <w:r>
        <w:rPr>
          <w:rFonts w:ascii="宋体" w:eastAsia="宋体" w:hAnsi="宋体" w:cs="宋体" w:hint="eastAsia"/>
          <w:szCs w:val="24"/>
        </w:rPr>
        <w:t>7</w:t>
      </w:r>
      <w:r>
        <w:rPr>
          <w:rFonts w:ascii="宋体" w:eastAsia="宋体" w:hAnsi="宋体" w:cs="宋体" w:hint="eastAsia"/>
          <w:szCs w:val="24"/>
        </w:rPr>
        <w:t>．资格证明文件</w:t>
      </w:r>
    </w:p>
    <w:p w:rsidR="002C19E5" w:rsidRDefault="00CF6AB2">
      <w:pPr>
        <w:spacing w:line="480" w:lineRule="exact"/>
        <w:ind w:firstLineChars="500" w:firstLine="1050"/>
        <w:rPr>
          <w:rFonts w:ascii="宋体" w:eastAsia="宋体" w:hAnsi="宋体" w:cs="宋体"/>
          <w:szCs w:val="24"/>
        </w:rPr>
      </w:pPr>
      <w:r>
        <w:rPr>
          <w:rFonts w:ascii="宋体" w:eastAsia="宋体" w:hAnsi="宋体" w:cs="宋体" w:hint="eastAsia"/>
          <w:szCs w:val="24"/>
        </w:rPr>
        <w:t xml:space="preserve">8. </w:t>
      </w:r>
      <w:r>
        <w:rPr>
          <w:rFonts w:ascii="宋体" w:eastAsia="宋体" w:hAnsi="宋体" w:cs="宋体" w:hint="eastAsia"/>
          <w:szCs w:val="24"/>
        </w:rPr>
        <w:t>提供投标人</w:t>
      </w:r>
      <w:r>
        <w:rPr>
          <w:rFonts w:ascii="宋体" w:eastAsia="宋体" w:hAnsi="宋体" w:cs="宋体" w:hint="eastAsia"/>
          <w:szCs w:val="24"/>
        </w:rPr>
        <w:t>2017</w:t>
      </w:r>
      <w:r>
        <w:rPr>
          <w:rFonts w:ascii="宋体" w:eastAsia="宋体" w:hAnsi="宋体" w:cs="宋体" w:hint="eastAsia"/>
          <w:szCs w:val="24"/>
        </w:rPr>
        <w:t>至今的同类项目业绩</w:t>
      </w:r>
    </w:p>
    <w:p w:rsidR="002C19E5" w:rsidRDefault="00CF6AB2">
      <w:pPr>
        <w:spacing w:line="480" w:lineRule="exact"/>
        <w:ind w:firstLineChars="500" w:firstLine="1050"/>
        <w:rPr>
          <w:rFonts w:ascii="宋体" w:eastAsia="宋体" w:hAnsi="宋体" w:cs="宋体"/>
          <w:szCs w:val="24"/>
        </w:rPr>
      </w:pPr>
      <w:r>
        <w:rPr>
          <w:rFonts w:ascii="宋体" w:eastAsia="宋体" w:hAnsi="宋体" w:cs="宋体" w:hint="eastAsia"/>
          <w:szCs w:val="24"/>
        </w:rPr>
        <w:t xml:space="preserve">9. </w:t>
      </w:r>
      <w:r>
        <w:rPr>
          <w:rFonts w:ascii="宋体" w:eastAsia="宋体" w:hAnsi="宋体" w:cs="宋体" w:hint="eastAsia"/>
          <w:szCs w:val="24"/>
        </w:rPr>
        <w:t>服务方案</w:t>
      </w:r>
    </w:p>
    <w:p w:rsidR="002C19E5" w:rsidRDefault="00CF6AB2">
      <w:pPr>
        <w:spacing w:line="480" w:lineRule="exact"/>
        <w:ind w:firstLineChars="500" w:firstLine="1050"/>
        <w:rPr>
          <w:rFonts w:ascii="宋体" w:eastAsia="宋体" w:hAnsi="宋体" w:cs="宋体"/>
          <w:szCs w:val="24"/>
        </w:rPr>
      </w:pPr>
      <w:r>
        <w:rPr>
          <w:rFonts w:ascii="宋体" w:eastAsia="宋体" w:hAnsi="宋体" w:cs="宋体" w:hint="eastAsia"/>
          <w:szCs w:val="24"/>
        </w:rPr>
        <w:t>10.</w:t>
      </w:r>
      <w:r>
        <w:rPr>
          <w:rFonts w:ascii="宋体" w:eastAsia="宋体" w:hAnsi="宋体" w:cs="宋体" w:hint="eastAsia"/>
          <w:szCs w:val="24"/>
        </w:rPr>
        <w:t>项目组人员配置（格式）</w:t>
      </w:r>
    </w:p>
    <w:p w:rsidR="002C19E5" w:rsidRDefault="00CF6AB2">
      <w:pPr>
        <w:spacing w:line="480" w:lineRule="exact"/>
        <w:ind w:firstLineChars="500" w:firstLine="1050"/>
        <w:rPr>
          <w:rFonts w:ascii="宋体" w:eastAsia="宋体" w:hAnsi="宋体" w:cs="宋体"/>
          <w:szCs w:val="24"/>
        </w:rPr>
      </w:pPr>
      <w:r>
        <w:rPr>
          <w:rFonts w:ascii="宋体" w:eastAsia="宋体" w:hAnsi="宋体" w:cs="宋体" w:hint="eastAsia"/>
          <w:szCs w:val="24"/>
        </w:rPr>
        <w:t>11.</w:t>
      </w:r>
      <w:r>
        <w:rPr>
          <w:rFonts w:ascii="宋体" w:eastAsia="宋体" w:hAnsi="宋体" w:cs="宋体" w:hint="eastAsia"/>
          <w:szCs w:val="24"/>
        </w:rPr>
        <w:t>售后服务</w:t>
      </w:r>
    </w:p>
    <w:p w:rsidR="002C19E5" w:rsidRDefault="00CF6AB2">
      <w:pPr>
        <w:spacing w:line="480" w:lineRule="exact"/>
        <w:ind w:firstLineChars="500" w:firstLine="1050"/>
        <w:rPr>
          <w:rFonts w:ascii="宋体" w:eastAsia="宋体" w:hAnsi="宋体" w:cs="宋体"/>
          <w:szCs w:val="24"/>
        </w:rPr>
      </w:pPr>
      <w:r>
        <w:rPr>
          <w:rFonts w:ascii="宋体" w:eastAsia="宋体" w:hAnsi="宋体" w:cs="宋体" w:hint="eastAsia"/>
          <w:szCs w:val="24"/>
        </w:rPr>
        <w:t xml:space="preserve">12. </w:t>
      </w:r>
      <w:r>
        <w:rPr>
          <w:rFonts w:ascii="宋体" w:eastAsia="宋体" w:hAnsi="宋体" w:cs="宋体" w:hint="eastAsia"/>
          <w:szCs w:val="24"/>
        </w:rPr>
        <w:t>投标人认为有必要说明的事宜（若有）</w:t>
      </w:r>
    </w:p>
    <w:p w:rsidR="002C19E5" w:rsidRDefault="00CF6AB2">
      <w:pPr>
        <w:spacing w:line="480" w:lineRule="exact"/>
        <w:ind w:firstLineChars="500" w:firstLine="1050"/>
        <w:rPr>
          <w:rFonts w:ascii="宋体" w:eastAsia="宋体" w:hAnsi="宋体" w:cs="宋体"/>
          <w:szCs w:val="24"/>
        </w:rPr>
      </w:pPr>
      <w:r>
        <w:rPr>
          <w:rFonts w:ascii="宋体" w:eastAsia="宋体" w:hAnsi="宋体" w:cs="宋体" w:hint="eastAsia"/>
          <w:szCs w:val="24"/>
        </w:rPr>
        <w:t xml:space="preserve">13. </w:t>
      </w:r>
      <w:r>
        <w:rPr>
          <w:rFonts w:ascii="宋体" w:eastAsia="宋体" w:hAnsi="宋体" w:cs="宋体" w:hint="eastAsia"/>
          <w:szCs w:val="24"/>
        </w:rPr>
        <w:t>拒绝政府采购领域商业贿赂承诺书（格式）</w:t>
      </w:r>
    </w:p>
    <w:p w:rsidR="002C19E5" w:rsidRDefault="00CF6AB2">
      <w:pPr>
        <w:spacing w:line="480" w:lineRule="exact"/>
        <w:ind w:firstLineChars="500" w:firstLine="1050"/>
        <w:rPr>
          <w:rFonts w:ascii="宋体" w:eastAsia="宋体" w:hAnsi="宋体" w:cs="宋体"/>
          <w:szCs w:val="24"/>
        </w:rPr>
      </w:pPr>
      <w:r>
        <w:rPr>
          <w:rFonts w:ascii="宋体" w:eastAsia="宋体" w:hAnsi="宋体" w:cs="宋体" w:hint="eastAsia"/>
          <w:szCs w:val="24"/>
        </w:rPr>
        <w:t xml:space="preserve">14. </w:t>
      </w:r>
      <w:r>
        <w:rPr>
          <w:rFonts w:ascii="宋体" w:eastAsia="宋体" w:hAnsi="宋体" w:cs="宋体" w:hint="eastAsia"/>
          <w:szCs w:val="24"/>
        </w:rPr>
        <w:t>《小微企业声明函》（格式，若有）</w:t>
      </w:r>
    </w:p>
    <w:p w:rsidR="002C19E5" w:rsidRDefault="002C19E5">
      <w:pPr>
        <w:widowControl/>
        <w:jc w:val="left"/>
        <w:rPr>
          <w:rFonts w:asciiTheme="minorEastAsia" w:hAnsiTheme="minorEastAsia"/>
        </w:rPr>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CF6AB2">
      <w:pPr>
        <w:jc w:val="center"/>
        <w:rPr>
          <w:b/>
          <w:sz w:val="32"/>
          <w:szCs w:val="32"/>
        </w:rPr>
      </w:pPr>
      <w:bookmarkStart w:id="111" w:name="_Toc8296043"/>
      <w:r>
        <w:rPr>
          <w:rFonts w:hint="eastAsia"/>
          <w:b/>
          <w:sz w:val="32"/>
          <w:szCs w:val="32"/>
        </w:rPr>
        <w:lastRenderedPageBreak/>
        <w:t>一、投标函</w:t>
      </w:r>
      <w:bookmarkEnd w:id="111"/>
    </w:p>
    <w:p w:rsidR="002C19E5" w:rsidRDefault="00CF6AB2">
      <w:pPr>
        <w:spacing w:line="400" w:lineRule="exact"/>
        <w:rPr>
          <w:rFonts w:asciiTheme="minorEastAsia" w:hAnsiTheme="minorEastAsia"/>
          <w:sz w:val="24"/>
        </w:rPr>
      </w:pPr>
      <w:r>
        <w:rPr>
          <w:rFonts w:asciiTheme="minorEastAsia" w:hAnsiTheme="minorEastAsia" w:hint="eastAsia"/>
          <w:sz w:val="24"/>
        </w:rPr>
        <w:t>致：陕西顺达建设工程咨询有限责任公司</w:t>
      </w:r>
    </w:p>
    <w:p w:rsidR="002C19E5" w:rsidRDefault="00CF6AB2">
      <w:pPr>
        <w:spacing w:line="360" w:lineRule="auto"/>
        <w:rPr>
          <w:rFonts w:hAnsi="宋体"/>
          <w:sz w:val="24"/>
          <w:szCs w:val="24"/>
        </w:rPr>
      </w:pPr>
      <w:r>
        <w:rPr>
          <w:rFonts w:hAnsi="宋体" w:hint="eastAsia"/>
          <w:sz w:val="24"/>
          <w:szCs w:val="24"/>
        </w:rPr>
        <w:t>我方已仔细研究了</w:t>
      </w:r>
      <w:r>
        <w:rPr>
          <w:rFonts w:hAnsi="宋体" w:hint="eastAsia"/>
          <w:sz w:val="24"/>
          <w:szCs w:val="24"/>
        </w:rPr>
        <w:t>(</w:t>
      </w:r>
      <w:r>
        <w:rPr>
          <w:rFonts w:hAnsi="宋体" w:hint="eastAsia"/>
          <w:sz w:val="24"/>
          <w:szCs w:val="24"/>
        </w:rPr>
        <w:t>项目名称</w:t>
      </w:r>
      <w:r>
        <w:rPr>
          <w:rFonts w:hAnsi="宋体" w:hint="eastAsia"/>
          <w:sz w:val="24"/>
          <w:szCs w:val="24"/>
        </w:rPr>
        <w:t>)</w:t>
      </w:r>
      <w:r>
        <w:rPr>
          <w:rFonts w:hAnsi="宋体" w:hint="eastAsia"/>
          <w:sz w:val="24"/>
          <w:szCs w:val="24"/>
        </w:rPr>
        <w:t>的招标文件（项目编号：</w:t>
      </w:r>
      <w:r>
        <w:rPr>
          <w:rFonts w:hAnsi="宋体" w:hint="eastAsia"/>
          <w:sz w:val="24"/>
          <w:szCs w:val="24"/>
        </w:rPr>
        <w:t>SXSDZC-2019-169</w:t>
      </w:r>
      <w:r>
        <w:rPr>
          <w:rFonts w:hAnsi="宋体" w:hint="eastAsia"/>
          <w:sz w:val="24"/>
          <w:szCs w:val="24"/>
        </w:rPr>
        <w:t>）的全部内容，知悉参加投标的风险，我方承诺接受招标文件的全部条款且无任何异议，决定参加贵单位组织的本项目招标。我方正式授权（姓名、职务）代表我方（供应商的名称）全权处理本项目投标的有关事宜。</w:t>
      </w:r>
    </w:p>
    <w:p w:rsidR="002C19E5" w:rsidRDefault="00CF6AB2">
      <w:pPr>
        <w:autoSpaceDE w:val="0"/>
        <w:autoSpaceDN w:val="0"/>
        <w:adjustRightInd w:val="0"/>
        <w:spacing w:line="360" w:lineRule="auto"/>
        <w:ind w:right="246"/>
        <w:rPr>
          <w:rFonts w:hAnsi="宋体"/>
          <w:bCs/>
          <w:sz w:val="24"/>
          <w:szCs w:val="24"/>
        </w:rPr>
      </w:pPr>
      <w:r>
        <w:rPr>
          <w:rFonts w:hAnsi="宋体" w:hint="eastAsia"/>
          <w:sz w:val="24"/>
          <w:szCs w:val="24"/>
        </w:rPr>
        <w:t>一、我方提交投标文件正本壹份和副本贰份，</w:t>
      </w:r>
      <w:r>
        <w:rPr>
          <w:rFonts w:hAnsi="宋体" w:hint="eastAsia"/>
          <w:bCs/>
          <w:sz w:val="24"/>
          <w:szCs w:val="24"/>
        </w:rPr>
        <w:t>电子文件</w:t>
      </w:r>
      <w:r>
        <w:rPr>
          <w:rFonts w:hAnsi="宋体" w:hint="eastAsia"/>
          <w:bCs/>
          <w:sz w:val="24"/>
          <w:szCs w:val="24"/>
        </w:rPr>
        <w:t>1</w:t>
      </w:r>
      <w:r>
        <w:rPr>
          <w:rFonts w:hAnsi="宋体" w:hint="eastAsia"/>
          <w:bCs/>
          <w:sz w:val="24"/>
          <w:szCs w:val="24"/>
        </w:rPr>
        <w:t>份</w:t>
      </w:r>
      <w:r>
        <w:rPr>
          <w:rFonts w:hAnsi="宋体" w:hint="eastAsia"/>
          <w:bCs/>
          <w:sz w:val="28"/>
          <w:szCs w:val="28"/>
        </w:rPr>
        <w:t>。</w:t>
      </w:r>
      <w:r>
        <w:rPr>
          <w:rFonts w:hAnsi="宋体" w:hint="eastAsia"/>
          <w:sz w:val="24"/>
          <w:szCs w:val="24"/>
        </w:rPr>
        <w:t>并保证投标文件提供的数据和材料真实、准确。否则，愿承担《中华人民共和国政府采购法》</w:t>
      </w:r>
      <w:r>
        <w:rPr>
          <w:rFonts w:hAnsi="宋体" w:hint="eastAsia"/>
          <w:bCs/>
          <w:sz w:val="24"/>
          <w:szCs w:val="24"/>
        </w:rPr>
        <w:t>第七十七条规定的法律责任。</w:t>
      </w:r>
    </w:p>
    <w:p w:rsidR="002C19E5" w:rsidRDefault="00CF6AB2">
      <w:pPr>
        <w:pStyle w:val="a7"/>
        <w:adjustRightInd w:val="0"/>
        <w:snapToGrid w:val="0"/>
        <w:ind w:firstLineChars="200" w:firstLine="480"/>
        <w:rPr>
          <w:rFonts w:hAnsi="宋体"/>
          <w:sz w:val="24"/>
          <w:szCs w:val="24"/>
        </w:rPr>
      </w:pPr>
      <w:r>
        <w:rPr>
          <w:rFonts w:hAnsi="宋体" w:hint="eastAsia"/>
          <w:sz w:val="24"/>
          <w:szCs w:val="24"/>
        </w:rPr>
        <w:t>二、我方按招标文件规定，投标总报价为人民币大写</w:t>
      </w:r>
      <w:r>
        <w:rPr>
          <w:rFonts w:hAnsi="宋体" w:hint="eastAsia"/>
          <w:sz w:val="24"/>
          <w:szCs w:val="24"/>
        </w:rPr>
        <w:t xml:space="preserve"> </w:t>
      </w:r>
      <w:r>
        <w:rPr>
          <w:rFonts w:hAnsi="宋体" w:hint="eastAsia"/>
          <w:sz w:val="24"/>
          <w:szCs w:val="24"/>
        </w:rPr>
        <w:t>元</w:t>
      </w:r>
      <w:r>
        <w:rPr>
          <w:rFonts w:hAnsi="宋体" w:hint="eastAsia"/>
          <w:sz w:val="24"/>
          <w:szCs w:val="24"/>
        </w:rPr>
        <w:t xml:space="preserve"> </w:t>
      </w:r>
      <w:r>
        <w:rPr>
          <w:rFonts w:hAnsi="宋体" w:hint="eastAsia"/>
          <w:sz w:val="24"/>
          <w:szCs w:val="24"/>
        </w:rPr>
        <w:t>（￥）。该报价一次报死，不受市场因素的影响。</w:t>
      </w:r>
    </w:p>
    <w:p w:rsidR="002C19E5" w:rsidRDefault="00CF6AB2">
      <w:pPr>
        <w:pStyle w:val="a7"/>
        <w:adjustRightInd w:val="0"/>
        <w:snapToGrid w:val="0"/>
        <w:ind w:firstLineChars="200" w:firstLine="480"/>
        <w:rPr>
          <w:rFonts w:hAnsi="宋体"/>
          <w:sz w:val="24"/>
          <w:szCs w:val="24"/>
        </w:rPr>
      </w:pPr>
      <w:r>
        <w:rPr>
          <w:rFonts w:hAnsi="宋体" w:hint="eastAsia"/>
          <w:bCs/>
          <w:sz w:val="24"/>
          <w:szCs w:val="24"/>
        </w:rPr>
        <w:t>三、我方愿意按招标文件规定的各项要求，向采购人提供所需所有服务事项。</w:t>
      </w:r>
    </w:p>
    <w:p w:rsidR="002C19E5" w:rsidRDefault="00CF6AB2">
      <w:pPr>
        <w:pStyle w:val="21"/>
        <w:spacing w:line="360" w:lineRule="auto"/>
        <w:rPr>
          <w:rFonts w:ascii="宋体" w:hAnsi="宋体"/>
          <w:bCs/>
          <w:sz w:val="24"/>
          <w:szCs w:val="24"/>
        </w:rPr>
      </w:pPr>
      <w:r>
        <w:rPr>
          <w:rFonts w:hAnsi="宋体" w:hint="eastAsia"/>
          <w:sz w:val="24"/>
          <w:szCs w:val="24"/>
        </w:rPr>
        <w:t>四、我方愿意向贵方提供任何与本项采购有关的数据、情况、样品（如涉及）、和技术资料。若贵方需要，我方愿意提供我方作出的一切承诺的证明材料。</w:t>
      </w:r>
    </w:p>
    <w:p w:rsidR="002C19E5" w:rsidRDefault="00CF6AB2">
      <w:pPr>
        <w:pStyle w:val="a7"/>
        <w:adjustRightInd w:val="0"/>
        <w:snapToGrid w:val="0"/>
        <w:ind w:firstLineChars="200" w:firstLine="480"/>
        <w:rPr>
          <w:rFonts w:hAnsi="宋体"/>
          <w:sz w:val="24"/>
          <w:szCs w:val="24"/>
        </w:rPr>
      </w:pPr>
      <w:r>
        <w:rPr>
          <w:rFonts w:hAnsi="宋体" w:hint="eastAsia"/>
          <w:sz w:val="24"/>
          <w:szCs w:val="24"/>
        </w:rPr>
        <w:t>五、</w:t>
      </w:r>
      <w:r>
        <w:rPr>
          <w:rFonts w:hAnsi="宋体" w:hint="eastAsia"/>
          <w:bCs/>
          <w:sz w:val="24"/>
          <w:szCs w:val="24"/>
        </w:rPr>
        <w:t>我方已仔细阅读了招标文件的全部内容，并同意和放弃对招标文件不明或误解而询问、质疑和投诉的权利</w:t>
      </w:r>
      <w:r>
        <w:rPr>
          <w:rFonts w:hAnsi="宋体" w:hint="eastAsia"/>
          <w:bCs/>
          <w:sz w:val="24"/>
          <w:szCs w:val="24"/>
        </w:rPr>
        <w:t>。</w:t>
      </w:r>
    </w:p>
    <w:p w:rsidR="002C19E5" w:rsidRDefault="00CF6AB2">
      <w:pPr>
        <w:pStyle w:val="a7"/>
        <w:adjustRightInd w:val="0"/>
        <w:snapToGrid w:val="0"/>
        <w:rPr>
          <w:rFonts w:hAnsi="宋体"/>
          <w:sz w:val="24"/>
          <w:szCs w:val="24"/>
        </w:rPr>
      </w:pPr>
      <w:r>
        <w:rPr>
          <w:rFonts w:hAnsi="宋体" w:hint="eastAsia"/>
          <w:sz w:val="24"/>
          <w:szCs w:val="24"/>
        </w:rPr>
        <w:t xml:space="preserve">    </w:t>
      </w:r>
      <w:r>
        <w:rPr>
          <w:rFonts w:hAnsi="宋体" w:hint="eastAsia"/>
          <w:sz w:val="24"/>
          <w:szCs w:val="24"/>
        </w:rPr>
        <w:t>六、我方承诺遵守《中华人民共和国政府采购法》及其实施条例的有关规定，保证在获得中标资格后：</w:t>
      </w:r>
    </w:p>
    <w:p w:rsidR="002C19E5" w:rsidRDefault="00CF6AB2">
      <w:pPr>
        <w:pStyle w:val="21"/>
        <w:spacing w:line="360" w:lineRule="auto"/>
        <w:ind w:firstLineChars="200" w:firstLine="480"/>
        <w:rPr>
          <w:rFonts w:ascii="宋体" w:hAnsi="宋体"/>
          <w:bCs/>
          <w:sz w:val="24"/>
          <w:szCs w:val="24"/>
        </w:rPr>
      </w:pPr>
      <w:r>
        <w:rPr>
          <w:rFonts w:ascii="宋体" w:hAnsi="宋体" w:hint="eastAsia"/>
          <w:sz w:val="24"/>
          <w:szCs w:val="24"/>
        </w:rPr>
        <w:t>（</w:t>
      </w:r>
      <w:r>
        <w:rPr>
          <w:rFonts w:ascii="宋体" w:hAnsi="宋体" w:hint="eastAsia"/>
          <w:sz w:val="24"/>
          <w:szCs w:val="24"/>
        </w:rPr>
        <w:t>1</w:t>
      </w:r>
      <w:r>
        <w:rPr>
          <w:rFonts w:ascii="宋体" w:hAnsi="宋体" w:hint="eastAsia"/>
          <w:sz w:val="24"/>
          <w:szCs w:val="24"/>
        </w:rPr>
        <w:t>）按照招标文件确定的事项签订政府采购合同，履行双方所签订的合同，并承担合同规定的责任和义务。</w:t>
      </w:r>
    </w:p>
    <w:p w:rsidR="002C19E5" w:rsidRDefault="00CF6AB2">
      <w:pPr>
        <w:pStyle w:val="a7"/>
        <w:adjustRightInd w:val="0"/>
        <w:snapToGrid w:val="0"/>
        <w:ind w:firstLineChars="200" w:firstLine="480"/>
        <w:rPr>
          <w:rFonts w:hAnsi="宋体"/>
          <w:bCs/>
          <w:sz w:val="24"/>
          <w:szCs w:val="24"/>
        </w:rPr>
      </w:pPr>
      <w:r>
        <w:rPr>
          <w:rFonts w:hAnsi="宋体" w:hint="eastAsia"/>
          <w:sz w:val="24"/>
          <w:szCs w:val="24"/>
        </w:rPr>
        <w:t>（</w:t>
      </w:r>
      <w:r>
        <w:rPr>
          <w:rFonts w:hAnsi="宋体" w:hint="eastAsia"/>
          <w:sz w:val="24"/>
          <w:szCs w:val="24"/>
        </w:rPr>
        <w:t>2</w:t>
      </w:r>
      <w:r>
        <w:rPr>
          <w:rFonts w:hAnsi="宋体" w:hint="eastAsia"/>
          <w:sz w:val="24"/>
          <w:szCs w:val="24"/>
        </w:rPr>
        <w:t>）</w:t>
      </w:r>
      <w:r>
        <w:rPr>
          <w:rFonts w:hAnsi="宋体" w:hint="eastAsia"/>
          <w:bCs/>
          <w:sz w:val="24"/>
          <w:szCs w:val="24"/>
        </w:rPr>
        <w:t>我方保证按规定和标准向贵方缴纳采购代理服务费</w:t>
      </w:r>
      <w:r>
        <w:rPr>
          <w:rFonts w:hAnsi="宋体" w:hint="eastAsia"/>
          <w:bCs/>
          <w:sz w:val="24"/>
          <w:szCs w:val="24"/>
        </w:rPr>
        <w:t>/</w:t>
      </w:r>
      <w:r>
        <w:rPr>
          <w:rFonts w:hAnsi="宋体" w:hint="eastAsia"/>
          <w:bCs/>
          <w:sz w:val="24"/>
          <w:szCs w:val="24"/>
        </w:rPr>
        <w:t>中标服务费；</w:t>
      </w:r>
    </w:p>
    <w:p w:rsidR="002C19E5" w:rsidRDefault="00CF6AB2">
      <w:pPr>
        <w:pStyle w:val="a7"/>
        <w:adjustRightInd w:val="0"/>
        <w:snapToGrid w:val="0"/>
        <w:ind w:firstLineChars="200" w:firstLine="480"/>
        <w:rPr>
          <w:rFonts w:hAnsi="宋体"/>
          <w:sz w:val="24"/>
          <w:szCs w:val="24"/>
        </w:rPr>
      </w:pPr>
      <w:r>
        <w:rPr>
          <w:rFonts w:hAnsi="宋体" w:hint="eastAsia"/>
          <w:sz w:val="24"/>
          <w:szCs w:val="24"/>
        </w:rPr>
        <w:t>（</w:t>
      </w:r>
      <w:r>
        <w:rPr>
          <w:rFonts w:hAnsi="宋体" w:hint="eastAsia"/>
          <w:sz w:val="24"/>
          <w:szCs w:val="24"/>
        </w:rPr>
        <w:t>3</w:t>
      </w:r>
      <w:r>
        <w:rPr>
          <w:rFonts w:hAnsi="宋体" w:hint="eastAsia"/>
          <w:sz w:val="24"/>
          <w:szCs w:val="24"/>
        </w:rPr>
        <w:t>）投标有效期自动延长至合同履行完毕。</w:t>
      </w:r>
    </w:p>
    <w:p w:rsidR="002C19E5" w:rsidRDefault="00CF6AB2">
      <w:pPr>
        <w:pStyle w:val="a7"/>
        <w:adjustRightInd w:val="0"/>
        <w:snapToGrid w:val="0"/>
        <w:ind w:firstLineChars="200" w:firstLine="480"/>
        <w:rPr>
          <w:rFonts w:hAnsi="宋体"/>
          <w:sz w:val="24"/>
          <w:szCs w:val="24"/>
        </w:rPr>
      </w:pPr>
      <w:r>
        <w:rPr>
          <w:rFonts w:hAnsi="宋体" w:hint="eastAsia"/>
          <w:sz w:val="24"/>
          <w:szCs w:val="24"/>
        </w:rPr>
        <w:t>七、我方完全理解并同意招标文件中有关不退还投标保证金条款所规定的情形。</w:t>
      </w:r>
    </w:p>
    <w:p w:rsidR="002C19E5" w:rsidRDefault="00CF6AB2">
      <w:pPr>
        <w:pStyle w:val="21"/>
        <w:spacing w:line="360" w:lineRule="auto"/>
        <w:ind w:firstLineChars="200" w:firstLine="480"/>
        <w:rPr>
          <w:rFonts w:ascii="宋体" w:hAnsi="宋体"/>
          <w:bCs/>
          <w:sz w:val="28"/>
          <w:szCs w:val="28"/>
        </w:rPr>
      </w:pPr>
      <w:r>
        <w:rPr>
          <w:rFonts w:ascii="宋体" w:hAnsi="宋体" w:hint="eastAsia"/>
          <w:sz w:val="24"/>
        </w:rPr>
        <w:t>八、</w:t>
      </w:r>
      <w:r>
        <w:rPr>
          <w:rFonts w:ascii="宋体" w:hAnsi="宋体" w:hint="eastAsia"/>
          <w:bCs/>
          <w:sz w:val="24"/>
          <w:szCs w:val="24"/>
        </w:rPr>
        <w:t>我方完全理解最低报价不是中标的唯一条件，并</w:t>
      </w:r>
      <w:r>
        <w:rPr>
          <w:rFonts w:ascii="宋体" w:hAnsi="宋体" w:hint="eastAsia"/>
          <w:bCs/>
          <w:sz w:val="24"/>
        </w:rPr>
        <w:t>尊重评标委员会的评审结论和中标结果。</w:t>
      </w:r>
    </w:p>
    <w:p w:rsidR="002C19E5" w:rsidRDefault="00CF6AB2">
      <w:pPr>
        <w:pStyle w:val="21"/>
        <w:spacing w:line="360" w:lineRule="auto"/>
        <w:ind w:firstLineChars="200" w:firstLine="480"/>
        <w:rPr>
          <w:rFonts w:ascii="宋体" w:hAnsi="宋体"/>
          <w:bCs/>
          <w:sz w:val="24"/>
          <w:szCs w:val="24"/>
        </w:rPr>
      </w:pPr>
      <w:r>
        <w:rPr>
          <w:rFonts w:ascii="宋体" w:hAnsi="宋体" w:hint="eastAsia"/>
          <w:bCs/>
          <w:sz w:val="24"/>
          <w:szCs w:val="24"/>
        </w:rPr>
        <w:t>九、有关本项目的所有函电，请按下列地址联系：</w:t>
      </w:r>
    </w:p>
    <w:p w:rsidR="002C19E5" w:rsidRDefault="002C19E5">
      <w:pPr>
        <w:pStyle w:val="21"/>
        <w:spacing w:line="360" w:lineRule="auto"/>
        <w:rPr>
          <w:rFonts w:ascii="宋体" w:hAnsi="宋体"/>
          <w:bCs/>
          <w:sz w:val="24"/>
          <w:szCs w:val="24"/>
        </w:rPr>
      </w:pPr>
    </w:p>
    <w:p w:rsidR="002C19E5" w:rsidRDefault="00CF6AB2">
      <w:pPr>
        <w:pStyle w:val="21"/>
        <w:spacing w:line="360" w:lineRule="auto"/>
        <w:ind w:firstLineChars="200" w:firstLine="480"/>
        <w:rPr>
          <w:rFonts w:ascii="宋体" w:hAnsi="宋体"/>
          <w:bCs/>
          <w:sz w:val="24"/>
          <w:szCs w:val="24"/>
        </w:rPr>
      </w:pPr>
      <w:r>
        <w:rPr>
          <w:rFonts w:ascii="宋体" w:hAnsi="宋体" w:hint="eastAsia"/>
          <w:bCs/>
          <w:sz w:val="24"/>
          <w:szCs w:val="24"/>
        </w:rPr>
        <w:t>投标供应商名称：</w:t>
      </w:r>
      <w:r>
        <w:rPr>
          <w:rFonts w:ascii="宋体" w:hAnsi="宋体" w:hint="eastAsia"/>
          <w:bCs/>
          <w:sz w:val="24"/>
          <w:szCs w:val="24"/>
        </w:rPr>
        <w:t xml:space="preserve">    </w:t>
      </w:r>
      <w:r>
        <w:rPr>
          <w:rFonts w:ascii="宋体" w:hAnsi="宋体" w:hint="eastAsia"/>
          <w:bCs/>
          <w:sz w:val="24"/>
          <w:szCs w:val="24"/>
        </w:rPr>
        <w:t>（盖章）</w:t>
      </w:r>
    </w:p>
    <w:p w:rsidR="002C19E5" w:rsidRDefault="002C19E5">
      <w:pPr>
        <w:pStyle w:val="21"/>
        <w:spacing w:line="360" w:lineRule="auto"/>
        <w:ind w:firstLineChars="200" w:firstLine="480"/>
        <w:rPr>
          <w:rFonts w:ascii="宋体" w:hAnsi="宋体"/>
          <w:bCs/>
          <w:sz w:val="24"/>
          <w:szCs w:val="24"/>
        </w:rPr>
      </w:pPr>
    </w:p>
    <w:p w:rsidR="002C19E5" w:rsidRDefault="00CF6AB2">
      <w:pPr>
        <w:pStyle w:val="21"/>
        <w:spacing w:line="360" w:lineRule="auto"/>
        <w:ind w:firstLineChars="200" w:firstLine="480"/>
        <w:rPr>
          <w:rFonts w:ascii="宋体" w:hAnsi="宋体"/>
          <w:bCs/>
          <w:sz w:val="24"/>
          <w:szCs w:val="24"/>
        </w:rPr>
      </w:pPr>
      <w:r>
        <w:rPr>
          <w:rFonts w:ascii="宋体" w:hAnsi="宋体" w:hint="eastAsia"/>
          <w:bCs/>
          <w:sz w:val="24"/>
          <w:szCs w:val="24"/>
        </w:rPr>
        <w:t>法定代表人或授权代表（签名或盖章）：</w:t>
      </w:r>
    </w:p>
    <w:p w:rsidR="002C19E5" w:rsidRDefault="002C19E5">
      <w:pPr>
        <w:pStyle w:val="21"/>
        <w:spacing w:line="360" w:lineRule="auto"/>
        <w:ind w:firstLineChars="200" w:firstLine="480"/>
        <w:rPr>
          <w:rFonts w:ascii="宋体" w:hAnsi="宋体"/>
          <w:bCs/>
          <w:sz w:val="24"/>
          <w:szCs w:val="24"/>
        </w:rPr>
      </w:pPr>
    </w:p>
    <w:p w:rsidR="002C19E5" w:rsidRDefault="00CF6AB2">
      <w:pPr>
        <w:pStyle w:val="21"/>
        <w:spacing w:line="360" w:lineRule="auto"/>
        <w:ind w:firstLineChars="200" w:firstLine="480"/>
        <w:rPr>
          <w:rFonts w:ascii="宋体" w:hAnsi="宋体"/>
          <w:bCs/>
          <w:sz w:val="24"/>
          <w:szCs w:val="24"/>
        </w:rPr>
      </w:pPr>
      <w:r>
        <w:rPr>
          <w:rFonts w:ascii="宋体" w:hAnsi="宋体" w:hint="eastAsia"/>
          <w:bCs/>
          <w:sz w:val="24"/>
          <w:szCs w:val="24"/>
        </w:rPr>
        <w:t>通讯地址：</w:t>
      </w:r>
    </w:p>
    <w:p w:rsidR="002C19E5" w:rsidRDefault="00CF6AB2">
      <w:pPr>
        <w:pStyle w:val="21"/>
        <w:spacing w:line="360" w:lineRule="auto"/>
        <w:ind w:firstLineChars="200" w:firstLine="480"/>
        <w:rPr>
          <w:rFonts w:ascii="宋体" w:hAnsi="宋体"/>
          <w:bCs/>
          <w:sz w:val="24"/>
          <w:szCs w:val="24"/>
        </w:rPr>
      </w:pPr>
      <w:r>
        <w:rPr>
          <w:rFonts w:ascii="宋体" w:hAnsi="宋体" w:hint="eastAsia"/>
          <w:bCs/>
          <w:sz w:val="24"/>
          <w:szCs w:val="24"/>
        </w:rPr>
        <w:t>邮政编码：</w:t>
      </w:r>
    </w:p>
    <w:p w:rsidR="002C19E5" w:rsidRDefault="00CF6AB2">
      <w:pPr>
        <w:pStyle w:val="21"/>
        <w:spacing w:line="360" w:lineRule="auto"/>
        <w:ind w:firstLineChars="200" w:firstLine="480"/>
        <w:rPr>
          <w:rFonts w:ascii="宋体" w:hAnsi="宋体"/>
          <w:bCs/>
          <w:sz w:val="24"/>
          <w:szCs w:val="24"/>
        </w:rPr>
      </w:pPr>
      <w:r>
        <w:rPr>
          <w:rFonts w:ascii="宋体" w:hAnsi="宋体" w:hint="eastAsia"/>
          <w:bCs/>
          <w:sz w:val="24"/>
          <w:szCs w:val="24"/>
        </w:rPr>
        <w:t>联系电话：</w:t>
      </w:r>
    </w:p>
    <w:p w:rsidR="002C19E5" w:rsidRDefault="00CF6AB2">
      <w:pPr>
        <w:pStyle w:val="21"/>
        <w:spacing w:line="360" w:lineRule="auto"/>
        <w:ind w:firstLineChars="200" w:firstLine="480"/>
        <w:rPr>
          <w:rFonts w:ascii="宋体" w:hAnsi="宋体"/>
          <w:bCs/>
          <w:sz w:val="24"/>
          <w:szCs w:val="24"/>
        </w:rPr>
      </w:pPr>
      <w:r>
        <w:rPr>
          <w:rFonts w:ascii="宋体" w:hAnsi="宋体" w:hint="eastAsia"/>
          <w:bCs/>
          <w:sz w:val="24"/>
          <w:szCs w:val="24"/>
        </w:rPr>
        <w:t>传</w:t>
      </w:r>
      <w:r>
        <w:rPr>
          <w:rFonts w:ascii="宋体" w:hAnsi="宋体" w:hint="eastAsia"/>
          <w:bCs/>
          <w:sz w:val="24"/>
          <w:szCs w:val="24"/>
        </w:rPr>
        <w:t xml:space="preserve">    </w:t>
      </w:r>
      <w:r>
        <w:rPr>
          <w:rFonts w:ascii="宋体" w:hAnsi="宋体" w:hint="eastAsia"/>
          <w:bCs/>
          <w:sz w:val="24"/>
          <w:szCs w:val="24"/>
        </w:rPr>
        <w:t>真：</w:t>
      </w:r>
    </w:p>
    <w:p w:rsidR="002C19E5" w:rsidRDefault="00CF6AB2">
      <w:pPr>
        <w:pStyle w:val="21"/>
        <w:spacing w:line="360" w:lineRule="auto"/>
        <w:ind w:firstLineChars="200" w:firstLine="480"/>
        <w:rPr>
          <w:rFonts w:ascii="宋体" w:hAnsi="宋体"/>
          <w:bCs/>
          <w:sz w:val="24"/>
          <w:szCs w:val="24"/>
        </w:rPr>
      </w:pPr>
      <w:r>
        <w:rPr>
          <w:rFonts w:ascii="宋体" w:hAnsi="宋体" w:hint="eastAsia"/>
          <w:bCs/>
          <w:sz w:val="24"/>
          <w:szCs w:val="24"/>
        </w:rPr>
        <w:t>电子邮件：</w:t>
      </w:r>
    </w:p>
    <w:p w:rsidR="002C19E5" w:rsidRDefault="00CF6AB2">
      <w:pPr>
        <w:pStyle w:val="21"/>
        <w:spacing w:line="360" w:lineRule="auto"/>
        <w:ind w:firstLineChars="200" w:firstLine="480"/>
        <w:rPr>
          <w:rFonts w:ascii="宋体" w:hAnsi="宋体"/>
          <w:bCs/>
          <w:sz w:val="24"/>
          <w:szCs w:val="24"/>
        </w:rPr>
      </w:pPr>
      <w:r>
        <w:rPr>
          <w:rFonts w:ascii="宋体" w:hAnsi="宋体" w:hint="eastAsia"/>
          <w:bCs/>
          <w:sz w:val="24"/>
          <w:szCs w:val="24"/>
        </w:rPr>
        <w:t>开户银行</w:t>
      </w:r>
      <w:r>
        <w:rPr>
          <w:rFonts w:ascii="宋体" w:hAnsi="宋体" w:hint="eastAsia"/>
          <w:bCs/>
          <w:sz w:val="24"/>
          <w:szCs w:val="24"/>
        </w:rPr>
        <w:t>:</w:t>
      </w:r>
    </w:p>
    <w:p w:rsidR="002C19E5" w:rsidRDefault="00CF6AB2">
      <w:pPr>
        <w:pStyle w:val="21"/>
        <w:spacing w:line="360" w:lineRule="auto"/>
        <w:ind w:firstLineChars="200" w:firstLine="480"/>
        <w:rPr>
          <w:rFonts w:ascii="宋体" w:hAnsi="宋体"/>
          <w:bCs/>
          <w:sz w:val="24"/>
          <w:szCs w:val="24"/>
        </w:rPr>
      </w:pPr>
      <w:r>
        <w:rPr>
          <w:rFonts w:ascii="宋体" w:hAnsi="宋体" w:hint="eastAsia"/>
          <w:bCs/>
          <w:sz w:val="24"/>
          <w:szCs w:val="24"/>
        </w:rPr>
        <w:t>帐</w:t>
      </w:r>
      <w:r>
        <w:rPr>
          <w:rFonts w:ascii="宋体" w:hAnsi="宋体" w:hint="eastAsia"/>
          <w:bCs/>
          <w:sz w:val="24"/>
          <w:szCs w:val="24"/>
        </w:rPr>
        <w:t xml:space="preserve">    </w:t>
      </w:r>
      <w:r>
        <w:rPr>
          <w:rFonts w:ascii="宋体" w:hAnsi="宋体" w:hint="eastAsia"/>
          <w:bCs/>
          <w:sz w:val="24"/>
          <w:szCs w:val="24"/>
        </w:rPr>
        <w:t>号：</w:t>
      </w:r>
    </w:p>
    <w:p w:rsidR="002C19E5" w:rsidRDefault="00CF6AB2">
      <w:pPr>
        <w:pStyle w:val="21"/>
        <w:spacing w:line="360" w:lineRule="auto"/>
        <w:ind w:firstLineChars="200" w:firstLine="480"/>
        <w:rPr>
          <w:rFonts w:ascii="宋体" w:hAnsi="宋体"/>
          <w:bCs/>
          <w:sz w:val="24"/>
          <w:szCs w:val="24"/>
        </w:rPr>
      </w:pPr>
      <w:r>
        <w:rPr>
          <w:rFonts w:ascii="宋体" w:hAnsi="宋体" w:hint="eastAsia"/>
          <w:bCs/>
          <w:sz w:val="24"/>
          <w:szCs w:val="24"/>
        </w:rPr>
        <w:t>日</w:t>
      </w:r>
      <w:r>
        <w:rPr>
          <w:rFonts w:ascii="宋体" w:hAnsi="宋体" w:hint="eastAsia"/>
          <w:bCs/>
          <w:sz w:val="24"/>
          <w:szCs w:val="24"/>
        </w:rPr>
        <w:t xml:space="preserve">    </w:t>
      </w:r>
      <w:r>
        <w:rPr>
          <w:rFonts w:ascii="宋体" w:hAnsi="宋体" w:hint="eastAsia"/>
          <w:bCs/>
          <w:sz w:val="24"/>
          <w:szCs w:val="24"/>
        </w:rPr>
        <w:t>期：</w:t>
      </w: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CF6AB2">
      <w:pPr>
        <w:spacing w:line="400" w:lineRule="exact"/>
        <w:jc w:val="center"/>
        <w:outlineLvl w:val="1"/>
        <w:rPr>
          <w:rFonts w:ascii="宋体" w:hAnsi="宋体"/>
          <w:b/>
          <w:sz w:val="36"/>
          <w:szCs w:val="36"/>
        </w:rPr>
      </w:pPr>
      <w:bookmarkStart w:id="112" w:name="_Toc26831468"/>
      <w:bookmarkStart w:id="113" w:name="_Toc497712137"/>
      <w:bookmarkStart w:id="114" w:name="_Toc385992404"/>
      <w:bookmarkStart w:id="115" w:name="_Toc497551824"/>
      <w:bookmarkStart w:id="116" w:name="_Toc492955463"/>
      <w:bookmarkStart w:id="117" w:name="_Toc497546922"/>
      <w:bookmarkStart w:id="118" w:name="_Toc497711589"/>
      <w:bookmarkStart w:id="119" w:name="_Toc389620244"/>
      <w:bookmarkStart w:id="120" w:name="_Toc8296045"/>
      <w:r>
        <w:rPr>
          <w:rFonts w:ascii="宋体" w:hAnsi="宋体" w:hint="eastAsia"/>
          <w:b/>
          <w:bCs/>
          <w:sz w:val="36"/>
          <w:szCs w:val="36"/>
        </w:rPr>
        <w:lastRenderedPageBreak/>
        <w:t>二、</w:t>
      </w:r>
      <w:r>
        <w:rPr>
          <w:rFonts w:ascii="宋体" w:hAnsi="宋体" w:hint="eastAsia"/>
          <w:b/>
          <w:sz w:val="36"/>
          <w:szCs w:val="36"/>
        </w:rPr>
        <w:t>开标一览表（格式）</w:t>
      </w:r>
      <w:bookmarkEnd w:id="112"/>
    </w:p>
    <w:p w:rsidR="002C19E5" w:rsidRDefault="002C19E5">
      <w:pPr>
        <w:spacing w:line="400" w:lineRule="exact"/>
        <w:jc w:val="center"/>
        <w:outlineLvl w:val="1"/>
        <w:rPr>
          <w:rFonts w:ascii="宋体" w:hAnsi="宋体"/>
          <w:b/>
          <w:sz w:val="36"/>
          <w:szCs w:val="36"/>
        </w:rPr>
      </w:pPr>
    </w:p>
    <w:p w:rsidR="002C19E5" w:rsidRDefault="002C19E5">
      <w:pPr>
        <w:spacing w:line="400" w:lineRule="exact"/>
        <w:jc w:val="center"/>
        <w:outlineLvl w:val="1"/>
        <w:rPr>
          <w:rFonts w:ascii="宋体" w:hAnsi="宋体"/>
          <w:b/>
          <w:sz w:val="36"/>
          <w:szCs w:val="36"/>
        </w:rPr>
      </w:pPr>
    </w:p>
    <w:p w:rsidR="002C19E5" w:rsidRDefault="00CF6AB2" w:rsidP="00B10CF8">
      <w:pPr>
        <w:spacing w:afterLines="50" w:after="156" w:line="400" w:lineRule="exact"/>
        <w:ind w:firstLineChars="50" w:firstLine="105"/>
        <w:outlineLvl w:val="1"/>
        <w:rPr>
          <w:rFonts w:ascii="宋体" w:hAnsi="宋体"/>
          <w:b/>
          <w:szCs w:val="21"/>
        </w:rPr>
      </w:pPr>
      <w:bookmarkStart w:id="121" w:name="_Toc26831469"/>
      <w:r>
        <w:rPr>
          <w:rFonts w:ascii="宋体" w:hAnsi="宋体" w:hint="eastAsia"/>
          <w:b/>
          <w:szCs w:val="21"/>
        </w:rPr>
        <w:t>项目编号：</w:t>
      </w:r>
      <w:bookmarkEnd w:id="121"/>
    </w:p>
    <w:tbl>
      <w:tblPr>
        <w:tblW w:w="9089"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277"/>
        <w:gridCol w:w="2127"/>
        <w:gridCol w:w="1984"/>
        <w:gridCol w:w="1701"/>
      </w:tblGrid>
      <w:tr w:rsidR="002C19E5">
        <w:trPr>
          <w:trHeight w:val="524"/>
          <w:jc w:val="center"/>
        </w:trPr>
        <w:tc>
          <w:tcPr>
            <w:tcW w:w="3277" w:type="dxa"/>
            <w:vAlign w:val="center"/>
          </w:tcPr>
          <w:p w:rsidR="002C19E5" w:rsidRDefault="00CF6AB2">
            <w:pPr>
              <w:spacing w:line="480" w:lineRule="exact"/>
              <w:ind w:rightChars="68" w:right="143" w:firstLineChars="49" w:firstLine="103"/>
              <w:jc w:val="center"/>
              <w:rPr>
                <w:rFonts w:ascii="宋体" w:eastAsia="宋体" w:hAnsi="宋体" w:cs="宋体"/>
                <w:b/>
                <w:szCs w:val="24"/>
              </w:rPr>
            </w:pPr>
            <w:r>
              <w:rPr>
                <w:rFonts w:ascii="宋体" w:eastAsia="宋体" w:hAnsi="宋体" w:cs="宋体" w:hint="eastAsia"/>
                <w:b/>
                <w:szCs w:val="24"/>
              </w:rPr>
              <w:t>项目名称</w:t>
            </w:r>
          </w:p>
        </w:tc>
        <w:tc>
          <w:tcPr>
            <w:tcW w:w="2127" w:type="dxa"/>
            <w:vAlign w:val="center"/>
          </w:tcPr>
          <w:p w:rsidR="002C19E5" w:rsidRDefault="00CF6AB2">
            <w:pPr>
              <w:spacing w:line="480" w:lineRule="exact"/>
              <w:jc w:val="center"/>
              <w:rPr>
                <w:rFonts w:ascii="宋体" w:eastAsia="宋体" w:hAnsi="宋体" w:cs="宋体"/>
                <w:b/>
                <w:szCs w:val="24"/>
              </w:rPr>
            </w:pPr>
            <w:r>
              <w:rPr>
                <w:rFonts w:ascii="宋体" w:eastAsia="宋体" w:hAnsi="宋体" w:cs="宋体" w:hint="eastAsia"/>
                <w:b/>
                <w:szCs w:val="24"/>
              </w:rPr>
              <w:t>投标总价</w:t>
            </w:r>
          </w:p>
          <w:p w:rsidR="002C19E5" w:rsidRDefault="00CF6AB2">
            <w:pPr>
              <w:spacing w:line="480" w:lineRule="exact"/>
              <w:jc w:val="center"/>
              <w:rPr>
                <w:rFonts w:ascii="宋体" w:eastAsia="宋体" w:hAnsi="宋体" w:cs="宋体"/>
                <w:b/>
                <w:szCs w:val="24"/>
              </w:rPr>
            </w:pPr>
            <w:r>
              <w:rPr>
                <w:rFonts w:ascii="宋体" w:eastAsia="宋体" w:hAnsi="宋体" w:cs="宋体" w:hint="eastAsia"/>
                <w:b/>
                <w:szCs w:val="24"/>
              </w:rPr>
              <w:t>（人民币</w:t>
            </w:r>
            <w:r>
              <w:rPr>
                <w:rFonts w:ascii="宋体" w:eastAsia="宋体" w:hAnsi="宋体" w:cs="宋体" w:hint="eastAsia"/>
                <w:b/>
                <w:szCs w:val="24"/>
              </w:rPr>
              <w:t>:</w:t>
            </w:r>
            <w:r>
              <w:rPr>
                <w:rFonts w:ascii="宋体" w:eastAsia="宋体" w:hAnsi="宋体" w:cs="宋体" w:hint="eastAsia"/>
                <w:b/>
                <w:szCs w:val="24"/>
              </w:rPr>
              <w:t>元）</w:t>
            </w:r>
          </w:p>
        </w:tc>
        <w:tc>
          <w:tcPr>
            <w:tcW w:w="1984" w:type="dxa"/>
            <w:tcMar>
              <w:top w:w="57" w:type="dxa"/>
              <w:left w:w="28" w:type="dxa"/>
              <w:bottom w:w="57" w:type="dxa"/>
              <w:right w:w="28" w:type="dxa"/>
            </w:tcMar>
            <w:vAlign w:val="center"/>
          </w:tcPr>
          <w:p w:rsidR="002C19E5" w:rsidRDefault="00CF6AB2">
            <w:pPr>
              <w:spacing w:line="480" w:lineRule="exact"/>
              <w:ind w:leftChars="100" w:left="210"/>
              <w:jc w:val="center"/>
              <w:rPr>
                <w:rFonts w:ascii="宋体" w:eastAsia="宋体" w:hAnsi="宋体" w:cs="宋体"/>
                <w:b/>
                <w:szCs w:val="24"/>
              </w:rPr>
            </w:pPr>
            <w:r>
              <w:rPr>
                <w:rFonts w:ascii="宋体" w:eastAsia="宋体" w:hAnsi="宋体" w:cs="宋体" w:hint="eastAsia"/>
                <w:b/>
                <w:szCs w:val="24"/>
              </w:rPr>
              <w:t>投标单价</w:t>
            </w:r>
          </w:p>
          <w:p w:rsidR="002C19E5" w:rsidRDefault="00CF6AB2">
            <w:pPr>
              <w:spacing w:line="480" w:lineRule="exact"/>
              <w:ind w:leftChars="100" w:left="210"/>
              <w:jc w:val="center"/>
              <w:rPr>
                <w:rFonts w:ascii="宋体" w:eastAsia="宋体" w:hAnsi="宋体" w:cs="宋体"/>
                <w:b/>
                <w:szCs w:val="24"/>
              </w:rPr>
            </w:pPr>
            <w:r>
              <w:rPr>
                <w:rFonts w:ascii="宋体" w:eastAsia="宋体" w:hAnsi="宋体" w:cs="宋体" w:hint="eastAsia"/>
                <w:b/>
                <w:szCs w:val="24"/>
              </w:rPr>
              <w:t>（元</w:t>
            </w:r>
            <w:r>
              <w:rPr>
                <w:rFonts w:ascii="宋体" w:eastAsia="宋体" w:hAnsi="宋体" w:cs="宋体" w:hint="eastAsia"/>
                <w:b/>
                <w:szCs w:val="24"/>
              </w:rPr>
              <w:t>/</w:t>
            </w:r>
            <w:r>
              <w:rPr>
                <w:rFonts w:ascii="宋体" w:eastAsia="宋体" w:hAnsi="宋体" w:cs="宋体" w:hint="eastAsia"/>
                <w:b/>
                <w:szCs w:val="24"/>
              </w:rPr>
              <w:t>户）</w:t>
            </w:r>
          </w:p>
        </w:tc>
        <w:tc>
          <w:tcPr>
            <w:tcW w:w="1701" w:type="dxa"/>
            <w:tcMar>
              <w:top w:w="57" w:type="dxa"/>
              <w:left w:w="28" w:type="dxa"/>
              <w:bottom w:w="57" w:type="dxa"/>
              <w:right w:w="28" w:type="dxa"/>
            </w:tcMar>
            <w:vAlign w:val="center"/>
          </w:tcPr>
          <w:p w:rsidR="002C19E5" w:rsidRDefault="00CF6AB2">
            <w:pPr>
              <w:spacing w:line="480" w:lineRule="exact"/>
              <w:ind w:leftChars="100" w:left="210"/>
              <w:jc w:val="center"/>
              <w:rPr>
                <w:rFonts w:ascii="宋体" w:eastAsia="宋体" w:hAnsi="宋体" w:cs="宋体"/>
                <w:b/>
                <w:szCs w:val="24"/>
              </w:rPr>
            </w:pPr>
            <w:r>
              <w:rPr>
                <w:rFonts w:ascii="宋体" w:eastAsia="宋体" w:hAnsi="宋体" w:cs="宋体" w:hint="eastAsia"/>
                <w:b/>
                <w:szCs w:val="24"/>
              </w:rPr>
              <w:t>服务期</w:t>
            </w:r>
            <w:r>
              <w:rPr>
                <w:rFonts w:ascii="宋体" w:eastAsia="宋体" w:hAnsi="宋体" w:cs="宋体"/>
                <w:b/>
                <w:szCs w:val="24"/>
              </w:rPr>
              <w:br/>
            </w:r>
            <w:r>
              <w:rPr>
                <w:rFonts w:ascii="宋体" w:eastAsia="宋体" w:hAnsi="宋体" w:cs="宋体" w:hint="eastAsia"/>
                <w:b/>
                <w:szCs w:val="24"/>
              </w:rPr>
              <w:t>（日历日</w:t>
            </w:r>
          </w:p>
        </w:tc>
      </w:tr>
      <w:tr w:rsidR="002C19E5">
        <w:trPr>
          <w:trHeight w:val="1335"/>
          <w:jc w:val="center"/>
        </w:trPr>
        <w:tc>
          <w:tcPr>
            <w:tcW w:w="3277" w:type="dxa"/>
            <w:vMerge w:val="restart"/>
            <w:vAlign w:val="center"/>
          </w:tcPr>
          <w:p w:rsidR="002C19E5" w:rsidRDefault="00CF6AB2">
            <w:pPr>
              <w:spacing w:line="480" w:lineRule="exact"/>
              <w:ind w:leftChars="100" w:left="210"/>
              <w:jc w:val="center"/>
              <w:rPr>
                <w:rFonts w:ascii="宋体" w:eastAsia="宋体" w:hAnsi="宋体" w:cs="宋体"/>
                <w:szCs w:val="24"/>
              </w:rPr>
            </w:pPr>
            <w:r>
              <w:rPr>
                <w:rFonts w:ascii="宋体" w:hAnsi="宋体" w:cs="宋体" w:hint="eastAsia"/>
                <w:sz w:val="28"/>
                <w:szCs w:val="28"/>
              </w:rPr>
              <w:t>九成宫镇</w:t>
            </w:r>
            <w:r>
              <w:rPr>
                <w:rFonts w:ascii="宋体" w:hAnsi="宋体" w:cs="宋体" w:hint="eastAsia"/>
                <w:sz w:val="28"/>
                <w:szCs w:val="28"/>
              </w:rPr>
              <w:t>.</w:t>
            </w:r>
            <w:r>
              <w:rPr>
                <w:rFonts w:ascii="宋体" w:hAnsi="宋体" w:cs="宋体" w:hint="eastAsia"/>
                <w:sz w:val="28"/>
                <w:szCs w:val="28"/>
              </w:rPr>
              <w:t>招贤镇房地一体确权登记发证项目</w:t>
            </w:r>
          </w:p>
        </w:tc>
        <w:tc>
          <w:tcPr>
            <w:tcW w:w="2127" w:type="dxa"/>
            <w:vAlign w:val="center"/>
          </w:tcPr>
          <w:p w:rsidR="002C19E5" w:rsidRDefault="002C19E5">
            <w:pPr>
              <w:spacing w:line="480" w:lineRule="exact"/>
              <w:ind w:leftChars="100" w:left="210"/>
              <w:jc w:val="center"/>
              <w:rPr>
                <w:rFonts w:ascii="宋体" w:eastAsia="宋体" w:hAnsi="宋体" w:cs="宋体"/>
                <w:szCs w:val="24"/>
              </w:rPr>
            </w:pPr>
          </w:p>
        </w:tc>
        <w:tc>
          <w:tcPr>
            <w:tcW w:w="1984" w:type="dxa"/>
            <w:tcMar>
              <w:top w:w="57" w:type="dxa"/>
              <w:left w:w="28" w:type="dxa"/>
              <w:bottom w:w="57" w:type="dxa"/>
              <w:right w:w="28" w:type="dxa"/>
            </w:tcMar>
            <w:vAlign w:val="center"/>
          </w:tcPr>
          <w:p w:rsidR="002C19E5" w:rsidRDefault="002C19E5">
            <w:pPr>
              <w:spacing w:line="480" w:lineRule="exact"/>
              <w:ind w:leftChars="100" w:left="210"/>
              <w:jc w:val="center"/>
              <w:rPr>
                <w:rFonts w:ascii="宋体" w:eastAsia="宋体" w:hAnsi="宋体" w:cs="宋体"/>
                <w:szCs w:val="24"/>
              </w:rPr>
            </w:pPr>
          </w:p>
        </w:tc>
        <w:tc>
          <w:tcPr>
            <w:tcW w:w="1701" w:type="dxa"/>
            <w:tcMar>
              <w:top w:w="57" w:type="dxa"/>
              <w:left w:w="28" w:type="dxa"/>
              <w:bottom w:w="57" w:type="dxa"/>
              <w:right w:w="28" w:type="dxa"/>
            </w:tcMar>
            <w:vAlign w:val="center"/>
          </w:tcPr>
          <w:p w:rsidR="002C19E5" w:rsidRDefault="002C19E5">
            <w:pPr>
              <w:spacing w:line="480" w:lineRule="exact"/>
              <w:ind w:leftChars="100" w:left="210"/>
              <w:jc w:val="center"/>
              <w:rPr>
                <w:rFonts w:ascii="宋体" w:eastAsia="宋体" w:hAnsi="宋体" w:cs="宋体"/>
                <w:szCs w:val="24"/>
              </w:rPr>
            </w:pPr>
          </w:p>
        </w:tc>
      </w:tr>
      <w:tr w:rsidR="002C19E5">
        <w:trPr>
          <w:trHeight w:val="19"/>
          <w:jc w:val="center"/>
        </w:trPr>
        <w:tc>
          <w:tcPr>
            <w:tcW w:w="3277" w:type="dxa"/>
            <w:vMerge/>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5812" w:type="dxa"/>
            <w:gridSpan w:val="3"/>
            <w:tcBorders>
              <w:top w:val="single" w:sz="4" w:space="0" w:color="auto"/>
            </w:tcBorders>
            <w:vAlign w:val="center"/>
          </w:tcPr>
          <w:p w:rsidR="002C19E5" w:rsidRDefault="00CF6AB2">
            <w:r>
              <w:rPr>
                <w:rFonts w:ascii="宋体" w:eastAsia="宋体" w:hAnsi="宋体" w:cs="宋体" w:hint="eastAsia"/>
                <w:b/>
                <w:szCs w:val="24"/>
              </w:rPr>
              <w:t>（投标总价大写）</w:t>
            </w:r>
            <w:r>
              <w:rPr>
                <w:rFonts w:ascii="宋体" w:eastAsia="宋体" w:hAnsi="宋体" w:cs="宋体" w:hint="eastAsia"/>
                <w:b/>
                <w:szCs w:val="24"/>
              </w:rPr>
              <w:t xml:space="preserve">                                </w:t>
            </w:r>
          </w:p>
        </w:tc>
      </w:tr>
    </w:tbl>
    <w:p w:rsidR="002C19E5" w:rsidRDefault="002C19E5">
      <w:pPr>
        <w:spacing w:line="480" w:lineRule="exact"/>
        <w:rPr>
          <w:rFonts w:ascii="宋体" w:eastAsia="宋体" w:hAnsi="宋体" w:cs="宋体"/>
          <w:iCs/>
          <w:szCs w:val="24"/>
        </w:rPr>
      </w:pPr>
    </w:p>
    <w:p w:rsidR="002C19E5" w:rsidRDefault="002C19E5">
      <w:pPr>
        <w:pStyle w:val="2"/>
        <w:spacing w:after="156"/>
        <w:ind w:firstLine="480"/>
      </w:pPr>
    </w:p>
    <w:p w:rsidR="002C19E5" w:rsidRDefault="00CF6AB2">
      <w:pPr>
        <w:spacing w:line="480" w:lineRule="exact"/>
        <w:rPr>
          <w:rFonts w:ascii="宋体" w:hAnsi="宋体" w:cs="宋体"/>
          <w:sz w:val="28"/>
          <w:szCs w:val="28"/>
        </w:rPr>
      </w:pPr>
      <w:r>
        <w:rPr>
          <w:rFonts w:ascii="宋体" w:hAnsi="宋体" w:cs="宋体" w:hint="eastAsia"/>
          <w:sz w:val="28"/>
          <w:szCs w:val="28"/>
        </w:rPr>
        <w:t>投标单位名称：（盖章）</w:t>
      </w:r>
    </w:p>
    <w:p w:rsidR="002C19E5" w:rsidRDefault="002C19E5">
      <w:pPr>
        <w:pStyle w:val="2"/>
        <w:spacing w:after="156"/>
        <w:ind w:firstLine="560"/>
        <w:rPr>
          <w:rFonts w:eastAsiaTheme="minorEastAsia" w:cs="宋体"/>
          <w:sz w:val="28"/>
          <w:szCs w:val="28"/>
        </w:rPr>
      </w:pPr>
    </w:p>
    <w:p w:rsidR="002C19E5" w:rsidRDefault="00CF6AB2">
      <w:pPr>
        <w:pStyle w:val="2"/>
        <w:spacing w:after="156"/>
        <w:ind w:firstLineChars="0" w:firstLine="0"/>
        <w:rPr>
          <w:rFonts w:eastAsiaTheme="minorEastAsia" w:cs="宋体"/>
          <w:sz w:val="28"/>
          <w:szCs w:val="28"/>
        </w:rPr>
      </w:pPr>
      <w:r>
        <w:rPr>
          <w:rFonts w:eastAsiaTheme="minorEastAsia" w:cs="宋体" w:hint="eastAsia"/>
          <w:sz w:val="28"/>
          <w:szCs w:val="28"/>
        </w:rPr>
        <w:t>法定代表人或被授权人：</w:t>
      </w:r>
      <w:r>
        <w:rPr>
          <w:rFonts w:eastAsiaTheme="minorEastAsia" w:cs="宋体" w:hint="eastAsia"/>
          <w:sz w:val="28"/>
          <w:szCs w:val="28"/>
        </w:rPr>
        <w:t xml:space="preserve">  </w:t>
      </w:r>
      <w:r>
        <w:rPr>
          <w:rFonts w:eastAsiaTheme="minorEastAsia" w:cs="宋体" w:hint="eastAsia"/>
          <w:sz w:val="28"/>
          <w:szCs w:val="28"/>
        </w:rPr>
        <w:t>（签字或盖章）</w:t>
      </w:r>
    </w:p>
    <w:p w:rsidR="002C19E5" w:rsidRDefault="002C19E5">
      <w:pPr>
        <w:pStyle w:val="2"/>
        <w:spacing w:after="156"/>
        <w:ind w:firstLineChars="0" w:firstLine="0"/>
        <w:rPr>
          <w:rFonts w:eastAsiaTheme="minorEastAsia" w:cs="宋体"/>
          <w:sz w:val="28"/>
          <w:szCs w:val="28"/>
        </w:rPr>
      </w:pPr>
    </w:p>
    <w:p w:rsidR="002C19E5" w:rsidRDefault="00CF6AB2">
      <w:pPr>
        <w:pStyle w:val="2"/>
        <w:spacing w:after="156"/>
        <w:ind w:firstLineChars="0" w:firstLine="0"/>
        <w:rPr>
          <w:rFonts w:eastAsiaTheme="minorEastAsia" w:cs="宋体"/>
          <w:sz w:val="28"/>
          <w:szCs w:val="28"/>
        </w:rPr>
      </w:pPr>
      <w:r>
        <w:rPr>
          <w:rFonts w:eastAsiaTheme="minorEastAsia" w:cs="宋体" w:hint="eastAsia"/>
          <w:sz w:val="28"/>
          <w:szCs w:val="28"/>
        </w:rPr>
        <w:t xml:space="preserve"> </w:t>
      </w:r>
      <w:r>
        <w:rPr>
          <w:rFonts w:eastAsiaTheme="minorEastAsia" w:cs="宋体" w:hint="eastAsia"/>
          <w:sz w:val="28"/>
          <w:szCs w:val="28"/>
        </w:rPr>
        <w:t>日</w:t>
      </w:r>
      <w:r>
        <w:rPr>
          <w:rFonts w:eastAsiaTheme="minorEastAsia" w:cs="宋体" w:hint="eastAsia"/>
          <w:sz w:val="28"/>
          <w:szCs w:val="28"/>
        </w:rPr>
        <w:t xml:space="preserve"> </w:t>
      </w:r>
      <w:r>
        <w:rPr>
          <w:rFonts w:eastAsiaTheme="minorEastAsia" w:cs="宋体" w:hint="eastAsia"/>
          <w:sz w:val="28"/>
          <w:szCs w:val="28"/>
        </w:rPr>
        <w:t>期：</w:t>
      </w:r>
      <w:r>
        <w:rPr>
          <w:rFonts w:eastAsiaTheme="minorEastAsia" w:cs="宋体" w:hint="eastAsia"/>
          <w:sz w:val="28"/>
          <w:szCs w:val="28"/>
        </w:rPr>
        <w:t xml:space="preserve">      </w:t>
      </w:r>
      <w:r>
        <w:rPr>
          <w:rFonts w:eastAsiaTheme="minorEastAsia" w:cs="宋体" w:hint="eastAsia"/>
          <w:sz w:val="28"/>
          <w:szCs w:val="28"/>
        </w:rPr>
        <w:t>年</w:t>
      </w:r>
      <w:r>
        <w:rPr>
          <w:rFonts w:eastAsiaTheme="minorEastAsia" w:cs="宋体" w:hint="eastAsia"/>
          <w:sz w:val="28"/>
          <w:szCs w:val="28"/>
        </w:rPr>
        <w:t xml:space="preserve">   </w:t>
      </w:r>
      <w:r>
        <w:rPr>
          <w:rFonts w:eastAsiaTheme="minorEastAsia" w:cs="宋体" w:hint="eastAsia"/>
          <w:sz w:val="28"/>
          <w:szCs w:val="28"/>
        </w:rPr>
        <w:t>月</w:t>
      </w:r>
      <w:r>
        <w:rPr>
          <w:rFonts w:eastAsiaTheme="minorEastAsia" w:cs="宋体" w:hint="eastAsia"/>
          <w:sz w:val="28"/>
          <w:szCs w:val="28"/>
        </w:rPr>
        <w:t xml:space="preserve">   </w:t>
      </w:r>
      <w:r>
        <w:rPr>
          <w:rFonts w:eastAsiaTheme="minorEastAsia" w:cs="宋体" w:hint="eastAsia"/>
          <w:sz w:val="28"/>
          <w:szCs w:val="28"/>
        </w:rPr>
        <w:t>日</w:t>
      </w: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CF6AB2">
      <w:pPr>
        <w:spacing w:line="480" w:lineRule="exact"/>
        <w:jc w:val="center"/>
        <w:rPr>
          <w:rFonts w:ascii="宋体" w:hAnsi="宋体"/>
          <w:b/>
          <w:sz w:val="36"/>
          <w:szCs w:val="36"/>
        </w:rPr>
      </w:pPr>
      <w:bookmarkStart w:id="122" w:name="_Toc459048310"/>
      <w:r>
        <w:rPr>
          <w:rFonts w:ascii="宋体" w:hAnsi="宋体" w:hint="eastAsia"/>
          <w:b/>
          <w:sz w:val="36"/>
          <w:szCs w:val="36"/>
        </w:rPr>
        <w:lastRenderedPageBreak/>
        <w:t>三</w:t>
      </w:r>
      <w:r>
        <w:rPr>
          <w:rFonts w:ascii="宋体" w:hAnsi="宋体" w:hint="eastAsia"/>
          <w:b/>
          <w:sz w:val="36"/>
          <w:szCs w:val="36"/>
        </w:rPr>
        <w:t>.</w:t>
      </w:r>
      <w:r>
        <w:rPr>
          <w:rFonts w:ascii="宋体" w:hAnsi="宋体" w:hint="eastAsia"/>
          <w:b/>
          <w:sz w:val="36"/>
          <w:szCs w:val="36"/>
        </w:rPr>
        <w:t>分项报价表</w:t>
      </w:r>
      <w:bookmarkEnd w:id="122"/>
      <w:r>
        <w:rPr>
          <w:rFonts w:ascii="宋体" w:hAnsi="宋体" w:hint="eastAsia"/>
          <w:b/>
          <w:sz w:val="36"/>
          <w:szCs w:val="36"/>
        </w:rPr>
        <w:t>（格式）</w:t>
      </w:r>
    </w:p>
    <w:p w:rsidR="002C19E5" w:rsidRDefault="002C19E5">
      <w:pPr>
        <w:spacing w:line="480" w:lineRule="exact"/>
        <w:ind w:firstLineChars="100" w:firstLine="240"/>
        <w:rPr>
          <w:rFonts w:ascii="宋体" w:eastAsia="宋体" w:hAnsi="宋体" w:cs="宋体"/>
          <w:sz w:val="24"/>
          <w:szCs w:val="24"/>
        </w:rPr>
      </w:pPr>
    </w:p>
    <w:p w:rsidR="002C19E5" w:rsidRDefault="00CF6AB2">
      <w:pPr>
        <w:spacing w:line="480" w:lineRule="exact"/>
        <w:ind w:firstLineChars="100" w:firstLine="240"/>
        <w:rPr>
          <w:rFonts w:ascii="宋体" w:eastAsia="宋体" w:hAnsi="宋体" w:cs="宋体"/>
          <w:sz w:val="24"/>
          <w:szCs w:val="24"/>
        </w:rPr>
      </w:pPr>
      <w:r>
        <w:rPr>
          <w:rFonts w:ascii="宋体" w:eastAsia="宋体" w:hAnsi="宋体" w:cs="宋体" w:hint="eastAsia"/>
          <w:sz w:val="24"/>
          <w:szCs w:val="24"/>
        </w:rPr>
        <w:t>投标人名称：（投标人单位公章）</w:t>
      </w:r>
    </w:p>
    <w:tbl>
      <w:tblPr>
        <w:tblpPr w:leftFromText="180" w:rightFromText="180" w:vertAnchor="text" w:horzAnchor="margin" w:tblpXSpec="center" w:tblpY="331"/>
        <w:tblW w:w="9240" w:type="dxa"/>
        <w:tblLayout w:type="fixed"/>
        <w:tblLook w:val="04A0" w:firstRow="1" w:lastRow="0" w:firstColumn="1" w:lastColumn="0" w:noHBand="0" w:noVBand="1"/>
      </w:tblPr>
      <w:tblGrid>
        <w:gridCol w:w="2958"/>
        <w:gridCol w:w="1581"/>
        <w:gridCol w:w="1993"/>
        <w:gridCol w:w="2708"/>
      </w:tblGrid>
      <w:tr w:rsidR="002C19E5">
        <w:trPr>
          <w:trHeight w:val="405"/>
        </w:trPr>
        <w:tc>
          <w:tcPr>
            <w:tcW w:w="2958" w:type="dxa"/>
            <w:tcBorders>
              <w:top w:val="single" w:sz="4" w:space="0" w:color="auto"/>
              <w:left w:val="single" w:sz="4" w:space="0" w:color="auto"/>
              <w:bottom w:val="single" w:sz="4" w:space="0" w:color="auto"/>
              <w:right w:val="single" w:sz="4" w:space="0" w:color="auto"/>
            </w:tcBorders>
            <w:vAlign w:val="center"/>
          </w:tcPr>
          <w:p w:rsidR="002C19E5" w:rsidRDefault="00CF6AB2">
            <w:pPr>
              <w:widowControl/>
              <w:jc w:val="center"/>
              <w:rPr>
                <w:rFonts w:ascii="宋体" w:eastAsia="宋体" w:hAnsi="宋体" w:cs="宋体"/>
                <w:kern w:val="0"/>
                <w:sz w:val="24"/>
                <w:szCs w:val="24"/>
              </w:rPr>
            </w:pPr>
            <w:r>
              <w:rPr>
                <w:rFonts w:ascii="宋体" w:eastAsia="宋体" w:hAnsi="宋体" w:cs="宋体" w:hint="eastAsia"/>
                <w:kern w:val="0"/>
                <w:sz w:val="24"/>
                <w:szCs w:val="24"/>
              </w:rPr>
              <w:t>工作内容</w:t>
            </w:r>
          </w:p>
        </w:tc>
        <w:tc>
          <w:tcPr>
            <w:tcW w:w="1581" w:type="dxa"/>
            <w:tcBorders>
              <w:top w:val="single" w:sz="4" w:space="0" w:color="auto"/>
              <w:left w:val="single" w:sz="4" w:space="0" w:color="auto"/>
              <w:bottom w:val="single" w:sz="4" w:space="0" w:color="auto"/>
              <w:right w:val="single" w:sz="4" w:space="0" w:color="auto"/>
            </w:tcBorders>
            <w:vAlign w:val="center"/>
          </w:tcPr>
          <w:p w:rsidR="002C19E5" w:rsidRDefault="00CF6AB2">
            <w:pPr>
              <w:spacing w:line="480" w:lineRule="exact"/>
              <w:jc w:val="center"/>
              <w:rPr>
                <w:rFonts w:ascii="宋体" w:eastAsia="宋体" w:hAnsi="宋体" w:cs="宋体"/>
                <w:bCs/>
                <w:sz w:val="24"/>
                <w:szCs w:val="24"/>
              </w:rPr>
            </w:pPr>
            <w:r>
              <w:rPr>
                <w:rFonts w:ascii="宋体" w:eastAsia="宋体" w:hAnsi="宋体" w:cs="宋体" w:hint="eastAsia"/>
                <w:bCs/>
                <w:sz w:val="24"/>
                <w:szCs w:val="24"/>
              </w:rPr>
              <w:t>户</w:t>
            </w:r>
          </w:p>
        </w:tc>
        <w:tc>
          <w:tcPr>
            <w:tcW w:w="1993" w:type="dxa"/>
            <w:tcBorders>
              <w:top w:val="single" w:sz="4" w:space="0" w:color="auto"/>
              <w:left w:val="single" w:sz="4" w:space="0" w:color="auto"/>
              <w:bottom w:val="single" w:sz="4" w:space="0" w:color="auto"/>
              <w:right w:val="single" w:sz="4" w:space="0" w:color="auto"/>
            </w:tcBorders>
            <w:vAlign w:val="center"/>
          </w:tcPr>
          <w:p w:rsidR="002C19E5" w:rsidRDefault="00CF6AB2">
            <w:pPr>
              <w:spacing w:line="480" w:lineRule="exact"/>
              <w:jc w:val="center"/>
              <w:rPr>
                <w:rFonts w:ascii="宋体" w:eastAsia="宋体" w:hAnsi="宋体" w:cs="宋体"/>
                <w:bCs/>
                <w:sz w:val="24"/>
                <w:szCs w:val="24"/>
              </w:rPr>
            </w:pPr>
            <w:r>
              <w:rPr>
                <w:rFonts w:ascii="宋体" w:eastAsia="宋体" w:hAnsi="宋体" w:cs="宋体" w:hint="eastAsia"/>
                <w:bCs/>
                <w:sz w:val="24"/>
                <w:szCs w:val="24"/>
              </w:rPr>
              <w:t>单价</w:t>
            </w:r>
          </w:p>
          <w:p w:rsidR="002C19E5" w:rsidRDefault="00CF6AB2">
            <w:pPr>
              <w:spacing w:line="480" w:lineRule="exact"/>
              <w:jc w:val="center"/>
              <w:rPr>
                <w:rFonts w:ascii="宋体" w:eastAsia="宋体" w:hAnsi="宋体" w:cs="宋体"/>
                <w:bCs/>
                <w:sz w:val="24"/>
                <w:szCs w:val="24"/>
              </w:rPr>
            </w:pPr>
            <w:r>
              <w:rPr>
                <w:rFonts w:ascii="宋体" w:eastAsia="宋体" w:hAnsi="宋体" w:cs="宋体" w:hint="eastAsia"/>
                <w:bCs/>
                <w:sz w:val="24"/>
                <w:szCs w:val="24"/>
              </w:rPr>
              <w:t>（元</w:t>
            </w:r>
            <w:r>
              <w:rPr>
                <w:rFonts w:ascii="宋体" w:eastAsia="宋体" w:hAnsi="宋体" w:cs="宋体" w:hint="eastAsia"/>
                <w:bCs/>
                <w:sz w:val="24"/>
                <w:szCs w:val="24"/>
              </w:rPr>
              <w:t>/</w:t>
            </w:r>
            <w:r>
              <w:rPr>
                <w:rFonts w:ascii="宋体" w:eastAsia="宋体" w:hAnsi="宋体" w:cs="宋体" w:hint="eastAsia"/>
                <w:bCs/>
                <w:sz w:val="24"/>
                <w:szCs w:val="24"/>
              </w:rPr>
              <w:t>户）</w:t>
            </w:r>
          </w:p>
        </w:tc>
        <w:tc>
          <w:tcPr>
            <w:tcW w:w="2708" w:type="dxa"/>
            <w:tcBorders>
              <w:top w:val="single" w:sz="4" w:space="0" w:color="auto"/>
              <w:left w:val="single" w:sz="4" w:space="0" w:color="auto"/>
              <w:bottom w:val="single" w:sz="4" w:space="0" w:color="auto"/>
              <w:right w:val="single" w:sz="4" w:space="0" w:color="auto"/>
            </w:tcBorders>
            <w:vAlign w:val="center"/>
          </w:tcPr>
          <w:p w:rsidR="002C19E5" w:rsidRDefault="00CF6AB2">
            <w:pPr>
              <w:spacing w:line="480" w:lineRule="exact"/>
              <w:jc w:val="center"/>
              <w:rPr>
                <w:rFonts w:ascii="宋体" w:eastAsia="宋体" w:hAnsi="宋体" w:cs="宋体"/>
                <w:bCs/>
                <w:sz w:val="24"/>
                <w:szCs w:val="24"/>
              </w:rPr>
            </w:pPr>
            <w:r>
              <w:rPr>
                <w:rFonts w:ascii="宋体" w:eastAsia="宋体" w:hAnsi="宋体" w:cs="宋体" w:hint="eastAsia"/>
                <w:bCs/>
                <w:sz w:val="24"/>
                <w:szCs w:val="24"/>
              </w:rPr>
              <w:t>投标报价</w:t>
            </w:r>
          </w:p>
          <w:p w:rsidR="002C19E5" w:rsidRDefault="00CF6AB2">
            <w:pPr>
              <w:widowControl/>
              <w:jc w:val="center"/>
              <w:rPr>
                <w:rFonts w:ascii="宋体" w:eastAsia="宋体" w:hAnsi="宋体" w:cs="宋体"/>
                <w:kern w:val="0"/>
                <w:sz w:val="24"/>
                <w:szCs w:val="24"/>
              </w:rPr>
            </w:pPr>
            <w:r>
              <w:rPr>
                <w:rFonts w:ascii="宋体" w:eastAsia="宋体" w:hAnsi="宋体" w:cs="宋体" w:hint="eastAsia"/>
                <w:bCs/>
                <w:sz w:val="24"/>
                <w:szCs w:val="24"/>
              </w:rPr>
              <w:t>（人民币</w:t>
            </w:r>
            <w:r>
              <w:rPr>
                <w:rFonts w:ascii="宋体" w:eastAsia="宋体" w:hAnsi="宋体" w:cs="宋体" w:hint="eastAsia"/>
                <w:bCs/>
                <w:sz w:val="24"/>
                <w:szCs w:val="24"/>
              </w:rPr>
              <w:t>:</w:t>
            </w:r>
            <w:r>
              <w:rPr>
                <w:rFonts w:ascii="宋体" w:eastAsia="宋体" w:hAnsi="宋体" w:cs="宋体" w:hint="eastAsia"/>
                <w:bCs/>
                <w:sz w:val="24"/>
                <w:szCs w:val="24"/>
              </w:rPr>
              <w:t>元）</w:t>
            </w:r>
          </w:p>
        </w:tc>
      </w:tr>
      <w:tr w:rsidR="002C19E5">
        <w:trPr>
          <w:trHeight w:val="2553"/>
        </w:trPr>
        <w:tc>
          <w:tcPr>
            <w:tcW w:w="2958" w:type="dxa"/>
            <w:tcBorders>
              <w:top w:val="single" w:sz="4" w:space="0" w:color="auto"/>
              <w:left w:val="single" w:sz="4" w:space="0" w:color="auto"/>
              <w:bottom w:val="single" w:sz="4" w:space="0" w:color="auto"/>
              <w:right w:val="single" w:sz="4" w:space="0" w:color="auto"/>
            </w:tcBorders>
            <w:vAlign w:val="center"/>
          </w:tcPr>
          <w:p w:rsidR="002C19E5" w:rsidRDefault="002C19E5">
            <w:pPr>
              <w:widowControl/>
              <w:jc w:val="left"/>
              <w:rPr>
                <w:rFonts w:ascii="宋体" w:eastAsia="宋体" w:hAnsi="宋体" w:cs="宋体"/>
                <w:sz w:val="24"/>
                <w:szCs w:val="24"/>
              </w:rPr>
            </w:pPr>
          </w:p>
        </w:tc>
        <w:tc>
          <w:tcPr>
            <w:tcW w:w="1581" w:type="dxa"/>
            <w:tcBorders>
              <w:top w:val="single" w:sz="4" w:space="0" w:color="auto"/>
              <w:left w:val="single" w:sz="4" w:space="0" w:color="auto"/>
              <w:bottom w:val="single" w:sz="4" w:space="0" w:color="auto"/>
              <w:right w:val="single" w:sz="4" w:space="0" w:color="auto"/>
            </w:tcBorders>
            <w:vAlign w:val="center"/>
          </w:tcPr>
          <w:p w:rsidR="002C19E5" w:rsidRDefault="002C19E5">
            <w:pPr>
              <w:widowControl/>
              <w:jc w:val="center"/>
              <w:rPr>
                <w:rFonts w:ascii="宋体" w:eastAsia="宋体" w:hAnsi="宋体" w:cs="宋体"/>
                <w:sz w:val="24"/>
                <w:szCs w:val="24"/>
              </w:rPr>
            </w:pPr>
          </w:p>
        </w:tc>
        <w:tc>
          <w:tcPr>
            <w:tcW w:w="1993" w:type="dxa"/>
            <w:tcBorders>
              <w:top w:val="single" w:sz="4" w:space="0" w:color="auto"/>
              <w:left w:val="single" w:sz="4" w:space="0" w:color="auto"/>
              <w:bottom w:val="single" w:sz="4" w:space="0" w:color="auto"/>
              <w:right w:val="single" w:sz="4" w:space="0" w:color="auto"/>
            </w:tcBorders>
            <w:vAlign w:val="center"/>
          </w:tcPr>
          <w:p w:rsidR="002C19E5" w:rsidRDefault="002C19E5">
            <w:pPr>
              <w:pStyle w:val="TOC1"/>
              <w:tabs>
                <w:tab w:val="left" w:pos="432"/>
              </w:tabs>
              <w:jc w:val="both"/>
              <w:rPr>
                <w:rFonts w:ascii="宋体" w:eastAsia="宋体" w:hAnsi="宋体" w:cs="宋体"/>
                <w:color w:val="auto"/>
                <w:sz w:val="24"/>
                <w:szCs w:val="24"/>
              </w:rPr>
            </w:pPr>
          </w:p>
        </w:tc>
        <w:tc>
          <w:tcPr>
            <w:tcW w:w="2708" w:type="dxa"/>
            <w:tcBorders>
              <w:top w:val="single" w:sz="4" w:space="0" w:color="auto"/>
              <w:left w:val="single" w:sz="4" w:space="0" w:color="auto"/>
              <w:bottom w:val="single" w:sz="4" w:space="0" w:color="auto"/>
              <w:right w:val="single" w:sz="4" w:space="0" w:color="auto"/>
            </w:tcBorders>
            <w:vAlign w:val="center"/>
          </w:tcPr>
          <w:p w:rsidR="002C19E5" w:rsidRDefault="002C19E5">
            <w:pPr>
              <w:widowControl/>
              <w:jc w:val="center"/>
              <w:rPr>
                <w:rFonts w:ascii="宋体" w:eastAsia="宋体" w:hAnsi="宋体" w:cs="宋体"/>
                <w:kern w:val="0"/>
                <w:sz w:val="24"/>
                <w:szCs w:val="24"/>
              </w:rPr>
            </w:pPr>
          </w:p>
        </w:tc>
      </w:tr>
      <w:tr w:rsidR="002C19E5">
        <w:trPr>
          <w:trHeight w:val="1017"/>
        </w:trPr>
        <w:tc>
          <w:tcPr>
            <w:tcW w:w="9240" w:type="dxa"/>
            <w:gridSpan w:val="4"/>
            <w:tcBorders>
              <w:top w:val="nil"/>
              <w:left w:val="single" w:sz="4" w:space="0" w:color="auto"/>
              <w:bottom w:val="single" w:sz="4" w:space="0" w:color="000000"/>
              <w:right w:val="single" w:sz="4" w:space="0" w:color="auto"/>
            </w:tcBorders>
            <w:vAlign w:val="center"/>
          </w:tcPr>
          <w:p w:rsidR="002C19E5" w:rsidRDefault="00CF6AB2">
            <w:pPr>
              <w:widowControl/>
              <w:jc w:val="left"/>
              <w:rPr>
                <w:rFonts w:ascii="宋体" w:eastAsia="宋体" w:hAnsi="宋体" w:cs="宋体"/>
                <w:sz w:val="24"/>
                <w:szCs w:val="24"/>
              </w:rPr>
            </w:pPr>
            <w:r>
              <w:rPr>
                <w:rFonts w:ascii="宋体" w:eastAsia="宋体" w:hAnsi="宋体" w:cs="宋体" w:hint="eastAsia"/>
                <w:sz w:val="24"/>
                <w:szCs w:val="24"/>
              </w:rPr>
              <w:t>合计：</w:t>
            </w:r>
          </w:p>
          <w:p w:rsidR="002C19E5" w:rsidRDefault="00CF6AB2">
            <w:pPr>
              <w:widowControl/>
              <w:ind w:firstLineChars="300" w:firstLine="720"/>
              <w:jc w:val="left"/>
              <w:rPr>
                <w:rFonts w:ascii="宋体" w:eastAsia="宋体" w:hAnsi="宋体" w:cs="宋体"/>
                <w:sz w:val="24"/>
                <w:szCs w:val="24"/>
              </w:rPr>
            </w:pPr>
            <w:r>
              <w:rPr>
                <w:rFonts w:ascii="宋体" w:eastAsia="宋体" w:hAnsi="宋体" w:cs="宋体" w:hint="eastAsia"/>
                <w:sz w:val="24"/>
                <w:szCs w:val="24"/>
              </w:rPr>
              <w:t>大写：</w:t>
            </w:r>
          </w:p>
          <w:p w:rsidR="002C19E5" w:rsidRDefault="00CF6AB2">
            <w:pPr>
              <w:pStyle w:val="TOC1"/>
              <w:tabs>
                <w:tab w:val="left" w:pos="432"/>
              </w:tabs>
              <w:ind w:firstLineChars="300" w:firstLine="720"/>
              <w:jc w:val="both"/>
              <w:rPr>
                <w:rFonts w:ascii="宋体" w:eastAsia="宋体" w:hAnsi="宋体" w:cs="宋体"/>
                <w:color w:val="auto"/>
                <w:sz w:val="24"/>
                <w:szCs w:val="24"/>
              </w:rPr>
            </w:pPr>
            <w:r>
              <w:rPr>
                <w:rFonts w:ascii="宋体" w:eastAsia="宋体" w:hAnsi="宋体" w:cs="宋体" w:hint="eastAsia"/>
                <w:color w:val="auto"/>
                <w:kern w:val="2"/>
                <w:sz w:val="24"/>
                <w:szCs w:val="24"/>
              </w:rPr>
              <w:t>小写：</w:t>
            </w:r>
          </w:p>
        </w:tc>
      </w:tr>
      <w:tr w:rsidR="002C19E5">
        <w:trPr>
          <w:trHeight w:val="1469"/>
        </w:trPr>
        <w:tc>
          <w:tcPr>
            <w:tcW w:w="9240" w:type="dxa"/>
            <w:gridSpan w:val="4"/>
            <w:tcBorders>
              <w:top w:val="nil"/>
              <w:left w:val="single" w:sz="4" w:space="0" w:color="auto"/>
              <w:bottom w:val="single" w:sz="4" w:space="0" w:color="000000"/>
              <w:right w:val="single" w:sz="4" w:space="0" w:color="auto"/>
            </w:tcBorders>
            <w:vAlign w:val="center"/>
          </w:tcPr>
          <w:p w:rsidR="002C19E5" w:rsidRDefault="00CF6AB2">
            <w:pPr>
              <w:widowControl/>
              <w:jc w:val="left"/>
              <w:rPr>
                <w:rFonts w:ascii="宋体" w:eastAsia="宋体" w:hAnsi="宋体" w:cs="宋体"/>
                <w:sz w:val="24"/>
                <w:szCs w:val="24"/>
              </w:rPr>
            </w:pPr>
            <w:r>
              <w:rPr>
                <w:rFonts w:ascii="宋体" w:eastAsia="宋体" w:hAnsi="宋体" w:cs="宋体" w:hint="eastAsia"/>
                <w:sz w:val="24"/>
                <w:szCs w:val="24"/>
              </w:rPr>
              <w:t>说明：</w:t>
            </w:r>
            <w:r>
              <w:rPr>
                <w:rFonts w:ascii="宋体" w:eastAsia="宋体" w:hAnsi="宋体" w:cs="宋体" w:hint="eastAsia"/>
                <w:sz w:val="24"/>
                <w:szCs w:val="24"/>
              </w:rPr>
              <w:t>1.</w:t>
            </w:r>
            <w:r>
              <w:rPr>
                <w:rFonts w:ascii="宋体" w:eastAsia="宋体" w:hAnsi="宋体" w:cs="宋体" w:hint="eastAsia"/>
                <w:sz w:val="24"/>
                <w:szCs w:val="24"/>
              </w:rPr>
              <w:t>本次招标户数约为</w:t>
            </w:r>
            <w:r>
              <w:rPr>
                <w:rFonts w:ascii="宋体" w:eastAsia="宋体" w:hAnsi="宋体" w:cs="宋体" w:hint="eastAsia"/>
                <w:sz w:val="24"/>
                <w:szCs w:val="24"/>
              </w:rPr>
              <w:t>8306</w:t>
            </w:r>
            <w:r>
              <w:rPr>
                <w:rFonts w:ascii="宋体" w:eastAsia="宋体" w:hAnsi="宋体" w:cs="宋体" w:hint="eastAsia"/>
                <w:sz w:val="24"/>
                <w:szCs w:val="24"/>
              </w:rPr>
              <w:t>户，最终结算根据通过验收合格的测量数量按实结算。</w:t>
            </w:r>
          </w:p>
          <w:p w:rsidR="002C19E5" w:rsidRDefault="00CF6AB2">
            <w:pPr>
              <w:widowControl/>
              <w:jc w:val="left"/>
              <w:rPr>
                <w:rFonts w:ascii="宋体" w:eastAsia="宋体" w:hAnsi="宋体" w:cs="宋体"/>
                <w:sz w:val="24"/>
                <w:szCs w:val="24"/>
              </w:rPr>
            </w:pPr>
            <w:r>
              <w:rPr>
                <w:rFonts w:ascii="宋体" w:eastAsia="宋体" w:hAnsi="宋体" w:cs="宋体" w:hint="eastAsia"/>
                <w:sz w:val="24"/>
                <w:szCs w:val="24"/>
              </w:rPr>
              <w:t>2.</w:t>
            </w:r>
            <w:r>
              <w:rPr>
                <w:rFonts w:ascii="宋体" w:eastAsia="宋体" w:hAnsi="宋体" w:cs="宋体" w:hint="eastAsia"/>
                <w:sz w:val="24"/>
                <w:szCs w:val="24"/>
              </w:rPr>
              <w:t>以上费用必须包含设备、工具、项目验收、税收、安全保险等其他一切费用。</w:t>
            </w:r>
          </w:p>
        </w:tc>
      </w:tr>
    </w:tbl>
    <w:p w:rsidR="002C19E5" w:rsidRDefault="002C19E5">
      <w:pPr>
        <w:spacing w:line="480" w:lineRule="exact"/>
        <w:rPr>
          <w:rFonts w:ascii="宋体" w:eastAsia="宋体" w:hAnsi="宋体" w:cs="宋体"/>
          <w:sz w:val="24"/>
          <w:szCs w:val="24"/>
        </w:rPr>
      </w:pPr>
    </w:p>
    <w:p w:rsidR="002C19E5" w:rsidRDefault="002C19E5">
      <w:pPr>
        <w:spacing w:line="480" w:lineRule="exact"/>
        <w:rPr>
          <w:rFonts w:ascii="宋体" w:hAnsi="宋体" w:cs="宋体"/>
          <w:sz w:val="28"/>
          <w:szCs w:val="28"/>
        </w:rPr>
      </w:pPr>
    </w:p>
    <w:p w:rsidR="002C19E5" w:rsidRDefault="002C19E5">
      <w:pPr>
        <w:spacing w:line="480" w:lineRule="exact"/>
        <w:rPr>
          <w:rFonts w:ascii="宋体" w:hAnsi="宋体" w:cs="宋体"/>
          <w:sz w:val="28"/>
          <w:szCs w:val="28"/>
        </w:rPr>
      </w:pPr>
    </w:p>
    <w:p w:rsidR="002C19E5" w:rsidRDefault="00CF6AB2">
      <w:pPr>
        <w:spacing w:line="480" w:lineRule="exact"/>
        <w:rPr>
          <w:rFonts w:ascii="宋体" w:hAnsi="宋体" w:cs="宋体"/>
          <w:sz w:val="28"/>
          <w:szCs w:val="28"/>
        </w:rPr>
      </w:pPr>
      <w:r>
        <w:rPr>
          <w:rFonts w:ascii="宋体" w:hAnsi="宋体" w:cs="宋体" w:hint="eastAsia"/>
          <w:sz w:val="28"/>
          <w:szCs w:val="28"/>
        </w:rPr>
        <w:t>投标单位名称：（盖章）</w:t>
      </w:r>
    </w:p>
    <w:p w:rsidR="002C19E5" w:rsidRDefault="002C19E5">
      <w:pPr>
        <w:spacing w:line="480" w:lineRule="exact"/>
        <w:rPr>
          <w:rFonts w:ascii="宋体" w:eastAsia="宋体" w:hAnsi="宋体" w:cs="宋体"/>
          <w:sz w:val="24"/>
          <w:szCs w:val="24"/>
        </w:rPr>
      </w:pPr>
    </w:p>
    <w:p w:rsidR="002C19E5" w:rsidRDefault="002C19E5">
      <w:pPr>
        <w:spacing w:line="480" w:lineRule="exact"/>
        <w:rPr>
          <w:rFonts w:ascii="宋体" w:eastAsia="宋体" w:hAnsi="宋体" w:cs="宋体"/>
          <w:sz w:val="24"/>
          <w:szCs w:val="24"/>
        </w:rPr>
      </w:pPr>
    </w:p>
    <w:p w:rsidR="002C19E5" w:rsidRDefault="00CF6AB2">
      <w:pPr>
        <w:spacing w:line="480" w:lineRule="exact"/>
        <w:rPr>
          <w:rFonts w:ascii="宋体" w:eastAsia="宋体" w:hAnsi="宋体" w:cs="宋体"/>
          <w:sz w:val="24"/>
          <w:szCs w:val="24"/>
          <w:u w:val="single"/>
        </w:rPr>
      </w:pPr>
      <w:r>
        <w:rPr>
          <w:rFonts w:ascii="宋体" w:eastAsia="宋体" w:hAnsi="宋体" w:cs="宋体" w:hint="eastAsia"/>
          <w:sz w:val="24"/>
          <w:szCs w:val="24"/>
        </w:rPr>
        <w:t>法定代表人或被授权人：（签字或盖章）</w:t>
      </w:r>
    </w:p>
    <w:p w:rsidR="002C19E5" w:rsidRDefault="002C19E5">
      <w:pPr>
        <w:pStyle w:val="12"/>
        <w:rPr>
          <w:rFonts w:ascii="宋体" w:hAnsi="宋体" w:cs="宋体"/>
          <w:sz w:val="24"/>
          <w:szCs w:val="24"/>
        </w:rPr>
      </w:pPr>
    </w:p>
    <w:p w:rsidR="002C19E5" w:rsidRDefault="00CF6AB2">
      <w:pPr>
        <w:pStyle w:val="12"/>
        <w:rPr>
          <w:rFonts w:ascii="宋体" w:hAnsi="宋体" w:cs="宋体"/>
          <w:sz w:val="24"/>
          <w:szCs w:val="24"/>
        </w:rPr>
      </w:pPr>
      <w:r>
        <w:rPr>
          <w:rFonts w:ascii="宋体" w:hAnsi="宋体" w:cs="宋体" w:hint="eastAsia"/>
          <w:sz w:val="24"/>
          <w:szCs w:val="24"/>
        </w:rPr>
        <w:t>日</w:t>
      </w:r>
      <w:r>
        <w:rPr>
          <w:rFonts w:ascii="宋体" w:hAnsi="宋体" w:cs="宋体" w:hint="eastAsia"/>
          <w:sz w:val="24"/>
          <w:szCs w:val="24"/>
        </w:rPr>
        <w:t xml:space="preserve"> </w:t>
      </w:r>
      <w:r>
        <w:rPr>
          <w:rFonts w:ascii="宋体" w:hAnsi="宋体" w:cs="宋体" w:hint="eastAsia"/>
          <w:sz w:val="24"/>
          <w:szCs w:val="24"/>
        </w:rPr>
        <w:t>期：</w:t>
      </w:r>
    </w:p>
    <w:p w:rsidR="002C19E5" w:rsidRDefault="002C19E5">
      <w:pPr>
        <w:spacing w:line="480" w:lineRule="exact"/>
        <w:rPr>
          <w:rFonts w:ascii="宋体" w:eastAsia="宋体" w:hAnsi="宋体" w:cs="宋体"/>
          <w:b/>
          <w:szCs w:val="24"/>
        </w:rPr>
      </w:pPr>
    </w:p>
    <w:p w:rsidR="002C19E5" w:rsidRDefault="002C19E5">
      <w:pPr>
        <w:spacing w:line="480" w:lineRule="exact"/>
        <w:rPr>
          <w:rFonts w:ascii="宋体" w:eastAsia="宋体" w:hAnsi="宋体" w:cs="宋体"/>
          <w:b/>
          <w:szCs w:val="24"/>
        </w:rPr>
      </w:pPr>
    </w:p>
    <w:p w:rsidR="002C19E5" w:rsidRDefault="002C19E5">
      <w:pPr>
        <w:spacing w:line="480" w:lineRule="exact"/>
        <w:rPr>
          <w:rFonts w:ascii="宋体" w:eastAsia="宋体" w:hAnsi="宋体" w:cs="宋体"/>
          <w:b/>
          <w:szCs w:val="24"/>
        </w:rPr>
      </w:pPr>
    </w:p>
    <w:p w:rsidR="002C19E5" w:rsidRDefault="002C19E5">
      <w:pPr>
        <w:pStyle w:val="2"/>
        <w:spacing w:after="156"/>
        <w:ind w:firstLineChars="0" w:firstLine="0"/>
      </w:pPr>
    </w:p>
    <w:p w:rsidR="002C19E5" w:rsidRDefault="00CF6AB2">
      <w:pPr>
        <w:spacing w:line="480" w:lineRule="exact"/>
        <w:jc w:val="center"/>
        <w:rPr>
          <w:rFonts w:ascii="宋体" w:eastAsia="宋体" w:hAnsi="宋体" w:cs="宋体"/>
          <w:b/>
          <w:szCs w:val="24"/>
        </w:rPr>
      </w:pPr>
      <w:bookmarkStart w:id="123" w:name="_Toc8296046"/>
      <w:bookmarkStart w:id="124" w:name="_Toc497711590"/>
      <w:bookmarkStart w:id="125" w:name="_Toc389620245"/>
      <w:bookmarkStart w:id="126" w:name="_Toc497546923"/>
      <w:bookmarkStart w:id="127" w:name="_Toc497712138"/>
      <w:bookmarkStart w:id="128" w:name="_Toc497551825"/>
      <w:bookmarkStart w:id="129" w:name="_Toc356814676"/>
      <w:bookmarkStart w:id="130" w:name="_Toc492955464"/>
      <w:bookmarkStart w:id="131" w:name="_Toc233435986"/>
      <w:bookmarkStart w:id="132" w:name="_Toc385992405"/>
      <w:bookmarkStart w:id="133" w:name="_Hlt491766443"/>
      <w:bookmarkEnd w:id="113"/>
      <w:bookmarkEnd w:id="114"/>
      <w:bookmarkEnd w:id="115"/>
      <w:bookmarkEnd w:id="116"/>
      <w:bookmarkEnd w:id="117"/>
      <w:bookmarkEnd w:id="118"/>
      <w:bookmarkEnd w:id="119"/>
      <w:bookmarkEnd w:id="120"/>
      <w:r>
        <w:rPr>
          <w:rFonts w:ascii="宋体" w:hAnsi="宋体" w:hint="eastAsia"/>
          <w:b/>
          <w:sz w:val="36"/>
          <w:szCs w:val="36"/>
        </w:rPr>
        <w:lastRenderedPageBreak/>
        <w:t>四</w:t>
      </w:r>
      <w:r>
        <w:rPr>
          <w:rFonts w:ascii="宋体" w:hAnsi="宋体" w:hint="eastAsia"/>
          <w:b/>
          <w:sz w:val="36"/>
          <w:szCs w:val="36"/>
        </w:rPr>
        <w:t>.</w:t>
      </w:r>
      <w:r>
        <w:rPr>
          <w:rFonts w:ascii="宋体" w:hAnsi="宋体" w:hint="eastAsia"/>
          <w:b/>
          <w:sz w:val="36"/>
          <w:szCs w:val="36"/>
        </w:rPr>
        <w:t>服务响应偏离表（格式）</w:t>
      </w:r>
    </w:p>
    <w:p w:rsidR="002C19E5" w:rsidRDefault="002C19E5">
      <w:pPr>
        <w:spacing w:line="480" w:lineRule="exact"/>
        <w:ind w:leftChars="100" w:left="210"/>
        <w:jc w:val="center"/>
        <w:rPr>
          <w:rFonts w:ascii="宋体" w:eastAsia="宋体" w:hAnsi="宋体" w:cs="宋体"/>
          <w:b/>
          <w:bCs/>
          <w:sz w:val="36"/>
          <w:szCs w:val="21"/>
        </w:rPr>
      </w:pPr>
    </w:p>
    <w:p w:rsidR="002C19E5" w:rsidRDefault="00CF6AB2">
      <w:pPr>
        <w:spacing w:line="480" w:lineRule="exact"/>
        <w:jc w:val="left"/>
        <w:rPr>
          <w:rFonts w:ascii="宋体" w:eastAsia="宋体" w:hAnsi="宋体" w:cs="宋体"/>
          <w:szCs w:val="24"/>
          <w:u w:val="single"/>
        </w:rPr>
      </w:pPr>
      <w:r>
        <w:rPr>
          <w:rFonts w:ascii="宋体" w:eastAsia="宋体" w:hAnsi="宋体" w:cs="宋体" w:hint="eastAsia"/>
          <w:szCs w:val="24"/>
        </w:rPr>
        <w:t>项目编号：</w:t>
      </w:r>
    </w:p>
    <w:tbl>
      <w:tblPr>
        <w:tblpPr w:leftFromText="180" w:rightFromText="180" w:vertAnchor="text" w:horzAnchor="page" w:tblpXSpec="center" w:tblpY="204"/>
        <w:tblOverlap w:val="never"/>
        <w:tblW w:w="8931"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firstRow="1" w:lastRow="0" w:firstColumn="1" w:lastColumn="0" w:noHBand="0" w:noVBand="1"/>
      </w:tblPr>
      <w:tblGrid>
        <w:gridCol w:w="737"/>
        <w:gridCol w:w="2410"/>
        <w:gridCol w:w="2410"/>
        <w:gridCol w:w="1645"/>
        <w:gridCol w:w="1729"/>
      </w:tblGrid>
      <w:tr w:rsidR="002C19E5">
        <w:tc>
          <w:tcPr>
            <w:tcW w:w="737" w:type="dxa"/>
            <w:tcMar>
              <w:top w:w="57" w:type="dxa"/>
              <w:left w:w="28" w:type="dxa"/>
              <w:bottom w:w="57" w:type="dxa"/>
              <w:right w:w="28" w:type="dxa"/>
            </w:tcMar>
            <w:vAlign w:val="center"/>
          </w:tcPr>
          <w:p w:rsidR="002C19E5" w:rsidRDefault="00CF6AB2">
            <w:pPr>
              <w:spacing w:line="360" w:lineRule="exact"/>
              <w:ind w:leftChars="19" w:left="40"/>
              <w:jc w:val="center"/>
              <w:rPr>
                <w:rFonts w:ascii="宋体" w:eastAsia="宋体" w:hAnsi="宋体" w:cs="宋体"/>
                <w:b/>
                <w:szCs w:val="24"/>
              </w:rPr>
            </w:pPr>
            <w:r>
              <w:rPr>
                <w:rFonts w:ascii="宋体" w:eastAsia="宋体" w:hAnsi="宋体" w:cs="宋体" w:hint="eastAsia"/>
                <w:b/>
                <w:szCs w:val="24"/>
              </w:rPr>
              <w:t>序号</w:t>
            </w:r>
          </w:p>
        </w:tc>
        <w:tc>
          <w:tcPr>
            <w:tcW w:w="2410" w:type="dxa"/>
            <w:tcMar>
              <w:top w:w="57" w:type="dxa"/>
              <w:left w:w="28" w:type="dxa"/>
              <w:bottom w:w="57" w:type="dxa"/>
              <w:right w:w="28" w:type="dxa"/>
            </w:tcMar>
            <w:vAlign w:val="center"/>
          </w:tcPr>
          <w:p w:rsidR="002C19E5" w:rsidRDefault="00CF6AB2">
            <w:pPr>
              <w:spacing w:line="360" w:lineRule="exact"/>
              <w:ind w:leftChars="100" w:left="210"/>
              <w:jc w:val="center"/>
              <w:rPr>
                <w:rFonts w:ascii="宋体" w:eastAsia="宋体" w:hAnsi="宋体" w:cs="宋体"/>
                <w:b/>
                <w:szCs w:val="24"/>
              </w:rPr>
            </w:pPr>
            <w:r>
              <w:rPr>
                <w:rFonts w:ascii="宋体" w:eastAsia="宋体" w:hAnsi="宋体" w:cs="宋体" w:hint="eastAsia"/>
                <w:b/>
                <w:szCs w:val="24"/>
              </w:rPr>
              <w:t>招标文件服务要求</w:t>
            </w:r>
          </w:p>
        </w:tc>
        <w:tc>
          <w:tcPr>
            <w:tcW w:w="2410" w:type="dxa"/>
            <w:tcMar>
              <w:top w:w="57" w:type="dxa"/>
              <w:left w:w="28" w:type="dxa"/>
              <w:bottom w:w="57" w:type="dxa"/>
              <w:right w:w="28" w:type="dxa"/>
            </w:tcMar>
            <w:vAlign w:val="center"/>
          </w:tcPr>
          <w:p w:rsidR="002C19E5" w:rsidRDefault="00CF6AB2">
            <w:pPr>
              <w:spacing w:line="360" w:lineRule="exact"/>
              <w:jc w:val="center"/>
              <w:rPr>
                <w:rFonts w:ascii="宋体" w:eastAsia="宋体" w:hAnsi="宋体" w:cs="宋体"/>
                <w:b/>
                <w:szCs w:val="24"/>
              </w:rPr>
            </w:pPr>
            <w:r>
              <w:rPr>
                <w:rFonts w:ascii="宋体" w:eastAsia="宋体" w:hAnsi="宋体" w:cs="宋体" w:hint="eastAsia"/>
                <w:b/>
                <w:szCs w:val="24"/>
              </w:rPr>
              <w:t>投标文件服务响应</w:t>
            </w:r>
          </w:p>
        </w:tc>
        <w:tc>
          <w:tcPr>
            <w:tcW w:w="1645" w:type="dxa"/>
            <w:tcMar>
              <w:top w:w="57" w:type="dxa"/>
              <w:left w:w="28" w:type="dxa"/>
              <w:bottom w:w="57" w:type="dxa"/>
              <w:right w:w="28" w:type="dxa"/>
            </w:tcMar>
            <w:vAlign w:val="center"/>
          </w:tcPr>
          <w:p w:rsidR="002C19E5" w:rsidRDefault="00CF6AB2">
            <w:pPr>
              <w:spacing w:line="360" w:lineRule="exact"/>
              <w:jc w:val="center"/>
              <w:rPr>
                <w:rFonts w:ascii="宋体" w:eastAsia="宋体" w:hAnsi="宋体" w:cs="宋体"/>
                <w:b/>
                <w:szCs w:val="24"/>
              </w:rPr>
            </w:pPr>
            <w:r>
              <w:rPr>
                <w:rFonts w:ascii="宋体" w:eastAsia="宋体" w:hAnsi="宋体" w:cs="宋体" w:hint="eastAsia"/>
                <w:b/>
                <w:szCs w:val="24"/>
              </w:rPr>
              <w:t>偏离情况</w:t>
            </w:r>
          </w:p>
        </w:tc>
        <w:tc>
          <w:tcPr>
            <w:tcW w:w="1729" w:type="dxa"/>
            <w:vAlign w:val="center"/>
          </w:tcPr>
          <w:p w:rsidR="002C19E5" w:rsidRDefault="00CF6AB2">
            <w:pPr>
              <w:spacing w:line="360" w:lineRule="exact"/>
              <w:jc w:val="center"/>
              <w:rPr>
                <w:rFonts w:ascii="宋体" w:eastAsia="宋体" w:hAnsi="宋体" w:cs="宋体"/>
                <w:b/>
                <w:szCs w:val="24"/>
              </w:rPr>
            </w:pPr>
            <w:r>
              <w:rPr>
                <w:rFonts w:ascii="宋体" w:eastAsia="宋体" w:hAnsi="宋体" w:cs="宋体" w:hint="eastAsia"/>
                <w:b/>
                <w:szCs w:val="24"/>
              </w:rPr>
              <w:t>偏离说明</w:t>
            </w:r>
          </w:p>
        </w:tc>
      </w:tr>
      <w:tr w:rsidR="002C19E5">
        <w:trPr>
          <w:trHeight w:val="514"/>
        </w:trPr>
        <w:tc>
          <w:tcPr>
            <w:tcW w:w="737" w:type="dxa"/>
            <w:tcBorders>
              <w:bottom w:val="single" w:sz="4" w:space="0" w:color="auto"/>
            </w:tcBorders>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410" w:type="dxa"/>
            <w:tcBorders>
              <w:bottom w:val="single" w:sz="4" w:space="0" w:color="auto"/>
            </w:tcBorders>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410" w:type="dxa"/>
            <w:tcBorders>
              <w:bottom w:val="single" w:sz="4" w:space="0" w:color="auto"/>
            </w:tcBorders>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1645" w:type="dxa"/>
            <w:tcBorders>
              <w:bottom w:val="single" w:sz="4" w:space="0" w:color="auto"/>
            </w:tcBorders>
            <w:tcMar>
              <w:top w:w="57" w:type="dxa"/>
              <w:left w:w="28" w:type="dxa"/>
              <w:bottom w:w="57" w:type="dxa"/>
              <w:right w:w="28" w:type="dxa"/>
            </w:tcMar>
            <w:vAlign w:val="center"/>
          </w:tcPr>
          <w:p w:rsidR="002C19E5" w:rsidRDefault="002C19E5">
            <w:pPr>
              <w:spacing w:line="480" w:lineRule="exact"/>
              <w:rPr>
                <w:rFonts w:ascii="宋体" w:eastAsia="宋体" w:hAnsi="宋体" w:cs="宋体"/>
                <w:szCs w:val="24"/>
              </w:rPr>
            </w:pPr>
          </w:p>
        </w:tc>
        <w:tc>
          <w:tcPr>
            <w:tcW w:w="1729" w:type="dxa"/>
            <w:tcBorders>
              <w:bottom w:val="single" w:sz="4" w:space="0" w:color="auto"/>
            </w:tcBorders>
            <w:vAlign w:val="center"/>
          </w:tcPr>
          <w:p w:rsidR="002C19E5" w:rsidRDefault="002C19E5">
            <w:pPr>
              <w:spacing w:line="480" w:lineRule="exact"/>
              <w:rPr>
                <w:rFonts w:ascii="宋体" w:eastAsia="宋体" w:hAnsi="宋体" w:cs="宋体"/>
                <w:szCs w:val="24"/>
              </w:rPr>
            </w:pPr>
          </w:p>
        </w:tc>
      </w:tr>
      <w:tr w:rsidR="002C19E5">
        <w:tc>
          <w:tcPr>
            <w:tcW w:w="737"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410"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410"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1645" w:type="dxa"/>
            <w:tcMar>
              <w:top w:w="57" w:type="dxa"/>
              <w:left w:w="28" w:type="dxa"/>
              <w:bottom w:w="57" w:type="dxa"/>
              <w:right w:w="28" w:type="dxa"/>
            </w:tcMar>
            <w:vAlign w:val="center"/>
          </w:tcPr>
          <w:p w:rsidR="002C19E5" w:rsidRDefault="002C19E5">
            <w:pPr>
              <w:spacing w:line="480" w:lineRule="exact"/>
              <w:rPr>
                <w:rFonts w:ascii="宋体" w:eastAsia="宋体" w:hAnsi="宋体" w:cs="宋体"/>
                <w:szCs w:val="24"/>
              </w:rPr>
            </w:pPr>
          </w:p>
        </w:tc>
        <w:tc>
          <w:tcPr>
            <w:tcW w:w="1729" w:type="dxa"/>
            <w:vAlign w:val="center"/>
          </w:tcPr>
          <w:p w:rsidR="002C19E5" w:rsidRDefault="002C19E5">
            <w:pPr>
              <w:spacing w:line="480" w:lineRule="exact"/>
              <w:rPr>
                <w:rFonts w:ascii="宋体" w:eastAsia="宋体" w:hAnsi="宋体" w:cs="宋体"/>
                <w:szCs w:val="24"/>
              </w:rPr>
            </w:pPr>
          </w:p>
        </w:tc>
      </w:tr>
      <w:tr w:rsidR="002C19E5">
        <w:tc>
          <w:tcPr>
            <w:tcW w:w="737"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410"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410"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1645" w:type="dxa"/>
            <w:tcMar>
              <w:top w:w="57" w:type="dxa"/>
              <w:left w:w="28" w:type="dxa"/>
              <w:bottom w:w="57" w:type="dxa"/>
              <w:right w:w="28" w:type="dxa"/>
            </w:tcMar>
            <w:vAlign w:val="center"/>
          </w:tcPr>
          <w:p w:rsidR="002C19E5" w:rsidRDefault="002C19E5">
            <w:pPr>
              <w:spacing w:line="480" w:lineRule="exact"/>
              <w:rPr>
                <w:rFonts w:ascii="宋体" w:eastAsia="宋体" w:hAnsi="宋体" w:cs="宋体"/>
                <w:szCs w:val="24"/>
              </w:rPr>
            </w:pPr>
          </w:p>
        </w:tc>
        <w:tc>
          <w:tcPr>
            <w:tcW w:w="1729" w:type="dxa"/>
            <w:vAlign w:val="center"/>
          </w:tcPr>
          <w:p w:rsidR="002C19E5" w:rsidRDefault="002C19E5">
            <w:pPr>
              <w:spacing w:line="480" w:lineRule="exact"/>
              <w:rPr>
                <w:rFonts w:ascii="宋体" w:eastAsia="宋体" w:hAnsi="宋体" w:cs="宋体"/>
                <w:szCs w:val="24"/>
              </w:rPr>
            </w:pPr>
          </w:p>
        </w:tc>
      </w:tr>
      <w:tr w:rsidR="002C19E5">
        <w:tc>
          <w:tcPr>
            <w:tcW w:w="737"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410"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410"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1645" w:type="dxa"/>
            <w:tcMar>
              <w:top w:w="57" w:type="dxa"/>
              <w:left w:w="28" w:type="dxa"/>
              <w:bottom w:w="57" w:type="dxa"/>
              <w:right w:w="28" w:type="dxa"/>
            </w:tcMar>
            <w:vAlign w:val="center"/>
          </w:tcPr>
          <w:p w:rsidR="002C19E5" w:rsidRDefault="002C19E5">
            <w:pPr>
              <w:spacing w:line="480" w:lineRule="exact"/>
              <w:rPr>
                <w:rFonts w:ascii="宋体" w:eastAsia="宋体" w:hAnsi="宋体" w:cs="宋体"/>
                <w:szCs w:val="24"/>
              </w:rPr>
            </w:pPr>
          </w:p>
        </w:tc>
        <w:tc>
          <w:tcPr>
            <w:tcW w:w="1729" w:type="dxa"/>
            <w:vAlign w:val="center"/>
          </w:tcPr>
          <w:p w:rsidR="002C19E5" w:rsidRDefault="002C19E5">
            <w:pPr>
              <w:spacing w:line="480" w:lineRule="exact"/>
              <w:rPr>
                <w:rFonts w:ascii="宋体" w:eastAsia="宋体" w:hAnsi="宋体" w:cs="宋体"/>
                <w:szCs w:val="24"/>
              </w:rPr>
            </w:pPr>
          </w:p>
        </w:tc>
      </w:tr>
      <w:tr w:rsidR="002C19E5">
        <w:tc>
          <w:tcPr>
            <w:tcW w:w="737"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410"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410"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1645" w:type="dxa"/>
            <w:tcMar>
              <w:top w:w="57" w:type="dxa"/>
              <w:left w:w="28" w:type="dxa"/>
              <w:bottom w:w="57" w:type="dxa"/>
              <w:right w:w="28" w:type="dxa"/>
            </w:tcMar>
            <w:vAlign w:val="center"/>
          </w:tcPr>
          <w:p w:rsidR="002C19E5" w:rsidRDefault="002C19E5">
            <w:pPr>
              <w:spacing w:line="480" w:lineRule="exact"/>
              <w:rPr>
                <w:rFonts w:ascii="宋体" w:eastAsia="宋体" w:hAnsi="宋体" w:cs="宋体"/>
                <w:szCs w:val="24"/>
              </w:rPr>
            </w:pPr>
          </w:p>
        </w:tc>
        <w:tc>
          <w:tcPr>
            <w:tcW w:w="1729" w:type="dxa"/>
            <w:vAlign w:val="center"/>
          </w:tcPr>
          <w:p w:rsidR="002C19E5" w:rsidRDefault="002C19E5">
            <w:pPr>
              <w:spacing w:line="480" w:lineRule="exact"/>
              <w:rPr>
                <w:rFonts w:ascii="宋体" w:eastAsia="宋体" w:hAnsi="宋体" w:cs="宋体"/>
                <w:szCs w:val="24"/>
              </w:rPr>
            </w:pPr>
          </w:p>
        </w:tc>
      </w:tr>
      <w:tr w:rsidR="002C19E5">
        <w:tc>
          <w:tcPr>
            <w:tcW w:w="737"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410"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410"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1645" w:type="dxa"/>
            <w:tcMar>
              <w:top w:w="57" w:type="dxa"/>
              <w:left w:w="28" w:type="dxa"/>
              <w:bottom w:w="57" w:type="dxa"/>
              <w:right w:w="28" w:type="dxa"/>
            </w:tcMar>
            <w:vAlign w:val="center"/>
          </w:tcPr>
          <w:p w:rsidR="002C19E5" w:rsidRDefault="002C19E5">
            <w:pPr>
              <w:spacing w:line="480" w:lineRule="exact"/>
              <w:rPr>
                <w:rFonts w:ascii="宋体" w:eastAsia="宋体" w:hAnsi="宋体" w:cs="宋体"/>
                <w:szCs w:val="24"/>
              </w:rPr>
            </w:pPr>
          </w:p>
        </w:tc>
        <w:tc>
          <w:tcPr>
            <w:tcW w:w="1729" w:type="dxa"/>
            <w:vAlign w:val="center"/>
          </w:tcPr>
          <w:p w:rsidR="002C19E5" w:rsidRDefault="002C19E5">
            <w:pPr>
              <w:spacing w:line="480" w:lineRule="exact"/>
              <w:rPr>
                <w:rFonts w:ascii="宋体" w:eastAsia="宋体" w:hAnsi="宋体" w:cs="宋体"/>
                <w:szCs w:val="24"/>
              </w:rPr>
            </w:pPr>
          </w:p>
        </w:tc>
      </w:tr>
      <w:tr w:rsidR="002C19E5">
        <w:tc>
          <w:tcPr>
            <w:tcW w:w="737"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410"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410"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1645" w:type="dxa"/>
            <w:tcMar>
              <w:top w:w="57" w:type="dxa"/>
              <w:left w:w="28" w:type="dxa"/>
              <w:bottom w:w="57" w:type="dxa"/>
              <w:right w:w="28" w:type="dxa"/>
            </w:tcMar>
            <w:vAlign w:val="center"/>
          </w:tcPr>
          <w:p w:rsidR="002C19E5" w:rsidRDefault="002C19E5">
            <w:pPr>
              <w:spacing w:line="480" w:lineRule="exact"/>
              <w:rPr>
                <w:rFonts w:ascii="宋体" w:eastAsia="宋体" w:hAnsi="宋体" w:cs="宋体"/>
                <w:szCs w:val="24"/>
              </w:rPr>
            </w:pPr>
          </w:p>
        </w:tc>
        <w:tc>
          <w:tcPr>
            <w:tcW w:w="1729" w:type="dxa"/>
            <w:vAlign w:val="center"/>
          </w:tcPr>
          <w:p w:rsidR="002C19E5" w:rsidRDefault="002C19E5">
            <w:pPr>
              <w:spacing w:line="480" w:lineRule="exact"/>
              <w:rPr>
                <w:rFonts w:ascii="宋体" w:eastAsia="宋体" w:hAnsi="宋体" w:cs="宋体"/>
                <w:szCs w:val="24"/>
              </w:rPr>
            </w:pPr>
          </w:p>
        </w:tc>
      </w:tr>
      <w:tr w:rsidR="002C19E5">
        <w:trPr>
          <w:trHeight w:val="455"/>
        </w:trPr>
        <w:tc>
          <w:tcPr>
            <w:tcW w:w="737" w:type="dxa"/>
            <w:tcBorders>
              <w:bottom w:val="single" w:sz="4" w:space="0" w:color="auto"/>
            </w:tcBorders>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410" w:type="dxa"/>
            <w:tcBorders>
              <w:bottom w:val="single" w:sz="4" w:space="0" w:color="auto"/>
            </w:tcBorders>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410" w:type="dxa"/>
            <w:tcBorders>
              <w:bottom w:val="single" w:sz="4" w:space="0" w:color="auto"/>
            </w:tcBorders>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1645" w:type="dxa"/>
            <w:tcBorders>
              <w:bottom w:val="single" w:sz="4" w:space="0" w:color="auto"/>
            </w:tcBorders>
            <w:tcMar>
              <w:top w:w="57" w:type="dxa"/>
              <w:left w:w="28" w:type="dxa"/>
              <w:bottom w:w="57" w:type="dxa"/>
              <w:right w:w="28" w:type="dxa"/>
            </w:tcMar>
            <w:vAlign w:val="center"/>
          </w:tcPr>
          <w:p w:rsidR="002C19E5" w:rsidRDefault="002C19E5">
            <w:pPr>
              <w:spacing w:line="480" w:lineRule="exact"/>
              <w:rPr>
                <w:rFonts w:ascii="宋体" w:eastAsia="宋体" w:hAnsi="宋体" w:cs="宋体"/>
                <w:szCs w:val="24"/>
              </w:rPr>
            </w:pPr>
          </w:p>
        </w:tc>
        <w:tc>
          <w:tcPr>
            <w:tcW w:w="1729" w:type="dxa"/>
            <w:tcBorders>
              <w:bottom w:val="single" w:sz="4" w:space="0" w:color="auto"/>
            </w:tcBorders>
            <w:vAlign w:val="center"/>
          </w:tcPr>
          <w:p w:rsidR="002C19E5" w:rsidRDefault="002C19E5">
            <w:pPr>
              <w:spacing w:line="480" w:lineRule="exact"/>
              <w:rPr>
                <w:rFonts w:ascii="宋体" w:eastAsia="宋体" w:hAnsi="宋体" w:cs="宋体"/>
                <w:szCs w:val="24"/>
              </w:rPr>
            </w:pPr>
          </w:p>
        </w:tc>
      </w:tr>
      <w:tr w:rsidR="002C19E5">
        <w:tc>
          <w:tcPr>
            <w:tcW w:w="737"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410"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410"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1645" w:type="dxa"/>
            <w:tcMar>
              <w:top w:w="57" w:type="dxa"/>
              <w:left w:w="28" w:type="dxa"/>
              <w:bottom w:w="57" w:type="dxa"/>
              <w:right w:w="28" w:type="dxa"/>
            </w:tcMar>
            <w:vAlign w:val="center"/>
          </w:tcPr>
          <w:p w:rsidR="002C19E5" w:rsidRDefault="002C19E5">
            <w:pPr>
              <w:spacing w:line="480" w:lineRule="exact"/>
              <w:rPr>
                <w:rFonts w:ascii="宋体" w:eastAsia="宋体" w:hAnsi="宋体" w:cs="宋体"/>
                <w:szCs w:val="24"/>
              </w:rPr>
            </w:pPr>
          </w:p>
        </w:tc>
        <w:tc>
          <w:tcPr>
            <w:tcW w:w="1729" w:type="dxa"/>
            <w:vAlign w:val="center"/>
          </w:tcPr>
          <w:p w:rsidR="002C19E5" w:rsidRDefault="002C19E5">
            <w:pPr>
              <w:spacing w:line="480" w:lineRule="exact"/>
              <w:rPr>
                <w:rFonts w:ascii="宋体" w:eastAsia="宋体" w:hAnsi="宋体" w:cs="宋体"/>
                <w:szCs w:val="24"/>
              </w:rPr>
            </w:pPr>
          </w:p>
        </w:tc>
      </w:tr>
      <w:tr w:rsidR="002C19E5">
        <w:tc>
          <w:tcPr>
            <w:tcW w:w="737"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410"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410"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1645" w:type="dxa"/>
            <w:tcMar>
              <w:top w:w="57" w:type="dxa"/>
              <w:left w:w="28" w:type="dxa"/>
              <w:bottom w:w="57" w:type="dxa"/>
              <w:right w:w="28" w:type="dxa"/>
            </w:tcMar>
            <w:vAlign w:val="center"/>
          </w:tcPr>
          <w:p w:rsidR="002C19E5" w:rsidRDefault="002C19E5">
            <w:pPr>
              <w:spacing w:line="480" w:lineRule="exact"/>
              <w:rPr>
                <w:rFonts w:ascii="宋体" w:eastAsia="宋体" w:hAnsi="宋体" w:cs="宋体"/>
                <w:szCs w:val="24"/>
              </w:rPr>
            </w:pPr>
          </w:p>
        </w:tc>
        <w:tc>
          <w:tcPr>
            <w:tcW w:w="1729" w:type="dxa"/>
            <w:vAlign w:val="center"/>
          </w:tcPr>
          <w:p w:rsidR="002C19E5" w:rsidRDefault="002C19E5">
            <w:pPr>
              <w:spacing w:line="480" w:lineRule="exact"/>
              <w:rPr>
                <w:rFonts w:ascii="宋体" w:eastAsia="宋体" w:hAnsi="宋体" w:cs="宋体"/>
                <w:szCs w:val="24"/>
              </w:rPr>
            </w:pPr>
          </w:p>
        </w:tc>
      </w:tr>
      <w:tr w:rsidR="002C19E5">
        <w:trPr>
          <w:trHeight w:val="423"/>
        </w:trPr>
        <w:tc>
          <w:tcPr>
            <w:tcW w:w="737" w:type="dxa"/>
            <w:tcBorders>
              <w:bottom w:val="single" w:sz="4" w:space="0" w:color="auto"/>
            </w:tcBorders>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410" w:type="dxa"/>
            <w:tcBorders>
              <w:bottom w:val="single" w:sz="4" w:space="0" w:color="auto"/>
            </w:tcBorders>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410" w:type="dxa"/>
            <w:tcBorders>
              <w:bottom w:val="single" w:sz="4" w:space="0" w:color="auto"/>
            </w:tcBorders>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1645" w:type="dxa"/>
            <w:tcBorders>
              <w:bottom w:val="single" w:sz="4" w:space="0" w:color="auto"/>
            </w:tcBorders>
            <w:tcMar>
              <w:top w:w="57" w:type="dxa"/>
              <w:left w:w="28" w:type="dxa"/>
              <w:bottom w:w="57" w:type="dxa"/>
              <w:right w:w="28" w:type="dxa"/>
            </w:tcMar>
            <w:vAlign w:val="center"/>
          </w:tcPr>
          <w:p w:rsidR="002C19E5" w:rsidRDefault="002C19E5">
            <w:pPr>
              <w:spacing w:line="480" w:lineRule="exact"/>
              <w:rPr>
                <w:rFonts w:ascii="宋体" w:eastAsia="宋体" w:hAnsi="宋体" w:cs="宋体"/>
                <w:szCs w:val="24"/>
              </w:rPr>
            </w:pPr>
          </w:p>
        </w:tc>
        <w:tc>
          <w:tcPr>
            <w:tcW w:w="1729" w:type="dxa"/>
            <w:tcBorders>
              <w:bottom w:val="single" w:sz="4" w:space="0" w:color="auto"/>
            </w:tcBorders>
            <w:vAlign w:val="center"/>
          </w:tcPr>
          <w:p w:rsidR="002C19E5" w:rsidRDefault="002C19E5">
            <w:pPr>
              <w:spacing w:line="480" w:lineRule="exact"/>
              <w:rPr>
                <w:rFonts w:ascii="宋体" w:eastAsia="宋体" w:hAnsi="宋体" w:cs="宋体"/>
                <w:szCs w:val="24"/>
              </w:rPr>
            </w:pPr>
          </w:p>
        </w:tc>
      </w:tr>
      <w:tr w:rsidR="002C19E5">
        <w:tc>
          <w:tcPr>
            <w:tcW w:w="737"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410"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410"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1645" w:type="dxa"/>
            <w:tcMar>
              <w:top w:w="57" w:type="dxa"/>
              <w:left w:w="28" w:type="dxa"/>
              <w:bottom w:w="57" w:type="dxa"/>
              <w:right w:w="28" w:type="dxa"/>
            </w:tcMar>
            <w:vAlign w:val="center"/>
          </w:tcPr>
          <w:p w:rsidR="002C19E5" w:rsidRDefault="002C19E5">
            <w:pPr>
              <w:spacing w:line="480" w:lineRule="exact"/>
              <w:rPr>
                <w:rFonts w:ascii="宋体" w:eastAsia="宋体" w:hAnsi="宋体" w:cs="宋体"/>
                <w:szCs w:val="24"/>
              </w:rPr>
            </w:pPr>
          </w:p>
        </w:tc>
        <w:tc>
          <w:tcPr>
            <w:tcW w:w="1729" w:type="dxa"/>
            <w:vAlign w:val="center"/>
          </w:tcPr>
          <w:p w:rsidR="002C19E5" w:rsidRDefault="002C19E5">
            <w:pPr>
              <w:spacing w:line="480" w:lineRule="exact"/>
              <w:rPr>
                <w:rFonts w:ascii="宋体" w:eastAsia="宋体" w:hAnsi="宋体" w:cs="宋体"/>
                <w:szCs w:val="24"/>
              </w:rPr>
            </w:pPr>
          </w:p>
        </w:tc>
      </w:tr>
      <w:tr w:rsidR="002C19E5">
        <w:tc>
          <w:tcPr>
            <w:tcW w:w="737"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410"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410"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1645" w:type="dxa"/>
            <w:tcMar>
              <w:top w:w="57" w:type="dxa"/>
              <w:left w:w="28" w:type="dxa"/>
              <w:bottom w:w="57" w:type="dxa"/>
              <w:right w:w="28" w:type="dxa"/>
            </w:tcMar>
            <w:vAlign w:val="center"/>
          </w:tcPr>
          <w:p w:rsidR="002C19E5" w:rsidRDefault="002C19E5">
            <w:pPr>
              <w:spacing w:line="480" w:lineRule="exact"/>
              <w:rPr>
                <w:rFonts w:ascii="宋体" w:eastAsia="宋体" w:hAnsi="宋体" w:cs="宋体"/>
                <w:szCs w:val="24"/>
              </w:rPr>
            </w:pPr>
          </w:p>
        </w:tc>
        <w:tc>
          <w:tcPr>
            <w:tcW w:w="1729" w:type="dxa"/>
            <w:vAlign w:val="center"/>
          </w:tcPr>
          <w:p w:rsidR="002C19E5" w:rsidRDefault="002C19E5">
            <w:pPr>
              <w:spacing w:line="480" w:lineRule="exact"/>
              <w:rPr>
                <w:rFonts w:ascii="宋体" w:eastAsia="宋体" w:hAnsi="宋体" w:cs="宋体"/>
                <w:szCs w:val="24"/>
              </w:rPr>
            </w:pPr>
          </w:p>
        </w:tc>
      </w:tr>
      <w:tr w:rsidR="002C19E5">
        <w:tc>
          <w:tcPr>
            <w:tcW w:w="737"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410"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410"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1645" w:type="dxa"/>
            <w:tcMar>
              <w:top w:w="57" w:type="dxa"/>
              <w:left w:w="28" w:type="dxa"/>
              <w:bottom w:w="57" w:type="dxa"/>
              <w:right w:w="28" w:type="dxa"/>
            </w:tcMar>
            <w:vAlign w:val="center"/>
          </w:tcPr>
          <w:p w:rsidR="002C19E5" w:rsidRDefault="002C19E5">
            <w:pPr>
              <w:spacing w:line="480" w:lineRule="exact"/>
              <w:rPr>
                <w:rFonts w:ascii="宋体" w:eastAsia="宋体" w:hAnsi="宋体" w:cs="宋体"/>
                <w:szCs w:val="24"/>
              </w:rPr>
            </w:pPr>
          </w:p>
        </w:tc>
        <w:tc>
          <w:tcPr>
            <w:tcW w:w="1729" w:type="dxa"/>
            <w:vAlign w:val="center"/>
          </w:tcPr>
          <w:p w:rsidR="002C19E5" w:rsidRDefault="002C19E5">
            <w:pPr>
              <w:spacing w:line="480" w:lineRule="exact"/>
              <w:rPr>
                <w:rFonts w:ascii="宋体" w:eastAsia="宋体" w:hAnsi="宋体" w:cs="宋体"/>
                <w:szCs w:val="24"/>
              </w:rPr>
            </w:pPr>
          </w:p>
        </w:tc>
      </w:tr>
      <w:tr w:rsidR="002C19E5">
        <w:tc>
          <w:tcPr>
            <w:tcW w:w="737"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410"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410"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1645" w:type="dxa"/>
            <w:tcMar>
              <w:top w:w="57" w:type="dxa"/>
              <w:left w:w="28" w:type="dxa"/>
              <w:bottom w:w="57" w:type="dxa"/>
              <w:right w:w="28" w:type="dxa"/>
            </w:tcMar>
            <w:vAlign w:val="center"/>
          </w:tcPr>
          <w:p w:rsidR="002C19E5" w:rsidRDefault="002C19E5">
            <w:pPr>
              <w:spacing w:line="480" w:lineRule="exact"/>
              <w:rPr>
                <w:rFonts w:ascii="宋体" w:eastAsia="宋体" w:hAnsi="宋体" w:cs="宋体"/>
                <w:szCs w:val="24"/>
              </w:rPr>
            </w:pPr>
          </w:p>
        </w:tc>
        <w:tc>
          <w:tcPr>
            <w:tcW w:w="1729" w:type="dxa"/>
            <w:vAlign w:val="center"/>
          </w:tcPr>
          <w:p w:rsidR="002C19E5" w:rsidRDefault="002C19E5">
            <w:pPr>
              <w:spacing w:line="480" w:lineRule="exact"/>
              <w:rPr>
                <w:rFonts w:ascii="宋体" w:eastAsia="宋体" w:hAnsi="宋体" w:cs="宋体"/>
                <w:szCs w:val="24"/>
              </w:rPr>
            </w:pPr>
          </w:p>
        </w:tc>
      </w:tr>
    </w:tbl>
    <w:p w:rsidR="002C19E5" w:rsidRDefault="002C19E5">
      <w:pPr>
        <w:spacing w:line="320" w:lineRule="exact"/>
        <w:rPr>
          <w:rFonts w:ascii="宋体" w:eastAsia="宋体" w:hAnsi="宋体" w:cs="宋体"/>
          <w:b/>
          <w:szCs w:val="24"/>
        </w:rPr>
      </w:pPr>
    </w:p>
    <w:p w:rsidR="002C19E5" w:rsidRDefault="002C19E5">
      <w:pPr>
        <w:pStyle w:val="2"/>
        <w:spacing w:after="156"/>
        <w:ind w:firstLine="480"/>
      </w:pPr>
    </w:p>
    <w:p w:rsidR="002C19E5" w:rsidRDefault="00CF6AB2">
      <w:pPr>
        <w:spacing w:line="480" w:lineRule="exact"/>
        <w:rPr>
          <w:rFonts w:ascii="宋体" w:hAnsi="宋体" w:cs="宋体"/>
          <w:sz w:val="28"/>
          <w:szCs w:val="28"/>
        </w:rPr>
      </w:pPr>
      <w:r>
        <w:rPr>
          <w:rFonts w:ascii="宋体" w:hAnsi="宋体" w:cs="宋体" w:hint="eastAsia"/>
          <w:sz w:val="28"/>
          <w:szCs w:val="28"/>
        </w:rPr>
        <w:t>投标单位名称：（盖章）</w:t>
      </w:r>
    </w:p>
    <w:p w:rsidR="002C19E5" w:rsidRDefault="002C19E5">
      <w:pPr>
        <w:pStyle w:val="2"/>
        <w:spacing w:after="156"/>
        <w:ind w:firstLine="480"/>
      </w:pPr>
    </w:p>
    <w:p w:rsidR="002C19E5" w:rsidRDefault="00CF6AB2">
      <w:pPr>
        <w:spacing w:line="480" w:lineRule="exact"/>
        <w:rPr>
          <w:rFonts w:ascii="宋体" w:eastAsia="宋体" w:hAnsi="宋体" w:cs="宋体"/>
          <w:szCs w:val="24"/>
          <w:u w:val="single"/>
        </w:rPr>
      </w:pPr>
      <w:r>
        <w:rPr>
          <w:rFonts w:ascii="宋体" w:eastAsia="宋体" w:hAnsi="宋体" w:cs="宋体" w:hint="eastAsia"/>
          <w:szCs w:val="24"/>
          <w:lang w:val="zh-CN"/>
        </w:rPr>
        <w:t>法定代表人或被授权人（签字或盖章）</w:t>
      </w:r>
      <w:r>
        <w:rPr>
          <w:rFonts w:ascii="宋体" w:eastAsia="宋体" w:hAnsi="宋体" w:cs="宋体" w:hint="eastAsia"/>
          <w:szCs w:val="24"/>
        </w:rPr>
        <w:t>：</w:t>
      </w:r>
      <w:r>
        <w:rPr>
          <w:rFonts w:ascii="宋体" w:eastAsia="宋体" w:hAnsi="宋体" w:cs="宋体" w:hint="eastAsia"/>
          <w:szCs w:val="24"/>
        </w:rPr>
        <w:t xml:space="preserve">      </w:t>
      </w:r>
      <w:r>
        <w:rPr>
          <w:rFonts w:ascii="宋体" w:eastAsia="宋体" w:hAnsi="宋体" w:cs="宋体" w:hint="eastAsia"/>
          <w:szCs w:val="24"/>
        </w:rPr>
        <w:t>日</w:t>
      </w:r>
      <w:r>
        <w:rPr>
          <w:rFonts w:ascii="宋体" w:eastAsia="宋体" w:hAnsi="宋体" w:cs="宋体" w:hint="eastAsia"/>
          <w:szCs w:val="24"/>
        </w:rPr>
        <w:t xml:space="preserve"> </w:t>
      </w:r>
      <w:r>
        <w:rPr>
          <w:rFonts w:ascii="宋体" w:eastAsia="宋体" w:hAnsi="宋体" w:cs="宋体" w:hint="eastAsia"/>
          <w:szCs w:val="24"/>
        </w:rPr>
        <w:t>期：</w:t>
      </w:r>
      <w:bookmarkStart w:id="134" w:name="_Toc194663924"/>
      <w:bookmarkStart w:id="135" w:name="_Toc193187103"/>
      <w:bookmarkStart w:id="136" w:name="_Toc193126887"/>
      <w:bookmarkStart w:id="137" w:name="_Toc188808838"/>
    </w:p>
    <w:p w:rsidR="002C19E5" w:rsidRDefault="002C19E5">
      <w:pPr>
        <w:spacing w:line="320" w:lineRule="exact"/>
        <w:rPr>
          <w:rFonts w:ascii="宋体" w:eastAsia="宋体" w:hAnsi="宋体" w:cs="宋体"/>
          <w:b/>
          <w:szCs w:val="24"/>
        </w:rPr>
      </w:pPr>
      <w:bookmarkStart w:id="138" w:name="_Toc458774253"/>
      <w:bookmarkStart w:id="139" w:name="_Toc459048311"/>
    </w:p>
    <w:p w:rsidR="002C19E5" w:rsidRDefault="00CF6AB2">
      <w:pPr>
        <w:spacing w:line="480" w:lineRule="exact"/>
        <w:jc w:val="center"/>
        <w:rPr>
          <w:rFonts w:ascii="宋体" w:hAnsi="宋体"/>
          <w:b/>
          <w:sz w:val="36"/>
          <w:szCs w:val="36"/>
        </w:rPr>
      </w:pPr>
      <w:r>
        <w:rPr>
          <w:rFonts w:ascii="宋体" w:hAnsi="宋体" w:hint="eastAsia"/>
          <w:b/>
          <w:sz w:val="36"/>
          <w:szCs w:val="36"/>
        </w:rPr>
        <w:lastRenderedPageBreak/>
        <w:t>五</w:t>
      </w:r>
      <w:r>
        <w:rPr>
          <w:rFonts w:ascii="宋体" w:hAnsi="宋体" w:hint="eastAsia"/>
          <w:b/>
          <w:sz w:val="36"/>
          <w:szCs w:val="36"/>
        </w:rPr>
        <w:t>.</w:t>
      </w:r>
      <w:r>
        <w:rPr>
          <w:rFonts w:ascii="宋体" w:hAnsi="宋体" w:hint="eastAsia"/>
          <w:b/>
          <w:sz w:val="36"/>
          <w:szCs w:val="36"/>
        </w:rPr>
        <w:t>商务条款响应偏离表</w:t>
      </w:r>
      <w:bookmarkEnd w:id="134"/>
      <w:bookmarkEnd w:id="135"/>
      <w:bookmarkEnd w:id="136"/>
      <w:bookmarkEnd w:id="137"/>
      <w:bookmarkEnd w:id="138"/>
      <w:bookmarkEnd w:id="139"/>
      <w:r>
        <w:rPr>
          <w:rFonts w:ascii="宋体" w:hAnsi="宋体" w:hint="eastAsia"/>
          <w:b/>
          <w:sz w:val="36"/>
          <w:szCs w:val="36"/>
        </w:rPr>
        <w:t>（格式）</w:t>
      </w:r>
    </w:p>
    <w:p w:rsidR="002C19E5" w:rsidRDefault="002C19E5">
      <w:pPr>
        <w:spacing w:line="480" w:lineRule="exact"/>
        <w:rPr>
          <w:rFonts w:ascii="宋体" w:eastAsia="宋体" w:hAnsi="宋体" w:cs="宋体"/>
          <w:b/>
          <w:bCs/>
          <w:sz w:val="36"/>
          <w:szCs w:val="21"/>
        </w:rPr>
      </w:pPr>
    </w:p>
    <w:p w:rsidR="002C19E5" w:rsidRDefault="00CF6AB2">
      <w:pPr>
        <w:spacing w:line="480" w:lineRule="exact"/>
        <w:rPr>
          <w:rFonts w:ascii="宋体" w:eastAsia="宋体" w:hAnsi="宋体" w:cs="宋体"/>
          <w:szCs w:val="24"/>
        </w:rPr>
      </w:pPr>
      <w:r>
        <w:rPr>
          <w:rFonts w:ascii="宋体" w:eastAsia="宋体" w:hAnsi="宋体" w:cs="宋体" w:hint="eastAsia"/>
          <w:szCs w:val="24"/>
        </w:rPr>
        <w:t xml:space="preserve">  </w:t>
      </w:r>
      <w:r>
        <w:rPr>
          <w:rFonts w:ascii="宋体" w:eastAsia="宋体" w:hAnsi="宋体" w:cs="宋体" w:hint="eastAsia"/>
          <w:szCs w:val="24"/>
        </w:rPr>
        <w:t>项目编号：</w:t>
      </w:r>
    </w:p>
    <w:tbl>
      <w:tblPr>
        <w:tblW w:w="8962"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firstRow="1" w:lastRow="0" w:firstColumn="1" w:lastColumn="0" w:noHBand="0" w:noVBand="1"/>
      </w:tblPr>
      <w:tblGrid>
        <w:gridCol w:w="950"/>
        <w:gridCol w:w="2551"/>
        <w:gridCol w:w="2552"/>
        <w:gridCol w:w="1480"/>
        <w:gridCol w:w="1429"/>
      </w:tblGrid>
      <w:tr w:rsidR="002C19E5">
        <w:trPr>
          <w:jc w:val="center"/>
        </w:trPr>
        <w:tc>
          <w:tcPr>
            <w:tcW w:w="950" w:type="dxa"/>
            <w:tcMar>
              <w:top w:w="57" w:type="dxa"/>
              <w:left w:w="28" w:type="dxa"/>
              <w:bottom w:w="57" w:type="dxa"/>
              <w:right w:w="28" w:type="dxa"/>
            </w:tcMar>
            <w:vAlign w:val="center"/>
          </w:tcPr>
          <w:p w:rsidR="002C19E5" w:rsidRDefault="00CF6AB2">
            <w:pPr>
              <w:spacing w:line="320" w:lineRule="exact"/>
              <w:ind w:leftChars="-46" w:left="-97"/>
              <w:jc w:val="center"/>
              <w:rPr>
                <w:rFonts w:ascii="宋体" w:eastAsia="宋体" w:hAnsi="宋体" w:cs="宋体"/>
                <w:b/>
                <w:szCs w:val="24"/>
              </w:rPr>
            </w:pPr>
            <w:r>
              <w:rPr>
                <w:rFonts w:ascii="宋体" w:eastAsia="宋体" w:hAnsi="宋体" w:cs="宋体" w:hint="eastAsia"/>
                <w:b/>
                <w:szCs w:val="24"/>
              </w:rPr>
              <w:t xml:space="preserve"> </w:t>
            </w:r>
            <w:r>
              <w:rPr>
                <w:rFonts w:ascii="宋体" w:eastAsia="宋体" w:hAnsi="宋体" w:cs="宋体" w:hint="eastAsia"/>
                <w:b/>
                <w:szCs w:val="24"/>
              </w:rPr>
              <w:t>序号</w:t>
            </w:r>
          </w:p>
        </w:tc>
        <w:tc>
          <w:tcPr>
            <w:tcW w:w="2551" w:type="dxa"/>
            <w:tcMar>
              <w:top w:w="57" w:type="dxa"/>
              <w:left w:w="28" w:type="dxa"/>
              <w:bottom w:w="57" w:type="dxa"/>
              <w:right w:w="28" w:type="dxa"/>
            </w:tcMar>
            <w:vAlign w:val="center"/>
          </w:tcPr>
          <w:p w:rsidR="002C19E5" w:rsidRDefault="00CF6AB2">
            <w:pPr>
              <w:spacing w:line="320" w:lineRule="exact"/>
              <w:ind w:leftChars="100" w:left="210"/>
              <w:jc w:val="center"/>
              <w:rPr>
                <w:rFonts w:ascii="宋体" w:eastAsia="宋体" w:hAnsi="宋体" w:cs="宋体"/>
                <w:b/>
                <w:szCs w:val="24"/>
              </w:rPr>
            </w:pPr>
            <w:r>
              <w:rPr>
                <w:rFonts w:ascii="宋体" w:eastAsia="宋体" w:hAnsi="宋体" w:cs="宋体" w:hint="eastAsia"/>
                <w:b/>
                <w:szCs w:val="24"/>
              </w:rPr>
              <w:t>招标文件商务要求</w:t>
            </w:r>
          </w:p>
        </w:tc>
        <w:tc>
          <w:tcPr>
            <w:tcW w:w="2552" w:type="dxa"/>
            <w:tcMar>
              <w:top w:w="57" w:type="dxa"/>
              <w:left w:w="28" w:type="dxa"/>
              <w:bottom w:w="57" w:type="dxa"/>
              <w:right w:w="28" w:type="dxa"/>
            </w:tcMar>
            <w:vAlign w:val="center"/>
          </w:tcPr>
          <w:p w:rsidR="002C19E5" w:rsidRDefault="00CF6AB2">
            <w:pPr>
              <w:spacing w:line="320" w:lineRule="exact"/>
              <w:ind w:leftChars="100" w:left="210"/>
              <w:jc w:val="center"/>
              <w:rPr>
                <w:rFonts w:ascii="宋体" w:eastAsia="宋体" w:hAnsi="宋体" w:cs="宋体"/>
                <w:b/>
                <w:szCs w:val="24"/>
              </w:rPr>
            </w:pPr>
            <w:r>
              <w:rPr>
                <w:rFonts w:ascii="宋体" w:eastAsia="宋体" w:hAnsi="宋体" w:cs="宋体" w:hint="eastAsia"/>
                <w:b/>
                <w:szCs w:val="24"/>
              </w:rPr>
              <w:t>投标文件商务响应</w:t>
            </w:r>
          </w:p>
        </w:tc>
        <w:tc>
          <w:tcPr>
            <w:tcW w:w="1480" w:type="dxa"/>
            <w:tcMar>
              <w:top w:w="57" w:type="dxa"/>
              <w:left w:w="28" w:type="dxa"/>
              <w:bottom w:w="57" w:type="dxa"/>
              <w:right w:w="28" w:type="dxa"/>
            </w:tcMar>
            <w:vAlign w:val="center"/>
          </w:tcPr>
          <w:p w:rsidR="002C19E5" w:rsidRDefault="00CF6AB2">
            <w:pPr>
              <w:spacing w:line="320" w:lineRule="exact"/>
              <w:jc w:val="center"/>
              <w:rPr>
                <w:rFonts w:ascii="宋体" w:eastAsia="宋体" w:hAnsi="宋体" w:cs="宋体"/>
                <w:b/>
                <w:szCs w:val="24"/>
              </w:rPr>
            </w:pPr>
            <w:r>
              <w:rPr>
                <w:rFonts w:ascii="宋体" w:eastAsia="宋体" w:hAnsi="宋体" w:cs="宋体" w:hint="eastAsia"/>
                <w:b/>
                <w:szCs w:val="24"/>
              </w:rPr>
              <w:t>偏离情况</w:t>
            </w:r>
          </w:p>
        </w:tc>
        <w:tc>
          <w:tcPr>
            <w:tcW w:w="1429" w:type="dxa"/>
            <w:vAlign w:val="center"/>
          </w:tcPr>
          <w:p w:rsidR="002C19E5" w:rsidRDefault="00CF6AB2">
            <w:pPr>
              <w:spacing w:line="320" w:lineRule="exact"/>
              <w:jc w:val="center"/>
              <w:rPr>
                <w:rFonts w:ascii="宋体" w:eastAsia="宋体" w:hAnsi="宋体" w:cs="宋体"/>
                <w:b/>
                <w:szCs w:val="24"/>
              </w:rPr>
            </w:pPr>
            <w:r>
              <w:rPr>
                <w:rFonts w:ascii="宋体" w:eastAsia="宋体" w:hAnsi="宋体" w:cs="宋体" w:hint="eastAsia"/>
                <w:b/>
                <w:szCs w:val="24"/>
              </w:rPr>
              <w:t>偏离说明</w:t>
            </w:r>
          </w:p>
        </w:tc>
      </w:tr>
      <w:tr w:rsidR="002C19E5">
        <w:trPr>
          <w:trHeight w:val="428"/>
          <w:jc w:val="center"/>
        </w:trPr>
        <w:tc>
          <w:tcPr>
            <w:tcW w:w="950" w:type="dxa"/>
            <w:tcBorders>
              <w:bottom w:val="single" w:sz="4" w:space="0" w:color="auto"/>
            </w:tcBorders>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551" w:type="dxa"/>
            <w:tcBorders>
              <w:bottom w:val="single" w:sz="4" w:space="0" w:color="auto"/>
            </w:tcBorders>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552" w:type="dxa"/>
            <w:tcBorders>
              <w:bottom w:val="single" w:sz="4" w:space="0" w:color="auto"/>
            </w:tcBorders>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1480" w:type="dxa"/>
            <w:tcBorders>
              <w:bottom w:val="single" w:sz="4" w:space="0" w:color="auto"/>
            </w:tcBorders>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1429" w:type="dxa"/>
            <w:tcBorders>
              <w:bottom w:val="single" w:sz="4" w:space="0" w:color="auto"/>
            </w:tcBorders>
            <w:vAlign w:val="center"/>
          </w:tcPr>
          <w:p w:rsidR="002C19E5" w:rsidRDefault="002C19E5">
            <w:pPr>
              <w:spacing w:line="480" w:lineRule="exact"/>
              <w:ind w:leftChars="100" w:left="210"/>
              <w:rPr>
                <w:rFonts w:ascii="宋体" w:eastAsia="宋体" w:hAnsi="宋体" w:cs="宋体"/>
                <w:szCs w:val="24"/>
              </w:rPr>
            </w:pPr>
          </w:p>
        </w:tc>
      </w:tr>
      <w:tr w:rsidR="002C19E5">
        <w:trPr>
          <w:trHeight w:val="450"/>
          <w:jc w:val="center"/>
        </w:trPr>
        <w:tc>
          <w:tcPr>
            <w:tcW w:w="950" w:type="dxa"/>
            <w:tcBorders>
              <w:bottom w:val="single" w:sz="4" w:space="0" w:color="auto"/>
            </w:tcBorders>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551" w:type="dxa"/>
            <w:tcBorders>
              <w:bottom w:val="single" w:sz="4" w:space="0" w:color="auto"/>
            </w:tcBorders>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552" w:type="dxa"/>
            <w:tcBorders>
              <w:bottom w:val="single" w:sz="4" w:space="0" w:color="auto"/>
            </w:tcBorders>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1480" w:type="dxa"/>
            <w:tcBorders>
              <w:bottom w:val="single" w:sz="4" w:space="0" w:color="auto"/>
            </w:tcBorders>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1429" w:type="dxa"/>
            <w:tcBorders>
              <w:bottom w:val="single" w:sz="4" w:space="0" w:color="auto"/>
            </w:tcBorders>
            <w:vAlign w:val="center"/>
          </w:tcPr>
          <w:p w:rsidR="002C19E5" w:rsidRDefault="002C19E5">
            <w:pPr>
              <w:spacing w:line="480" w:lineRule="exact"/>
              <w:ind w:leftChars="100" w:left="210"/>
              <w:rPr>
                <w:rFonts w:ascii="宋体" w:eastAsia="宋体" w:hAnsi="宋体" w:cs="宋体"/>
                <w:szCs w:val="24"/>
              </w:rPr>
            </w:pPr>
          </w:p>
        </w:tc>
      </w:tr>
      <w:tr w:rsidR="002C19E5">
        <w:trPr>
          <w:jc w:val="center"/>
        </w:trPr>
        <w:tc>
          <w:tcPr>
            <w:tcW w:w="950"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551"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552"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1480"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1429" w:type="dxa"/>
            <w:vAlign w:val="center"/>
          </w:tcPr>
          <w:p w:rsidR="002C19E5" w:rsidRDefault="002C19E5">
            <w:pPr>
              <w:spacing w:line="480" w:lineRule="exact"/>
              <w:ind w:leftChars="100" w:left="210"/>
              <w:rPr>
                <w:rFonts w:ascii="宋体" w:eastAsia="宋体" w:hAnsi="宋体" w:cs="宋体"/>
                <w:szCs w:val="24"/>
              </w:rPr>
            </w:pPr>
          </w:p>
        </w:tc>
      </w:tr>
      <w:tr w:rsidR="002C19E5">
        <w:trPr>
          <w:jc w:val="center"/>
        </w:trPr>
        <w:tc>
          <w:tcPr>
            <w:tcW w:w="950"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551"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552"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1480"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1429" w:type="dxa"/>
            <w:vAlign w:val="center"/>
          </w:tcPr>
          <w:p w:rsidR="002C19E5" w:rsidRDefault="002C19E5">
            <w:pPr>
              <w:spacing w:line="480" w:lineRule="exact"/>
              <w:ind w:leftChars="100" w:left="210"/>
              <w:rPr>
                <w:rFonts w:ascii="宋体" w:eastAsia="宋体" w:hAnsi="宋体" w:cs="宋体"/>
                <w:szCs w:val="24"/>
              </w:rPr>
            </w:pPr>
          </w:p>
        </w:tc>
      </w:tr>
      <w:tr w:rsidR="002C19E5">
        <w:trPr>
          <w:jc w:val="center"/>
        </w:trPr>
        <w:tc>
          <w:tcPr>
            <w:tcW w:w="950"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551"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552"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1480"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1429" w:type="dxa"/>
            <w:vAlign w:val="center"/>
          </w:tcPr>
          <w:p w:rsidR="002C19E5" w:rsidRDefault="002C19E5">
            <w:pPr>
              <w:spacing w:line="480" w:lineRule="exact"/>
              <w:ind w:leftChars="100" w:left="210"/>
              <w:rPr>
                <w:rFonts w:ascii="宋体" w:eastAsia="宋体" w:hAnsi="宋体" w:cs="宋体"/>
                <w:szCs w:val="24"/>
              </w:rPr>
            </w:pPr>
          </w:p>
        </w:tc>
      </w:tr>
      <w:tr w:rsidR="002C19E5">
        <w:trPr>
          <w:jc w:val="center"/>
        </w:trPr>
        <w:tc>
          <w:tcPr>
            <w:tcW w:w="950"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551"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552"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1480"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1429" w:type="dxa"/>
            <w:vAlign w:val="center"/>
          </w:tcPr>
          <w:p w:rsidR="002C19E5" w:rsidRDefault="002C19E5">
            <w:pPr>
              <w:spacing w:line="480" w:lineRule="exact"/>
              <w:ind w:leftChars="100" w:left="210"/>
              <w:rPr>
                <w:rFonts w:ascii="宋体" w:eastAsia="宋体" w:hAnsi="宋体" w:cs="宋体"/>
                <w:szCs w:val="24"/>
              </w:rPr>
            </w:pPr>
          </w:p>
        </w:tc>
      </w:tr>
      <w:tr w:rsidR="002C19E5">
        <w:trPr>
          <w:jc w:val="center"/>
        </w:trPr>
        <w:tc>
          <w:tcPr>
            <w:tcW w:w="950"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551"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552"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1480"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1429" w:type="dxa"/>
            <w:vAlign w:val="center"/>
          </w:tcPr>
          <w:p w:rsidR="002C19E5" w:rsidRDefault="002C19E5">
            <w:pPr>
              <w:spacing w:line="480" w:lineRule="exact"/>
              <w:ind w:leftChars="100" w:left="210"/>
              <w:rPr>
                <w:rFonts w:ascii="宋体" w:eastAsia="宋体" w:hAnsi="宋体" w:cs="宋体"/>
                <w:szCs w:val="24"/>
              </w:rPr>
            </w:pPr>
          </w:p>
        </w:tc>
      </w:tr>
      <w:tr w:rsidR="002C19E5">
        <w:trPr>
          <w:jc w:val="center"/>
        </w:trPr>
        <w:tc>
          <w:tcPr>
            <w:tcW w:w="950"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551"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552"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1480"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1429" w:type="dxa"/>
            <w:vAlign w:val="center"/>
          </w:tcPr>
          <w:p w:rsidR="002C19E5" w:rsidRDefault="002C19E5">
            <w:pPr>
              <w:spacing w:line="480" w:lineRule="exact"/>
              <w:ind w:leftChars="100" w:left="210"/>
              <w:rPr>
                <w:rFonts w:ascii="宋体" w:eastAsia="宋体" w:hAnsi="宋体" w:cs="宋体"/>
                <w:szCs w:val="24"/>
              </w:rPr>
            </w:pPr>
          </w:p>
        </w:tc>
      </w:tr>
      <w:tr w:rsidR="002C19E5">
        <w:trPr>
          <w:jc w:val="center"/>
        </w:trPr>
        <w:tc>
          <w:tcPr>
            <w:tcW w:w="950"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551"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552"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1480"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1429" w:type="dxa"/>
            <w:vAlign w:val="center"/>
          </w:tcPr>
          <w:p w:rsidR="002C19E5" w:rsidRDefault="002C19E5">
            <w:pPr>
              <w:spacing w:line="480" w:lineRule="exact"/>
              <w:ind w:leftChars="100" w:left="210"/>
              <w:rPr>
                <w:rFonts w:ascii="宋体" w:eastAsia="宋体" w:hAnsi="宋体" w:cs="宋体"/>
                <w:szCs w:val="24"/>
              </w:rPr>
            </w:pPr>
          </w:p>
        </w:tc>
      </w:tr>
      <w:tr w:rsidR="002C19E5">
        <w:trPr>
          <w:jc w:val="center"/>
        </w:trPr>
        <w:tc>
          <w:tcPr>
            <w:tcW w:w="950"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551"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552"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1480"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1429" w:type="dxa"/>
            <w:vAlign w:val="center"/>
          </w:tcPr>
          <w:p w:rsidR="002C19E5" w:rsidRDefault="002C19E5">
            <w:pPr>
              <w:spacing w:line="480" w:lineRule="exact"/>
              <w:ind w:leftChars="100" w:left="210"/>
              <w:rPr>
                <w:rFonts w:ascii="宋体" w:eastAsia="宋体" w:hAnsi="宋体" w:cs="宋体"/>
                <w:szCs w:val="24"/>
              </w:rPr>
            </w:pPr>
          </w:p>
        </w:tc>
      </w:tr>
      <w:tr w:rsidR="002C19E5">
        <w:trPr>
          <w:jc w:val="center"/>
        </w:trPr>
        <w:tc>
          <w:tcPr>
            <w:tcW w:w="950"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551"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552"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1480"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1429" w:type="dxa"/>
            <w:vAlign w:val="center"/>
          </w:tcPr>
          <w:p w:rsidR="002C19E5" w:rsidRDefault="002C19E5">
            <w:pPr>
              <w:spacing w:line="480" w:lineRule="exact"/>
              <w:ind w:leftChars="100" w:left="210"/>
              <w:rPr>
                <w:rFonts w:ascii="宋体" w:eastAsia="宋体" w:hAnsi="宋体" w:cs="宋体"/>
                <w:szCs w:val="24"/>
              </w:rPr>
            </w:pPr>
          </w:p>
        </w:tc>
      </w:tr>
      <w:tr w:rsidR="002C19E5">
        <w:trPr>
          <w:trHeight w:val="373"/>
          <w:jc w:val="center"/>
        </w:trPr>
        <w:tc>
          <w:tcPr>
            <w:tcW w:w="950" w:type="dxa"/>
            <w:tcBorders>
              <w:bottom w:val="single" w:sz="4" w:space="0" w:color="auto"/>
            </w:tcBorders>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551" w:type="dxa"/>
            <w:tcBorders>
              <w:bottom w:val="single" w:sz="4" w:space="0" w:color="auto"/>
            </w:tcBorders>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552" w:type="dxa"/>
            <w:tcBorders>
              <w:bottom w:val="single" w:sz="4" w:space="0" w:color="auto"/>
            </w:tcBorders>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1480" w:type="dxa"/>
            <w:tcBorders>
              <w:bottom w:val="single" w:sz="4" w:space="0" w:color="auto"/>
            </w:tcBorders>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1429" w:type="dxa"/>
            <w:tcBorders>
              <w:bottom w:val="single" w:sz="4" w:space="0" w:color="auto"/>
            </w:tcBorders>
            <w:vAlign w:val="center"/>
          </w:tcPr>
          <w:p w:rsidR="002C19E5" w:rsidRDefault="002C19E5">
            <w:pPr>
              <w:spacing w:line="480" w:lineRule="exact"/>
              <w:ind w:leftChars="100" w:left="210"/>
              <w:rPr>
                <w:rFonts w:ascii="宋体" w:eastAsia="宋体" w:hAnsi="宋体" w:cs="宋体"/>
                <w:szCs w:val="24"/>
              </w:rPr>
            </w:pPr>
          </w:p>
        </w:tc>
      </w:tr>
      <w:tr w:rsidR="002C19E5">
        <w:trPr>
          <w:jc w:val="center"/>
        </w:trPr>
        <w:tc>
          <w:tcPr>
            <w:tcW w:w="950"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551"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552"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1480"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1429" w:type="dxa"/>
            <w:vAlign w:val="center"/>
          </w:tcPr>
          <w:p w:rsidR="002C19E5" w:rsidRDefault="002C19E5">
            <w:pPr>
              <w:spacing w:line="480" w:lineRule="exact"/>
              <w:ind w:leftChars="100" w:left="210"/>
              <w:rPr>
                <w:rFonts w:ascii="宋体" w:eastAsia="宋体" w:hAnsi="宋体" w:cs="宋体"/>
                <w:szCs w:val="24"/>
              </w:rPr>
            </w:pPr>
          </w:p>
        </w:tc>
      </w:tr>
      <w:tr w:rsidR="002C19E5">
        <w:trPr>
          <w:jc w:val="center"/>
        </w:trPr>
        <w:tc>
          <w:tcPr>
            <w:tcW w:w="950"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551"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552"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1480"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1429" w:type="dxa"/>
            <w:vAlign w:val="center"/>
          </w:tcPr>
          <w:p w:rsidR="002C19E5" w:rsidRDefault="002C19E5">
            <w:pPr>
              <w:spacing w:line="480" w:lineRule="exact"/>
              <w:ind w:leftChars="100" w:left="210"/>
              <w:rPr>
                <w:rFonts w:ascii="宋体" w:eastAsia="宋体" w:hAnsi="宋体" w:cs="宋体"/>
                <w:szCs w:val="24"/>
              </w:rPr>
            </w:pPr>
          </w:p>
        </w:tc>
      </w:tr>
      <w:tr w:rsidR="002C19E5">
        <w:trPr>
          <w:jc w:val="center"/>
        </w:trPr>
        <w:tc>
          <w:tcPr>
            <w:tcW w:w="950"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551"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2552"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1480" w:type="dxa"/>
            <w:tcMar>
              <w:top w:w="57" w:type="dxa"/>
              <w:left w:w="28" w:type="dxa"/>
              <w:bottom w:w="57" w:type="dxa"/>
              <w:right w:w="28" w:type="dxa"/>
            </w:tcMar>
            <w:vAlign w:val="center"/>
          </w:tcPr>
          <w:p w:rsidR="002C19E5" w:rsidRDefault="002C19E5">
            <w:pPr>
              <w:spacing w:line="480" w:lineRule="exact"/>
              <w:ind w:leftChars="100" w:left="210"/>
              <w:rPr>
                <w:rFonts w:ascii="宋体" w:eastAsia="宋体" w:hAnsi="宋体" w:cs="宋体"/>
                <w:szCs w:val="24"/>
              </w:rPr>
            </w:pPr>
          </w:p>
        </w:tc>
        <w:tc>
          <w:tcPr>
            <w:tcW w:w="1429" w:type="dxa"/>
            <w:vAlign w:val="center"/>
          </w:tcPr>
          <w:p w:rsidR="002C19E5" w:rsidRDefault="002C19E5">
            <w:pPr>
              <w:spacing w:line="480" w:lineRule="exact"/>
              <w:ind w:leftChars="100" w:left="210"/>
              <w:rPr>
                <w:rFonts w:ascii="宋体" w:eastAsia="宋体" w:hAnsi="宋体" w:cs="宋体"/>
                <w:szCs w:val="24"/>
              </w:rPr>
            </w:pPr>
          </w:p>
        </w:tc>
      </w:tr>
    </w:tbl>
    <w:p w:rsidR="002C19E5" w:rsidRDefault="002C19E5">
      <w:pPr>
        <w:spacing w:line="480" w:lineRule="exact"/>
        <w:ind w:leftChars="100" w:left="210"/>
        <w:rPr>
          <w:rFonts w:ascii="宋体" w:eastAsia="宋体" w:hAnsi="宋体" w:cs="宋体"/>
          <w:szCs w:val="24"/>
        </w:rPr>
      </w:pPr>
    </w:p>
    <w:p w:rsidR="002C19E5" w:rsidRDefault="00CF6AB2">
      <w:pPr>
        <w:spacing w:line="480" w:lineRule="exact"/>
        <w:rPr>
          <w:rFonts w:ascii="宋体" w:hAnsi="宋体" w:cs="宋体"/>
          <w:sz w:val="28"/>
          <w:szCs w:val="28"/>
        </w:rPr>
      </w:pPr>
      <w:r>
        <w:rPr>
          <w:rFonts w:ascii="宋体" w:hAnsi="宋体" w:cs="宋体" w:hint="eastAsia"/>
          <w:sz w:val="28"/>
          <w:szCs w:val="28"/>
        </w:rPr>
        <w:t>投标单位名称：（盖章）</w:t>
      </w:r>
    </w:p>
    <w:p w:rsidR="002C19E5" w:rsidRDefault="002C19E5">
      <w:pPr>
        <w:spacing w:line="480" w:lineRule="exact"/>
        <w:ind w:leftChars="100" w:left="210"/>
        <w:rPr>
          <w:rFonts w:ascii="宋体" w:eastAsia="宋体" w:hAnsi="宋体" w:cs="宋体"/>
          <w:szCs w:val="24"/>
          <w:lang w:val="zh-CN"/>
        </w:rPr>
      </w:pPr>
    </w:p>
    <w:p w:rsidR="002C19E5" w:rsidRDefault="002C19E5">
      <w:pPr>
        <w:spacing w:line="480" w:lineRule="exact"/>
        <w:rPr>
          <w:rFonts w:ascii="宋体" w:eastAsia="宋体" w:hAnsi="宋体" w:cs="宋体"/>
          <w:szCs w:val="24"/>
          <w:lang w:val="zh-CN"/>
        </w:rPr>
      </w:pPr>
    </w:p>
    <w:p w:rsidR="002C19E5" w:rsidRDefault="00CF6AB2">
      <w:pPr>
        <w:spacing w:line="480" w:lineRule="exact"/>
        <w:ind w:leftChars="100" w:left="210"/>
        <w:rPr>
          <w:rFonts w:ascii="宋体" w:eastAsia="宋体" w:hAnsi="宋体" w:cs="宋体"/>
          <w:szCs w:val="24"/>
        </w:rPr>
      </w:pPr>
      <w:r>
        <w:rPr>
          <w:rFonts w:ascii="宋体" w:eastAsia="宋体" w:hAnsi="宋体" w:cs="宋体" w:hint="eastAsia"/>
          <w:szCs w:val="24"/>
          <w:lang w:val="zh-CN"/>
        </w:rPr>
        <w:t>法定代表人或被授权人（签字或盖章）</w:t>
      </w:r>
      <w:r>
        <w:rPr>
          <w:rFonts w:ascii="宋体" w:eastAsia="宋体" w:hAnsi="宋体" w:cs="宋体" w:hint="eastAsia"/>
          <w:szCs w:val="24"/>
        </w:rPr>
        <w:t>：</w:t>
      </w:r>
      <w:r>
        <w:rPr>
          <w:rFonts w:ascii="宋体" w:eastAsia="宋体" w:hAnsi="宋体" w:cs="宋体" w:hint="eastAsia"/>
          <w:szCs w:val="24"/>
        </w:rPr>
        <w:t xml:space="preserve">      </w:t>
      </w:r>
      <w:r>
        <w:rPr>
          <w:rFonts w:ascii="宋体" w:eastAsia="宋体" w:hAnsi="宋体" w:cs="宋体" w:hint="eastAsia"/>
          <w:szCs w:val="24"/>
        </w:rPr>
        <w:t>日</w:t>
      </w:r>
      <w:r>
        <w:rPr>
          <w:rFonts w:ascii="宋体" w:eastAsia="宋体" w:hAnsi="宋体" w:cs="宋体" w:hint="eastAsia"/>
          <w:szCs w:val="24"/>
        </w:rPr>
        <w:t xml:space="preserve"> </w:t>
      </w:r>
      <w:r>
        <w:rPr>
          <w:rFonts w:ascii="宋体" w:eastAsia="宋体" w:hAnsi="宋体" w:cs="宋体" w:hint="eastAsia"/>
          <w:szCs w:val="24"/>
        </w:rPr>
        <w:t>期：</w:t>
      </w:r>
      <w:r>
        <w:rPr>
          <w:rFonts w:ascii="宋体" w:eastAsia="宋体" w:hAnsi="宋体" w:cs="宋体" w:hint="eastAsia"/>
          <w:szCs w:val="24"/>
        </w:rPr>
        <w:t xml:space="preserve">      </w:t>
      </w:r>
    </w:p>
    <w:p w:rsidR="002C19E5" w:rsidRDefault="00CF6AB2">
      <w:pPr>
        <w:spacing w:line="480" w:lineRule="exact"/>
        <w:jc w:val="center"/>
        <w:rPr>
          <w:rFonts w:ascii="宋体" w:eastAsia="宋体" w:hAnsi="宋体" w:cs="宋体"/>
          <w:b/>
          <w:kern w:val="0"/>
          <w:sz w:val="28"/>
        </w:rPr>
      </w:pPr>
      <w:r>
        <w:rPr>
          <w:rFonts w:ascii="宋体" w:eastAsia="宋体" w:hAnsi="宋体" w:cs="宋体" w:hint="eastAsia"/>
          <w:szCs w:val="24"/>
          <w:u w:val="single"/>
        </w:rPr>
        <w:br w:type="page"/>
      </w:r>
      <w:bookmarkStart w:id="140" w:name="_Toc194663925"/>
      <w:bookmarkStart w:id="141" w:name="_Toc237"/>
      <w:bookmarkStart w:id="142" w:name="_Toc193187104"/>
      <w:bookmarkStart w:id="143" w:name="_Toc193126888"/>
      <w:bookmarkStart w:id="144" w:name="_Toc13908"/>
      <w:bookmarkStart w:id="145" w:name="_Toc458617477"/>
      <w:bookmarkStart w:id="146" w:name="_Toc188808839"/>
      <w:r>
        <w:rPr>
          <w:rFonts w:ascii="宋体" w:hAnsi="宋体" w:hint="eastAsia"/>
          <w:b/>
          <w:sz w:val="36"/>
          <w:szCs w:val="36"/>
        </w:rPr>
        <w:lastRenderedPageBreak/>
        <w:t>六</w:t>
      </w:r>
      <w:r>
        <w:rPr>
          <w:rFonts w:ascii="宋体" w:hAnsi="宋体" w:hint="eastAsia"/>
          <w:b/>
          <w:sz w:val="36"/>
          <w:szCs w:val="36"/>
        </w:rPr>
        <w:t xml:space="preserve">. </w:t>
      </w:r>
      <w:r>
        <w:rPr>
          <w:rFonts w:ascii="宋体" w:hAnsi="宋体" w:hint="eastAsia"/>
          <w:b/>
          <w:sz w:val="36"/>
          <w:szCs w:val="36"/>
        </w:rPr>
        <w:t>法定代表人授权委托书（格式）</w:t>
      </w:r>
      <w:bookmarkEnd w:id="140"/>
      <w:bookmarkEnd w:id="141"/>
      <w:bookmarkEnd w:id="142"/>
      <w:bookmarkEnd w:id="143"/>
      <w:bookmarkEnd w:id="144"/>
      <w:bookmarkEnd w:id="145"/>
      <w:bookmarkEnd w:id="146"/>
    </w:p>
    <w:p w:rsidR="002C19E5" w:rsidRDefault="00CF6AB2">
      <w:pPr>
        <w:spacing w:line="480" w:lineRule="exact"/>
        <w:ind w:leftChars="100" w:left="210"/>
        <w:jc w:val="center"/>
        <w:rPr>
          <w:rFonts w:ascii="宋体" w:eastAsia="宋体" w:hAnsi="宋体" w:cs="宋体"/>
          <w:b/>
          <w:kern w:val="0"/>
          <w:szCs w:val="24"/>
        </w:rPr>
      </w:pPr>
      <w:bookmarkStart w:id="147" w:name="_Toc47261886"/>
      <w:bookmarkStart w:id="148" w:name="_Toc48995852"/>
      <w:bookmarkStart w:id="149" w:name="_Toc49019237"/>
      <w:bookmarkStart w:id="150" w:name="_Toc49019498"/>
      <w:bookmarkStart w:id="151" w:name="_Toc47261691"/>
      <w:bookmarkStart w:id="152" w:name="_Toc47418256"/>
      <w:bookmarkStart w:id="153" w:name="_Toc47418732"/>
      <w:bookmarkStart w:id="154" w:name="_Toc47418939"/>
      <w:bookmarkStart w:id="155" w:name="_Toc48791236"/>
      <w:bookmarkStart w:id="156" w:name="_Toc47262070"/>
      <w:r>
        <w:rPr>
          <w:rFonts w:ascii="宋体" w:eastAsia="宋体" w:hAnsi="宋体" w:cs="宋体" w:hint="eastAsia"/>
          <w:b/>
          <w:kern w:val="0"/>
          <w:szCs w:val="24"/>
        </w:rPr>
        <w:t>6-1</w:t>
      </w:r>
      <w:r>
        <w:rPr>
          <w:rFonts w:ascii="宋体" w:eastAsia="宋体" w:hAnsi="宋体" w:cs="宋体" w:hint="eastAsia"/>
          <w:b/>
          <w:kern w:val="0"/>
          <w:szCs w:val="24"/>
        </w:rPr>
        <w:t>、法定代表人资格证明书</w:t>
      </w:r>
    </w:p>
    <w:tbl>
      <w:tblPr>
        <w:tblW w:w="101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21"/>
        <w:gridCol w:w="2470"/>
        <w:gridCol w:w="1965"/>
        <w:gridCol w:w="1336"/>
        <w:gridCol w:w="2767"/>
      </w:tblGrid>
      <w:tr w:rsidR="002C19E5">
        <w:trPr>
          <w:jc w:val="center"/>
        </w:trPr>
        <w:tc>
          <w:tcPr>
            <w:tcW w:w="10159" w:type="dxa"/>
            <w:gridSpan w:val="5"/>
          </w:tcPr>
          <w:p w:rsidR="002C19E5" w:rsidRDefault="00CF6AB2">
            <w:pPr>
              <w:tabs>
                <w:tab w:val="right" w:leader="dot" w:pos="9022"/>
              </w:tabs>
              <w:autoSpaceDE w:val="0"/>
              <w:autoSpaceDN w:val="0"/>
              <w:adjustRightInd w:val="0"/>
              <w:spacing w:line="500" w:lineRule="exact"/>
              <w:jc w:val="left"/>
              <w:rPr>
                <w:rFonts w:ascii="宋体" w:eastAsia="宋体" w:hAnsi="宋体" w:cs="宋体"/>
                <w:bCs/>
                <w:caps/>
                <w:szCs w:val="24"/>
              </w:rPr>
            </w:pPr>
            <w:r>
              <w:rPr>
                <w:rFonts w:ascii="宋体" w:eastAsia="宋体" w:hAnsi="宋体" w:cs="宋体" w:hint="eastAsia"/>
                <w:bCs/>
                <w:caps/>
                <w:szCs w:val="24"/>
              </w:rPr>
              <w:t>致：陕西顺达建设工程咨询有限责任公司</w:t>
            </w:r>
          </w:p>
        </w:tc>
      </w:tr>
      <w:tr w:rsidR="002C19E5">
        <w:trPr>
          <w:jc w:val="center"/>
        </w:trPr>
        <w:tc>
          <w:tcPr>
            <w:tcW w:w="1621" w:type="dxa"/>
            <w:vAlign w:val="center"/>
          </w:tcPr>
          <w:p w:rsidR="002C19E5" w:rsidRDefault="00CF6AB2">
            <w:pPr>
              <w:tabs>
                <w:tab w:val="right" w:leader="dot" w:pos="9022"/>
              </w:tabs>
              <w:autoSpaceDE w:val="0"/>
              <w:autoSpaceDN w:val="0"/>
              <w:adjustRightInd w:val="0"/>
              <w:spacing w:line="500" w:lineRule="exact"/>
              <w:jc w:val="center"/>
              <w:rPr>
                <w:rFonts w:ascii="宋体" w:eastAsia="宋体" w:hAnsi="宋体" w:cs="宋体"/>
                <w:bCs/>
                <w:caps/>
                <w:szCs w:val="24"/>
              </w:rPr>
            </w:pPr>
            <w:r>
              <w:rPr>
                <w:rFonts w:ascii="宋体" w:eastAsia="宋体" w:hAnsi="宋体" w:cs="宋体" w:hint="eastAsia"/>
                <w:bCs/>
                <w:caps/>
                <w:szCs w:val="24"/>
              </w:rPr>
              <w:t>项目名称</w:t>
            </w:r>
          </w:p>
        </w:tc>
        <w:tc>
          <w:tcPr>
            <w:tcW w:w="8538" w:type="dxa"/>
            <w:gridSpan w:val="4"/>
          </w:tcPr>
          <w:p w:rsidR="002C19E5" w:rsidRDefault="002C19E5">
            <w:pPr>
              <w:tabs>
                <w:tab w:val="right" w:leader="dot" w:pos="9022"/>
              </w:tabs>
              <w:autoSpaceDE w:val="0"/>
              <w:autoSpaceDN w:val="0"/>
              <w:adjustRightInd w:val="0"/>
              <w:spacing w:line="500" w:lineRule="exact"/>
              <w:jc w:val="left"/>
              <w:rPr>
                <w:rFonts w:ascii="宋体" w:eastAsia="宋体" w:hAnsi="宋体" w:cs="宋体"/>
                <w:bCs/>
                <w:caps/>
                <w:szCs w:val="24"/>
              </w:rPr>
            </w:pPr>
          </w:p>
        </w:tc>
      </w:tr>
      <w:tr w:rsidR="002C19E5">
        <w:trPr>
          <w:jc w:val="center"/>
        </w:trPr>
        <w:tc>
          <w:tcPr>
            <w:tcW w:w="1621" w:type="dxa"/>
            <w:vAlign w:val="center"/>
          </w:tcPr>
          <w:p w:rsidR="002C19E5" w:rsidRDefault="00CF6AB2">
            <w:pPr>
              <w:tabs>
                <w:tab w:val="right" w:leader="dot" w:pos="9022"/>
              </w:tabs>
              <w:autoSpaceDE w:val="0"/>
              <w:autoSpaceDN w:val="0"/>
              <w:adjustRightInd w:val="0"/>
              <w:spacing w:line="500" w:lineRule="exact"/>
              <w:jc w:val="center"/>
              <w:rPr>
                <w:rFonts w:ascii="宋体" w:eastAsia="宋体" w:hAnsi="宋体" w:cs="宋体"/>
                <w:bCs/>
                <w:caps/>
                <w:szCs w:val="24"/>
              </w:rPr>
            </w:pPr>
            <w:r>
              <w:rPr>
                <w:rFonts w:ascii="宋体" w:eastAsia="宋体" w:hAnsi="宋体" w:cs="宋体" w:hint="eastAsia"/>
                <w:bCs/>
                <w:caps/>
                <w:szCs w:val="24"/>
              </w:rPr>
              <w:t>项目编号</w:t>
            </w:r>
          </w:p>
        </w:tc>
        <w:tc>
          <w:tcPr>
            <w:tcW w:w="8538" w:type="dxa"/>
            <w:gridSpan w:val="4"/>
          </w:tcPr>
          <w:p w:rsidR="002C19E5" w:rsidRDefault="002C19E5">
            <w:pPr>
              <w:tabs>
                <w:tab w:val="right" w:leader="dot" w:pos="9022"/>
              </w:tabs>
              <w:autoSpaceDE w:val="0"/>
              <w:autoSpaceDN w:val="0"/>
              <w:adjustRightInd w:val="0"/>
              <w:spacing w:line="500" w:lineRule="exact"/>
              <w:jc w:val="left"/>
              <w:rPr>
                <w:rFonts w:ascii="宋体" w:eastAsia="宋体" w:hAnsi="宋体" w:cs="宋体"/>
                <w:bCs/>
                <w:caps/>
                <w:szCs w:val="24"/>
              </w:rPr>
            </w:pPr>
          </w:p>
        </w:tc>
      </w:tr>
      <w:tr w:rsidR="002C19E5">
        <w:trPr>
          <w:jc w:val="center"/>
        </w:trPr>
        <w:tc>
          <w:tcPr>
            <w:tcW w:w="1621" w:type="dxa"/>
            <w:vAlign w:val="center"/>
          </w:tcPr>
          <w:p w:rsidR="002C19E5" w:rsidRDefault="00CF6AB2">
            <w:pPr>
              <w:tabs>
                <w:tab w:val="right" w:leader="dot" w:pos="9022"/>
              </w:tabs>
              <w:autoSpaceDE w:val="0"/>
              <w:autoSpaceDN w:val="0"/>
              <w:adjustRightInd w:val="0"/>
              <w:spacing w:line="500" w:lineRule="exact"/>
              <w:jc w:val="center"/>
              <w:rPr>
                <w:rFonts w:ascii="宋体" w:eastAsia="宋体" w:hAnsi="宋体" w:cs="宋体"/>
                <w:bCs/>
                <w:caps/>
                <w:szCs w:val="24"/>
              </w:rPr>
            </w:pPr>
            <w:r>
              <w:rPr>
                <w:rFonts w:ascii="宋体" w:eastAsia="宋体" w:hAnsi="宋体" w:cs="宋体" w:hint="eastAsia"/>
                <w:bCs/>
                <w:caps/>
                <w:szCs w:val="24"/>
              </w:rPr>
              <w:t>权</w:t>
            </w:r>
            <w:r>
              <w:rPr>
                <w:rFonts w:ascii="宋体" w:eastAsia="宋体" w:hAnsi="宋体" w:cs="宋体" w:hint="eastAsia"/>
                <w:bCs/>
                <w:caps/>
                <w:szCs w:val="24"/>
              </w:rPr>
              <w:t xml:space="preserve">   </w:t>
            </w:r>
            <w:r>
              <w:rPr>
                <w:rFonts w:ascii="宋体" w:eastAsia="宋体" w:hAnsi="宋体" w:cs="宋体" w:hint="eastAsia"/>
                <w:bCs/>
                <w:caps/>
                <w:szCs w:val="24"/>
              </w:rPr>
              <w:t>限</w:t>
            </w:r>
          </w:p>
        </w:tc>
        <w:tc>
          <w:tcPr>
            <w:tcW w:w="8538" w:type="dxa"/>
            <w:gridSpan w:val="4"/>
            <w:vAlign w:val="center"/>
          </w:tcPr>
          <w:p w:rsidR="002C19E5" w:rsidRDefault="00CF6AB2">
            <w:pPr>
              <w:tabs>
                <w:tab w:val="right" w:leader="dot" w:pos="9022"/>
              </w:tabs>
              <w:autoSpaceDE w:val="0"/>
              <w:autoSpaceDN w:val="0"/>
              <w:adjustRightInd w:val="0"/>
              <w:spacing w:line="400" w:lineRule="exact"/>
              <w:jc w:val="left"/>
              <w:rPr>
                <w:rFonts w:ascii="宋体" w:eastAsia="宋体" w:hAnsi="宋体" w:cs="宋体"/>
                <w:bCs/>
                <w:caps/>
                <w:szCs w:val="24"/>
              </w:rPr>
            </w:pPr>
            <w:r>
              <w:rPr>
                <w:rFonts w:ascii="宋体" w:eastAsia="宋体" w:hAnsi="宋体" w:cs="宋体" w:hint="eastAsia"/>
                <w:bCs/>
                <w:caps/>
                <w:szCs w:val="24"/>
              </w:rPr>
              <w:t>办理本次招标采购项目的投标、联系、洽谈、签约、执行等具体事务，签署全部有关文件、文书、协议及合同。</w:t>
            </w:r>
          </w:p>
        </w:tc>
      </w:tr>
      <w:tr w:rsidR="002C19E5">
        <w:trPr>
          <w:jc w:val="center"/>
        </w:trPr>
        <w:tc>
          <w:tcPr>
            <w:tcW w:w="1621" w:type="dxa"/>
            <w:vAlign w:val="center"/>
          </w:tcPr>
          <w:p w:rsidR="002C19E5" w:rsidRDefault="00CF6AB2">
            <w:pPr>
              <w:tabs>
                <w:tab w:val="right" w:leader="dot" w:pos="9022"/>
              </w:tabs>
              <w:autoSpaceDE w:val="0"/>
              <w:autoSpaceDN w:val="0"/>
              <w:adjustRightInd w:val="0"/>
              <w:spacing w:line="500" w:lineRule="exact"/>
              <w:jc w:val="center"/>
              <w:rPr>
                <w:rFonts w:ascii="宋体" w:eastAsia="宋体" w:hAnsi="宋体" w:cs="宋体"/>
                <w:bCs/>
                <w:caps/>
                <w:szCs w:val="24"/>
              </w:rPr>
            </w:pPr>
            <w:r>
              <w:rPr>
                <w:rFonts w:ascii="宋体" w:eastAsia="宋体" w:hAnsi="宋体" w:cs="宋体" w:hint="eastAsia"/>
                <w:bCs/>
                <w:caps/>
                <w:szCs w:val="24"/>
              </w:rPr>
              <w:t>有效期</w:t>
            </w:r>
          </w:p>
        </w:tc>
        <w:tc>
          <w:tcPr>
            <w:tcW w:w="8538" w:type="dxa"/>
            <w:gridSpan w:val="4"/>
            <w:vAlign w:val="center"/>
          </w:tcPr>
          <w:p w:rsidR="002C19E5" w:rsidRDefault="00CF6AB2">
            <w:pPr>
              <w:tabs>
                <w:tab w:val="right" w:leader="dot" w:pos="9022"/>
              </w:tabs>
              <w:autoSpaceDE w:val="0"/>
              <w:autoSpaceDN w:val="0"/>
              <w:adjustRightInd w:val="0"/>
              <w:spacing w:line="500" w:lineRule="exact"/>
              <w:jc w:val="left"/>
              <w:rPr>
                <w:rFonts w:ascii="宋体" w:eastAsia="宋体" w:hAnsi="宋体" w:cs="宋体"/>
                <w:bCs/>
                <w:caps/>
                <w:szCs w:val="24"/>
              </w:rPr>
            </w:pPr>
            <w:r>
              <w:rPr>
                <w:rFonts w:ascii="宋体" w:eastAsia="宋体" w:hAnsi="宋体" w:cs="宋体" w:hint="eastAsia"/>
                <w:szCs w:val="24"/>
              </w:rPr>
              <w:t>自提交投标文件的截止之日起</w:t>
            </w:r>
            <w:r>
              <w:rPr>
                <w:rFonts w:ascii="宋体" w:eastAsia="宋体" w:hAnsi="宋体" w:cs="宋体" w:hint="eastAsia"/>
                <w:szCs w:val="24"/>
              </w:rPr>
              <w:t>90</w:t>
            </w:r>
            <w:r>
              <w:rPr>
                <w:rFonts w:ascii="宋体" w:eastAsia="宋体" w:hAnsi="宋体" w:cs="宋体" w:hint="eastAsia"/>
                <w:szCs w:val="24"/>
              </w:rPr>
              <w:t>个日历日。</w:t>
            </w:r>
          </w:p>
        </w:tc>
      </w:tr>
      <w:tr w:rsidR="002C19E5">
        <w:trPr>
          <w:jc w:val="center"/>
        </w:trPr>
        <w:tc>
          <w:tcPr>
            <w:tcW w:w="1621" w:type="dxa"/>
            <w:vMerge w:val="restart"/>
            <w:vAlign w:val="center"/>
          </w:tcPr>
          <w:p w:rsidR="002C19E5" w:rsidRDefault="00CF6AB2">
            <w:pPr>
              <w:tabs>
                <w:tab w:val="right" w:leader="dot" w:pos="9022"/>
              </w:tabs>
              <w:autoSpaceDE w:val="0"/>
              <w:autoSpaceDN w:val="0"/>
              <w:adjustRightInd w:val="0"/>
              <w:spacing w:line="500" w:lineRule="exact"/>
              <w:ind w:firstLineChars="100" w:firstLine="210"/>
              <w:rPr>
                <w:rFonts w:ascii="宋体" w:eastAsia="宋体" w:hAnsi="宋体" w:cs="宋体"/>
                <w:bCs/>
                <w:caps/>
                <w:szCs w:val="24"/>
              </w:rPr>
            </w:pPr>
            <w:r>
              <w:rPr>
                <w:rFonts w:ascii="宋体" w:eastAsia="宋体" w:hAnsi="宋体" w:cs="宋体" w:hint="eastAsia"/>
                <w:bCs/>
                <w:caps/>
                <w:szCs w:val="24"/>
              </w:rPr>
              <w:t>企业</w:t>
            </w:r>
          </w:p>
          <w:p w:rsidR="002C19E5" w:rsidRDefault="00CF6AB2">
            <w:pPr>
              <w:tabs>
                <w:tab w:val="right" w:leader="dot" w:pos="9022"/>
              </w:tabs>
              <w:autoSpaceDE w:val="0"/>
              <w:autoSpaceDN w:val="0"/>
              <w:adjustRightInd w:val="0"/>
              <w:spacing w:line="500" w:lineRule="exact"/>
              <w:ind w:firstLineChars="100" w:firstLine="210"/>
              <w:rPr>
                <w:rFonts w:ascii="宋体" w:eastAsia="宋体" w:hAnsi="宋体" w:cs="宋体"/>
                <w:bCs/>
                <w:caps/>
                <w:szCs w:val="24"/>
              </w:rPr>
            </w:pPr>
            <w:r>
              <w:rPr>
                <w:rFonts w:ascii="宋体" w:eastAsia="宋体" w:hAnsi="宋体" w:cs="宋体" w:hint="eastAsia"/>
                <w:bCs/>
                <w:caps/>
                <w:szCs w:val="24"/>
              </w:rPr>
              <w:t>信息</w:t>
            </w:r>
          </w:p>
        </w:tc>
        <w:tc>
          <w:tcPr>
            <w:tcW w:w="2470" w:type="dxa"/>
          </w:tcPr>
          <w:p w:rsidR="002C19E5" w:rsidRDefault="00CF6AB2">
            <w:pPr>
              <w:tabs>
                <w:tab w:val="right" w:leader="dot" w:pos="9022"/>
              </w:tabs>
              <w:autoSpaceDE w:val="0"/>
              <w:autoSpaceDN w:val="0"/>
              <w:adjustRightInd w:val="0"/>
              <w:spacing w:line="500" w:lineRule="exact"/>
              <w:jc w:val="left"/>
              <w:rPr>
                <w:rFonts w:ascii="宋体" w:eastAsia="宋体" w:hAnsi="宋体" w:cs="宋体"/>
                <w:bCs/>
                <w:caps/>
                <w:szCs w:val="24"/>
              </w:rPr>
            </w:pPr>
            <w:r>
              <w:rPr>
                <w:rFonts w:ascii="宋体" w:eastAsia="宋体" w:hAnsi="宋体" w:cs="宋体" w:hint="eastAsia"/>
                <w:bCs/>
                <w:caps/>
                <w:szCs w:val="24"/>
              </w:rPr>
              <w:t>企</w:t>
            </w:r>
            <w:r>
              <w:rPr>
                <w:rFonts w:ascii="宋体" w:eastAsia="宋体" w:hAnsi="宋体" w:cs="宋体" w:hint="eastAsia"/>
                <w:bCs/>
                <w:caps/>
                <w:szCs w:val="24"/>
              </w:rPr>
              <w:t xml:space="preserve"> </w:t>
            </w:r>
            <w:r>
              <w:rPr>
                <w:rFonts w:ascii="宋体" w:eastAsia="宋体" w:hAnsi="宋体" w:cs="宋体" w:hint="eastAsia"/>
                <w:bCs/>
                <w:caps/>
                <w:szCs w:val="24"/>
              </w:rPr>
              <w:t>业</w:t>
            </w:r>
            <w:r>
              <w:rPr>
                <w:rFonts w:ascii="宋体" w:eastAsia="宋体" w:hAnsi="宋体" w:cs="宋体" w:hint="eastAsia"/>
                <w:bCs/>
                <w:caps/>
                <w:szCs w:val="24"/>
              </w:rPr>
              <w:t xml:space="preserve"> </w:t>
            </w:r>
            <w:r>
              <w:rPr>
                <w:rFonts w:ascii="宋体" w:eastAsia="宋体" w:hAnsi="宋体" w:cs="宋体" w:hint="eastAsia"/>
                <w:bCs/>
                <w:caps/>
                <w:szCs w:val="24"/>
              </w:rPr>
              <w:t>名</w:t>
            </w:r>
            <w:r>
              <w:rPr>
                <w:rFonts w:ascii="宋体" w:eastAsia="宋体" w:hAnsi="宋体" w:cs="宋体" w:hint="eastAsia"/>
                <w:bCs/>
                <w:caps/>
                <w:szCs w:val="24"/>
              </w:rPr>
              <w:t xml:space="preserve"> </w:t>
            </w:r>
            <w:r>
              <w:rPr>
                <w:rFonts w:ascii="宋体" w:eastAsia="宋体" w:hAnsi="宋体" w:cs="宋体" w:hint="eastAsia"/>
                <w:bCs/>
                <w:caps/>
                <w:szCs w:val="24"/>
              </w:rPr>
              <w:t>称</w:t>
            </w:r>
            <w:r>
              <w:rPr>
                <w:rFonts w:ascii="宋体" w:eastAsia="宋体" w:hAnsi="宋体" w:cs="宋体" w:hint="eastAsia"/>
                <w:bCs/>
                <w:caps/>
                <w:szCs w:val="24"/>
              </w:rPr>
              <w:t xml:space="preserve"> </w:t>
            </w:r>
          </w:p>
        </w:tc>
        <w:tc>
          <w:tcPr>
            <w:tcW w:w="6068" w:type="dxa"/>
            <w:gridSpan w:val="3"/>
          </w:tcPr>
          <w:p w:rsidR="002C19E5" w:rsidRDefault="002C19E5">
            <w:pPr>
              <w:tabs>
                <w:tab w:val="right" w:leader="dot" w:pos="9022"/>
              </w:tabs>
              <w:autoSpaceDE w:val="0"/>
              <w:autoSpaceDN w:val="0"/>
              <w:adjustRightInd w:val="0"/>
              <w:spacing w:line="500" w:lineRule="exact"/>
              <w:jc w:val="left"/>
              <w:rPr>
                <w:rFonts w:ascii="宋体" w:eastAsia="宋体" w:hAnsi="宋体" w:cs="宋体"/>
                <w:bCs/>
                <w:caps/>
                <w:szCs w:val="24"/>
              </w:rPr>
            </w:pPr>
          </w:p>
        </w:tc>
      </w:tr>
      <w:tr w:rsidR="002C19E5">
        <w:trPr>
          <w:jc w:val="center"/>
        </w:trPr>
        <w:tc>
          <w:tcPr>
            <w:tcW w:w="1621" w:type="dxa"/>
            <w:vMerge/>
            <w:vAlign w:val="center"/>
          </w:tcPr>
          <w:p w:rsidR="002C19E5" w:rsidRDefault="002C19E5">
            <w:pPr>
              <w:tabs>
                <w:tab w:val="right" w:leader="dot" w:pos="9022"/>
              </w:tabs>
              <w:autoSpaceDE w:val="0"/>
              <w:autoSpaceDN w:val="0"/>
              <w:adjustRightInd w:val="0"/>
              <w:spacing w:line="500" w:lineRule="exact"/>
              <w:jc w:val="center"/>
              <w:rPr>
                <w:rFonts w:ascii="宋体" w:eastAsia="宋体" w:hAnsi="宋体" w:cs="宋体"/>
                <w:bCs/>
                <w:caps/>
                <w:szCs w:val="24"/>
              </w:rPr>
            </w:pPr>
          </w:p>
        </w:tc>
        <w:tc>
          <w:tcPr>
            <w:tcW w:w="2470" w:type="dxa"/>
          </w:tcPr>
          <w:p w:rsidR="002C19E5" w:rsidRDefault="00CF6AB2">
            <w:pPr>
              <w:tabs>
                <w:tab w:val="right" w:leader="dot" w:pos="9022"/>
              </w:tabs>
              <w:autoSpaceDE w:val="0"/>
              <w:autoSpaceDN w:val="0"/>
              <w:adjustRightInd w:val="0"/>
              <w:spacing w:line="500" w:lineRule="exact"/>
              <w:jc w:val="left"/>
              <w:rPr>
                <w:rFonts w:ascii="宋体" w:eastAsia="宋体" w:hAnsi="宋体" w:cs="宋体"/>
                <w:bCs/>
                <w:caps/>
                <w:szCs w:val="24"/>
              </w:rPr>
            </w:pPr>
            <w:r>
              <w:rPr>
                <w:rFonts w:ascii="宋体" w:eastAsia="宋体" w:hAnsi="宋体" w:cs="宋体" w:hint="eastAsia"/>
                <w:bCs/>
                <w:caps/>
                <w:szCs w:val="24"/>
              </w:rPr>
              <w:t>法</w:t>
            </w:r>
            <w:r>
              <w:rPr>
                <w:rFonts w:ascii="宋体" w:eastAsia="宋体" w:hAnsi="宋体" w:cs="宋体" w:hint="eastAsia"/>
                <w:bCs/>
                <w:caps/>
                <w:szCs w:val="24"/>
              </w:rPr>
              <w:t xml:space="preserve"> </w:t>
            </w:r>
            <w:r>
              <w:rPr>
                <w:rFonts w:ascii="宋体" w:eastAsia="宋体" w:hAnsi="宋体" w:cs="宋体" w:hint="eastAsia"/>
                <w:bCs/>
                <w:caps/>
                <w:szCs w:val="24"/>
              </w:rPr>
              <w:t>定</w:t>
            </w:r>
            <w:r>
              <w:rPr>
                <w:rFonts w:ascii="宋体" w:eastAsia="宋体" w:hAnsi="宋体" w:cs="宋体" w:hint="eastAsia"/>
                <w:bCs/>
                <w:caps/>
                <w:szCs w:val="24"/>
              </w:rPr>
              <w:t xml:space="preserve"> </w:t>
            </w:r>
            <w:r>
              <w:rPr>
                <w:rFonts w:ascii="宋体" w:eastAsia="宋体" w:hAnsi="宋体" w:cs="宋体" w:hint="eastAsia"/>
                <w:bCs/>
                <w:caps/>
                <w:szCs w:val="24"/>
              </w:rPr>
              <w:t>地</w:t>
            </w:r>
            <w:r>
              <w:rPr>
                <w:rFonts w:ascii="宋体" w:eastAsia="宋体" w:hAnsi="宋体" w:cs="宋体" w:hint="eastAsia"/>
                <w:bCs/>
                <w:caps/>
                <w:szCs w:val="24"/>
              </w:rPr>
              <w:t xml:space="preserve"> </w:t>
            </w:r>
            <w:r>
              <w:rPr>
                <w:rFonts w:ascii="宋体" w:eastAsia="宋体" w:hAnsi="宋体" w:cs="宋体" w:hint="eastAsia"/>
                <w:bCs/>
                <w:caps/>
                <w:szCs w:val="24"/>
              </w:rPr>
              <w:t>址</w:t>
            </w:r>
          </w:p>
        </w:tc>
        <w:tc>
          <w:tcPr>
            <w:tcW w:w="6068" w:type="dxa"/>
            <w:gridSpan w:val="3"/>
          </w:tcPr>
          <w:p w:rsidR="002C19E5" w:rsidRDefault="002C19E5">
            <w:pPr>
              <w:tabs>
                <w:tab w:val="right" w:leader="dot" w:pos="9022"/>
              </w:tabs>
              <w:autoSpaceDE w:val="0"/>
              <w:autoSpaceDN w:val="0"/>
              <w:adjustRightInd w:val="0"/>
              <w:spacing w:line="500" w:lineRule="exact"/>
              <w:jc w:val="left"/>
              <w:rPr>
                <w:rFonts w:ascii="宋体" w:eastAsia="宋体" w:hAnsi="宋体" w:cs="宋体"/>
                <w:bCs/>
                <w:caps/>
                <w:szCs w:val="24"/>
              </w:rPr>
            </w:pPr>
          </w:p>
        </w:tc>
      </w:tr>
      <w:tr w:rsidR="002C19E5">
        <w:trPr>
          <w:jc w:val="center"/>
        </w:trPr>
        <w:tc>
          <w:tcPr>
            <w:tcW w:w="1621" w:type="dxa"/>
            <w:vMerge/>
            <w:vAlign w:val="center"/>
          </w:tcPr>
          <w:p w:rsidR="002C19E5" w:rsidRDefault="002C19E5">
            <w:pPr>
              <w:tabs>
                <w:tab w:val="right" w:leader="dot" w:pos="9022"/>
              </w:tabs>
              <w:autoSpaceDE w:val="0"/>
              <w:autoSpaceDN w:val="0"/>
              <w:adjustRightInd w:val="0"/>
              <w:spacing w:line="500" w:lineRule="exact"/>
              <w:jc w:val="center"/>
              <w:rPr>
                <w:rFonts w:ascii="宋体" w:eastAsia="宋体" w:hAnsi="宋体" w:cs="宋体"/>
                <w:bCs/>
                <w:caps/>
                <w:szCs w:val="24"/>
              </w:rPr>
            </w:pPr>
          </w:p>
        </w:tc>
        <w:tc>
          <w:tcPr>
            <w:tcW w:w="2470" w:type="dxa"/>
          </w:tcPr>
          <w:p w:rsidR="002C19E5" w:rsidRDefault="00CF6AB2">
            <w:pPr>
              <w:tabs>
                <w:tab w:val="right" w:leader="dot" w:pos="9022"/>
              </w:tabs>
              <w:autoSpaceDE w:val="0"/>
              <w:autoSpaceDN w:val="0"/>
              <w:adjustRightInd w:val="0"/>
              <w:spacing w:line="500" w:lineRule="exact"/>
              <w:jc w:val="left"/>
              <w:rPr>
                <w:rFonts w:ascii="宋体" w:eastAsia="宋体" w:hAnsi="宋体" w:cs="宋体"/>
                <w:bCs/>
                <w:caps/>
                <w:szCs w:val="24"/>
              </w:rPr>
            </w:pPr>
            <w:r>
              <w:rPr>
                <w:rFonts w:ascii="宋体" w:eastAsia="宋体" w:hAnsi="宋体" w:cs="宋体" w:hint="eastAsia"/>
                <w:bCs/>
                <w:caps/>
                <w:szCs w:val="24"/>
              </w:rPr>
              <w:t>营业执照注册证号</w:t>
            </w:r>
          </w:p>
        </w:tc>
        <w:tc>
          <w:tcPr>
            <w:tcW w:w="6068" w:type="dxa"/>
            <w:gridSpan w:val="3"/>
          </w:tcPr>
          <w:p w:rsidR="002C19E5" w:rsidRDefault="002C19E5">
            <w:pPr>
              <w:tabs>
                <w:tab w:val="right" w:leader="dot" w:pos="9022"/>
              </w:tabs>
              <w:autoSpaceDE w:val="0"/>
              <w:autoSpaceDN w:val="0"/>
              <w:adjustRightInd w:val="0"/>
              <w:spacing w:line="500" w:lineRule="exact"/>
              <w:jc w:val="left"/>
              <w:rPr>
                <w:rFonts w:ascii="宋体" w:eastAsia="宋体" w:hAnsi="宋体" w:cs="宋体"/>
                <w:bCs/>
                <w:caps/>
                <w:szCs w:val="24"/>
              </w:rPr>
            </w:pPr>
          </w:p>
        </w:tc>
      </w:tr>
      <w:tr w:rsidR="002C19E5">
        <w:trPr>
          <w:jc w:val="center"/>
        </w:trPr>
        <w:tc>
          <w:tcPr>
            <w:tcW w:w="1621" w:type="dxa"/>
            <w:vMerge/>
            <w:vAlign w:val="center"/>
          </w:tcPr>
          <w:p w:rsidR="002C19E5" w:rsidRDefault="002C19E5">
            <w:pPr>
              <w:tabs>
                <w:tab w:val="right" w:leader="dot" w:pos="9022"/>
              </w:tabs>
              <w:autoSpaceDE w:val="0"/>
              <w:autoSpaceDN w:val="0"/>
              <w:adjustRightInd w:val="0"/>
              <w:spacing w:line="500" w:lineRule="exact"/>
              <w:jc w:val="center"/>
              <w:rPr>
                <w:rFonts w:ascii="宋体" w:eastAsia="宋体" w:hAnsi="宋体" w:cs="宋体"/>
                <w:bCs/>
                <w:caps/>
                <w:szCs w:val="24"/>
              </w:rPr>
            </w:pPr>
          </w:p>
        </w:tc>
        <w:tc>
          <w:tcPr>
            <w:tcW w:w="2470" w:type="dxa"/>
          </w:tcPr>
          <w:p w:rsidR="002C19E5" w:rsidRDefault="00CF6AB2">
            <w:pPr>
              <w:tabs>
                <w:tab w:val="right" w:leader="dot" w:pos="9022"/>
              </w:tabs>
              <w:spacing w:line="500" w:lineRule="exact"/>
              <w:rPr>
                <w:rFonts w:ascii="宋体" w:eastAsia="宋体" w:hAnsi="宋体" w:cs="宋体"/>
                <w:bCs/>
                <w:caps/>
                <w:szCs w:val="24"/>
              </w:rPr>
            </w:pPr>
            <w:r>
              <w:rPr>
                <w:rFonts w:ascii="宋体" w:eastAsia="宋体" w:hAnsi="宋体" w:cs="宋体" w:hint="eastAsia"/>
                <w:bCs/>
                <w:caps/>
                <w:szCs w:val="24"/>
              </w:rPr>
              <w:t>工商登记机关</w:t>
            </w:r>
          </w:p>
        </w:tc>
        <w:tc>
          <w:tcPr>
            <w:tcW w:w="6068" w:type="dxa"/>
            <w:gridSpan w:val="3"/>
          </w:tcPr>
          <w:p w:rsidR="002C19E5" w:rsidRDefault="002C19E5">
            <w:pPr>
              <w:tabs>
                <w:tab w:val="right" w:leader="dot" w:pos="9022"/>
              </w:tabs>
              <w:autoSpaceDE w:val="0"/>
              <w:autoSpaceDN w:val="0"/>
              <w:adjustRightInd w:val="0"/>
              <w:spacing w:line="500" w:lineRule="exact"/>
              <w:jc w:val="left"/>
              <w:rPr>
                <w:rFonts w:ascii="宋体" w:eastAsia="宋体" w:hAnsi="宋体" w:cs="宋体"/>
                <w:bCs/>
                <w:caps/>
                <w:szCs w:val="24"/>
              </w:rPr>
            </w:pPr>
          </w:p>
        </w:tc>
      </w:tr>
      <w:tr w:rsidR="002C19E5">
        <w:trPr>
          <w:jc w:val="center"/>
        </w:trPr>
        <w:tc>
          <w:tcPr>
            <w:tcW w:w="1621" w:type="dxa"/>
            <w:vMerge/>
            <w:vAlign w:val="center"/>
          </w:tcPr>
          <w:p w:rsidR="002C19E5" w:rsidRDefault="002C19E5">
            <w:pPr>
              <w:tabs>
                <w:tab w:val="right" w:leader="dot" w:pos="9022"/>
              </w:tabs>
              <w:autoSpaceDE w:val="0"/>
              <w:autoSpaceDN w:val="0"/>
              <w:adjustRightInd w:val="0"/>
              <w:spacing w:line="500" w:lineRule="exact"/>
              <w:jc w:val="center"/>
              <w:rPr>
                <w:rFonts w:ascii="宋体" w:eastAsia="宋体" w:hAnsi="宋体" w:cs="宋体"/>
                <w:bCs/>
                <w:caps/>
                <w:szCs w:val="24"/>
              </w:rPr>
            </w:pPr>
          </w:p>
        </w:tc>
        <w:tc>
          <w:tcPr>
            <w:tcW w:w="2470" w:type="dxa"/>
          </w:tcPr>
          <w:p w:rsidR="002C19E5" w:rsidRDefault="00CF6AB2">
            <w:pPr>
              <w:tabs>
                <w:tab w:val="right" w:leader="dot" w:pos="9022"/>
              </w:tabs>
              <w:spacing w:line="500" w:lineRule="exact"/>
              <w:rPr>
                <w:rFonts w:ascii="宋体" w:eastAsia="宋体" w:hAnsi="宋体" w:cs="宋体"/>
                <w:bCs/>
                <w:caps/>
                <w:szCs w:val="24"/>
              </w:rPr>
            </w:pPr>
            <w:r>
              <w:rPr>
                <w:rFonts w:ascii="宋体" w:eastAsia="宋体" w:hAnsi="宋体" w:cs="宋体" w:hint="eastAsia"/>
                <w:bCs/>
                <w:caps/>
                <w:szCs w:val="24"/>
              </w:rPr>
              <w:t>网</w:t>
            </w:r>
            <w:r>
              <w:rPr>
                <w:rFonts w:ascii="宋体" w:eastAsia="宋体" w:hAnsi="宋体" w:cs="宋体" w:hint="eastAsia"/>
                <w:bCs/>
                <w:caps/>
                <w:szCs w:val="24"/>
              </w:rPr>
              <w:t xml:space="preserve">        </w:t>
            </w:r>
            <w:r>
              <w:rPr>
                <w:rFonts w:ascii="宋体" w:eastAsia="宋体" w:hAnsi="宋体" w:cs="宋体" w:hint="eastAsia"/>
                <w:bCs/>
                <w:caps/>
                <w:szCs w:val="24"/>
              </w:rPr>
              <w:t>址</w:t>
            </w:r>
          </w:p>
        </w:tc>
        <w:tc>
          <w:tcPr>
            <w:tcW w:w="6068" w:type="dxa"/>
            <w:gridSpan w:val="3"/>
          </w:tcPr>
          <w:p w:rsidR="002C19E5" w:rsidRDefault="002C19E5">
            <w:pPr>
              <w:tabs>
                <w:tab w:val="right" w:leader="dot" w:pos="9022"/>
              </w:tabs>
              <w:autoSpaceDE w:val="0"/>
              <w:autoSpaceDN w:val="0"/>
              <w:adjustRightInd w:val="0"/>
              <w:spacing w:line="500" w:lineRule="exact"/>
              <w:jc w:val="left"/>
              <w:rPr>
                <w:rFonts w:ascii="宋体" w:eastAsia="宋体" w:hAnsi="宋体" w:cs="宋体"/>
                <w:bCs/>
                <w:caps/>
                <w:szCs w:val="24"/>
              </w:rPr>
            </w:pPr>
          </w:p>
        </w:tc>
      </w:tr>
      <w:tr w:rsidR="002C19E5">
        <w:trPr>
          <w:jc w:val="center"/>
        </w:trPr>
        <w:tc>
          <w:tcPr>
            <w:tcW w:w="1621" w:type="dxa"/>
            <w:vMerge w:val="restart"/>
            <w:vAlign w:val="center"/>
          </w:tcPr>
          <w:p w:rsidR="002C19E5" w:rsidRDefault="00CF6AB2">
            <w:pPr>
              <w:tabs>
                <w:tab w:val="right" w:leader="dot" w:pos="9022"/>
              </w:tabs>
              <w:autoSpaceDE w:val="0"/>
              <w:autoSpaceDN w:val="0"/>
              <w:adjustRightInd w:val="0"/>
              <w:spacing w:line="500" w:lineRule="exact"/>
              <w:jc w:val="center"/>
              <w:rPr>
                <w:rFonts w:ascii="宋体" w:eastAsia="宋体" w:hAnsi="宋体" w:cs="宋体"/>
                <w:bCs/>
                <w:caps/>
                <w:szCs w:val="24"/>
              </w:rPr>
            </w:pPr>
            <w:r>
              <w:rPr>
                <w:rFonts w:ascii="宋体" w:eastAsia="宋体" w:hAnsi="宋体" w:cs="宋体" w:hint="eastAsia"/>
                <w:bCs/>
                <w:caps/>
                <w:szCs w:val="24"/>
              </w:rPr>
              <w:t>法定代</w:t>
            </w:r>
          </w:p>
          <w:p w:rsidR="002C19E5" w:rsidRDefault="00CF6AB2">
            <w:pPr>
              <w:tabs>
                <w:tab w:val="right" w:leader="dot" w:pos="9022"/>
              </w:tabs>
              <w:autoSpaceDE w:val="0"/>
              <w:autoSpaceDN w:val="0"/>
              <w:adjustRightInd w:val="0"/>
              <w:spacing w:line="500" w:lineRule="exact"/>
              <w:jc w:val="center"/>
              <w:rPr>
                <w:rFonts w:ascii="宋体" w:eastAsia="宋体" w:hAnsi="宋体" w:cs="宋体"/>
                <w:bCs/>
                <w:caps/>
                <w:szCs w:val="24"/>
              </w:rPr>
            </w:pPr>
            <w:r>
              <w:rPr>
                <w:rFonts w:ascii="宋体" w:eastAsia="宋体" w:hAnsi="宋体" w:cs="宋体" w:hint="eastAsia"/>
                <w:bCs/>
                <w:caps/>
                <w:szCs w:val="24"/>
              </w:rPr>
              <w:t>表人</w:t>
            </w:r>
          </w:p>
        </w:tc>
        <w:tc>
          <w:tcPr>
            <w:tcW w:w="2470" w:type="dxa"/>
          </w:tcPr>
          <w:p w:rsidR="002C19E5" w:rsidRDefault="00CF6AB2">
            <w:pPr>
              <w:tabs>
                <w:tab w:val="right" w:leader="dot" w:pos="9022"/>
              </w:tabs>
              <w:autoSpaceDE w:val="0"/>
              <w:autoSpaceDN w:val="0"/>
              <w:adjustRightInd w:val="0"/>
              <w:spacing w:line="500" w:lineRule="exact"/>
              <w:ind w:firstLineChars="100" w:firstLine="210"/>
              <w:jc w:val="left"/>
              <w:rPr>
                <w:rFonts w:ascii="宋体" w:eastAsia="宋体" w:hAnsi="宋体" w:cs="宋体"/>
                <w:bCs/>
                <w:caps/>
                <w:szCs w:val="24"/>
              </w:rPr>
            </w:pPr>
            <w:r>
              <w:rPr>
                <w:rFonts w:ascii="宋体" w:eastAsia="宋体" w:hAnsi="宋体" w:cs="宋体" w:hint="eastAsia"/>
                <w:bCs/>
                <w:caps/>
                <w:szCs w:val="24"/>
              </w:rPr>
              <w:t>姓</w:t>
            </w:r>
            <w:r>
              <w:rPr>
                <w:rFonts w:ascii="宋体" w:eastAsia="宋体" w:hAnsi="宋体" w:cs="宋体" w:hint="eastAsia"/>
                <w:bCs/>
                <w:caps/>
                <w:szCs w:val="24"/>
              </w:rPr>
              <w:t xml:space="preserve">    </w:t>
            </w:r>
            <w:r>
              <w:rPr>
                <w:rFonts w:ascii="宋体" w:eastAsia="宋体" w:hAnsi="宋体" w:cs="宋体" w:hint="eastAsia"/>
                <w:bCs/>
                <w:caps/>
                <w:szCs w:val="24"/>
              </w:rPr>
              <w:t>名</w:t>
            </w:r>
          </w:p>
        </w:tc>
        <w:tc>
          <w:tcPr>
            <w:tcW w:w="1965" w:type="dxa"/>
          </w:tcPr>
          <w:p w:rsidR="002C19E5" w:rsidRDefault="002C19E5">
            <w:pPr>
              <w:tabs>
                <w:tab w:val="right" w:leader="dot" w:pos="9022"/>
              </w:tabs>
              <w:autoSpaceDE w:val="0"/>
              <w:autoSpaceDN w:val="0"/>
              <w:adjustRightInd w:val="0"/>
              <w:spacing w:line="500" w:lineRule="exact"/>
              <w:jc w:val="left"/>
              <w:rPr>
                <w:rFonts w:ascii="宋体" w:eastAsia="宋体" w:hAnsi="宋体" w:cs="宋体"/>
                <w:bCs/>
                <w:caps/>
                <w:szCs w:val="24"/>
              </w:rPr>
            </w:pPr>
          </w:p>
        </w:tc>
        <w:tc>
          <w:tcPr>
            <w:tcW w:w="1336" w:type="dxa"/>
          </w:tcPr>
          <w:p w:rsidR="002C19E5" w:rsidRDefault="00CF6AB2">
            <w:pPr>
              <w:tabs>
                <w:tab w:val="right" w:leader="dot" w:pos="9022"/>
              </w:tabs>
              <w:autoSpaceDE w:val="0"/>
              <w:autoSpaceDN w:val="0"/>
              <w:adjustRightInd w:val="0"/>
              <w:spacing w:line="500" w:lineRule="exact"/>
              <w:jc w:val="left"/>
              <w:rPr>
                <w:rFonts w:ascii="宋体" w:eastAsia="宋体" w:hAnsi="宋体" w:cs="宋体"/>
                <w:bCs/>
                <w:caps/>
                <w:szCs w:val="24"/>
              </w:rPr>
            </w:pPr>
            <w:r>
              <w:rPr>
                <w:rFonts w:ascii="宋体" w:eastAsia="宋体" w:hAnsi="宋体" w:cs="宋体" w:hint="eastAsia"/>
                <w:bCs/>
                <w:caps/>
                <w:szCs w:val="24"/>
              </w:rPr>
              <w:t>性</w:t>
            </w:r>
            <w:r>
              <w:rPr>
                <w:rFonts w:ascii="宋体" w:eastAsia="宋体" w:hAnsi="宋体" w:cs="宋体" w:hint="eastAsia"/>
                <w:bCs/>
                <w:caps/>
                <w:szCs w:val="24"/>
              </w:rPr>
              <w:t xml:space="preserve">    </w:t>
            </w:r>
            <w:r>
              <w:rPr>
                <w:rFonts w:ascii="宋体" w:eastAsia="宋体" w:hAnsi="宋体" w:cs="宋体" w:hint="eastAsia"/>
                <w:bCs/>
                <w:caps/>
                <w:szCs w:val="24"/>
              </w:rPr>
              <w:t>别</w:t>
            </w:r>
          </w:p>
        </w:tc>
        <w:tc>
          <w:tcPr>
            <w:tcW w:w="2767" w:type="dxa"/>
          </w:tcPr>
          <w:p w:rsidR="002C19E5" w:rsidRDefault="002C19E5">
            <w:pPr>
              <w:tabs>
                <w:tab w:val="right" w:leader="dot" w:pos="9022"/>
              </w:tabs>
              <w:autoSpaceDE w:val="0"/>
              <w:autoSpaceDN w:val="0"/>
              <w:adjustRightInd w:val="0"/>
              <w:spacing w:line="500" w:lineRule="exact"/>
              <w:jc w:val="left"/>
              <w:rPr>
                <w:rFonts w:ascii="宋体" w:eastAsia="宋体" w:hAnsi="宋体" w:cs="宋体"/>
                <w:bCs/>
                <w:caps/>
                <w:szCs w:val="24"/>
              </w:rPr>
            </w:pPr>
          </w:p>
        </w:tc>
      </w:tr>
      <w:tr w:rsidR="002C19E5">
        <w:trPr>
          <w:jc w:val="center"/>
        </w:trPr>
        <w:tc>
          <w:tcPr>
            <w:tcW w:w="1621" w:type="dxa"/>
            <w:vMerge/>
            <w:vAlign w:val="center"/>
          </w:tcPr>
          <w:p w:rsidR="002C19E5" w:rsidRDefault="002C19E5">
            <w:pPr>
              <w:tabs>
                <w:tab w:val="right" w:leader="dot" w:pos="9022"/>
              </w:tabs>
              <w:autoSpaceDE w:val="0"/>
              <w:autoSpaceDN w:val="0"/>
              <w:adjustRightInd w:val="0"/>
              <w:spacing w:line="500" w:lineRule="exact"/>
              <w:jc w:val="center"/>
              <w:rPr>
                <w:rFonts w:ascii="宋体" w:eastAsia="宋体" w:hAnsi="宋体" w:cs="宋体"/>
                <w:bCs/>
                <w:caps/>
                <w:szCs w:val="24"/>
              </w:rPr>
            </w:pPr>
          </w:p>
        </w:tc>
        <w:tc>
          <w:tcPr>
            <w:tcW w:w="2470" w:type="dxa"/>
          </w:tcPr>
          <w:p w:rsidR="002C19E5" w:rsidRDefault="00CF6AB2">
            <w:pPr>
              <w:tabs>
                <w:tab w:val="right" w:leader="dot" w:pos="9022"/>
              </w:tabs>
              <w:autoSpaceDE w:val="0"/>
              <w:autoSpaceDN w:val="0"/>
              <w:adjustRightInd w:val="0"/>
              <w:spacing w:line="500" w:lineRule="exact"/>
              <w:ind w:firstLineChars="100" w:firstLine="210"/>
              <w:jc w:val="left"/>
              <w:rPr>
                <w:rFonts w:ascii="宋体" w:eastAsia="宋体" w:hAnsi="宋体" w:cs="宋体"/>
                <w:bCs/>
                <w:caps/>
                <w:szCs w:val="24"/>
              </w:rPr>
            </w:pPr>
            <w:r>
              <w:rPr>
                <w:rFonts w:ascii="宋体" w:eastAsia="宋体" w:hAnsi="宋体" w:cs="宋体" w:hint="eastAsia"/>
                <w:bCs/>
                <w:caps/>
                <w:szCs w:val="24"/>
              </w:rPr>
              <w:t>职</w:t>
            </w:r>
            <w:r>
              <w:rPr>
                <w:rFonts w:ascii="宋体" w:eastAsia="宋体" w:hAnsi="宋体" w:cs="宋体" w:hint="eastAsia"/>
                <w:bCs/>
                <w:caps/>
                <w:szCs w:val="24"/>
              </w:rPr>
              <w:t xml:space="preserve">    </w:t>
            </w:r>
            <w:r>
              <w:rPr>
                <w:rFonts w:ascii="宋体" w:eastAsia="宋体" w:hAnsi="宋体" w:cs="宋体" w:hint="eastAsia"/>
                <w:bCs/>
                <w:caps/>
                <w:szCs w:val="24"/>
              </w:rPr>
              <w:t>务</w:t>
            </w:r>
          </w:p>
        </w:tc>
        <w:tc>
          <w:tcPr>
            <w:tcW w:w="1965" w:type="dxa"/>
          </w:tcPr>
          <w:p w:rsidR="002C19E5" w:rsidRDefault="002C19E5">
            <w:pPr>
              <w:tabs>
                <w:tab w:val="right" w:leader="dot" w:pos="9022"/>
              </w:tabs>
              <w:autoSpaceDE w:val="0"/>
              <w:autoSpaceDN w:val="0"/>
              <w:adjustRightInd w:val="0"/>
              <w:spacing w:line="500" w:lineRule="exact"/>
              <w:jc w:val="left"/>
              <w:rPr>
                <w:rFonts w:ascii="宋体" w:eastAsia="宋体" w:hAnsi="宋体" w:cs="宋体"/>
                <w:bCs/>
                <w:caps/>
                <w:szCs w:val="24"/>
              </w:rPr>
            </w:pPr>
          </w:p>
        </w:tc>
        <w:tc>
          <w:tcPr>
            <w:tcW w:w="1336" w:type="dxa"/>
          </w:tcPr>
          <w:p w:rsidR="002C19E5" w:rsidRDefault="00CF6AB2">
            <w:pPr>
              <w:tabs>
                <w:tab w:val="right" w:leader="dot" w:pos="9022"/>
              </w:tabs>
              <w:autoSpaceDE w:val="0"/>
              <w:autoSpaceDN w:val="0"/>
              <w:adjustRightInd w:val="0"/>
              <w:spacing w:line="500" w:lineRule="exact"/>
              <w:jc w:val="left"/>
              <w:rPr>
                <w:rFonts w:ascii="宋体" w:eastAsia="宋体" w:hAnsi="宋体" w:cs="宋体"/>
                <w:bCs/>
                <w:caps/>
                <w:szCs w:val="24"/>
              </w:rPr>
            </w:pPr>
            <w:r>
              <w:rPr>
                <w:rFonts w:ascii="宋体" w:eastAsia="宋体" w:hAnsi="宋体" w:cs="宋体" w:hint="eastAsia"/>
                <w:bCs/>
                <w:caps/>
                <w:szCs w:val="24"/>
              </w:rPr>
              <w:t>联系电话</w:t>
            </w:r>
          </w:p>
        </w:tc>
        <w:tc>
          <w:tcPr>
            <w:tcW w:w="2767" w:type="dxa"/>
          </w:tcPr>
          <w:p w:rsidR="002C19E5" w:rsidRDefault="002C19E5">
            <w:pPr>
              <w:tabs>
                <w:tab w:val="right" w:leader="dot" w:pos="9022"/>
              </w:tabs>
              <w:autoSpaceDE w:val="0"/>
              <w:autoSpaceDN w:val="0"/>
              <w:adjustRightInd w:val="0"/>
              <w:spacing w:line="500" w:lineRule="exact"/>
              <w:jc w:val="left"/>
              <w:rPr>
                <w:rFonts w:ascii="宋体" w:eastAsia="宋体" w:hAnsi="宋体" w:cs="宋体"/>
                <w:bCs/>
                <w:caps/>
                <w:szCs w:val="24"/>
              </w:rPr>
            </w:pPr>
          </w:p>
        </w:tc>
      </w:tr>
      <w:tr w:rsidR="002C19E5">
        <w:trPr>
          <w:trHeight w:val="390"/>
          <w:jc w:val="center"/>
        </w:trPr>
        <w:tc>
          <w:tcPr>
            <w:tcW w:w="1621" w:type="dxa"/>
            <w:vMerge/>
            <w:vAlign w:val="center"/>
          </w:tcPr>
          <w:p w:rsidR="002C19E5" w:rsidRDefault="002C19E5">
            <w:pPr>
              <w:tabs>
                <w:tab w:val="right" w:leader="dot" w:pos="9022"/>
              </w:tabs>
              <w:autoSpaceDE w:val="0"/>
              <w:autoSpaceDN w:val="0"/>
              <w:adjustRightInd w:val="0"/>
              <w:spacing w:line="500" w:lineRule="exact"/>
              <w:jc w:val="center"/>
              <w:rPr>
                <w:rFonts w:ascii="宋体" w:eastAsia="宋体" w:hAnsi="宋体" w:cs="宋体"/>
                <w:bCs/>
                <w:caps/>
                <w:szCs w:val="24"/>
              </w:rPr>
            </w:pPr>
          </w:p>
        </w:tc>
        <w:tc>
          <w:tcPr>
            <w:tcW w:w="2470" w:type="dxa"/>
          </w:tcPr>
          <w:p w:rsidR="002C19E5" w:rsidRDefault="00CF6AB2">
            <w:pPr>
              <w:tabs>
                <w:tab w:val="right" w:leader="dot" w:pos="9022"/>
              </w:tabs>
              <w:autoSpaceDE w:val="0"/>
              <w:autoSpaceDN w:val="0"/>
              <w:adjustRightInd w:val="0"/>
              <w:spacing w:line="500" w:lineRule="exact"/>
              <w:ind w:firstLineChars="100" w:firstLine="210"/>
              <w:jc w:val="left"/>
              <w:rPr>
                <w:rFonts w:ascii="宋体" w:eastAsia="宋体" w:hAnsi="宋体" w:cs="宋体"/>
                <w:bCs/>
                <w:caps/>
                <w:szCs w:val="24"/>
              </w:rPr>
            </w:pPr>
            <w:r>
              <w:rPr>
                <w:rFonts w:ascii="宋体" w:eastAsia="宋体" w:hAnsi="宋体" w:cs="宋体" w:hint="eastAsia"/>
                <w:bCs/>
                <w:caps/>
                <w:szCs w:val="24"/>
              </w:rPr>
              <w:t>传</w:t>
            </w:r>
            <w:r>
              <w:rPr>
                <w:rFonts w:ascii="宋体" w:eastAsia="宋体" w:hAnsi="宋体" w:cs="宋体" w:hint="eastAsia"/>
                <w:bCs/>
                <w:caps/>
                <w:szCs w:val="24"/>
              </w:rPr>
              <w:t xml:space="preserve">    </w:t>
            </w:r>
            <w:r>
              <w:rPr>
                <w:rFonts w:ascii="宋体" w:eastAsia="宋体" w:hAnsi="宋体" w:cs="宋体" w:hint="eastAsia"/>
                <w:bCs/>
                <w:caps/>
                <w:szCs w:val="24"/>
              </w:rPr>
              <w:t>真</w:t>
            </w:r>
          </w:p>
        </w:tc>
        <w:tc>
          <w:tcPr>
            <w:tcW w:w="6068" w:type="dxa"/>
            <w:gridSpan w:val="3"/>
          </w:tcPr>
          <w:p w:rsidR="002C19E5" w:rsidRDefault="002C19E5">
            <w:pPr>
              <w:tabs>
                <w:tab w:val="right" w:leader="dot" w:pos="9022"/>
              </w:tabs>
              <w:autoSpaceDE w:val="0"/>
              <w:autoSpaceDN w:val="0"/>
              <w:adjustRightInd w:val="0"/>
              <w:spacing w:line="500" w:lineRule="exact"/>
              <w:jc w:val="left"/>
              <w:rPr>
                <w:rFonts w:ascii="宋体" w:eastAsia="宋体" w:hAnsi="宋体" w:cs="宋体"/>
                <w:bCs/>
                <w:caps/>
                <w:szCs w:val="24"/>
              </w:rPr>
            </w:pPr>
          </w:p>
        </w:tc>
      </w:tr>
      <w:tr w:rsidR="002C19E5">
        <w:trPr>
          <w:trHeight w:val="390"/>
          <w:jc w:val="center"/>
        </w:trPr>
        <w:tc>
          <w:tcPr>
            <w:tcW w:w="1621" w:type="dxa"/>
            <w:vMerge/>
            <w:vAlign w:val="center"/>
          </w:tcPr>
          <w:p w:rsidR="002C19E5" w:rsidRDefault="002C19E5">
            <w:pPr>
              <w:tabs>
                <w:tab w:val="right" w:leader="dot" w:pos="9022"/>
              </w:tabs>
              <w:autoSpaceDE w:val="0"/>
              <w:autoSpaceDN w:val="0"/>
              <w:adjustRightInd w:val="0"/>
              <w:spacing w:line="500" w:lineRule="exact"/>
              <w:jc w:val="center"/>
              <w:rPr>
                <w:rFonts w:ascii="宋体" w:eastAsia="宋体" w:hAnsi="宋体" w:cs="宋体"/>
                <w:bCs/>
                <w:caps/>
                <w:szCs w:val="24"/>
              </w:rPr>
            </w:pPr>
          </w:p>
        </w:tc>
        <w:tc>
          <w:tcPr>
            <w:tcW w:w="2470" w:type="dxa"/>
          </w:tcPr>
          <w:p w:rsidR="002C19E5" w:rsidRDefault="00CF6AB2">
            <w:pPr>
              <w:tabs>
                <w:tab w:val="right" w:leader="dot" w:pos="9022"/>
              </w:tabs>
              <w:autoSpaceDE w:val="0"/>
              <w:autoSpaceDN w:val="0"/>
              <w:adjustRightInd w:val="0"/>
              <w:spacing w:line="500" w:lineRule="exact"/>
              <w:ind w:firstLineChars="100" w:firstLine="210"/>
              <w:jc w:val="left"/>
              <w:rPr>
                <w:rFonts w:ascii="宋体" w:eastAsia="宋体" w:hAnsi="宋体" w:cs="宋体"/>
                <w:bCs/>
                <w:caps/>
                <w:szCs w:val="24"/>
              </w:rPr>
            </w:pPr>
            <w:r>
              <w:rPr>
                <w:rFonts w:ascii="宋体" w:eastAsia="宋体" w:hAnsi="宋体" w:cs="宋体" w:hint="eastAsia"/>
                <w:bCs/>
                <w:caps/>
                <w:szCs w:val="24"/>
              </w:rPr>
              <w:t>通讯地址</w:t>
            </w:r>
          </w:p>
        </w:tc>
        <w:tc>
          <w:tcPr>
            <w:tcW w:w="6068" w:type="dxa"/>
            <w:gridSpan w:val="3"/>
          </w:tcPr>
          <w:p w:rsidR="002C19E5" w:rsidRDefault="002C19E5">
            <w:pPr>
              <w:tabs>
                <w:tab w:val="right" w:leader="dot" w:pos="9022"/>
              </w:tabs>
              <w:autoSpaceDE w:val="0"/>
              <w:autoSpaceDN w:val="0"/>
              <w:adjustRightInd w:val="0"/>
              <w:spacing w:line="500" w:lineRule="exact"/>
              <w:jc w:val="left"/>
              <w:rPr>
                <w:rFonts w:ascii="宋体" w:eastAsia="宋体" w:hAnsi="宋体" w:cs="宋体"/>
                <w:bCs/>
                <w:caps/>
                <w:szCs w:val="24"/>
              </w:rPr>
            </w:pPr>
          </w:p>
        </w:tc>
      </w:tr>
      <w:tr w:rsidR="002C19E5">
        <w:trPr>
          <w:trHeight w:val="3679"/>
          <w:jc w:val="center"/>
        </w:trPr>
        <w:tc>
          <w:tcPr>
            <w:tcW w:w="10159" w:type="dxa"/>
            <w:gridSpan w:val="5"/>
          </w:tcPr>
          <w:p w:rsidR="002C19E5" w:rsidRDefault="002C19E5">
            <w:pPr>
              <w:tabs>
                <w:tab w:val="right" w:leader="dot" w:pos="9022"/>
              </w:tabs>
              <w:autoSpaceDE w:val="0"/>
              <w:autoSpaceDN w:val="0"/>
              <w:adjustRightInd w:val="0"/>
              <w:spacing w:line="500" w:lineRule="exact"/>
              <w:jc w:val="left"/>
              <w:rPr>
                <w:rFonts w:ascii="宋体" w:eastAsia="宋体" w:hAnsi="宋体" w:cs="宋体"/>
                <w:bCs/>
                <w:caps/>
                <w:szCs w:val="24"/>
              </w:rPr>
            </w:pPr>
          </w:p>
          <w:p w:rsidR="002C19E5" w:rsidRDefault="00CF6AB2">
            <w:pPr>
              <w:tabs>
                <w:tab w:val="right" w:leader="dot" w:pos="9022"/>
              </w:tabs>
              <w:autoSpaceDE w:val="0"/>
              <w:autoSpaceDN w:val="0"/>
              <w:adjustRightInd w:val="0"/>
              <w:spacing w:line="500" w:lineRule="exact"/>
              <w:jc w:val="center"/>
              <w:rPr>
                <w:rFonts w:ascii="宋体" w:eastAsia="宋体" w:hAnsi="宋体" w:cs="宋体"/>
                <w:bCs/>
                <w:caps/>
                <w:szCs w:val="24"/>
              </w:rPr>
            </w:pPr>
            <w:r>
              <w:rPr>
                <w:rFonts w:ascii="宋体" w:eastAsia="宋体" w:hAnsi="宋体" w:cs="宋体" w:hint="eastAsia"/>
                <w:bCs/>
                <w:caps/>
                <w:szCs w:val="24"/>
              </w:rPr>
              <w:t>法定代表人身份证复印件</w:t>
            </w:r>
          </w:p>
          <w:p w:rsidR="002C19E5" w:rsidRDefault="002C19E5">
            <w:pPr>
              <w:tabs>
                <w:tab w:val="right" w:leader="dot" w:pos="9022"/>
              </w:tabs>
              <w:autoSpaceDE w:val="0"/>
              <w:autoSpaceDN w:val="0"/>
              <w:adjustRightInd w:val="0"/>
              <w:spacing w:line="500" w:lineRule="exact"/>
              <w:jc w:val="center"/>
              <w:rPr>
                <w:rFonts w:ascii="宋体" w:eastAsia="宋体" w:hAnsi="宋体" w:cs="宋体"/>
                <w:spacing w:val="-4"/>
                <w:szCs w:val="24"/>
              </w:rPr>
            </w:pPr>
          </w:p>
          <w:p w:rsidR="002C19E5" w:rsidRDefault="00CF6AB2">
            <w:pPr>
              <w:tabs>
                <w:tab w:val="right" w:leader="dot" w:pos="9022"/>
              </w:tabs>
              <w:autoSpaceDE w:val="0"/>
              <w:autoSpaceDN w:val="0"/>
              <w:adjustRightInd w:val="0"/>
              <w:spacing w:line="500" w:lineRule="exact"/>
              <w:jc w:val="center"/>
              <w:rPr>
                <w:rFonts w:ascii="宋体" w:eastAsia="宋体" w:hAnsi="宋体" w:cs="宋体"/>
                <w:bCs/>
                <w:caps/>
                <w:szCs w:val="24"/>
              </w:rPr>
            </w:pPr>
            <w:r>
              <w:rPr>
                <w:rFonts w:ascii="宋体" w:eastAsia="宋体" w:hAnsi="宋体" w:cs="宋体" w:hint="eastAsia"/>
                <w:spacing w:val="-4"/>
                <w:szCs w:val="24"/>
              </w:rPr>
              <w:t>二代身份证正、反两面都需复印</w:t>
            </w:r>
          </w:p>
          <w:p w:rsidR="002C19E5" w:rsidRDefault="00CF6AB2">
            <w:pPr>
              <w:tabs>
                <w:tab w:val="right" w:leader="dot" w:pos="9022"/>
              </w:tabs>
              <w:autoSpaceDE w:val="0"/>
              <w:autoSpaceDN w:val="0"/>
              <w:adjustRightInd w:val="0"/>
              <w:spacing w:line="500" w:lineRule="exact"/>
              <w:jc w:val="center"/>
              <w:rPr>
                <w:rFonts w:ascii="宋体" w:eastAsia="宋体" w:hAnsi="宋体" w:cs="宋体"/>
                <w:bCs/>
                <w:caps/>
                <w:szCs w:val="24"/>
              </w:rPr>
            </w:pPr>
            <w:r>
              <w:rPr>
                <w:rFonts w:ascii="宋体" w:eastAsia="宋体" w:hAnsi="宋体" w:cs="宋体" w:hint="eastAsia"/>
                <w:bCs/>
                <w:caps/>
                <w:szCs w:val="24"/>
              </w:rPr>
              <w:t>（粘贴处）</w:t>
            </w:r>
          </w:p>
          <w:p w:rsidR="002C19E5" w:rsidRDefault="002C19E5">
            <w:pPr>
              <w:tabs>
                <w:tab w:val="right" w:leader="dot" w:pos="9022"/>
              </w:tabs>
              <w:autoSpaceDE w:val="0"/>
              <w:autoSpaceDN w:val="0"/>
              <w:adjustRightInd w:val="0"/>
              <w:spacing w:line="500" w:lineRule="exact"/>
              <w:jc w:val="center"/>
              <w:rPr>
                <w:rFonts w:ascii="宋体" w:eastAsia="宋体" w:hAnsi="宋体" w:cs="宋体"/>
                <w:bCs/>
                <w:caps/>
                <w:szCs w:val="24"/>
              </w:rPr>
            </w:pPr>
          </w:p>
          <w:p w:rsidR="002C19E5" w:rsidRDefault="002C19E5">
            <w:pPr>
              <w:tabs>
                <w:tab w:val="right" w:leader="dot" w:pos="9022"/>
              </w:tabs>
              <w:autoSpaceDE w:val="0"/>
              <w:autoSpaceDN w:val="0"/>
              <w:adjustRightInd w:val="0"/>
              <w:spacing w:line="500" w:lineRule="exact"/>
              <w:jc w:val="center"/>
              <w:rPr>
                <w:rFonts w:ascii="宋体" w:eastAsia="宋体" w:hAnsi="宋体" w:cs="宋体"/>
                <w:bCs/>
                <w:caps/>
                <w:szCs w:val="24"/>
              </w:rPr>
            </w:pPr>
          </w:p>
        </w:tc>
      </w:tr>
      <w:tr w:rsidR="002C19E5">
        <w:trPr>
          <w:trHeight w:val="234"/>
          <w:jc w:val="center"/>
        </w:trPr>
        <w:tc>
          <w:tcPr>
            <w:tcW w:w="10159" w:type="dxa"/>
            <w:gridSpan w:val="5"/>
          </w:tcPr>
          <w:p w:rsidR="002C19E5" w:rsidRDefault="00CF6AB2">
            <w:pPr>
              <w:tabs>
                <w:tab w:val="right" w:leader="dot" w:pos="9022"/>
              </w:tabs>
              <w:autoSpaceDE w:val="0"/>
              <w:autoSpaceDN w:val="0"/>
              <w:adjustRightInd w:val="0"/>
              <w:spacing w:line="500" w:lineRule="exact"/>
              <w:jc w:val="left"/>
              <w:rPr>
                <w:rFonts w:ascii="宋体" w:eastAsia="宋体" w:hAnsi="宋体" w:cs="宋体"/>
                <w:bCs/>
                <w:caps/>
                <w:szCs w:val="24"/>
              </w:rPr>
            </w:pPr>
            <w:r>
              <w:rPr>
                <w:rFonts w:ascii="宋体" w:eastAsia="宋体" w:hAnsi="宋体" w:cs="宋体" w:hint="eastAsia"/>
                <w:bCs/>
                <w:caps/>
                <w:szCs w:val="24"/>
              </w:rPr>
              <w:t>法定代表人签字或盖章：</w:t>
            </w:r>
          </w:p>
        </w:tc>
      </w:tr>
    </w:tbl>
    <w:p w:rsidR="002C19E5" w:rsidRDefault="00CF6AB2">
      <w:pPr>
        <w:spacing w:line="480" w:lineRule="exact"/>
        <w:rPr>
          <w:rFonts w:ascii="宋体" w:eastAsia="宋体" w:hAnsi="宋体" w:cs="宋体"/>
          <w:b/>
          <w:bCs/>
          <w:szCs w:val="24"/>
        </w:rPr>
      </w:pPr>
      <w:r>
        <w:rPr>
          <w:rFonts w:ascii="宋体" w:eastAsia="宋体" w:hAnsi="宋体" w:cs="宋体" w:hint="eastAsia"/>
          <w:szCs w:val="24"/>
        </w:rPr>
        <w:t>投标人名称：（投标人单位公章）</w:t>
      </w:r>
      <w:r>
        <w:rPr>
          <w:rFonts w:ascii="宋体" w:eastAsia="宋体" w:hAnsi="宋体" w:cs="宋体" w:hint="eastAsia"/>
          <w:szCs w:val="24"/>
        </w:rPr>
        <w:t xml:space="preserve">   </w:t>
      </w:r>
      <w:r>
        <w:rPr>
          <w:rFonts w:ascii="宋体" w:eastAsia="宋体" w:hAnsi="宋体" w:cs="宋体" w:hint="eastAsia"/>
          <w:szCs w:val="24"/>
        </w:rPr>
        <w:t>日</w:t>
      </w:r>
      <w:r>
        <w:rPr>
          <w:rFonts w:ascii="宋体" w:eastAsia="宋体" w:hAnsi="宋体" w:cs="宋体" w:hint="eastAsia"/>
          <w:szCs w:val="24"/>
        </w:rPr>
        <w:t xml:space="preserve"> </w:t>
      </w:r>
      <w:r>
        <w:rPr>
          <w:rFonts w:ascii="宋体" w:eastAsia="宋体" w:hAnsi="宋体" w:cs="宋体" w:hint="eastAsia"/>
          <w:szCs w:val="24"/>
        </w:rPr>
        <w:t>期：</w:t>
      </w:r>
    </w:p>
    <w:p w:rsidR="002C19E5" w:rsidRDefault="002C19E5">
      <w:pPr>
        <w:spacing w:line="480" w:lineRule="exact"/>
        <w:ind w:leftChars="100" w:left="210"/>
        <w:jc w:val="center"/>
        <w:rPr>
          <w:rFonts w:ascii="宋体" w:eastAsia="宋体" w:hAnsi="宋体" w:cs="宋体"/>
          <w:b/>
          <w:bCs/>
          <w:szCs w:val="24"/>
        </w:rPr>
      </w:pPr>
    </w:p>
    <w:p w:rsidR="002C19E5" w:rsidRDefault="002C19E5">
      <w:pPr>
        <w:pStyle w:val="2"/>
        <w:spacing w:after="156"/>
        <w:ind w:firstLine="480"/>
      </w:pPr>
    </w:p>
    <w:p w:rsidR="002C19E5" w:rsidRDefault="00CF6AB2">
      <w:pPr>
        <w:spacing w:line="480" w:lineRule="exact"/>
        <w:jc w:val="center"/>
        <w:rPr>
          <w:rFonts w:ascii="宋体" w:hAnsi="宋体"/>
          <w:b/>
          <w:sz w:val="36"/>
          <w:szCs w:val="36"/>
        </w:rPr>
      </w:pPr>
      <w:r>
        <w:rPr>
          <w:rFonts w:ascii="宋体" w:hAnsi="宋体" w:hint="eastAsia"/>
          <w:b/>
          <w:sz w:val="36"/>
          <w:szCs w:val="36"/>
        </w:rPr>
        <w:lastRenderedPageBreak/>
        <w:t>6-2</w:t>
      </w:r>
      <w:r>
        <w:rPr>
          <w:rFonts w:ascii="宋体" w:hAnsi="宋体" w:hint="eastAsia"/>
          <w:b/>
          <w:sz w:val="36"/>
          <w:szCs w:val="36"/>
        </w:rPr>
        <w:t>、法定代表人授权委托书</w:t>
      </w:r>
    </w:p>
    <w:p w:rsidR="002C19E5" w:rsidRDefault="002C19E5">
      <w:pPr>
        <w:spacing w:line="480" w:lineRule="exact"/>
        <w:ind w:leftChars="100" w:left="210"/>
        <w:jc w:val="center"/>
        <w:rPr>
          <w:rFonts w:ascii="宋体" w:eastAsia="宋体" w:hAnsi="宋体" w:cs="宋体"/>
          <w:b/>
          <w:bCs/>
          <w:szCs w:val="24"/>
        </w:rPr>
      </w:pPr>
    </w:p>
    <w:tbl>
      <w:tblPr>
        <w:tblW w:w="101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2"/>
        <w:gridCol w:w="1355"/>
        <w:gridCol w:w="1134"/>
        <w:gridCol w:w="708"/>
        <w:gridCol w:w="851"/>
        <w:gridCol w:w="1559"/>
        <w:gridCol w:w="2886"/>
      </w:tblGrid>
      <w:tr w:rsidR="002C19E5">
        <w:trPr>
          <w:jc w:val="center"/>
        </w:trPr>
        <w:tc>
          <w:tcPr>
            <w:tcW w:w="10195" w:type="dxa"/>
            <w:gridSpan w:val="7"/>
          </w:tcPr>
          <w:p w:rsidR="002C19E5" w:rsidRDefault="00CF6AB2">
            <w:pPr>
              <w:tabs>
                <w:tab w:val="right" w:leader="dot" w:pos="9022"/>
              </w:tabs>
              <w:autoSpaceDE w:val="0"/>
              <w:autoSpaceDN w:val="0"/>
              <w:adjustRightInd w:val="0"/>
              <w:spacing w:line="500" w:lineRule="exact"/>
              <w:jc w:val="left"/>
              <w:rPr>
                <w:rFonts w:ascii="宋体" w:eastAsia="宋体" w:hAnsi="宋体" w:cs="宋体"/>
                <w:bCs/>
                <w:caps/>
                <w:szCs w:val="24"/>
              </w:rPr>
            </w:pPr>
            <w:r>
              <w:rPr>
                <w:rFonts w:ascii="宋体" w:eastAsia="宋体" w:hAnsi="宋体" w:cs="宋体" w:hint="eastAsia"/>
                <w:bCs/>
                <w:caps/>
                <w:szCs w:val="24"/>
              </w:rPr>
              <w:t>致：陕西顺达建设工程咨询有限责任公司</w:t>
            </w:r>
          </w:p>
        </w:tc>
      </w:tr>
      <w:tr w:rsidR="002C19E5">
        <w:trPr>
          <w:jc w:val="center"/>
        </w:trPr>
        <w:tc>
          <w:tcPr>
            <w:tcW w:w="1702" w:type="dxa"/>
            <w:vMerge w:val="restart"/>
            <w:vAlign w:val="center"/>
          </w:tcPr>
          <w:p w:rsidR="002C19E5" w:rsidRDefault="00CF6AB2">
            <w:pPr>
              <w:tabs>
                <w:tab w:val="right" w:leader="dot" w:pos="9022"/>
              </w:tabs>
              <w:autoSpaceDE w:val="0"/>
              <w:autoSpaceDN w:val="0"/>
              <w:adjustRightInd w:val="0"/>
              <w:spacing w:line="500" w:lineRule="exact"/>
              <w:jc w:val="center"/>
              <w:rPr>
                <w:rFonts w:ascii="宋体" w:eastAsia="宋体" w:hAnsi="宋体" w:cs="宋体"/>
                <w:bCs/>
                <w:caps/>
                <w:szCs w:val="24"/>
              </w:rPr>
            </w:pPr>
            <w:r>
              <w:rPr>
                <w:rFonts w:ascii="宋体" w:eastAsia="宋体" w:hAnsi="宋体" w:cs="宋体" w:hint="eastAsia"/>
                <w:bCs/>
                <w:caps/>
                <w:szCs w:val="24"/>
              </w:rPr>
              <w:t>被授</w:t>
            </w:r>
          </w:p>
          <w:p w:rsidR="002C19E5" w:rsidRDefault="00CF6AB2">
            <w:pPr>
              <w:tabs>
                <w:tab w:val="right" w:leader="dot" w:pos="9022"/>
              </w:tabs>
              <w:autoSpaceDE w:val="0"/>
              <w:autoSpaceDN w:val="0"/>
              <w:adjustRightInd w:val="0"/>
              <w:spacing w:line="500" w:lineRule="exact"/>
              <w:jc w:val="center"/>
              <w:rPr>
                <w:rFonts w:ascii="宋体" w:eastAsia="宋体" w:hAnsi="宋体" w:cs="宋体"/>
                <w:bCs/>
                <w:caps/>
                <w:szCs w:val="24"/>
              </w:rPr>
            </w:pPr>
            <w:r>
              <w:rPr>
                <w:rFonts w:ascii="宋体" w:eastAsia="宋体" w:hAnsi="宋体" w:cs="宋体" w:hint="eastAsia"/>
                <w:bCs/>
                <w:caps/>
                <w:szCs w:val="24"/>
              </w:rPr>
              <w:t>权项</w:t>
            </w:r>
          </w:p>
          <w:p w:rsidR="002C19E5" w:rsidRDefault="00CF6AB2">
            <w:pPr>
              <w:tabs>
                <w:tab w:val="right" w:leader="dot" w:pos="9022"/>
              </w:tabs>
              <w:autoSpaceDE w:val="0"/>
              <w:autoSpaceDN w:val="0"/>
              <w:adjustRightInd w:val="0"/>
              <w:spacing w:line="500" w:lineRule="exact"/>
              <w:jc w:val="center"/>
              <w:rPr>
                <w:rFonts w:ascii="宋体" w:eastAsia="宋体" w:hAnsi="宋体" w:cs="宋体"/>
                <w:bCs/>
                <w:caps/>
                <w:szCs w:val="24"/>
              </w:rPr>
            </w:pPr>
            <w:r>
              <w:rPr>
                <w:rFonts w:ascii="宋体" w:eastAsia="宋体" w:hAnsi="宋体" w:cs="宋体" w:hint="eastAsia"/>
                <w:bCs/>
                <w:caps/>
                <w:szCs w:val="24"/>
              </w:rPr>
              <w:t>目与</w:t>
            </w:r>
          </w:p>
          <w:p w:rsidR="002C19E5" w:rsidRDefault="00CF6AB2">
            <w:pPr>
              <w:tabs>
                <w:tab w:val="right" w:leader="dot" w:pos="9022"/>
              </w:tabs>
              <w:autoSpaceDE w:val="0"/>
              <w:autoSpaceDN w:val="0"/>
              <w:adjustRightInd w:val="0"/>
              <w:spacing w:line="500" w:lineRule="exact"/>
              <w:jc w:val="center"/>
              <w:rPr>
                <w:rFonts w:ascii="宋体" w:eastAsia="宋体" w:hAnsi="宋体" w:cs="宋体"/>
                <w:bCs/>
                <w:caps/>
                <w:szCs w:val="24"/>
              </w:rPr>
            </w:pPr>
            <w:r>
              <w:rPr>
                <w:rFonts w:ascii="宋体" w:eastAsia="宋体" w:hAnsi="宋体" w:cs="宋体" w:hint="eastAsia"/>
                <w:bCs/>
                <w:caps/>
                <w:szCs w:val="24"/>
              </w:rPr>
              <w:t>内容</w:t>
            </w:r>
          </w:p>
        </w:tc>
        <w:tc>
          <w:tcPr>
            <w:tcW w:w="1355" w:type="dxa"/>
          </w:tcPr>
          <w:p w:rsidR="002C19E5" w:rsidRDefault="00CF6AB2">
            <w:pPr>
              <w:tabs>
                <w:tab w:val="right" w:leader="dot" w:pos="9022"/>
              </w:tabs>
              <w:autoSpaceDE w:val="0"/>
              <w:autoSpaceDN w:val="0"/>
              <w:adjustRightInd w:val="0"/>
              <w:spacing w:line="500" w:lineRule="exact"/>
              <w:jc w:val="left"/>
              <w:rPr>
                <w:rFonts w:ascii="宋体" w:eastAsia="宋体" w:hAnsi="宋体" w:cs="宋体"/>
                <w:bCs/>
                <w:caps/>
                <w:szCs w:val="24"/>
              </w:rPr>
            </w:pPr>
            <w:r>
              <w:rPr>
                <w:rFonts w:ascii="宋体" w:eastAsia="宋体" w:hAnsi="宋体" w:cs="宋体" w:hint="eastAsia"/>
                <w:bCs/>
                <w:caps/>
                <w:szCs w:val="24"/>
              </w:rPr>
              <w:t>项目名称</w:t>
            </w:r>
          </w:p>
        </w:tc>
        <w:tc>
          <w:tcPr>
            <w:tcW w:w="7138" w:type="dxa"/>
            <w:gridSpan w:val="5"/>
          </w:tcPr>
          <w:p w:rsidR="002C19E5" w:rsidRDefault="002C19E5">
            <w:pPr>
              <w:tabs>
                <w:tab w:val="right" w:leader="dot" w:pos="9022"/>
              </w:tabs>
              <w:autoSpaceDE w:val="0"/>
              <w:autoSpaceDN w:val="0"/>
              <w:adjustRightInd w:val="0"/>
              <w:spacing w:line="500" w:lineRule="exact"/>
              <w:jc w:val="left"/>
              <w:rPr>
                <w:rFonts w:ascii="宋体" w:eastAsia="宋体" w:hAnsi="宋体" w:cs="宋体"/>
                <w:bCs/>
                <w:caps/>
                <w:szCs w:val="24"/>
              </w:rPr>
            </w:pPr>
          </w:p>
        </w:tc>
      </w:tr>
      <w:tr w:rsidR="002C19E5">
        <w:trPr>
          <w:jc w:val="center"/>
        </w:trPr>
        <w:tc>
          <w:tcPr>
            <w:tcW w:w="1702" w:type="dxa"/>
            <w:vMerge/>
          </w:tcPr>
          <w:p w:rsidR="002C19E5" w:rsidRDefault="002C19E5">
            <w:pPr>
              <w:tabs>
                <w:tab w:val="right" w:leader="dot" w:pos="9022"/>
              </w:tabs>
              <w:autoSpaceDE w:val="0"/>
              <w:autoSpaceDN w:val="0"/>
              <w:adjustRightInd w:val="0"/>
              <w:spacing w:line="500" w:lineRule="exact"/>
              <w:jc w:val="left"/>
              <w:rPr>
                <w:rFonts w:ascii="宋体" w:eastAsia="宋体" w:hAnsi="宋体" w:cs="宋体"/>
                <w:bCs/>
                <w:caps/>
                <w:szCs w:val="24"/>
              </w:rPr>
            </w:pPr>
          </w:p>
        </w:tc>
        <w:tc>
          <w:tcPr>
            <w:tcW w:w="1355" w:type="dxa"/>
          </w:tcPr>
          <w:p w:rsidR="002C19E5" w:rsidRDefault="00CF6AB2">
            <w:pPr>
              <w:tabs>
                <w:tab w:val="right" w:leader="dot" w:pos="9022"/>
              </w:tabs>
              <w:autoSpaceDE w:val="0"/>
              <w:autoSpaceDN w:val="0"/>
              <w:adjustRightInd w:val="0"/>
              <w:spacing w:line="500" w:lineRule="exact"/>
              <w:jc w:val="left"/>
              <w:rPr>
                <w:rFonts w:ascii="宋体" w:eastAsia="宋体" w:hAnsi="宋体" w:cs="宋体"/>
                <w:bCs/>
                <w:caps/>
                <w:szCs w:val="24"/>
              </w:rPr>
            </w:pPr>
            <w:r>
              <w:rPr>
                <w:rFonts w:ascii="宋体" w:eastAsia="宋体" w:hAnsi="宋体" w:cs="宋体" w:hint="eastAsia"/>
                <w:bCs/>
                <w:caps/>
                <w:szCs w:val="24"/>
              </w:rPr>
              <w:t>项目编号</w:t>
            </w:r>
          </w:p>
        </w:tc>
        <w:tc>
          <w:tcPr>
            <w:tcW w:w="7138" w:type="dxa"/>
            <w:gridSpan w:val="5"/>
          </w:tcPr>
          <w:p w:rsidR="002C19E5" w:rsidRDefault="002C19E5">
            <w:pPr>
              <w:tabs>
                <w:tab w:val="right" w:leader="dot" w:pos="9022"/>
              </w:tabs>
              <w:autoSpaceDE w:val="0"/>
              <w:autoSpaceDN w:val="0"/>
              <w:adjustRightInd w:val="0"/>
              <w:spacing w:line="500" w:lineRule="exact"/>
              <w:ind w:firstLineChars="500" w:firstLine="1050"/>
              <w:jc w:val="left"/>
              <w:rPr>
                <w:rFonts w:ascii="宋体" w:eastAsia="宋体" w:hAnsi="宋体" w:cs="宋体"/>
                <w:bCs/>
                <w:caps/>
                <w:szCs w:val="24"/>
              </w:rPr>
            </w:pPr>
          </w:p>
        </w:tc>
      </w:tr>
      <w:tr w:rsidR="002C19E5">
        <w:trPr>
          <w:jc w:val="center"/>
        </w:trPr>
        <w:tc>
          <w:tcPr>
            <w:tcW w:w="1702" w:type="dxa"/>
            <w:vMerge/>
          </w:tcPr>
          <w:p w:rsidR="002C19E5" w:rsidRDefault="002C19E5">
            <w:pPr>
              <w:tabs>
                <w:tab w:val="right" w:leader="dot" w:pos="9022"/>
              </w:tabs>
              <w:autoSpaceDE w:val="0"/>
              <w:autoSpaceDN w:val="0"/>
              <w:adjustRightInd w:val="0"/>
              <w:spacing w:line="500" w:lineRule="exact"/>
              <w:jc w:val="left"/>
              <w:rPr>
                <w:rFonts w:ascii="宋体" w:eastAsia="宋体" w:hAnsi="宋体" w:cs="宋体"/>
                <w:bCs/>
                <w:caps/>
                <w:szCs w:val="24"/>
              </w:rPr>
            </w:pPr>
          </w:p>
        </w:tc>
        <w:tc>
          <w:tcPr>
            <w:tcW w:w="1355" w:type="dxa"/>
            <w:vAlign w:val="center"/>
          </w:tcPr>
          <w:p w:rsidR="002C19E5" w:rsidRDefault="00CF6AB2">
            <w:pPr>
              <w:tabs>
                <w:tab w:val="right" w:leader="dot" w:pos="9022"/>
              </w:tabs>
              <w:autoSpaceDE w:val="0"/>
              <w:autoSpaceDN w:val="0"/>
              <w:adjustRightInd w:val="0"/>
              <w:spacing w:line="500" w:lineRule="exact"/>
              <w:jc w:val="center"/>
              <w:rPr>
                <w:rFonts w:ascii="宋体" w:eastAsia="宋体" w:hAnsi="宋体" w:cs="宋体"/>
                <w:bCs/>
                <w:caps/>
                <w:szCs w:val="24"/>
              </w:rPr>
            </w:pPr>
            <w:r>
              <w:rPr>
                <w:rFonts w:ascii="宋体" w:eastAsia="宋体" w:hAnsi="宋体" w:cs="宋体" w:hint="eastAsia"/>
                <w:bCs/>
                <w:caps/>
                <w:szCs w:val="24"/>
              </w:rPr>
              <w:t>授权范围</w:t>
            </w:r>
          </w:p>
        </w:tc>
        <w:tc>
          <w:tcPr>
            <w:tcW w:w="7138" w:type="dxa"/>
            <w:gridSpan w:val="5"/>
          </w:tcPr>
          <w:p w:rsidR="002C19E5" w:rsidRDefault="00CF6AB2">
            <w:pPr>
              <w:tabs>
                <w:tab w:val="right" w:leader="dot" w:pos="9022"/>
              </w:tabs>
              <w:autoSpaceDE w:val="0"/>
              <w:autoSpaceDN w:val="0"/>
              <w:adjustRightInd w:val="0"/>
              <w:spacing w:line="400" w:lineRule="exact"/>
              <w:jc w:val="left"/>
              <w:rPr>
                <w:rFonts w:ascii="宋体" w:eastAsia="宋体" w:hAnsi="宋体" w:cs="宋体"/>
                <w:bCs/>
                <w:caps/>
                <w:szCs w:val="24"/>
              </w:rPr>
            </w:pPr>
            <w:r>
              <w:rPr>
                <w:rFonts w:ascii="宋体" w:eastAsia="宋体" w:hAnsi="宋体" w:cs="宋体" w:hint="eastAsia"/>
                <w:bCs/>
                <w:caps/>
                <w:szCs w:val="24"/>
              </w:rPr>
              <w:t>全权办理本次招标采购项目的投标、联系、洽谈、签约、执行等具体事务，签署全部有关文件、文书、协议及合同。</w:t>
            </w:r>
          </w:p>
        </w:tc>
      </w:tr>
      <w:tr w:rsidR="002C19E5">
        <w:trPr>
          <w:jc w:val="center"/>
        </w:trPr>
        <w:tc>
          <w:tcPr>
            <w:tcW w:w="1702" w:type="dxa"/>
            <w:vMerge/>
          </w:tcPr>
          <w:p w:rsidR="002C19E5" w:rsidRDefault="002C19E5">
            <w:pPr>
              <w:tabs>
                <w:tab w:val="right" w:leader="dot" w:pos="9022"/>
              </w:tabs>
              <w:autoSpaceDE w:val="0"/>
              <w:autoSpaceDN w:val="0"/>
              <w:adjustRightInd w:val="0"/>
              <w:spacing w:line="500" w:lineRule="exact"/>
              <w:jc w:val="left"/>
              <w:rPr>
                <w:rFonts w:ascii="宋体" w:eastAsia="宋体" w:hAnsi="宋体" w:cs="宋体"/>
                <w:bCs/>
                <w:caps/>
                <w:szCs w:val="24"/>
              </w:rPr>
            </w:pPr>
          </w:p>
        </w:tc>
        <w:tc>
          <w:tcPr>
            <w:tcW w:w="1355" w:type="dxa"/>
          </w:tcPr>
          <w:p w:rsidR="002C19E5" w:rsidRDefault="00CF6AB2">
            <w:pPr>
              <w:tabs>
                <w:tab w:val="right" w:leader="dot" w:pos="9022"/>
              </w:tabs>
              <w:autoSpaceDE w:val="0"/>
              <w:autoSpaceDN w:val="0"/>
              <w:adjustRightInd w:val="0"/>
              <w:spacing w:line="500" w:lineRule="exact"/>
              <w:jc w:val="left"/>
              <w:rPr>
                <w:rFonts w:ascii="宋体" w:eastAsia="宋体" w:hAnsi="宋体" w:cs="宋体"/>
                <w:bCs/>
                <w:caps/>
                <w:szCs w:val="24"/>
              </w:rPr>
            </w:pPr>
            <w:r>
              <w:rPr>
                <w:rFonts w:ascii="宋体" w:eastAsia="宋体" w:hAnsi="宋体" w:cs="宋体" w:hint="eastAsia"/>
                <w:bCs/>
                <w:caps/>
                <w:szCs w:val="24"/>
              </w:rPr>
              <w:t>法律责任</w:t>
            </w:r>
          </w:p>
        </w:tc>
        <w:tc>
          <w:tcPr>
            <w:tcW w:w="7138" w:type="dxa"/>
            <w:gridSpan w:val="5"/>
          </w:tcPr>
          <w:p w:rsidR="002C19E5" w:rsidRDefault="00CF6AB2">
            <w:pPr>
              <w:tabs>
                <w:tab w:val="right" w:leader="dot" w:pos="9022"/>
              </w:tabs>
              <w:autoSpaceDE w:val="0"/>
              <w:autoSpaceDN w:val="0"/>
              <w:adjustRightInd w:val="0"/>
              <w:spacing w:line="400" w:lineRule="exact"/>
              <w:jc w:val="left"/>
              <w:rPr>
                <w:rFonts w:ascii="宋体" w:eastAsia="宋体" w:hAnsi="宋体" w:cs="宋体"/>
                <w:bCs/>
                <w:caps/>
                <w:szCs w:val="24"/>
              </w:rPr>
            </w:pPr>
            <w:r>
              <w:rPr>
                <w:rFonts w:ascii="宋体" w:eastAsia="宋体" w:hAnsi="宋体" w:cs="宋体" w:hint="eastAsia"/>
                <w:bCs/>
                <w:caps/>
                <w:szCs w:val="24"/>
              </w:rPr>
              <w:t>本公司对被授权人在本项目中的签名承担全部法律责任。</w:t>
            </w:r>
          </w:p>
        </w:tc>
      </w:tr>
      <w:tr w:rsidR="002C19E5">
        <w:trPr>
          <w:jc w:val="center"/>
        </w:trPr>
        <w:tc>
          <w:tcPr>
            <w:tcW w:w="1702" w:type="dxa"/>
            <w:vMerge/>
          </w:tcPr>
          <w:p w:rsidR="002C19E5" w:rsidRDefault="002C19E5">
            <w:pPr>
              <w:tabs>
                <w:tab w:val="right" w:leader="dot" w:pos="9022"/>
              </w:tabs>
              <w:autoSpaceDE w:val="0"/>
              <w:autoSpaceDN w:val="0"/>
              <w:adjustRightInd w:val="0"/>
              <w:spacing w:line="500" w:lineRule="exact"/>
              <w:jc w:val="left"/>
              <w:rPr>
                <w:rFonts w:ascii="宋体" w:eastAsia="宋体" w:hAnsi="宋体" w:cs="宋体"/>
                <w:bCs/>
                <w:caps/>
                <w:szCs w:val="24"/>
              </w:rPr>
            </w:pPr>
          </w:p>
        </w:tc>
        <w:tc>
          <w:tcPr>
            <w:tcW w:w="1355" w:type="dxa"/>
            <w:vAlign w:val="center"/>
          </w:tcPr>
          <w:p w:rsidR="002C19E5" w:rsidRDefault="00CF6AB2">
            <w:pPr>
              <w:tabs>
                <w:tab w:val="right" w:leader="dot" w:pos="9022"/>
              </w:tabs>
              <w:autoSpaceDE w:val="0"/>
              <w:autoSpaceDN w:val="0"/>
              <w:adjustRightInd w:val="0"/>
              <w:spacing w:line="500" w:lineRule="exact"/>
              <w:rPr>
                <w:rFonts w:ascii="宋体" w:eastAsia="宋体" w:hAnsi="宋体" w:cs="宋体"/>
                <w:bCs/>
                <w:caps/>
                <w:szCs w:val="24"/>
              </w:rPr>
            </w:pPr>
            <w:r>
              <w:rPr>
                <w:rFonts w:ascii="宋体" w:eastAsia="宋体" w:hAnsi="宋体" w:cs="宋体" w:hint="eastAsia"/>
                <w:bCs/>
                <w:caps/>
                <w:szCs w:val="24"/>
              </w:rPr>
              <w:t>授权期限</w:t>
            </w:r>
          </w:p>
        </w:tc>
        <w:tc>
          <w:tcPr>
            <w:tcW w:w="7138" w:type="dxa"/>
            <w:gridSpan w:val="5"/>
            <w:vAlign w:val="center"/>
          </w:tcPr>
          <w:p w:rsidR="002C19E5" w:rsidRDefault="00CF6AB2">
            <w:pPr>
              <w:tabs>
                <w:tab w:val="right" w:leader="dot" w:pos="9022"/>
              </w:tabs>
              <w:autoSpaceDE w:val="0"/>
              <w:autoSpaceDN w:val="0"/>
              <w:adjustRightInd w:val="0"/>
              <w:spacing w:line="400" w:lineRule="exact"/>
              <w:rPr>
                <w:rFonts w:ascii="宋体" w:eastAsia="宋体" w:hAnsi="宋体" w:cs="宋体"/>
                <w:bCs/>
                <w:caps/>
                <w:szCs w:val="24"/>
              </w:rPr>
            </w:pPr>
            <w:r>
              <w:rPr>
                <w:rFonts w:ascii="宋体" w:eastAsia="宋体" w:hAnsi="宋体" w:cs="宋体" w:hint="eastAsia"/>
                <w:bCs/>
                <w:caps/>
                <w:szCs w:val="24"/>
              </w:rPr>
              <w:t>本授权书</w:t>
            </w:r>
            <w:r>
              <w:rPr>
                <w:rFonts w:ascii="宋体" w:eastAsia="宋体" w:hAnsi="宋体" w:cs="宋体" w:hint="eastAsia"/>
                <w:szCs w:val="24"/>
              </w:rPr>
              <w:t>自提交投标文件的截止之日起</w:t>
            </w:r>
            <w:r>
              <w:rPr>
                <w:rFonts w:ascii="宋体" w:eastAsia="宋体" w:hAnsi="宋体" w:cs="宋体" w:hint="eastAsia"/>
                <w:szCs w:val="24"/>
              </w:rPr>
              <w:t>90</w:t>
            </w:r>
            <w:r>
              <w:rPr>
                <w:rFonts w:ascii="宋体" w:eastAsia="宋体" w:hAnsi="宋体" w:cs="宋体" w:hint="eastAsia"/>
                <w:szCs w:val="24"/>
              </w:rPr>
              <w:t>个日历日。</w:t>
            </w:r>
          </w:p>
        </w:tc>
      </w:tr>
      <w:tr w:rsidR="002C19E5">
        <w:trPr>
          <w:jc w:val="center"/>
        </w:trPr>
        <w:tc>
          <w:tcPr>
            <w:tcW w:w="1702" w:type="dxa"/>
            <w:vMerge w:val="restart"/>
            <w:vAlign w:val="center"/>
          </w:tcPr>
          <w:p w:rsidR="002C19E5" w:rsidRDefault="00CF6AB2">
            <w:pPr>
              <w:tabs>
                <w:tab w:val="right" w:leader="dot" w:pos="9022"/>
              </w:tabs>
              <w:autoSpaceDE w:val="0"/>
              <w:autoSpaceDN w:val="0"/>
              <w:adjustRightInd w:val="0"/>
              <w:spacing w:line="500" w:lineRule="exact"/>
              <w:jc w:val="center"/>
              <w:rPr>
                <w:rFonts w:ascii="宋体" w:eastAsia="宋体" w:hAnsi="宋体" w:cs="宋体"/>
                <w:bCs/>
                <w:caps/>
                <w:szCs w:val="24"/>
              </w:rPr>
            </w:pPr>
            <w:r>
              <w:rPr>
                <w:rFonts w:ascii="宋体" w:eastAsia="宋体" w:hAnsi="宋体" w:cs="宋体" w:hint="eastAsia"/>
                <w:bCs/>
                <w:caps/>
                <w:szCs w:val="24"/>
              </w:rPr>
              <w:t>企业信息</w:t>
            </w:r>
          </w:p>
        </w:tc>
        <w:tc>
          <w:tcPr>
            <w:tcW w:w="2489" w:type="dxa"/>
            <w:gridSpan w:val="2"/>
          </w:tcPr>
          <w:p w:rsidR="002C19E5" w:rsidRDefault="00CF6AB2">
            <w:pPr>
              <w:tabs>
                <w:tab w:val="right" w:leader="dot" w:pos="9022"/>
              </w:tabs>
              <w:autoSpaceDE w:val="0"/>
              <w:autoSpaceDN w:val="0"/>
              <w:adjustRightInd w:val="0"/>
              <w:spacing w:line="400" w:lineRule="exact"/>
              <w:rPr>
                <w:rFonts w:ascii="宋体" w:eastAsia="宋体" w:hAnsi="宋体" w:cs="宋体"/>
                <w:bCs/>
                <w:caps/>
                <w:szCs w:val="24"/>
              </w:rPr>
            </w:pPr>
            <w:r>
              <w:rPr>
                <w:rFonts w:ascii="宋体" w:eastAsia="宋体" w:hAnsi="宋体" w:cs="宋体" w:hint="eastAsia"/>
                <w:bCs/>
                <w:caps/>
                <w:szCs w:val="24"/>
              </w:rPr>
              <w:t>企</w:t>
            </w:r>
            <w:r>
              <w:rPr>
                <w:rFonts w:ascii="宋体" w:eastAsia="宋体" w:hAnsi="宋体" w:cs="宋体" w:hint="eastAsia"/>
                <w:bCs/>
                <w:caps/>
                <w:szCs w:val="24"/>
              </w:rPr>
              <w:t xml:space="preserve"> </w:t>
            </w:r>
            <w:r>
              <w:rPr>
                <w:rFonts w:ascii="宋体" w:eastAsia="宋体" w:hAnsi="宋体" w:cs="宋体" w:hint="eastAsia"/>
                <w:bCs/>
                <w:caps/>
                <w:szCs w:val="24"/>
              </w:rPr>
              <w:t>业</w:t>
            </w:r>
            <w:r>
              <w:rPr>
                <w:rFonts w:ascii="宋体" w:eastAsia="宋体" w:hAnsi="宋体" w:cs="宋体" w:hint="eastAsia"/>
                <w:bCs/>
                <w:caps/>
                <w:szCs w:val="24"/>
              </w:rPr>
              <w:t xml:space="preserve"> </w:t>
            </w:r>
            <w:r>
              <w:rPr>
                <w:rFonts w:ascii="宋体" w:eastAsia="宋体" w:hAnsi="宋体" w:cs="宋体" w:hint="eastAsia"/>
                <w:bCs/>
                <w:caps/>
                <w:szCs w:val="24"/>
              </w:rPr>
              <w:t>名</w:t>
            </w:r>
            <w:r>
              <w:rPr>
                <w:rFonts w:ascii="宋体" w:eastAsia="宋体" w:hAnsi="宋体" w:cs="宋体" w:hint="eastAsia"/>
                <w:bCs/>
                <w:caps/>
                <w:szCs w:val="24"/>
              </w:rPr>
              <w:t xml:space="preserve"> </w:t>
            </w:r>
            <w:r>
              <w:rPr>
                <w:rFonts w:ascii="宋体" w:eastAsia="宋体" w:hAnsi="宋体" w:cs="宋体" w:hint="eastAsia"/>
                <w:bCs/>
                <w:caps/>
                <w:szCs w:val="24"/>
              </w:rPr>
              <w:t>称</w:t>
            </w:r>
            <w:r>
              <w:rPr>
                <w:rFonts w:ascii="宋体" w:eastAsia="宋体" w:hAnsi="宋体" w:cs="宋体" w:hint="eastAsia"/>
                <w:bCs/>
                <w:caps/>
                <w:szCs w:val="24"/>
              </w:rPr>
              <w:t xml:space="preserve"> </w:t>
            </w:r>
          </w:p>
        </w:tc>
        <w:tc>
          <w:tcPr>
            <w:tcW w:w="6004" w:type="dxa"/>
            <w:gridSpan w:val="4"/>
            <w:vAlign w:val="center"/>
          </w:tcPr>
          <w:p w:rsidR="002C19E5" w:rsidRDefault="002C19E5">
            <w:pPr>
              <w:tabs>
                <w:tab w:val="right" w:leader="dot" w:pos="9022"/>
              </w:tabs>
              <w:autoSpaceDE w:val="0"/>
              <w:autoSpaceDN w:val="0"/>
              <w:adjustRightInd w:val="0"/>
              <w:spacing w:line="400" w:lineRule="exact"/>
              <w:rPr>
                <w:rFonts w:ascii="宋体" w:eastAsia="宋体" w:hAnsi="宋体" w:cs="宋体"/>
                <w:bCs/>
                <w:caps/>
                <w:szCs w:val="24"/>
              </w:rPr>
            </w:pPr>
          </w:p>
        </w:tc>
      </w:tr>
      <w:tr w:rsidR="002C19E5">
        <w:trPr>
          <w:jc w:val="center"/>
        </w:trPr>
        <w:tc>
          <w:tcPr>
            <w:tcW w:w="1702" w:type="dxa"/>
            <w:vMerge/>
          </w:tcPr>
          <w:p w:rsidR="002C19E5" w:rsidRDefault="002C19E5">
            <w:pPr>
              <w:tabs>
                <w:tab w:val="right" w:leader="dot" w:pos="9022"/>
              </w:tabs>
              <w:autoSpaceDE w:val="0"/>
              <w:autoSpaceDN w:val="0"/>
              <w:adjustRightInd w:val="0"/>
              <w:spacing w:line="500" w:lineRule="exact"/>
              <w:jc w:val="left"/>
              <w:rPr>
                <w:rFonts w:ascii="宋体" w:eastAsia="宋体" w:hAnsi="宋体" w:cs="宋体"/>
                <w:bCs/>
                <w:caps/>
                <w:szCs w:val="24"/>
              </w:rPr>
            </w:pPr>
          </w:p>
        </w:tc>
        <w:tc>
          <w:tcPr>
            <w:tcW w:w="2489" w:type="dxa"/>
            <w:gridSpan w:val="2"/>
          </w:tcPr>
          <w:p w:rsidR="002C19E5" w:rsidRDefault="00CF6AB2">
            <w:pPr>
              <w:tabs>
                <w:tab w:val="right" w:leader="dot" w:pos="9022"/>
              </w:tabs>
              <w:autoSpaceDE w:val="0"/>
              <w:autoSpaceDN w:val="0"/>
              <w:adjustRightInd w:val="0"/>
              <w:spacing w:line="400" w:lineRule="exact"/>
              <w:rPr>
                <w:rFonts w:ascii="宋体" w:eastAsia="宋体" w:hAnsi="宋体" w:cs="宋体"/>
                <w:bCs/>
                <w:caps/>
                <w:szCs w:val="24"/>
              </w:rPr>
            </w:pPr>
            <w:r>
              <w:rPr>
                <w:rFonts w:ascii="宋体" w:eastAsia="宋体" w:hAnsi="宋体" w:cs="宋体" w:hint="eastAsia"/>
                <w:bCs/>
                <w:caps/>
                <w:szCs w:val="24"/>
              </w:rPr>
              <w:t>法</w:t>
            </w:r>
            <w:r>
              <w:rPr>
                <w:rFonts w:ascii="宋体" w:eastAsia="宋体" w:hAnsi="宋体" w:cs="宋体" w:hint="eastAsia"/>
                <w:bCs/>
                <w:caps/>
                <w:szCs w:val="24"/>
              </w:rPr>
              <w:t xml:space="preserve"> </w:t>
            </w:r>
            <w:r>
              <w:rPr>
                <w:rFonts w:ascii="宋体" w:eastAsia="宋体" w:hAnsi="宋体" w:cs="宋体" w:hint="eastAsia"/>
                <w:bCs/>
                <w:caps/>
                <w:szCs w:val="24"/>
              </w:rPr>
              <w:t>定</w:t>
            </w:r>
            <w:r>
              <w:rPr>
                <w:rFonts w:ascii="宋体" w:eastAsia="宋体" w:hAnsi="宋体" w:cs="宋体" w:hint="eastAsia"/>
                <w:bCs/>
                <w:caps/>
                <w:szCs w:val="24"/>
              </w:rPr>
              <w:t xml:space="preserve"> </w:t>
            </w:r>
            <w:r>
              <w:rPr>
                <w:rFonts w:ascii="宋体" w:eastAsia="宋体" w:hAnsi="宋体" w:cs="宋体" w:hint="eastAsia"/>
                <w:bCs/>
                <w:caps/>
                <w:szCs w:val="24"/>
              </w:rPr>
              <w:t>地</w:t>
            </w:r>
            <w:r>
              <w:rPr>
                <w:rFonts w:ascii="宋体" w:eastAsia="宋体" w:hAnsi="宋体" w:cs="宋体" w:hint="eastAsia"/>
                <w:bCs/>
                <w:caps/>
                <w:szCs w:val="24"/>
              </w:rPr>
              <w:t xml:space="preserve"> </w:t>
            </w:r>
            <w:r>
              <w:rPr>
                <w:rFonts w:ascii="宋体" w:eastAsia="宋体" w:hAnsi="宋体" w:cs="宋体" w:hint="eastAsia"/>
                <w:bCs/>
                <w:caps/>
                <w:szCs w:val="24"/>
              </w:rPr>
              <w:t>址</w:t>
            </w:r>
          </w:p>
        </w:tc>
        <w:tc>
          <w:tcPr>
            <w:tcW w:w="6004" w:type="dxa"/>
            <w:gridSpan w:val="4"/>
            <w:vAlign w:val="center"/>
          </w:tcPr>
          <w:p w:rsidR="002C19E5" w:rsidRDefault="002C19E5">
            <w:pPr>
              <w:tabs>
                <w:tab w:val="right" w:leader="dot" w:pos="9022"/>
              </w:tabs>
              <w:autoSpaceDE w:val="0"/>
              <w:autoSpaceDN w:val="0"/>
              <w:adjustRightInd w:val="0"/>
              <w:spacing w:line="400" w:lineRule="exact"/>
              <w:rPr>
                <w:rFonts w:ascii="宋体" w:eastAsia="宋体" w:hAnsi="宋体" w:cs="宋体"/>
                <w:bCs/>
                <w:caps/>
                <w:szCs w:val="24"/>
              </w:rPr>
            </w:pPr>
          </w:p>
        </w:tc>
      </w:tr>
      <w:tr w:rsidR="002C19E5">
        <w:trPr>
          <w:jc w:val="center"/>
        </w:trPr>
        <w:tc>
          <w:tcPr>
            <w:tcW w:w="1702" w:type="dxa"/>
            <w:vMerge/>
          </w:tcPr>
          <w:p w:rsidR="002C19E5" w:rsidRDefault="002C19E5">
            <w:pPr>
              <w:tabs>
                <w:tab w:val="right" w:leader="dot" w:pos="9022"/>
              </w:tabs>
              <w:autoSpaceDE w:val="0"/>
              <w:autoSpaceDN w:val="0"/>
              <w:adjustRightInd w:val="0"/>
              <w:spacing w:line="500" w:lineRule="exact"/>
              <w:jc w:val="left"/>
              <w:rPr>
                <w:rFonts w:ascii="宋体" w:eastAsia="宋体" w:hAnsi="宋体" w:cs="宋体"/>
                <w:bCs/>
                <w:caps/>
                <w:szCs w:val="24"/>
              </w:rPr>
            </w:pPr>
          </w:p>
        </w:tc>
        <w:tc>
          <w:tcPr>
            <w:tcW w:w="2489" w:type="dxa"/>
            <w:gridSpan w:val="2"/>
          </w:tcPr>
          <w:p w:rsidR="002C19E5" w:rsidRDefault="00CF6AB2">
            <w:pPr>
              <w:tabs>
                <w:tab w:val="right" w:leader="dot" w:pos="9022"/>
              </w:tabs>
              <w:autoSpaceDE w:val="0"/>
              <w:autoSpaceDN w:val="0"/>
              <w:adjustRightInd w:val="0"/>
              <w:spacing w:line="400" w:lineRule="exact"/>
              <w:rPr>
                <w:rFonts w:ascii="宋体" w:eastAsia="宋体" w:hAnsi="宋体" w:cs="宋体"/>
                <w:bCs/>
                <w:caps/>
                <w:szCs w:val="24"/>
              </w:rPr>
            </w:pPr>
            <w:r>
              <w:rPr>
                <w:rFonts w:ascii="宋体" w:eastAsia="宋体" w:hAnsi="宋体" w:cs="宋体" w:hint="eastAsia"/>
                <w:bCs/>
                <w:caps/>
                <w:szCs w:val="24"/>
              </w:rPr>
              <w:t>营业执照注册证号</w:t>
            </w:r>
          </w:p>
        </w:tc>
        <w:tc>
          <w:tcPr>
            <w:tcW w:w="6004" w:type="dxa"/>
            <w:gridSpan w:val="4"/>
            <w:vAlign w:val="center"/>
          </w:tcPr>
          <w:p w:rsidR="002C19E5" w:rsidRDefault="002C19E5">
            <w:pPr>
              <w:tabs>
                <w:tab w:val="right" w:leader="dot" w:pos="9022"/>
              </w:tabs>
              <w:autoSpaceDE w:val="0"/>
              <w:autoSpaceDN w:val="0"/>
              <w:adjustRightInd w:val="0"/>
              <w:spacing w:line="400" w:lineRule="exact"/>
              <w:rPr>
                <w:rFonts w:ascii="宋体" w:eastAsia="宋体" w:hAnsi="宋体" w:cs="宋体"/>
                <w:bCs/>
                <w:caps/>
                <w:szCs w:val="24"/>
              </w:rPr>
            </w:pPr>
          </w:p>
        </w:tc>
      </w:tr>
      <w:tr w:rsidR="002C19E5">
        <w:trPr>
          <w:jc w:val="center"/>
        </w:trPr>
        <w:tc>
          <w:tcPr>
            <w:tcW w:w="1702" w:type="dxa"/>
            <w:vMerge w:val="restart"/>
            <w:vAlign w:val="center"/>
          </w:tcPr>
          <w:p w:rsidR="002C19E5" w:rsidRDefault="00CF6AB2">
            <w:pPr>
              <w:tabs>
                <w:tab w:val="right" w:leader="dot" w:pos="9022"/>
              </w:tabs>
              <w:autoSpaceDE w:val="0"/>
              <w:autoSpaceDN w:val="0"/>
              <w:adjustRightInd w:val="0"/>
              <w:spacing w:line="500" w:lineRule="exact"/>
              <w:rPr>
                <w:rFonts w:ascii="宋体" w:eastAsia="宋体" w:hAnsi="宋体" w:cs="宋体"/>
                <w:bCs/>
                <w:caps/>
                <w:szCs w:val="24"/>
              </w:rPr>
            </w:pPr>
            <w:r>
              <w:rPr>
                <w:rFonts w:ascii="宋体" w:eastAsia="宋体" w:hAnsi="宋体" w:cs="宋体" w:hint="eastAsia"/>
                <w:bCs/>
                <w:caps/>
                <w:szCs w:val="24"/>
              </w:rPr>
              <w:t>法定代表人</w:t>
            </w:r>
          </w:p>
        </w:tc>
        <w:tc>
          <w:tcPr>
            <w:tcW w:w="1355" w:type="dxa"/>
            <w:vAlign w:val="center"/>
          </w:tcPr>
          <w:p w:rsidR="002C19E5" w:rsidRDefault="00CF6AB2">
            <w:pPr>
              <w:tabs>
                <w:tab w:val="right" w:leader="dot" w:pos="9022"/>
              </w:tabs>
              <w:autoSpaceDE w:val="0"/>
              <w:autoSpaceDN w:val="0"/>
              <w:adjustRightInd w:val="0"/>
              <w:spacing w:line="500" w:lineRule="exact"/>
              <w:jc w:val="center"/>
              <w:rPr>
                <w:rFonts w:ascii="宋体" w:eastAsia="宋体" w:hAnsi="宋体" w:cs="宋体"/>
                <w:bCs/>
                <w:caps/>
                <w:szCs w:val="24"/>
              </w:rPr>
            </w:pPr>
            <w:r>
              <w:rPr>
                <w:rFonts w:ascii="宋体" w:eastAsia="宋体" w:hAnsi="宋体" w:cs="宋体" w:hint="eastAsia"/>
                <w:bCs/>
                <w:caps/>
                <w:szCs w:val="24"/>
              </w:rPr>
              <w:t>姓名</w:t>
            </w:r>
          </w:p>
        </w:tc>
        <w:tc>
          <w:tcPr>
            <w:tcW w:w="2693" w:type="dxa"/>
            <w:gridSpan w:val="3"/>
            <w:vAlign w:val="center"/>
          </w:tcPr>
          <w:p w:rsidR="002C19E5" w:rsidRDefault="002C19E5">
            <w:pPr>
              <w:tabs>
                <w:tab w:val="right" w:leader="dot" w:pos="9022"/>
              </w:tabs>
              <w:autoSpaceDE w:val="0"/>
              <w:autoSpaceDN w:val="0"/>
              <w:adjustRightInd w:val="0"/>
              <w:spacing w:line="500" w:lineRule="exact"/>
              <w:jc w:val="center"/>
              <w:rPr>
                <w:rFonts w:ascii="宋体" w:eastAsia="宋体" w:hAnsi="宋体" w:cs="宋体"/>
                <w:bCs/>
                <w:caps/>
                <w:szCs w:val="24"/>
              </w:rPr>
            </w:pPr>
          </w:p>
        </w:tc>
        <w:tc>
          <w:tcPr>
            <w:tcW w:w="1559" w:type="dxa"/>
            <w:vAlign w:val="center"/>
          </w:tcPr>
          <w:p w:rsidR="002C19E5" w:rsidRDefault="00CF6AB2">
            <w:pPr>
              <w:tabs>
                <w:tab w:val="right" w:leader="dot" w:pos="9022"/>
              </w:tabs>
              <w:autoSpaceDE w:val="0"/>
              <w:autoSpaceDN w:val="0"/>
              <w:adjustRightInd w:val="0"/>
              <w:spacing w:line="500" w:lineRule="exact"/>
              <w:jc w:val="center"/>
              <w:rPr>
                <w:rFonts w:ascii="宋体" w:eastAsia="宋体" w:hAnsi="宋体" w:cs="宋体"/>
                <w:bCs/>
                <w:caps/>
                <w:szCs w:val="24"/>
              </w:rPr>
            </w:pPr>
            <w:r>
              <w:rPr>
                <w:rFonts w:ascii="宋体" w:eastAsia="宋体" w:hAnsi="宋体" w:cs="宋体" w:hint="eastAsia"/>
                <w:bCs/>
                <w:caps/>
                <w:szCs w:val="24"/>
              </w:rPr>
              <w:t>性</w:t>
            </w:r>
            <w:r>
              <w:rPr>
                <w:rFonts w:ascii="宋体" w:eastAsia="宋体" w:hAnsi="宋体" w:cs="宋体" w:hint="eastAsia"/>
                <w:bCs/>
                <w:caps/>
                <w:szCs w:val="24"/>
              </w:rPr>
              <w:t xml:space="preserve">    </w:t>
            </w:r>
            <w:r>
              <w:rPr>
                <w:rFonts w:ascii="宋体" w:eastAsia="宋体" w:hAnsi="宋体" w:cs="宋体" w:hint="eastAsia"/>
                <w:bCs/>
                <w:caps/>
                <w:szCs w:val="24"/>
              </w:rPr>
              <w:t>别</w:t>
            </w:r>
          </w:p>
        </w:tc>
        <w:tc>
          <w:tcPr>
            <w:tcW w:w="2886" w:type="dxa"/>
            <w:vAlign w:val="center"/>
          </w:tcPr>
          <w:p w:rsidR="002C19E5" w:rsidRDefault="002C19E5">
            <w:pPr>
              <w:tabs>
                <w:tab w:val="right" w:leader="dot" w:pos="9022"/>
              </w:tabs>
              <w:autoSpaceDE w:val="0"/>
              <w:autoSpaceDN w:val="0"/>
              <w:adjustRightInd w:val="0"/>
              <w:spacing w:line="500" w:lineRule="exact"/>
              <w:jc w:val="center"/>
              <w:rPr>
                <w:rFonts w:ascii="宋体" w:eastAsia="宋体" w:hAnsi="宋体" w:cs="宋体"/>
                <w:bCs/>
                <w:caps/>
                <w:szCs w:val="24"/>
              </w:rPr>
            </w:pPr>
          </w:p>
        </w:tc>
      </w:tr>
      <w:tr w:rsidR="002C19E5">
        <w:trPr>
          <w:jc w:val="center"/>
        </w:trPr>
        <w:tc>
          <w:tcPr>
            <w:tcW w:w="1702" w:type="dxa"/>
            <w:vMerge/>
            <w:vAlign w:val="center"/>
          </w:tcPr>
          <w:p w:rsidR="002C19E5" w:rsidRDefault="002C19E5">
            <w:pPr>
              <w:tabs>
                <w:tab w:val="right" w:leader="dot" w:pos="9022"/>
              </w:tabs>
              <w:autoSpaceDE w:val="0"/>
              <w:autoSpaceDN w:val="0"/>
              <w:adjustRightInd w:val="0"/>
              <w:spacing w:line="500" w:lineRule="exact"/>
              <w:jc w:val="left"/>
              <w:rPr>
                <w:rFonts w:ascii="宋体" w:eastAsia="宋体" w:hAnsi="宋体" w:cs="宋体"/>
                <w:bCs/>
                <w:caps/>
                <w:szCs w:val="24"/>
              </w:rPr>
            </w:pPr>
          </w:p>
        </w:tc>
        <w:tc>
          <w:tcPr>
            <w:tcW w:w="1355" w:type="dxa"/>
            <w:vAlign w:val="center"/>
          </w:tcPr>
          <w:p w:rsidR="002C19E5" w:rsidRDefault="00CF6AB2">
            <w:pPr>
              <w:tabs>
                <w:tab w:val="right" w:leader="dot" w:pos="9022"/>
              </w:tabs>
              <w:autoSpaceDE w:val="0"/>
              <w:autoSpaceDN w:val="0"/>
              <w:adjustRightInd w:val="0"/>
              <w:spacing w:line="500" w:lineRule="exact"/>
              <w:jc w:val="center"/>
              <w:rPr>
                <w:rFonts w:ascii="宋体" w:eastAsia="宋体" w:hAnsi="宋体" w:cs="宋体"/>
                <w:bCs/>
                <w:caps/>
                <w:szCs w:val="24"/>
              </w:rPr>
            </w:pPr>
            <w:r>
              <w:rPr>
                <w:rFonts w:ascii="宋体" w:eastAsia="宋体" w:hAnsi="宋体" w:cs="宋体" w:hint="eastAsia"/>
                <w:bCs/>
                <w:caps/>
                <w:szCs w:val="24"/>
              </w:rPr>
              <w:t>职务</w:t>
            </w:r>
          </w:p>
        </w:tc>
        <w:tc>
          <w:tcPr>
            <w:tcW w:w="2693" w:type="dxa"/>
            <w:gridSpan w:val="3"/>
            <w:vAlign w:val="center"/>
          </w:tcPr>
          <w:p w:rsidR="002C19E5" w:rsidRDefault="002C19E5">
            <w:pPr>
              <w:tabs>
                <w:tab w:val="right" w:leader="dot" w:pos="9022"/>
              </w:tabs>
              <w:autoSpaceDE w:val="0"/>
              <w:autoSpaceDN w:val="0"/>
              <w:adjustRightInd w:val="0"/>
              <w:spacing w:line="400" w:lineRule="exact"/>
              <w:jc w:val="center"/>
              <w:rPr>
                <w:rFonts w:ascii="宋体" w:eastAsia="宋体" w:hAnsi="宋体" w:cs="宋体"/>
                <w:bCs/>
                <w:caps/>
                <w:szCs w:val="24"/>
              </w:rPr>
            </w:pPr>
          </w:p>
        </w:tc>
        <w:tc>
          <w:tcPr>
            <w:tcW w:w="1559" w:type="dxa"/>
            <w:vAlign w:val="center"/>
          </w:tcPr>
          <w:p w:rsidR="002C19E5" w:rsidRDefault="00CF6AB2">
            <w:pPr>
              <w:tabs>
                <w:tab w:val="right" w:leader="dot" w:pos="9022"/>
              </w:tabs>
              <w:autoSpaceDE w:val="0"/>
              <w:autoSpaceDN w:val="0"/>
              <w:adjustRightInd w:val="0"/>
              <w:spacing w:line="400" w:lineRule="exact"/>
              <w:jc w:val="center"/>
              <w:rPr>
                <w:rFonts w:ascii="宋体" w:eastAsia="宋体" w:hAnsi="宋体" w:cs="宋体"/>
                <w:bCs/>
                <w:caps/>
                <w:szCs w:val="24"/>
              </w:rPr>
            </w:pPr>
            <w:r>
              <w:rPr>
                <w:rFonts w:ascii="宋体" w:eastAsia="宋体" w:hAnsi="宋体" w:cs="宋体" w:hint="eastAsia"/>
                <w:bCs/>
                <w:caps/>
                <w:szCs w:val="24"/>
              </w:rPr>
              <w:t>手机号码</w:t>
            </w:r>
          </w:p>
        </w:tc>
        <w:tc>
          <w:tcPr>
            <w:tcW w:w="2886" w:type="dxa"/>
            <w:vAlign w:val="center"/>
          </w:tcPr>
          <w:p w:rsidR="002C19E5" w:rsidRDefault="002C19E5">
            <w:pPr>
              <w:tabs>
                <w:tab w:val="right" w:leader="dot" w:pos="9022"/>
              </w:tabs>
              <w:autoSpaceDE w:val="0"/>
              <w:autoSpaceDN w:val="0"/>
              <w:adjustRightInd w:val="0"/>
              <w:spacing w:line="400" w:lineRule="exact"/>
              <w:rPr>
                <w:rFonts w:ascii="宋体" w:eastAsia="宋体" w:hAnsi="宋体" w:cs="宋体"/>
                <w:bCs/>
                <w:caps/>
                <w:szCs w:val="24"/>
              </w:rPr>
            </w:pPr>
          </w:p>
        </w:tc>
      </w:tr>
      <w:tr w:rsidR="002C19E5">
        <w:trPr>
          <w:jc w:val="center"/>
        </w:trPr>
        <w:tc>
          <w:tcPr>
            <w:tcW w:w="1702" w:type="dxa"/>
            <w:vMerge w:val="restart"/>
            <w:vAlign w:val="center"/>
          </w:tcPr>
          <w:p w:rsidR="002C19E5" w:rsidRDefault="00CF6AB2">
            <w:pPr>
              <w:tabs>
                <w:tab w:val="right" w:leader="dot" w:pos="9022"/>
              </w:tabs>
              <w:autoSpaceDE w:val="0"/>
              <w:autoSpaceDN w:val="0"/>
              <w:adjustRightInd w:val="0"/>
              <w:spacing w:line="500" w:lineRule="exact"/>
              <w:jc w:val="center"/>
              <w:rPr>
                <w:rFonts w:ascii="宋体" w:eastAsia="宋体" w:hAnsi="宋体" w:cs="宋体"/>
                <w:bCs/>
                <w:caps/>
                <w:szCs w:val="24"/>
              </w:rPr>
            </w:pPr>
            <w:r>
              <w:rPr>
                <w:rFonts w:ascii="宋体" w:eastAsia="宋体" w:hAnsi="宋体" w:cs="宋体" w:hint="eastAsia"/>
                <w:bCs/>
                <w:caps/>
                <w:szCs w:val="24"/>
              </w:rPr>
              <w:t>被授权人</w:t>
            </w:r>
          </w:p>
        </w:tc>
        <w:tc>
          <w:tcPr>
            <w:tcW w:w="1355" w:type="dxa"/>
            <w:vAlign w:val="center"/>
          </w:tcPr>
          <w:p w:rsidR="002C19E5" w:rsidRDefault="00CF6AB2">
            <w:pPr>
              <w:tabs>
                <w:tab w:val="right" w:leader="dot" w:pos="9022"/>
              </w:tabs>
              <w:autoSpaceDE w:val="0"/>
              <w:autoSpaceDN w:val="0"/>
              <w:adjustRightInd w:val="0"/>
              <w:spacing w:line="500" w:lineRule="exact"/>
              <w:jc w:val="center"/>
              <w:rPr>
                <w:rFonts w:ascii="宋体" w:eastAsia="宋体" w:hAnsi="宋体" w:cs="宋体"/>
                <w:bCs/>
                <w:caps/>
                <w:szCs w:val="24"/>
              </w:rPr>
            </w:pPr>
            <w:r>
              <w:rPr>
                <w:rFonts w:ascii="宋体" w:eastAsia="宋体" w:hAnsi="宋体" w:cs="宋体" w:hint="eastAsia"/>
                <w:bCs/>
                <w:caps/>
                <w:szCs w:val="24"/>
              </w:rPr>
              <w:t>姓名</w:t>
            </w:r>
          </w:p>
        </w:tc>
        <w:tc>
          <w:tcPr>
            <w:tcW w:w="2693" w:type="dxa"/>
            <w:gridSpan w:val="3"/>
            <w:vAlign w:val="center"/>
          </w:tcPr>
          <w:p w:rsidR="002C19E5" w:rsidRDefault="002C19E5">
            <w:pPr>
              <w:tabs>
                <w:tab w:val="right" w:leader="dot" w:pos="9022"/>
              </w:tabs>
              <w:autoSpaceDE w:val="0"/>
              <w:autoSpaceDN w:val="0"/>
              <w:adjustRightInd w:val="0"/>
              <w:spacing w:line="500" w:lineRule="exact"/>
              <w:jc w:val="center"/>
              <w:rPr>
                <w:rFonts w:ascii="宋体" w:eastAsia="宋体" w:hAnsi="宋体" w:cs="宋体"/>
                <w:bCs/>
                <w:caps/>
                <w:szCs w:val="24"/>
              </w:rPr>
            </w:pPr>
          </w:p>
        </w:tc>
        <w:tc>
          <w:tcPr>
            <w:tcW w:w="1559" w:type="dxa"/>
            <w:vAlign w:val="center"/>
          </w:tcPr>
          <w:p w:rsidR="002C19E5" w:rsidRDefault="00CF6AB2">
            <w:pPr>
              <w:tabs>
                <w:tab w:val="right" w:leader="dot" w:pos="9022"/>
              </w:tabs>
              <w:autoSpaceDE w:val="0"/>
              <w:autoSpaceDN w:val="0"/>
              <w:adjustRightInd w:val="0"/>
              <w:spacing w:line="500" w:lineRule="exact"/>
              <w:jc w:val="center"/>
              <w:rPr>
                <w:rFonts w:ascii="宋体" w:eastAsia="宋体" w:hAnsi="宋体" w:cs="宋体"/>
                <w:bCs/>
                <w:caps/>
                <w:szCs w:val="24"/>
              </w:rPr>
            </w:pPr>
            <w:r>
              <w:rPr>
                <w:rFonts w:ascii="宋体" w:eastAsia="宋体" w:hAnsi="宋体" w:cs="宋体" w:hint="eastAsia"/>
                <w:bCs/>
                <w:caps/>
                <w:szCs w:val="24"/>
              </w:rPr>
              <w:t>性</w:t>
            </w:r>
            <w:r>
              <w:rPr>
                <w:rFonts w:ascii="宋体" w:eastAsia="宋体" w:hAnsi="宋体" w:cs="宋体" w:hint="eastAsia"/>
                <w:bCs/>
                <w:caps/>
                <w:szCs w:val="24"/>
              </w:rPr>
              <w:t xml:space="preserve">    </w:t>
            </w:r>
            <w:r>
              <w:rPr>
                <w:rFonts w:ascii="宋体" w:eastAsia="宋体" w:hAnsi="宋体" w:cs="宋体" w:hint="eastAsia"/>
                <w:bCs/>
                <w:caps/>
                <w:szCs w:val="24"/>
              </w:rPr>
              <w:t>别</w:t>
            </w:r>
          </w:p>
        </w:tc>
        <w:tc>
          <w:tcPr>
            <w:tcW w:w="2886" w:type="dxa"/>
            <w:vAlign w:val="center"/>
          </w:tcPr>
          <w:p w:rsidR="002C19E5" w:rsidRDefault="002C19E5">
            <w:pPr>
              <w:tabs>
                <w:tab w:val="right" w:leader="dot" w:pos="9022"/>
              </w:tabs>
              <w:autoSpaceDE w:val="0"/>
              <w:autoSpaceDN w:val="0"/>
              <w:adjustRightInd w:val="0"/>
              <w:spacing w:line="500" w:lineRule="exact"/>
              <w:jc w:val="center"/>
              <w:rPr>
                <w:rFonts w:ascii="宋体" w:eastAsia="宋体" w:hAnsi="宋体" w:cs="宋体"/>
                <w:bCs/>
                <w:caps/>
                <w:szCs w:val="24"/>
              </w:rPr>
            </w:pPr>
          </w:p>
        </w:tc>
      </w:tr>
      <w:tr w:rsidR="002C19E5">
        <w:trPr>
          <w:jc w:val="center"/>
        </w:trPr>
        <w:tc>
          <w:tcPr>
            <w:tcW w:w="1702" w:type="dxa"/>
            <w:vMerge/>
          </w:tcPr>
          <w:p w:rsidR="002C19E5" w:rsidRDefault="002C19E5">
            <w:pPr>
              <w:tabs>
                <w:tab w:val="right" w:leader="dot" w:pos="9022"/>
              </w:tabs>
              <w:autoSpaceDE w:val="0"/>
              <w:autoSpaceDN w:val="0"/>
              <w:adjustRightInd w:val="0"/>
              <w:spacing w:line="500" w:lineRule="exact"/>
              <w:jc w:val="left"/>
              <w:rPr>
                <w:rFonts w:ascii="宋体" w:eastAsia="宋体" w:hAnsi="宋体" w:cs="宋体"/>
                <w:bCs/>
                <w:caps/>
                <w:szCs w:val="24"/>
              </w:rPr>
            </w:pPr>
          </w:p>
        </w:tc>
        <w:tc>
          <w:tcPr>
            <w:tcW w:w="1355" w:type="dxa"/>
            <w:vAlign w:val="center"/>
          </w:tcPr>
          <w:p w:rsidR="002C19E5" w:rsidRDefault="00CF6AB2">
            <w:pPr>
              <w:tabs>
                <w:tab w:val="right" w:leader="dot" w:pos="9022"/>
              </w:tabs>
              <w:autoSpaceDE w:val="0"/>
              <w:autoSpaceDN w:val="0"/>
              <w:adjustRightInd w:val="0"/>
              <w:spacing w:line="500" w:lineRule="exact"/>
              <w:jc w:val="center"/>
              <w:rPr>
                <w:rFonts w:ascii="宋体" w:eastAsia="宋体" w:hAnsi="宋体" w:cs="宋体"/>
                <w:bCs/>
                <w:caps/>
                <w:szCs w:val="24"/>
              </w:rPr>
            </w:pPr>
            <w:r>
              <w:rPr>
                <w:rFonts w:ascii="宋体" w:eastAsia="宋体" w:hAnsi="宋体" w:cs="宋体" w:hint="eastAsia"/>
                <w:bCs/>
                <w:caps/>
                <w:szCs w:val="24"/>
              </w:rPr>
              <w:t>职务</w:t>
            </w:r>
          </w:p>
        </w:tc>
        <w:tc>
          <w:tcPr>
            <w:tcW w:w="2693" w:type="dxa"/>
            <w:gridSpan w:val="3"/>
            <w:vAlign w:val="center"/>
          </w:tcPr>
          <w:p w:rsidR="002C19E5" w:rsidRDefault="002C19E5">
            <w:pPr>
              <w:tabs>
                <w:tab w:val="right" w:leader="dot" w:pos="9022"/>
              </w:tabs>
              <w:autoSpaceDE w:val="0"/>
              <w:autoSpaceDN w:val="0"/>
              <w:adjustRightInd w:val="0"/>
              <w:spacing w:line="400" w:lineRule="exact"/>
              <w:jc w:val="center"/>
              <w:rPr>
                <w:rFonts w:ascii="宋体" w:eastAsia="宋体" w:hAnsi="宋体" w:cs="宋体"/>
                <w:bCs/>
                <w:caps/>
                <w:szCs w:val="24"/>
              </w:rPr>
            </w:pPr>
          </w:p>
        </w:tc>
        <w:tc>
          <w:tcPr>
            <w:tcW w:w="1559" w:type="dxa"/>
            <w:vAlign w:val="center"/>
          </w:tcPr>
          <w:p w:rsidR="002C19E5" w:rsidRDefault="00CF6AB2">
            <w:pPr>
              <w:tabs>
                <w:tab w:val="right" w:leader="dot" w:pos="9022"/>
              </w:tabs>
              <w:autoSpaceDE w:val="0"/>
              <w:autoSpaceDN w:val="0"/>
              <w:adjustRightInd w:val="0"/>
              <w:spacing w:line="400" w:lineRule="exact"/>
              <w:jc w:val="center"/>
              <w:rPr>
                <w:rFonts w:ascii="宋体" w:eastAsia="宋体" w:hAnsi="宋体" w:cs="宋体"/>
                <w:bCs/>
                <w:caps/>
                <w:szCs w:val="24"/>
              </w:rPr>
            </w:pPr>
            <w:r>
              <w:rPr>
                <w:rFonts w:ascii="宋体" w:eastAsia="宋体" w:hAnsi="宋体" w:cs="宋体" w:hint="eastAsia"/>
                <w:bCs/>
                <w:caps/>
                <w:szCs w:val="24"/>
              </w:rPr>
              <w:t>手机号码</w:t>
            </w:r>
          </w:p>
        </w:tc>
        <w:tc>
          <w:tcPr>
            <w:tcW w:w="2886" w:type="dxa"/>
          </w:tcPr>
          <w:p w:rsidR="002C19E5" w:rsidRDefault="002C19E5">
            <w:pPr>
              <w:tabs>
                <w:tab w:val="right" w:leader="dot" w:pos="9022"/>
              </w:tabs>
              <w:autoSpaceDE w:val="0"/>
              <w:autoSpaceDN w:val="0"/>
              <w:adjustRightInd w:val="0"/>
              <w:spacing w:line="400" w:lineRule="exact"/>
              <w:rPr>
                <w:rFonts w:ascii="宋体" w:eastAsia="宋体" w:hAnsi="宋体" w:cs="宋体"/>
                <w:bCs/>
                <w:caps/>
                <w:szCs w:val="24"/>
              </w:rPr>
            </w:pPr>
          </w:p>
        </w:tc>
      </w:tr>
      <w:tr w:rsidR="002C19E5">
        <w:trPr>
          <w:jc w:val="center"/>
        </w:trPr>
        <w:tc>
          <w:tcPr>
            <w:tcW w:w="1702" w:type="dxa"/>
          </w:tcPr>
          <w:p w:rsidR="002C19E5" w:rsidRDefault="00CF6AB2">
            <w:pPr>
              <w:tabs>
                <w:tab w:val="right" w:leader="dot" w:pos="9022"/>
              </w:tabs>
              <w:autoSpaceDE w:val="0"/>
              <w:autoSpaceDN w:val="0"/>
              <w:adjustRightInd w:val="0"/>
              <w:spacing w:line="500" w:lineRule="exact"/>
              <w:jc w:val="left"/>
              <w:rPr>
                <w:rFonts w:ascii="宋体" w:eastAsia="宋体" w:hAnsi="宋体" w:cs="宋体"/>
                <w:bCs/>
                <w:caps/>
                <w:szCs w:val="24"/>
              </w:rPr>
            </w:pPr>
            <w:r>
              <w:rPr>
                <w:rFonts w:ascii="宋体" w:eastAsia="宋体" w:hAnsi="宋体" w:cs="宋体" w:hint="eastAsia"/>
                <w:bCs/>
                <w:caps/>
                <w:szCs w:val="24"/>
              </w:rPr>
              <w:t>通讯地址</w:t>
            </w:r>
          </w:p>
        </w:tc>
        <w:tc>
          <w:tcPr>
            <w:tcW w:w="8493" w:type="dxa"/>
            <w:gridSpan w:val="6"/>
          </w:tcPr>
          <w:p w:rsidR="002C19E5" w:rsidRDefault="002C19E5">
            <w:pPr>
              <w:tabs>
                <w:tab w:val="right" w:leader="dot" w:pos="9022"/>
              </w:tabs>
              <w:autoSpaceDE w:val="0"/>
              <w:autoSpaceDN w:val="0"/>
              <w:adjustRightInd w:val="0"/>
              <w:spacing w:line="500" w:lineRule="exact"/>
              <w:jc w:val="left"/>
              <w:rPr>
                <w:rFonts w:ascii="宋体" w:eastAsia="宋体" w:hAnsi="宋体" w:cs="宋体"/>
                <w:bCs/>
                <w:caps/>
                <w:szCs w:val="24"/>
              </w:rPr>
            </w:pPr>
          </w:p>
        </w:tc>
      </w:tr>
      <w:tr w:rsidR="002C19E5">
        <w:trPr>
          <w:trHeight w:val="3926"/>
          <w:jc w:val="center"/>
        </w:trPr>
        <w:tc>
          <w:tcPr>
            <w:tcW w:w="4899" w:type="dxa"/>
            <w:gridSpan w:val="4"/>
            <w:vAlign w:val="center"/>
          </w:tcPr>
          <w:p w:rsidR="002C19E5" w:rsidRDefault="00CF6AB2">
            <w:pPr>
              <w:tabs>
                <w:tab w:val="right" w:leader="dot" w:pos="9022"/>
              </w:tabs>
              <w:autoSpaceDE w:val="0"/>
              <w:autoSpaceDN w:val="0"/>
              <w:adjustRightInd w:val="0"/>
              <w:spacing w:line="500" w:lineRule="exact"/>
              <w:jc w:val="center"/>
              <w:rPr>
                <w:rFonts w:ascii="宋体" w:eastAsia="宋体" w:hAnsi="宋体" w:cs="宋体"/>
                <w:bCs/>
                <w:caps/>
                <w:szCs w:val="24"/>
              </w:rPr>
            </w:pPr>
            <w:r>
              <w:rPr>
                <w:rFonts w:ascii="宋体" w:eastAsia="宋体" w:hAnsi="宋体" w:cs="宋体" w:hint="eastAsia"/>
                <w:bCs/>
                <w:caps/>
                <w:szCs w:val="24"/>
              </w:rPr>
              <w:t>法定代表人身份证复印件</w:t>
            </w:r>
          </w:p>
          <w:p w:rsidR="002C19E5" w:rsidRDefault="002C19E5">
            <w:pPr>
              <w:tabs>
                <w:tab w:val="right" w:leader="dot" w:pos="9022"/>
              </w:tabs>
              <w:autoSpaceDE w:val="0"/>
              <w:autoSpaceDN w:val="0"/>
              <w:adjustRightInd w:val="0"/>
              <w:spacing w:line="500" w:lineRule="exact"/>
              <w:jc w:val="left"/>
              <w:rPr>
                <w:rFonts w:ascii="宋体" w:eastAsia="宋体" w:hAnsi="宋体" w:cs="宋体"/>
                <w:bCs/>
                <w:caps/>
                <w:szCs w:val="24"/>
              </w:rPr>
            </w:pPr>
          </w:p>
          <w:p w:rsidR="002C19E5" w:rsidRDefault="00CF6AB2">
            <w:pPr>
              <w:tabs>
                <w:tab w:val="right" w:leader="dot" w:pos="9022"/>
              </w:tabs>
              <w:autoSpaceDE w:val="0"/>
              <w:autoSpaceDN w:val="0"/>
              <w:adjustRightInd w:val="0"/>
              <w:spacing w:line="500" w:lineRule="exact"/>
              <w:jc w:val="center"/>
              <w:rPr>
                <w:rFonts w:ascii="宋体" w:eastAsia="宋体" w:hAnsi="宋体" w:cs="宋体"/>
                <w:bCs/>
                <w:caps/>
                <w:szCs w:val="24"/>
              </w:rPr>
            </w:pPr>
            <w:r>
              <w:rPr>
                <w:rFonts w:ascii="宋体" w:eastAsia="宋体" w:hAnsi="宋体" w:cs="宋体" w:hint="eastAsia"/>
                <w:bCs/>
                <w:caps/>
                <w:szCs w:val="24"/>
              </w:rPr>
              <w:t>二代身份证正、反两面都需复印</w:t>
            </w:r>
          </w:p>
          <w:p w:rsidR="002C19E5" w:rsidRDefault="00CF6AB2">
            <w:pPr>
              <w:tabs>
                <w:tab w:val="right" w:leader="dot" w:pos="9022"/>
              </w:tabs>
              <w:autoSpaceDE w:val="0"/>
              <w:autoSpaceDN w:val="0"/>
              <w:adjustRightInd w:val="0"/>
              <w:spacing w:line="500" w:lineRule="exact"/>
              <w:jc w:val="center"/>
              <w:rPr>
                <w:rFonts w:ascii="宋体" w:eastAsia="宋体" w:hAnsi="宋体" w:cs="宋体"/>
                <w:bCs/>
                <w:caps/>
                <w:szCs w:val="24"/>
              </w:rPr>
            </w:pPr>
            <w:r>
              <w:rPr>
                <w:rFonts w:ascii="宋体" w:eastAsia="宋体" w:hAnsi="宋体" w:cs="宋体" w:hint="eastAsia"/>
                <w:bCs/>
                <w:caps/>
                <w:szCs w:val="24"/>
              </w:rPr>
              <w:t>（粘贴处）</w:t>
            </w:r>
          </w:p>
          <w:p w:rsidR="002C19E5" w:rsidRDefault="002C19E5">
            <w:pPr>
              <w:tabs>
                <w:tab w:val="right" w:leader="dot" w:pos="9022"/>
              </w:tabs>
              <w:autoSpaceDE w:val="0"/>
              <w:autoSpaceDN w:val="0"/>
              <w:adjustRightInd w:val="0"/>
              <w:spacing w:line="500" w:lineRule="exact"/>
              <w:jc w:val="left"/>
              <w:rPr>
                <w:rFonts w:ascii="宋体" w:eastAsia="宋体" w:hAnsi="宋体" w:cs="宋体"/>
                <w:bCs/>
                <w:caps/>
                <w:szCs w:val="24"/>
              </w:rPr>
            </w:pPr>
          </w:p>
        </w:tc>
        <w:tc>
          <w:tcPr>
            <w:tcW w:w="5296" w:type="dxa"/>
            <w:gridSpan w:val="3"/>
            <w:vAlign w:val="center"/>
          </w:tcPr>
          <w:p w:rsidR="002C19E5" w:rsidRDefault="00CF6AB2">
            <w:pPr>
              <w:tabs>
                <w:tab w:val="right" w:leader="dot" w:pos="9022"/>
              </w:tabs>
              <w:autoSpaceDE w:val="0"/>
              <w:autoSpaceDN w:val="0"/>
              <w:adjustRightInd w:val="0"/>
              <w:spacing w:line="500" w:lineRule="exact"/>
              <w:jc w:val="center"/>
              <w:rPr>
                <w:rFonts w:ascii="宋体" w:eastAsia="宋体" w:hAnsi="宋体" w:cs="宋体"/>
                <w:bCs/>
                <w:caps/>
                <w:szCs w:val="24"/>
              </w:rPr>
            </w:pPr>
            <w:r>
              <w:rPr>
                <w:rFonts w:ascii="宋体" w:eastAsia="宋体" w:hAnsi="宋体" w:cs="宋体" w:hint="eastAsia"/>
                <w:bCs/>
                <w:caps/>
                <w:szCs w:val="24"/>
              </w:rPr>
              <w:t>被授权人身份证复印件</w:t>
            </w:r>
          </w:p>
          <w:p w:rsidR="002C19E5" w:rsidRDefault="002C19E5">
            <w:pPr>
              <w:tabs>
                <w:tab w:val="right" w:leader="dot" w:pos="9022"/>
              </w:tabs>
              <w:autoSpaceDE w:val="0"/>
              <w:autoSpaceDN w:val="0"/>
              <w:adjustRightInd w:val="0"/>
              <w:spacing w:line="500" w:lineRule="exact"/>
              <w:jc w:val="left"/>
              <w:rPr>
                <w:rFonts w:ascii="宋体" w:eastAsia="宋体" w:hAnsi="宋体" w:cs="宋体"/>
                <w:bCs/>
                <w:caps/>
                <w:szCs w:val="24"/>
              </w:rPr>
            </w:pPr>
          </w:p>
          <w:p w:rsidR="002C19E5" w:rsidRDefault="00CF6AB2">
            <w:pPr>
              <w:tabs>
                <w:tab w:val="right" w:leader="dot" w:pos="9022"/>
              </w:tabs>
              <w:autoSpaceDE w:val="0"/>
              <w:autoSpaceDN w:val="0"/>
              <w:adjustRightInd w:val="0"/>
              <w:spacing w:line="500" w:lineRule="exact"/>
              <w:jc w:val="center"/>
              <w:rPr>
                <w:rFonts w:ascii="宋体" w:eastAsia="宋体" w:hAnsi="宋体" w:cs="宋体"/>
                <w:bCs/>
                <w:caps/>
                <w:szCs w:val="24"/>
              </w:rPr>
            </w:pPr>
            <w:r>
              <w:rPr>
                <w:rFonts w:ascii="宋体" w:eastAsia="宋体" w:hAnsi="宋体" w:cs="宋体" w:hint="eastAsia"/>
                <w:bCs/>
                <w:caps/>
                <w:szCs w:val="24"/>
              </w:rPr>
              <w:t>二代身份证正、反两面都需复印</w:t>
            </w:r>
          </w:p>
          <w:p w:rsidR="002C19E5" w:rsidRDefault="00CF6AB2">
            <w:pPr>
              <w:tabs>
                <w:tab w:val="right" w:leader="dot" w:pos="9022"/>
              </w:tabs>
              <w:autoSpaceDE w:val="0"/>
              <w:autoSpaceDN w:val="0"/>
              <w:adjustRightInd w:val="0"/>
              <w:spacing w:line="500" w:lineRule="exact"/>
              <w:jc w:val="center"/>
              <w:rPr>
                <w:rFonts w:ascii="宋体" w:eastAsia="宋体" w:hAnsi="宋体" w:cs="宋体"/>
                <w:bCs/>
                <w:caps/>
                <w:szCs w:val="24"/>
              </w:rPr>
            </w:pPr>
            <w:r>
              <w:rPr>
                <w:rFonts w:ascii="宋体" w:eastAsia="宋体" w:hAnsi="宋体" w:cs="宋体" w:hint="eastAsia"/>
                <w:bCs/>
                <w:caps/>
                <w:szCs w:val="24"/>
              </w:rPr>
              <w:t>（粘贴处）</w:t>
            </w:r>
          </w:p>
          <w:p w:rsidR="002C19E5" w:rsidRDefault="002C19E5">
            <w:pPr>
              <w:tabs>
                <w:tab w:val="right" w:leader="dot" w:pos="9022"/>
              </w:tabs>
              <w:autoSpaceDE w:val="0"/>
              <w:autoSpaceDN w:val="0"/>
              <w:adjustRightInd w:val="0"/>
              <w:spacing w:line="500" w:lineRule="exact"/>
              <w:jc w:val="left"/>
              <w:rPr>
                <w:rFonts w:ascii="宋体" w:eastAsia="宋体" w:hAnsi="宋体" w:cs="宋体"/>
                <w:bCs/>
                <w:caps/>
                <w:szCs w:val="24"/>
              </w:rPr>
            </w:pPr>
          </w:p>
        </w:tc>
      </w:tr>
      <w:tr w:rsidR="002C19E5">
        <w:trPr>
          <w:trHeight w:val="566"/>
          <w:jc w:val="center"/>
        </w:trPr>
        <w:tc>
          <w:tcPr>
            <w:tcW w:w="10195" w:type="dxa"/>
            <w:gridSpan w:val="7"/>
            <w:tcBorders>
              <w:bottom w:val="single" w:sz="4" w:space="0" w:color="auto"/>
            </w:tcBorders>
            <w:vAlign w:val="center"/>
          </w:tcPr>
          <w:p w:rsidR="002C19E5" w:rsidRDefault="00CF6AB2">
            <w:pPr>
              <w:tabs>
                <w:tab w:val="right" w:leader="dot" w:pos="9022"/>
              </w:tabs>
              <w:autoSpaceDE w:val="0"/>
              <w:autoSpaceDN w:val="0"/>
              <w:adjustRightInd w:val="0"/>
              <w:spacing w:line="500" w:lineRule="exact"/>
              <w:jc w:val="left"/>
              <w:rPr>
                <w:rFonts w:ascii="宋体" w:eastAsia="宋体" w:hAnsi="宋体" w:cs="宋体"/>
                <w:bCs/>
                <w:caps/>
                <w:szCs w:val="24"/>
              </w:rPr>
            </w:pPr>
            <w:r>
              <w:rPr>
                <w:rFonts w:ascii="宋体" w:eastAsia="宋体" w:hAnsi="宋体" w:cs="宋体" w:hint="eastAsia"/>
                <w:bCs/>
                <w:caps/>
                <w:szCs w:val="24"/>
              </w:rPr>
              <w:t>法定代表人及被授权人签字或盖章：</w:t>
            </w:r>
          </w:p>
        </w:tc>
      </w:tr>
    </w:tbl>
    <w:bookmarkEnd w:id="147"/>
    <w:bookmarkEnd w:id="148"/>
    <w:bookmarkEnd w:id="149"/>
    <w:bookmarkEnd w:id="150"/>
    <w:bookmarkEnd w:id="151"/>
    <w:bookmarkEnd w:id="152"/>
    <w:bookmarkEnd w:id="153"/>
    <w:bookmarkEnd w:id="154"/>
    <w:bookmarkEnd w:id="155"/>
    <w:bookmarkEnd w:id="156"/>
    <w:p w:rsidR="002C19E5" w:rsidRDefault="00CF6AB2">
      <w:pPr>
        <w:autoSpaceDE w:val="0"/>
        <w:autoSpaceDN w:val="0"/>
        <w:adjustRightInd w:val="0"/>
        <w:snapToGrid w:val="0"/>
        <w:spacing w:line="480" w:lineRule="exact"/>
        <w:rPr>
          <w:rFonts w:ascii="宋体" w:eastAsia="宋体" w:hAnsi="宋体" w:cs="宋体"/>
          <w:bCs/>
          <w:caps/>
          <w:szCs w:val="24"/>
        </w:rPr>
      </w:pPr>
      <w:r>
        <w:rPr>
          <w:rFonts w:ascii="宋体" w:eastAsia="宋体" w:hAnsi="宋体" w:cs="宋体" w:hint="eastAsia"/>
          <w:bCs/>
          <w:caps/>
          <w:szCs w:val="24"/>
        </w:rPr>
        <w:t>投标人名称：（投标人单位公章）</w:t>
      </w:r>
      <w:r>
        <w:rPr>
          <w:rFonts w:ascii="宋体" w:eastAsia="宋体" w:hAnsi="宋体" w:cs="宋体" w:hint="eastAsia"/>
          <w:bCs/>
          <w:caps/>
          <w:szCs w:val="24"/>
        </w:rPr>
        <w:t xml:space="preserve">     </w:t>
      </w:r>
      <w:r>
        <w:rPr>
          <w:rFonts w:ascii="宋体" w:eastAsia="宋体" w:hAnsi="宋体" w:cs="宋体" w:hint="eastAsia"/>
          <w:bCs/>
          <w:caps/>
          <w:szCs w:val="24"/>
        </w:rPr>
        <w:t>日</w:t>
      </w:r>
      <w:r>
        <w:rPr>
          <w:rFonts w:ascii="宋体" w:eastAsia="宋体" w:hAnsi="宋体" w:cs="宋体" w:hint="eastAsia"/>
          <w:bCs/>
          <w:caps/>
          <w:szCs w:val="24"/>
        </w:rPr>
        <w:t xml:space="preserve"> </w:t>
      </w:r>
      <w:r>
        <w:rPr>
          <w:rFonts w:ascii="宋体" w:eastAsia="宋体" w:hAnsi="宋体" w:cs="宋体" w:hint="eastAsia"/>
          <w:bCs/>
          <w:caps/>
          <w:szCs w:val="24"/>
        </w:rPr>
        <w:t>期：</w:t>
      </w:r>
      <w:r>
        <w:rPr>
          <w:rFonts w:ascii="宋体" w:eastAsia="宋体" w:hAnsi="宋体" w:cs="宋体" w:hint="eastAsia"/>
          <w:bCs/>
          <w:caps/>
          <w:szCs w:val="24"/>
        </w:rPr>
        <w:t xml:space="preserve">  </w:t>
      </w:r>
    </w:p>
    <w:p w:rsidR="002C19E5" w:rsidRDefault="002C19E5">
      <w:pPr>
        <w:spacing w:line="480" w:lineRule="exact"/>
        <w:rPr>
          <w:rFonts w:ascii="宋体" w:eastAsia="宋体" w:hAnsi="宋体" w:cs="宋体"/>
          <w:b/>
          <w:sz w:val="28"/>
          <w:szCs w:val="28"/>
        </w:rPr>
      </w:pPr>
    </w:p>
    <w:p w:rsidR="002C19E5" w:rsidRDefault="002C19E5">
      <w:pPr>
        <w:pStyle w:val="2"/>
        <w:spacing w:after="156"/>
        <w:ind w:firstLine="480"/>
      </w:pPr>
    </w:p>
    <w:p w:rsidR="002C19E5" w:rsidRDefault="00CF6AB2">
      <w:pPr>
        <w:jc w:val="center"/>
        <w:rPr>
          <w:rFonts w:ascii="宋体" w:hAnsi="宋体"/>
          <w:b/>
          <w:sz w:val="36"/>
          <w:szCs w:val="36"/>
        </w:rPr>
      </w:pPr>
      <w:r>
        <w:rPr>
          <w:rFonts w:ascii="宋体" w:hAnsi="宋体" w:hint="eastAsia"/>
          <w:b/>
          <w:sz w:val="36"/>
          <w:szCs w:val="36"/>
        </w:rPr>
        <w:lastRenderedPageBreak/>
        <w:t>七、供应商为本项目提供的资格证明文件</w:t>
      </w:r>
      <w:bookmarkEnd w:id="123"/>
    </w:p>
    <w:p w:rsidR="002C19E5" w:rsidRDefault="002C19E5">
      <w:pPr>
        <w:ind w:firstLineChars="245" w:firstLine="588"/>
        <w:rPr>
          <w:rFonts w:asciiTheme="minorEastAsia" w:hAnsiTheme="minorEastAsia"/>
          <w:sz w:val="24"/>
        </w:rPr>
      </w:pPr>
    </w:p>
    <w:p w:rsidR="002C19E5" w:rsidRDefault="00CF6AB2">
      <w:pPr>
        <w:widowControl/>
        <w:shd w:val="clear" w:color="auto" w:fill="FFFFFF"/>
        <w:spacing w:line="480" w:lineRule="atLeast"/>
        <w:jc w:val="left"/>
        <w:rPr>
          <w:rFonts w:ascii="宋体" w:hAnsi="宋体" w:cs="宋体"/>
          <w:color w:val="383838"/>
          <w:kern w:val="0"/>
          <w:sz w:val="24"/>
          <w:szCs w:val="24"/>
        </w:rPr>
      </w:pPr>
      <w:r>
        <w:rPr>
          <w:rFonts w:ascii="宋体" w:hAnsi="宋体" w:cs="宋体" w:hint="eastAsia"/>
          <w:color w:val="383838"/>
          <w:kern w:val="0"/>
          <w:sz w:val="24"/>
          <w:szCs w:val="24"/>
        </w:rPr>
        <w:t>1</w:t>
      </w:r>
      <w:r>
        <w:rPr>
          <w:rFonts w:ascii="宋体" w:hAnsi="宋体" w:cs="宋体" w:hint="eastAsia"/>
          <w:color w:val="383838"/>
          <w:kern w:val="0"/>
          <w:sz w:val="24"/>
          <w:szCs w:val="24"/>
        </w:rPr>
        <w:t>）、提供合格有效的营业执照、税务登记证，组织机构代码证（三证合一只需提供营业执照）、开户许行可证；</w:t>
      </w:r>
    </w:p>
    <w:p w:rsidR="002C19E5" w:rsidRDefault="00CF6AB2">
      <w:pPr>
        <w:widowControl/>
        <w:shd w:val="clear" w:color="auto" w:fill="FFFFFF"/>
        <w:spacing w:line="480" w:lineRule="atLeast"/>
        <w:jc w:val="left"/>
        <w:rPr>
          <w:rFonts w:ascii="宋体" w:hAnsi="宋体" w:cs="宋体"/>
          <w:color w:val="383838"/>
          <w:kern w:val="0"/>
          <w:sz w:val="24"/>
          <w:szCs w:val="24"/>
        </w:rPr>
      </w:pPr>
      <w:r>
        <w:rPr>
          <w:rFonts w:ascii="宋体" w:hAnsi="宋体" w:cs="宋体" w:hint="eastAsia"/>
          <w:color w:val="383838"/>
          <w:kern w:val="0"/>
          <w:sz w:val="24"/>
          <w:szCs w:val="24"/>
        </w:rPr>
        <w:t xml:space="preserve">     2</w:t>
      </w:r>
      <w:r>
        <w:rPr>
          <w:rFonts w:ascii="宋体" w:hAnsi="宋体" w:cs="宋体" w:hint="eastAsia"/>
          <w:color w:val="383838"/>
          <w:kern w:val="0"/>
          <w:sz w:val="24"/>
          <w:szCs w:val="24"/>
        </w:rPr>
        <w:t>）、企业介绍信、法人委托书、委托人及被委托人身份证（法定代表人报名只须提供身份证）；</w:t>
      </w:r>
    </w:p>
    <w:p w:rsidR="002C19E5" w:rsidRDefault="00CF6AB2">
      <w:pPr>
        <w:widowControl/>
        <w:shd w:val="clear" w:color="auto" w:fill="FFFFFF"/>
        <w:spacing w:line="480" w:lineRule="atLeast"/>
        <w:jc w:val="left"/>
        <w:rPr>
          <w:rFonts w:ascii="宋体" w:hAnsi="宋体" w:cs="宋体"/>
          <w:color w:val="383838"/>
          <w:kern w:val="0"/>
          <w:sz w:val="24"/>
          <w:szCs w:val="24"/>
        </w:rPr>
      </w:pPr>
      <w:r>
        <w:rPr>
          <w:rFonts w:ascii="宋体" w:hAnsi="宋体" w:cs="宋体" w:hint="eastAsia"/>
          <w:color w:val="383838"/>
          <w:kern w:val="0"/>
          <w:sz w:val="24"/>
          <w:szCs w:val="24"/>
        </w:rPr>
        <w:t xml:space="preserve">     3</w:t>
      </w:r>
      <w:r>
        <w:rPr>
          <w:rFonts w:ascii="宋体" w:hAnsi="宋体" w:cs="宋体" w:hint="eastAsia"/>
          <w:color w:val="383838"/>
          <w:kern w:val="0"/>
          <w:sz w:val="24"/>
          <w:szCs w:val="24"/>
        </w:rPr>
        <w:t>）、投标人具有乙级（含乙级）以上测绘资质证书，资质范围应包含工程测量、地理信息系统工程、不动产测绘（其中应有地籍测绘、房产测绘）；</w:t>
      </w:r>
    </w:p>
    <w:p w:rsidR="002C19E5" w:rsidRDefault="00CF6AB2">
      <w:pPr>
        <w:widowControl/>
        <w:shd w:val="clear" w:color="auto" w:fill="FFFFFF"/>
        <w:spacing w:line="480" w:lineRule="atLeast"/>
        <w:jc w:val="left"/>
        <w:rPr>
          <w:rFonts w:ascii="宋体" w:hAnsi="宋体" w:cs="宋体"/>
          <w:color w:val="383838"/>
          <w:kern w:val="0"/>
          <w:sz w:val="24"/>
          <w:szCs w:val="24"/>
        </w:rPr>
      </w:pPr>
      <w:r>
        <w:rPr>
          <w:rFonts w:ascii="宋体" w:hAnsi="宋体" w:cs="宋体" w:hint="eastAsia"/>
          <w:color w:val="383838"/>
          <w:kern w:val="0"/>
          <w:sz w:val="24"/>
          <w:szCs w:val="24"/>
        </w:rPr>
        <w:t xml:space="preserve">     4</w:t>
      </w:r>
      <w:r>
        <w:rPr>
          <w:rFonts w:ascii="宋体" w:hAnsi="宋体" w:cs="宋体" w:hint="eastAsia"/>
          <w:color w:val="383838"/>
          <w:kern w:val="0"/>
          <w:sz w:val="24"/>
          <w:szCs w:val="24"/>
        </w:rPr>
        <w:t>）、项目负责人应具有测绘高级工程师或注册测绘工程师资格；</w:t>
      </w:r>
    </w:p>
    <w:p w:rsidR="002C19E5" w:rsidRDefault="00CF6AB2">
      <w:pPr>
        <w:widowControl/>
        <w:shd w:val="clear" w:color="auto" w:fill="FFFFFF"/>
        <w:spacing w:line="480" w:lineRule="atLeast"/>
        <w:jc w:val="left"/>
        <w:rPr>
          <w:rFonts w:ascii="宋体" w:hAnsi="宋体" w:cs="宋体"/>
          <w:color w:val="383838"/>
          <w:kern w:val="0"/>
          <w:sz w:val="24"/>
          <w:szCs w:val="24"/>
        </w:rPr>
      </w:pPr>
      <w:r>
        <w:rPr>
          <w:rFonts w:ascii="宋体" w:hAnsi="宋体" w:cs="宋体" w:hint="eastAsia"/>
          <w:color w:val="383838"/>
          <w:kern w:val="0"/>
          <w:sz w:val="24"/>
          <w:szCs w:val="24"/>
        </w:rPr>
        <w:t xml:space="preserve">     5</w:t>
      </w:r>
      <w:r>
        <w:rPr>
          <w:rFonts w:ascii="宋体" w:hAnsi="宋体" w:cs="宋体" w:hint="eastAsia"/>
          <w:color w:val="383838"/>
          <w:kern w:val="0"/>
          <w:sz w:val="24"/>
          <w:szCs w:val="24"/>
        </w:rPr>
        <w:t>）、外省单位需提供《外省测绘单位来陕作业情况备案登记》证书；</w:t>
      </w:r>
    </w:p>
    <w:p w:rsidR="002C19E5" w:rsidRDefault="00CF6AB2">
      <w:pPr>
        <w:widowControl/>
        <w:shd w:val="clear" w:color="auto" w:fill="FFFFFF"/>
        <w:spacing w:line="480" w:lineRule="atLeast"/>
        <w:jc w:val="left"/>
        <w:rPr>
          <w:rFonts w:ascii="宋体" w:hAnsi="宋体" w:cs="宋体"/>
          <w:color w:val="383838"/>
          <w:kern w:val="0"/>
          <w:sz w:val="24"/>
          <w:szCs w:val="24"/>
        </w:rPr>
      </w:pPr>
      <w:r>
        <w:rPr>
          <w:rFonts w:ascii="宋体" w:hAnsi="宋体" w:cs="宋体" w:hint="eastAsia"/>
          <w:color w:val="383838"/>
          <w:kern w:val="0"/>
          <w:sz w:val="24"/>
          <w:szCs w:val="24"/>
        </w:rPr>
        <w:t xml:space="preserve">     6</w:t>
      </w:r>
      <w:r>
        <w:rPr>
          <w:rFonts w:ascii="宋体" w:hAnsi="宋体" w:cs="宋体" w:hint="eastAsia"/>
          <w:color w:val="383838"/>
          <w:kern w:val="0"/>
          <w:sz w:val="24"/>
          <w:szCs w:val="24"/>
        </w:rPr>
        <w:t>）、投标保证金交纳银行回执单加盖公章或投标担保函；（政府采购信用担保机构出具的投标担保函）</w:t>
      </w:r>
    </w:p>
    <w:p w:rsidR="002C19E5" w:rsidRDefault="00CF6AB2">
      <w:pPr>
        <w:spacing w:line="480" w:lineRule="exact"/>
        <w:ind w:firstLineChars="200" w:firstLine="480"/>
        <w:rPr>
          <w:rFonts w:ascii="宋体" w:hAnsi="宋体" w:cs="宋体"/>
          <w:color w:val="383838"/>
          <w:kern w:val="0"/>
          <w:sz w:val="24"/>
          <w:szCs w:val="24"/>
        </w:rPr>
      </w:pPr>
      <w:r>
        <w:rPr>
          <w:rFonts w:ascii="宋体" w:hAnsi="宋体" w:cs="宋体" w:hint="eastAsia"/>
          <w:color w:val="383838"/>
          <w:kern w:val="0"/>
          <w:sz w:val="24"/>
          <w:szCs w:val="24"/>
        </w:rPr>
        <w:t xml:space="preserve"> 7</w:t>
      </w:r>
      <w:r>
        <w:rPr>
          <w:rFonts w:ascii="宋体" w:hAnsi="宋体" w:cs="宋体" w:hint="eastAsia"/>
          <w:color w:val="383838"/>
          <w:kern w:val="0"/>
          <w:sz w:val="24"/>
          <w:szCs w:val="24"/>
        </w:rPr>
        <w:t>）通过“信用中国”（</w:t>
      </w:r>
      <w:r>
        <w:rPr>
          <w:rFonts w:ascii="宋体" w:hAnsi="宋体" w:cs="宋体" w:hint="eastAsia"/>
          <w:color w:val="383838"/>
          <w:kern w:val="0"/>
          <w:sz w:val="24"/>
          <w:szCs w:val="24"/>
        </w:rPr>
        <w:t>http://www.creditchina.gov.cn/</w:t>
      </w:r>
      <w:r>
        <w:rPr>
          <w:rFonts w:ascii="宋体" w:hAnsi="宋体" w:cs="宋体" w:hint="eastAsia"/>
          <w:color w:val="383838"/>
          <w:kern w:val="0"/>
          <w:sz w:val="24"/>
          <w:szCs w:val="24"/>
        </w:rPr>
        <w:t>）和中国政府采购网</w:t>
      </w:r>
      <w:r>
        <w:rPr>
          <w:rFonts w:ascii="宋体" w:hAnsi="宋体" w:cs="宋体" w:hint="eastAsia"/>
          <w:color w:val="383838"/>
          <w:kern w:val="0"/>
          <w:sz w:val="24"/>
          <w:szCs w:val="24"/>
        </w:rPr>
        <w:t>(</w:t>
      </w:r>
      <w:hyperlink r:id="rId11" w:history="1">
        <w:r>
          <w:rPr>
            <w:rFonts w:ascii="宋体" w:hAnsi="宋体" w:cs="宋体" w:hint="eastAsia"/>
            <w:color w:val="383838"/>
            <w:kern w:val="0"/>
            <w:sz w:val="24"/>
            <w:szCs w:val="24"/>
          </w:rPr>
          <w:t>www.ccgp.gov.cn</w:t>
        </w:r>
      </w:hyperlink>
      <w:r>
        <w:rPr>
          <w:rFonts w:ascii="宋体" w:hAnsi="宋体" w:cs="宋体" w:hint="eastAsia"/>
          <w:color w:val="383838"/>
          <w:kern w:val="0"/>
          <w:sz w:val="24"/>
          <w:szCs w:val="24"/>
        </w:rPr>
        <w:t>)</w:t>
      </w:r>
      <w:r>
        <w:rPr>
          <w:rFonts w:ascii="宋体" w:hAnsi="宋体" w:cs="宋体" w:hint="eastAsia"/>
          <w:color w:val="383838"/>
          <w:kern w:val="0"/>
          <w:sz w:val="24"/>
          <w:szCs w:val="24"/>
        </w:rPr>
        <w:t>查询相关主体无失信记录；（网站查询的有效信息截图，加盖投标人公章。</w:t>
      </w:r>
    </w:p>
    <w:p w:rsidR="002C19E5" w:rsidRDefault="00CF6AB2">
      <w:pPr>
        <w:pStyle w:val="09wh"/>
        <w:spacing w:line="480" w:lineRule="exact"/>
        <w:ind w:firstLine="480"/>
        <w:rPr>
          <w:rFonts w:ascii="宋体" w:eastAsia="宋体" w:hAnsi="宋体" w:cs="宋体"/>
          <w:kern w:val="2"/>
          <w:sz w:val="24"/>
          <w:szCs w:val="24"/>
        </w:rPr>
      </w:pPr>
      <w:r>
        <w:rPr>
          <w:rFonts w:ascii="宋体" w:eastAsiaTheme="minorEastAsia" w:hAnsi="宋体" w:cs="宋体" w:hint="eastAsia"/>
          <w:color w:val="383838"/>
          <w:sz w:val="24"/>
          <w:szCs w:val="24"/>
        </w:rPr>
        <w:t>8</w:t>
      </w:r>
      <w:r>
        <w:rPr>
          <w:rFonts w:ascii="宋体" w:eastAsiaTheme="minorEastAsia" w:hAnsi="宋体" w:cs="宋体" w:hint="eastAsia"/>
          <w:color w:val="383838"/>
          <w:sz w:val="24"/>
          <w:szCs w:val="24"/>
        </w:rPr>
        <w:t>）、财务状况报告：提供具有</w:t>
      </w:r>
      <w:r>
        <w:rPr>
          <w:rFonts w:ascii="宋体" w:eastAsia="宋体" w:hAnsi="宋体" w:cs="宋体" w:hint="eastAsia"/>
          <w:kern w:val="2"/>
          <w:sz w:val="24"/>
          <w:szCs w:val="24"/>
        </w:rPr>
        <w:t>财务审计资质单位出具的上一年度财务报告（成立时间至开标时间不足一年的可提供成立后任意时段的资产负债表）或开标前六个月内其基本账户银行出具的资信证明（附开户许可证）或政府采购信用担保机构出具的投标担保函；</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9</w:t>
      </w:r>
      <w:r>
        <w:rPr>
          <w:rFonts w:ascii="宋体" w:eastAsia="宋体" w:hAnsi="宋体" w:cs="宋体" w:hint="eastAsia"/>
          <w:kern w:val="2"/>
          <w:sz w:val="24"/>
          <w:szCs w:val="24"/>
        </w:rPr>
        <w:t>）、税收缴纳证明：提供截止至开标时间前六个月内任意一个月的缴费凭据；（依法免税的投标人应提供相关文件证明）</w:t>
      </w:r>
    </w:p>
    <w:p w:rsidR="002C19E5" w:rsidRDefault="00CF6AB2">
      <w:pPr>
        <w:pStyle w:val="09wh"/>
        <w:spacing w:line="480" w:lineRule="exact"/>
        <w:ind w:firstLine="480"/>
        <w:rPr>
          <w:rFonts w:ascii="宋体" w:eastAsia="宋体" w:hAnsi="宋体" w:cs="宋体"/>
          <w:kern w:val="2"/>
          <w:sz w:val="24"/>
          <w:szCs w:val="24"/>
        </w:rPr>
      </w:pPr>
      <w:r>
        <w:rPr>
          <w:rFonts w:ascii="宋体" w:eastAsia="宋体" w:hAnsi="宋体" w:cs="宋体" w:hint="eastAsia"/>
          <w:kern w:val="2"/>
          <w:sz w:val="24"/>
          <w:szCs w:val="24"/>
        </w:rPr>
        <w:t>10</w:t>
      </w:r>
      <w:r>
        <w:rPr>
          <w:rFonts w:ascii="宋体" w:eastAsia="宋体" w:hAnsi="宋体" w:cs="宋体" w:hint="eastAsia"/>
          <w:kern w:val="2"/>
          <w:sz w:val="24"/>
          <w:szCs w:val="24"/>
        </w:rPr>
        <w:t>）、提供参加政府采购活动前三年内在经营活动中没有重大违法记录的书面声明。</w:t>
      </w:r>
    </w:p>
    <w:p w:rsidR="002C19E5" w:rsidRDefault="00CF6AB2">
      <w:pPr>
        <w:snapToGrid w:val="0"/>
        <w:spacing w:line="500" w:lineRule="exact"/>
        <w:ind w:firstLineChars="200" w:firstLine="480"/>
        <w:rPr>
          <w:rFonts w:asciiTheme="minorEastAsia" w:hAnsiTheme="minorEastAsia" w:hint="eastAsia"/>
          <w:sz w:val="24"/>
          <w:szCs w:val="24"/>
        </w:rPr>
      </w:pPr>
      <w:r>
        <w:rPr>
          <w:rFonts w:ascii="宋体" w:eastAsia="宋体" w:hAnsi="宋体" w:cs="宋体" w:hint="eastAsia"/>
          <w:sz w:val="24"/>
          <w:szCs w:val="24"/>
        </w:rPr>
        <w:t>11</w:t>
      </w:r>
      <w:r>
        <w:rPr>
          <w:rFonts w:ascii="宋体" w:eastAsia="宋体" w:hAnsi="宋体" w:cs="宋体" w:hint="eastAsia"/>
          <w:sz w:val="24"/>
          <w:szCs w:val="24"/>
        </w:rPr>
        <w:t>）</w:t>
      </w:r>
      <w:r>
        <w:rPr>
          <w:rFonts w:asciiTheme="minorEastAsia" w:hAnsiTheme="minorEastAsia" w:hint="eastAsia"/>
          <w:sz w:val="24"/>
          <w:szCs w:val="24"/>
        </w:rPr>
        <w:t>、参与本项目采购的投标人必须为中小企业并如实提交中小企业的声明函（符合工信部国家发改委财政部《中小企业划型标准规定》）（见格式四）。</w:t>
      </w:r>
      <w:bookmarkStart w:id="157" w:name="_GoBack"/>
      <w:bookmarkEnd w:id="157"/>
    </w:p>
    <w:p w:rsidR="00FA665C" w:rsidRPr="00FA665C" w:rsidRDefault="00FA665C" w:rsidP="00FA665C">
      <w:pPr>
        <w:pStyle w:val="2"/>
        <w:spacing w:after="156"/>
        <w:ind w:firstLine="480"/>
      </w:pPr>
      <w:r>
        <w:rPr>
          <w:rFonts w:hint="eastAsia"/>
        </w:rPr>
        <w:t>12</w:t>
      </w:r>
      <w:r w:rsidRPr="00FA665C">
        <w:rPr>
          <w:rFonts w:hint="eastAsia"/>
        </w:rPr>
        <w:t>）、近三年确权登记发证测绘工作、土地承包经营权确权登记测绘工作（以中标通知书或合同书为准）相关业绩至少一个；</w:t>
      </w:r>
    </w:p>
    <w:p w:rsidR="002C19E5" w:rsidRDefault="002C19E5">
      <w:pPr>
        <w:pStyle w:val="2"/>
        <w:spacing w:after="156"/>
        <w:ind w:firstLine="480"/>
        <w:rPr>
          <w:rFonts w:asciiTheme="minorEastAsia" w:eastAsiaTheme="minorEastAsia" w:hAnsiTheme="minorEastAsia"/>
        </w:rPr>
      </w:pPr>
    </w:p>
    <w:p w:rsidR="002C19E5" w:rsidRDefault="00CF6AB2">
      <w:pPr>
        <w:widowControl/>
        <w:jc w:val="left"/>
        <w:rPr>
          <w:rFonts w:asciiTheme="minorEastAsia" w:hAnsiTheme="minorEastAsia"/>
          <w:spacing w:val="2"/>
          <w:sz w:val="24"/>
          <w:szCs w:val="24"/>
        </w:rPr>
      </w:pPr>
      <w:r>
        <w:rPr>
          <w:rFonts w:asciiTheme="minorEastAsia" w:hAnsiTheme="minorEastAsia"/>
          <w:spacing w:val="2"/>
          <w:sz w:val="24"/>
          <w:szCs w:val="24"/>
        </w:rPr>
        <w:br w:type="page"/>
      </w:r>
    </w:p>
    <w:p w:rsidR="002C19E5" w:rsidRDefault="00CF6AB2">
      <w:pPr>
        <w:jc w:val="center"/>
      </w:pPr>
      <w:bookmarkStart w:id="158" w:name="_Toc8296047"/>
      <w:r>
        <w:rPr>
          <w:rFonts w:ascii="宋体" w:hAnsi="宋体" w:hint="eastAsia"/>
          <w:b/>
          <w:sz w:val="36"/>
          <w:szCs w:val="36"/>
        </w:rPr>
        <w:lastRenderedPageBreak/>
        <w:t>八、类似项目业绩</w:t>
      </w:r>
      <w:bookmarkEnd w:id="158"/>
    </w:p>
    <w:p w:rsidR="002C19E5" w:rsidRDefault="002C19E5">
      <w:pPr>
        <w:spacing w:line="340" w:lineRule="exact"/>
        <w:rPr>
          <w:rFonts w:asciiTheme="minorEastAsia" w:hAnsiTheme="minorEastAsia"/>
        </w:rPr>
      </w:pPr>
    </w:p>
    <w:tbl>
      <w:tblPr>
        <w:tblW w:w="8594"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34"/>
        <w:gridCol w:w="1691"/>
        <w:gridCol w:w="1881"/>
        <w:gridCol w:w="2282"/>
        <w:gridCol w:w="1606"/>
      </w:tblGrid>
      <w:tr w:rsidR="002C19E5">
        <w:trPr>
          <w:trHeight w:val="1231"/>
        </w:trPr>
        <w:tc>
          <w:tcPr>
            <w:tcW w:w="1134" w:type="dxa"/>
            <w:tcBorders>
              <w:top w:val="single" w:sz="4" w:space="0" w:color="auto"/>
              <w:left w:val="single" w:sz="4" w:space="0" w:color="auto"/>
              <w:bottom w:val="single" w:sz="4" w:space="0" w:color="auto"/>
              <w:right w:val="single" w:sz="4" w:space="0" w:color="auto"/>
            </w:tcBorders>
            <w:vAlign w:val="center"/>
          </w:tcPr>
          <w:p w:rsidR="002C19E5" w:rsidRDefault="00CF6AB2">
            <w:pPr>
              <w:spacing w:line="340" w:lineRule="exact"/>
              <w:jc w:val="center"/>
              <w:rPr>
                <w:rFonts w:asciiTheme="minorEastAsia" w:hAnsiTheme="minorEastAsia"/>
                <w:sz w:val="24"/>
              </w:rPr>
            </w:pPr>
            <w:r>
              <w:rPr>
                <w:rFonts w:asciiTheme="minorEastAsia" w:hAnsiTheme="minorEastAsia" w:hint="eastAsia"/>
                <w:sz w:val="24"/>
              </w:rPr>
              <w:t>序号</w:t>
            </w:r>
          </w:p>
        </w:tc>
        <w:tc>
          <w:tcPr>
            <w:tcW w:w="1691" w:type="dxa"/>
            <w:tcBorders>
              <w:top w:val="single" w:sz="4" w:space="0" w:color="auto"/>
              <w:left w:val="single" w:sz="4" w:space="0" w:color="auto"/>
              <w:bottom w:val="single" w:sz="4" w:space="0" w:color="auto"/>
              <w:right w:val="single" w:sz="4" w:space="0" w:color="auto"/>
            </w:tcBorders>
            <w:vAlign w:val="center"/>
          </w:tcPr>
          <w:p w:rsidR="002C19E5" w:rsidRDefault="00CF6AB2">
            <w:pPr>
              <w:spacing w:line="340" w:lineRule="exact"/>
              <w:jc w:val="center"/>
              <w:rPr>
                <w:rFonts w:asciiTheme="minorEastAsia" w:hAnsiTheme="minorEastAsia"/>
                <w:sz w:val="24"/>
              </w:rPr>
            </w:pPr>
            <w:r>
              <w:rPr>
                <w:rFonts w:asciiTheme="minorEastAsia" w:hAnsiTheme="minorEastAsia" w:hint="eastAsia"/>
                <w:sz w:val="24"/>
              </w:rPr>
              <w:t>客户名称</w:t>
            </w:r>
          </w:p>
        </w:tc>
        <w:tc>
          <w:tcPr>
            <w:tcW w:w="1881" w:type="dxa"/>
            <w:tcBorders>
              <w:top w:val="single" w:sz="4" w:space="0" w:color="auto"/>
              <w:left w:val="single" w:sz="4" w:space="0" w:color="auto"/>
              <w:bottom w:val="single" w:sz="4" w:space="0" w:color="auto"/>
              <w:right w:val="single" w:sz="4" w:space="0" w:color="auto"/>
            </w:tcBorders>
            <w:vAlign w:val="center"/>
          </w:tcPr>
          <w:p w:rsidR="002C19E5" w:rsidRDefault="00CF6AB2">
            <w:pPr>
              <w:spacing w:line="340" w:lineRule="exact"/>
              <w:jc w:val="center"/>
              <w:rPr>
                <w:rFonts w:asciiTheme="minorEastAsia" w:hAnsiTheme="minorEastAsia"/>
                <w:sz w:val="24"/>
              </w:rPr>
            </w:pPr>
            <w:r>
              <w:rPr>
                <w:rFonts w:asciiTheme="minorEastAsia" w:hAnsiTheme="minorEastAsia" w:hint="eastAsia"/>
                <w:sz w:val="24"/>
              </w:rPr>
              <w:t>项目名称</w:t>
            </w:r>
          </w:p>
        </w:tc>
        <w:tc>
          <w:tcPr>
            <w:tcW w:w="2282" w:type="dxa"/>
            <w:tcBorders>
              <w:top w:val="single" w:sz="4" w:space="0" w:color="auto"/>
              <w:left w:val="single" w:sz="4" w:space="0" w:color="auto"/>
              <w:bottom w:val="single" w:sz="4" w:space="0" w:color="auto"/>
              <w:right w:val="single" w:sz="4" w:space="0" w:color="auto"/>
            </w:tcBorders>
            <w:vAlign w:val="center"/>
          </w:tcPr>
          <w:p w:rsidR="002C19E5" w:rsidRDefault="00CF6AB2">
            <w:pPr>
              <w:spacing w:line="340" w:lineRule="exact"/>
              <w:jc w:val="center"/>
              <w:rPr>
                <w:rFonts w:asciiTheme="minorEastAsia" w:hAnsiTheme="minorEastAsia"/>
                <w:sz w:val="24"/>
              </w:rPr>
            </w:pPr>
            <w:r>
              <w:rPr>
                <w:rFonts w:asciiTheme="minorEastAsia" w:hAnsiTheme="minorEastAsia" w:hint="eastAsia"/>
                <w:sz w:val="24"/>
              </w:rPr>
              <w:t>合同金额</w:t>
            </w:r>
          </w:p>
        </w:tc>
        <w:tc>
          <w:tcPr>
            <w:tcW w:w="1606" w:type="dxa"/>
            <w:tcBorders>
              <w:top w:val="single" w:sz="4" w:space="0" w:color="auto"/>
              <w:left w:val="single" w:sz="4" w:space="0" w:color="auto"/>
              <w:bottom w:val="single" w:sz="4" w:space="0" w:color="auto"/>
              <w:right w:val="single" w:sz="4" w:space="0" w:color="auto"/>
            </w:tcBorders>
            <w:vAlign w:val="center"/>
          </w:tcPr>
          <w:p w:rsidR="002C19E5" w:rsidRDefault="00CF6AB2">
            <w:pPr>
              <w:spacing w:line="340" w:lineRule="exact"/>
              <w:jc w:val="center"/>
              <w:rPr>
                <w:rFonts w:asciiTheme="minorEastAsia" w:hAnsiTheme="minorEastAsia"/>
                <w:sz w:val="24"/>
              </w:rPr>
            </w:pPr>
            <w:r>
              <w:rPr>
                <w:rFonts w:asciiTheme="minorEastAsia" w:hAnsiTheme="minorEastAsia" w:hint="eastAsia"/>
                <w:sz w:val="24"/>
              </w:rPr>
              <w:t>完成日期</w:t>
            </w:r>
          </w:p>
        </w:tc>
      </w:tr>
      <w:tr w:rsidR="002C19E5">
        <w:trPr>
          <w:trHeight w:val="586"/>
        </w:trPr>
        <w:tc>
          <w:tcPr>
            <w:tcW w:w="1134" w:type="dxa"/>
            <w:tcBorders>
              <w:top w:val="single" w:sz="4" w:space="0" w:color="auto"/>
              <w:left w:val="single" w:sz="4" w:space="0" w:color="auto"/>
              <w:bottom w:val="single" w:sz="4" w:space="0" w:color="auto"/>
              <w:right w:val="single" w:sz="4" w:space="0" w:color="auto"/>
            </w:tcBorders>
            <w:vAlign w:val="center"/>
          </w:tcPr>
          <w:p w:rsidR="002C19E5" w:rsidRDefault="002C19E5">
            <w:pPr>
              <w:spacing w:line="340" w:lineRule="exact"/>
              <w:jc w:val="center"/>
              <w:rPr>
                <w:rFonts w:asciiTheme="minorEastAsia" w:hAnsiTheme="minorEastAsia"/>
                <w:sz w:val="24"/>
              </w:rPr>
            </w:pPr>
          </w:p>
        </w:tc>
        <w:tc>
          <w:tcPr>
            <w:tcW w:w="1691" w:type="dxa"/>
            <w:tcBorders>
              <w:top w:val="single" w:sz="4" w:space="0" w:color="auto"/>
              <w:left w:val="single" w:sz="4" w:space="0" w:color="auto"/>
              <w:bottom w:val="single" w:sz="4" w:space="0" w:color="auto"/>
              <w:right w:val="single" w:sz="4" w:space="0" w:color="auto"/>
            </w:tcBorders>
            <w:vAlign w:val="center"/>
          </w:tcPr>
          <w:p w:rsidR="002C19E5" w:rsidRDefault="002C19E5">
            <w:pPr>
              <w:spacing w:line="340" w:lineRule="exact"/>
              <w:jc w:val="center"/>
              <w:rPr>
                <w:rFonts w:asciiTheme="minorEastAsia" w:hAnsiTheme="minorEastAsia"/>
                <w:sz w:val="24"/>
              </w:rPr>
            </w:pPr>
          </w:p>
        </w:tc>
        <w:tc>
          <w:tcPr>
            <w:tcW w:w="1881" w:type="dxa"/>
            <w:tcBorders>
              <w:top w:val="single" w:sz="4" w:space="0" w:color="auto"/>
              <w:left w:val="single" w:sz="4" w:space="0" w:color="auto"/>
              <w:bottom w:val="single" w:sz="4" w:space="0" w:color="auto"/>
              <w:right w:val="single" w:sz="4" w:space="0" w:color="auto"/>
            </w:tcBorders>
            <w:vAlign w:val="center"/>
          </w:tcPr>
          <w:p w:rsidR="002C19E5" w:rsidRDefault="002C19E5">
            <w:pPr>
              <w:spacing w:line="340" w:lineRule="exact"/>
              <w:jc w:val="center"/>
              <w:rPr>
                <w:rFonts w:asciiTheme="minorEastAsia" w:hAnsiTheme="minorEastAsia"/>
                <w:sz w:val="24"/>
              </w:rPr>
            </w:pPr>
          </w:p>
        </w:tc>
        <w:tc>
          <w:tcPr>
            <w:tcW w:w="2282" w:type="dxa"/>
            <w:tcBorders>
              <w:top w:val="single" w:sz="4" w:space="0" w:color="auto"/>
              <w:left w:val="single" w:sz="4" w:space="0" w:color="auto"/>
              <w:bottom w:val="single" w:sz="4" w:space="0" w:color="auto"/>
              <w:right w:val="single" w:sz="4" w:space="0" w:color="auto"/>
            </w:tcBorders>
            <w:vAlign w:val="center"/>
          </w:tcPr>
          <w:p w:rsidR="002C19E5" w:rsidRDefault="002C19E5">
            <w:pPr>
              <w:spacing w:line="340" w:lineRule="exact"/>
              <w:jc w:val="center"/>
              <w:rPr>
                <w:rFonts w:asciiTheme="minorEastAsia" w:hAnsiTheme="minorEastAsia"/>
                <w:sz w:val="24"/>
              </w:rPr>
            </w:pPr>
          </w:p>
        </w:tc>
        <w:tc>
          <w:tcPr>
            <w:tcW w:w="1606" w:type="dxa"/>
            <w:tcBorders>
              <w:top w:val="single" w:sz="4" w:space="0" w:color="auto"/>
              <w:left w:val="single" w:sz="4" w:space="0" w:color="auto"/>
              <w:bottom w:val="single" w:sz="4" w:space="0" w:color="auto"/>
              <w:right w:val="single" w:sz="4" w:space="0" w:color="auto"/>
            </w:tcBorders>
          </w:tcPr>
          <w:p w:rsidR="002C19E5" w:rsidRDefault="002C19E5">
            <w:pPr>
              <w:spacing w:line="340" w:lineRule="exact"/>
              <w:jc w:val="center"/>
              <w:rPr>
                <w:rFonts w:asciiTheme="minorEastAsia" w:hAnsiTheme="minorEastAsia"/>
                <w:sz w:val="24"/>
              </w:rPr>
            </w:pPr>
          </w:p>
        </w:tc>
      </w:tr>
      <w:tr w:rsidR="002C19E5">
        <w:trPr>
          <w:trHeight w:val="586"/>
        </w:trPr>
        <w:tc>
          <w:tcPr>
            <w:tcW w:w="1134" w:type="dxa"/>
            <w:tcBorders>
              <w:top w:val="single" w:sz="4" w:space="0" w:color="auto"/>
              <w:left w:val="single" w:sz="4" w:space="0" w:color="auto"/>
              <w:bottom w:val="single" w:sz="4" w:space="0" w:color="auto"/>
              <w:right w:val="single" w:sz="4" w:space="0" w:color="auto"/>
            </w:tcBorders>
            <w:vAlign w:val="center"/>
          </w:tcPr>
          <w:p w:rsidR="002C19E5" w:rsidRDefault="002C19E5">
            <w:pPr>
              <w:spacing w:line="340" w:lineRule="exact"/>
              <w:jc w:val="center"/>
              <w:rPr>
                <w:rFonts w:asciiTheme="minorEastAsia" w:hAnsiTheme="minorEastAsia"/>
                <w:sz w:val="24"/>
              </w:rPr>
            </w:pPr>
          </w:p>
        </w:tc>
        <w:tc>
          <w:tcPr>
            <w:tcW w:w="1691" w:type="dxa"/>
            <w:tcBorders>
              <w:top w:val="single" w:sz="4" w:space="0" w:color="auto"/>
              <w:left w:val="single" w:sz="4" w:space="0" w:color="auto"/>
              <w:bottom w:val="single" w:sz="4" w:space="0" w:color="auto"/>
              <w:right w:val="single" w:sz="4" w:space="0" w:color="auto"/>
            </w:tcBorders>
            <w:vAlign w:val="center"/>
          </w:tcPr>
          <w:p w:rsidR="002C19E5" w:rsidRDefault="002C19E5">
            <w:pPr>
              <w:spacing w:line="340" w:lineRule="exact"/>
              <w:jc w:val="center"/>
              <w:rPr>
                <w:rFonts w:asciiTheme="minorEastAsia" w:hAnsiTheme="minorEastAsia"/>
                <w:sz w:val="24"/>
              </w:rPr>
            </w:pPr>
          </w:p>
        </w:tc>
        <w:tc>
          <w:tcPr>
            <w:tcW w:w="1881" w:type="dxa"/>
            <w:tcBorders>
              <w:top w:val="single" w:sz="4" w:space="0" w:color="auto"/>
              <w:left w:val="single" w:sz="4" w:space="0" w:color="auto"/>
              <w:bottom w:val="single" w:sz="4" w:space="0" w:color="auto"/>
              <w:right w:val="single" w:sz="4" w:space="0" w:color="auto"/>
            </w:tcBorders>
            <w:vAlign w:val="center"/>
          </w:tcPr>
          <w:p w:rsidR="002C19E5" w:rsidRDefault="002C19E5">
            <w:pPr>
              <w:spacing w:line="340" w:lineRule="exact"/>
              <w:jc w:val="center"/>
              <w:rPr>
                <w:rFonts w:asciiTheme="minorEastAsia" w:hAnsiTheme="minorEastAsia"/>
                <w:sz w:val="24"/>
              </w:rPr>
            </w:pPr>
          </w:p>
        </w:tc>
        <w:tc>
          <w:tcPr>
            <w:tcW w:w="2282" w:type="dxa"/>
            <w:tcBorders>
              <w:top w:val="single" w:sz="4" w:space="0" w:color="auto"/>
              <w:left w:val="single" w:sz="4" w:space="0" w:color="auto"/>
              <w:bottom w:val="single" w:sz="4" w:space="0" w:color="auto"/>
              <w:right w:val="single" w:sz="4" w:space="0" w:color="auto"/>
            </w:tcBorders>
            <w:vAlign w:val="center"/>
          </w:tcPr>
          <w:p w:rsidR="002C19E5" w:rsidRDefault="002C19E5">
            <w:pPr>
              <w:spacing w:line="340" w:lineRule="exact"/>
              <w:jc w:val="center"/>
              <w:rPr>
                <w:rFonts w:asciiTheme="minorEastAsia" w:hAnsiTheme="minorEastAsia"/>
                <w:sz w:val="24"/>
              </w:rPr>
            </w:pPr>
          </w:p>
        </w:tc>
        <w:tc>
          <w:tcPr>
            <w:tcW w:w="1606" w:type="dxa"/>
            <w:tcBorders>
              <w:top w:val="single" w:sz="4" w:space="0" w:color="auto"/>
              <w:left w:val="single" w:sz="4" w:space="0" w:color="auto"/>
              <w:bottom w:val="single" w:sz="4" w:space="0" w:color="auto"/>
              <w:right w:val="single" w:sz="4" w:space="0" w:color="auto"/>
            </w:tcBorders>
          </w:tcPr>
          <w:p w:rsidR="002C19E5" w:rsidRDefault="002C19E5">
            <w:pPr>
              <w:spacing w:line="340" w:lineRule="exact"/>
              <w:jc w:val="center"/>
              <w:rPr>
                <w:rFonts w:asciiTheme="minorEastAsia" w:hAnsiTheme="minorEastAsia"/>
                <w:sz w:val="24"/>
              </w:rPr>
            </w:pPr>
          </w:p>
        </w:tc>
      </w:tr>
      <w:tr w:rsidR="002C19E5">
        <w:trPr>
          <w:trHeight w:val="586"/>
        </w:trPr>
        <w:tc>
          <w:tcPr>
            <w:tcW w:w="1134" w:type="dxa"/>
            <w:tcBorders>
              <w:top w:val="single" w:sz="4" w:space="0" w:color="auto"/>
              <w:left w:val="single" w:sz="4" w:space="0" w:color="auto"/>
              <w:bottom w:val="single" w:sz="4" w:space="0" w:color="auto"/>
              <w:right w:val="single" w:sz="4" w:space="0" w:color="auto"/>
            </w:tcBorders>
            <w:vAlign w:val="center"/>
          </w:tcPr>
          <w:p w:rsidR="002C19E5" w:rsidRDefault="002C19E5">
            <w:pPr>
              <w:spacing w:line="340" w:lineRule="exact"/>
              <w:jc w:val="center"/>
              <w:rPr>
                <w:rFonts w:asciiTheme="minorEastAsia" w:hAnsiTheme="minorEastAsia"/>
                <w:sz w:val="24"/>
              </w:rPr>
            </w:pPr>
          </w:p>
        </w:tc>
        <w:tc>
          <w:tcPr>
            <w:tcW w:w="1691" w:type="dxa"/>
            <w:tcBorders>
              <w:top w:val="single" w:sz="4" w:space="0" w:color="auto"/>
              <w:left w:val="single" w:sz="4" w:space="0" w:color="auto"/>
              <w:bottom w:val="single" w:sz="4" w:space="0" w:color="auto"/>
              <w:right w:val="single" w:sz="4" w:space="0" w:color="auto"/>
            </w:tcBorders>
            <w:vAlign w:val="center"/>
          </w:tcPr>
          <w:p w:rsidR="002C19E5" w:rsidRDefault="002C19E5">
            <w:pPr>
              <w:spacing w:line="340" w:lineRule="exact"/>
              <w:jc w:val="center"/>
              <w:rPr>
                <w:rFonts w:asciiTheme="minorEastAsia" w:hAnsiTheme="minorEastAsia"/>
                <w:sz w:val="24"/>
              </w:rPr>
            </w:pPr>
          </w:p>
        </w:tc>
        <w:tc>
          <w:tcPr>
            <w:tcW w:w="1881" w:type="dxa"/>
            <w:tcBorders>
              <w:top w:val="single" w:sz="4" w:space="0" w:color="auto"/>
              <w:left w:val="single" w:sz="4" w:space="0" w:color="auto"/>
              <w:bottom w:val="single" w:sz="4" w:space="0" w:color="auto"/>
              <w:right w:val="single" w:sz="4" w:space="0" w:color="auto"/>
            </w:tcBorders>
            <w:vAlign w:val="center"/>
          </w:tcPr>
          <w:p w:rsidR="002C19E5" w:rsidRDefault="002C19E5">
            <w:pPr>
              <w:spacing w:line="340" w:lineRule="exact"/>
              <w:jc w:val="center"/>
              <w:rPr>
                <w:rFonts w:asciiTheme="minorEastAsia" w:hAnsiTheme="minorEastAsia"/>
                <w:sz w:val="24"/>
              </w:rPr>
            </w:pPr>
          </w:p>
        </w:tc>
        <w:tc>
          <w:tcPr>
            <w:tcW w:w="2282" w:type="dxa"/>
            <w:tcBorders>
              <w:top w:val="single" w:sz="4" w:space="0" w:color="auto"/>
              <w:left w:val="single" w:sz="4" w:space="0" w:color="auto"/>
              <w:bottom w:val="single" w:sz="4" w:space="0" w:color="auto"/>
              <w:right w:val="single" w:sz="4" w:space="0" w:color="auto"/>
            </w:tcBorders>
            <w:vAlign w:val="center"/>
          </w:tcPr>
          <w:p w:rsidR="002C19E5" w:rsidRDefault="002C19E5">
            <w:pPr>
              <w:spacing w:line="340" w:lineRule="exact"/>
              <w:jc w:val="center"/>
              <w:rPr>
                <w:rFonts w:asciiTheme="minorEastAsia" w:hAnsiTheme="minorEastAsia"/>
                <w:sz w:val="24"/>
              </w:rPr>
            </w:pPr>
          </w:p>
        </w:tc>
        <w:tc>
          <w:tcPr>
            <w:tcW w:w="1606" w:type="dxa"/>
            <w:tcBorders>
              <w:top w:val="single" w:sz="4" w:space="0" w:color="auto"/>
              <w:left w:val="single" w:sz="4" w:space="0" w:color="auto"/>
              <w:bottom w:val="single" w:sz="4" w:space="0" w:color="auto"/>
              <w:right w:val="single" w:sz="4" w:space="0" w:color="auto"/>
            </w:tcBorders>
          </w:tcPr>
          <w:p w:rsidR="002C19E5" w:rsidRDefault="002C19E5">
            <w:pPr>
              <w:spacing w:line="340" w:lineRule="exact"/>
              <w:jc w:val="center"/>
              <w:rPr>
                <w:rFonts w:asciiTheme="minorEastAsia" w:hAnsiTheme="minorEastAsia"/>
                <w:sz w:val="24"/>
              </w:rPr>
            </w:pPr>
          </w:p>
        </w:tc>
      </w:tr>
      <w:tr w:rsidR="002C19E5">
        <w:trPr>
          <w:trHeight w:val="586"/>
        </w:trPr>
        <w:tc>
          <w:tcPr>
            <w:tcW w:w="1134" w:type="dxa"/>
            <w:tcBorders>
              <w:top w:val="single" w:sz="4" w:space="0" w:color="auto"/>
              <w:left w:val="single" w:sz="4" w:space="0" w:color="auto"/>
              <w:bottom w:val="single" w:sz="4" w:space="0" w:color="auto"/>
              <w:right w:val="single" w:sz="4" w:space="0" w:color="auto"/>
            </w:tcBorders>
            <w:vAlign w:val="center"/>
          </w:tcPr>
          <w:p w:rsidR="002C19E5" w:rsidRDefault="002C19E5">
            <w:pPr>
              <w:spacing w:line="340" w:lineRule="exact"/>
              <w:jc w:val="center"/>
              <w:rPr>
                <w:rFonts w:asciiTheme="minorEastAsia" w:hAnsiTheme="minorEastAsia"/>
                <w:sz w:val="24"/>
              </w:rPr>
            </w:pPr>
          </w:p>
        </w:tc>
        <w:tc>
          <w:tcPr>
            <w:tcW w:w="1691" w:type="dxa"/>
            <w:tcBorders>
              <w:top w:val="single" w:sz="4" w:space="0" w:color="auto"/>
              <w:left w:val="single" w:sz="4" w:space="0" w:color="auto"/>
              <w:bottom w:val="single" w:sz="4" w:space="0" w:color="auto"/>
              <w:right w:val="single" w:sz="4" w:space="0" w:color="auto"/>
            </w:tcBorders>
            <w:vAlign w:val="center"/>
          </w:tcPr>
          <w:p w:rsidR="002C19E5" w:rsidRDefault="002C19E5">
            <w:pPr>
              <w:spacing w:line="340" w:lineRule="exact"/>
              <w:jc w:val="center"/>
              <w:rPr>
                <w:rFonts w:asciiTheme="minorEastAsia" w:hAnsiTheme="minorEastAsia"/>
                <w:sz w:val="24"/>
              </w:rPr>
            </w:pPr>
          </w:p>
        </w:tc>
        <w:tc>
          <w:tcPr>
            <w:tcW w:w="1881" w:type="dxa"/>
            <w:tcBorders>
              <w:top w:val="single" w:sz="4" w:space="0" w:color="auto"/>
              <w:left w:val="single" w:sz="4" w:space="0" w:color="auto"/>
              <w:bottom w:val="single" w:sz="4" w:space="0" w:color="auto"/>
              <w:right w:val="single" w:sz="4" w:space="0" w:color="auto"/>
            </w:tcBorders>
            <w:vAlign w:val="center"/>
          </w:tcPr>
          <w:p w:rsidR="002C19E5" w:rsidRDefault="002C19E5">
            <w:pPr>
              <w:spacing w:line="340" w:lineRule="exact"/>
              <w:jc w:val="center"/>
              <w:rPr>
                <w:rFonts w:asciiTheme="minorEastAsia" w:hAnsiTheme="minorEastAsia"/>
                <w:sz w:val="24"/>
              </w:rPr>
            </w:pPr>
          </w:p>
        </w:tc>
        <w:tc>
          <w:tcPr>
            <w:tcW w:w="2282" w:type="dxa"/>
            <w:tcBorders>
              <w:top w:val="single" w:sz="4" w:space="0" w:color="auto"/>
              <w:left w:val="single" w:sz="4" w:space="0" w:color="auto"/>
              <w:bottom w:val="single" w:sz="4" w:space="0" w:color="auto"/>
              <w:right w:val="single" w:sz="4" w:space="0" w:color="auto"/>
            </w:tcBorders>
            <w:vAlign w:val="center"/>
          </w:tcPr>
          <w:p w:rsidR="002C19E5" w:rsidRDefault="002C19E5">
            <w:pPr>
              <w:spacing w:line="340" w:lineRule="exact"/>
              <w:jc w:val="center"/>
              <w:rPr>
                <w:rFonts w:asciiTheme="minorEastAsia" w:hAnsiTheme="minorEastAsia"/>
                <w:sz w:val="24"/>
              </w:rPr>
            </w:pPr>
          </w:p>
        </w:tc>
        <w:tc>
          <w:tcPr>
            <w:tcW w:w="1606" w:type="dxa"/>
            <w:tcBorders>
              <w:top w:val="single" w:sz="4" w:space="0" w:color="auto"/>
              <w:left w:val="single" w:sz="4" w:space="0" w:color="auto"/>
              <w:bottom w:val="single" w:sz="4" w:space="0" w:color="auto"/>
              <w:right w:val="single" w:sz="4" w:space="0" w:color="auto"/>
            </w:tcBorders>
          </w:tcPr>
          <w:p w:rsidR="002C19E5" w:rsidRDefault="002C19E5">
            <w:pPr>
              <w:spacing w:line="340" w:lineRule="exact"/>
              <w:jc w:val="center"/>
              <w:rPr>
                <w:rFonts w:asciiTheme="minorEastAsia" w:hAnsiTheme="minorEastAsia"/>
                <w:sz w:val="24"/>
              </w:rPr>
            </w:pPr>
          </w:p>
        </w:tc>
      </w:tr>
      <w:tr w:rsidR="002C19E5">
        <w:trPr>
          <w:trHeight w:val="586"/>
        </w:trPr>
        <w:tc>
          <w:tcPr>
            <w:tcW w:w="1134" w:type="dxa"/>
            <w:tcBorders>
              <w:top w:val="single" w:sz="4" w:space="0" w:color="auto"/>
              <w:left w:val="single" w:sz="4" w:space="0" w:color="auto"/>
              <w:bottom w:val="single" w:sz="4" w:space="0" w:color="auto"/>
              <w:right w:val="single" w:sz="4" w:space="0" w:color="auto"/>
            </w:tcBorders>
            <w:vAlign w:val="center"/>
          </w:tcPr>
          <w:p w:rsidR="002C19E5" w:rsidRDefault="002C19E5">
            <w:pPr>
              <w:spacing w:line="340" w:lineRule="exact"/>
              <w:jc w:val="center"/>
              <w:rPr>
                <w:rFonts w:asciiTheme="minorEastAsia" w:hAnsiTheme="minorEastAsia"/>
                <w:sz w:val="24"/>
              </w:rPr>
            </w:pPr>
          </w:p>
        </w:tc>
        <w:tc>
          <w:tcPr>
            <w:tcW w:w="1691" w:type="dxa"/>
            <w:tcBorders>
              <w:top w:val="single" w:sz="4" w:space="0" w:color="auto"/>
              <w:left w:val="single" w:sz="4" w:space="0" w:color="auto"/>
              <w:bottom w:val="single" w:sz="4" w:space="0" w:color="auto"/>
              <w:right w:val="single" w:sz="4" w:space="0" w:color="auto"/>
            </w:tcBorders>
            <w:vAlign w:val="center"/>
          </w:tcPr>
          <w:p w:rsidR="002C19E5" w:rsidRDefault="002C19E5">
            <w:pPr>
              <w:spacing w:line="340" w:lineRule="exact"/>
              <w:jc w:val="center"/>
              <w:rPr>
                <w:rFonts w:asciiTheme="minorEastAsia" w:hAnsiTheme="minorEastAsia"/>
                <w:sz w:val="24"/>
              </w:rPr>
            </w:pPr>
          </w:p>
        </w:tc>
        <w:tc>
          <w:tcPr>
            <w:tcW w:w="1881" w:type="dxa"/>
            <w:tcBorders>
              <w:top w:val="single" w:sz="4" w:space="0" w:color="auto"/>
              <w:left w:val="single" w:sz="4" w:space="0" w:color="auto"/>
              <w:bottom w:val="single" w:sz="4" w:space="0" w:color="auto"/>
              <w:right w:val="single" w:sz="4" w:space="0" w:color="auto"/>
            </w:tcBorders>
            <w:vAlign w:val="center"/>
          </w:tcPr>
          <w:p w:rsidR="002C19E5" w:rsidRDefault="002C19E5">
            <w:pPr>
              <w:spacing w:line="340" w:lineRule="exact"/>
              <w:jc w:val="center"/>
              <w:rPr>
                <w:rFonts w:asciiTheme="minorEastAsia" w:hAnsiTheme="minorEastAsia"/>
                <w:sz w:val="24"/>
              </w:rPr>
            </w:pPr>
          </w:p>
        </w:tc>
        <w:tc>
          <w:tcPr>
            <w:tcW w:w="2282" w:type="dxa"/>
            <w:tcBorders>
              <w:top w:val="single" w:sz="4" w:space="0" w:color="auto"/>
              <w:left w:val="single" w:sz="4" w:space="0" w:color="auto"/>
              <w:bottom w:val="single" w:sz="4" w:space="0" w:color="auto"/>
              <w:right w:val="single" w:sz="4" w:space="0" w:color="auto"/>
            </w:tcBorders>
            <w:vAlign w:val="center"/>
          </w:tcPr>
          <w:p w:rsidR="002C19E5" w:rsidRDefault="002C19E5">
            <w:pPr>
              <w:spacing w:line="340" w:lineRule="exact"/>
              <w:jc w:val="center"/>
              <w:rPr>
                <w:rFonts w:asciiTheme="minorEastAsia" w:hAnsiTheme="minorEastAsia"/>
                <w:sz w:val="24"/>
              </w:rPr>
            </w:pPr>
          </w:p>
        </w:tc>
        <w:tc>
          <w:tcPr>
            <w:tcW w:w="1606" w:type="dxa"/>
            <w:tcBorders>
              <w:top w:val="single" w:sz="4" w:space="0" w:color="auto"/>
              <w:left w:val="single" w:sz="4" w:space="0" w:color="auto"/>
              <w:bottom w:val="single" w:sz="4" w:space="0" w:color="auto"/>
              <w:right w:val="single" w:sz="4" w:space="0" w:color="auto"/>
            </w:tcBorders>
          </w:tcPr>
          <w:p w:rsidR="002C19E5" w:rsidRDefault="002C19E5">
            <w:pPr>
              <w:spacing w:line="340" w:lineRule="exact"/>
              <w:jc w:val="center"/>
              <w:rPr>
                <w:rFonts w:asciiTheme="minorEastAsia" w:hAnsiTheme="minorEastAsia"/>
                <w:sz w:val="24"/>
              </w:rPr>
            </w:pPr>
          </w:p>
        </w:tc>
      </w:tr>
      <w:tr w:rsidR="002C19E5">
        <w:trPr>
          <w:trHeight w:val="586"/>
        </w:trPr>
        <w:tc>
          <w:tcPr>
            <w:tcW w:w="1134" w:type="dxa"/>
            <w:tcBorders>
              <w:top w:val="single" w:sz="4" w:space="0" w:color="auto"/>
              <w:left w:val="single" w:sz="4" w:space="0" w:color="auto"/>
              <w:bottom w:val="single" w:sz="4" w:space="0" w:color="auto"/>
              <w:right w:val="single" w:sz="4" w:space="0" w:color="auto"/>
            </w:tcBorders>
            <w:vAlign w:val="center"/>
          </w:tcPr>
          <w:p w:rsidR="002C19E5" w:rsidRDefault="002C19E5">
            <w:pPr>
              <w:spacing w:line="340" w:lineRule="exact"/>
              <w:jc w:val="center"/>
              <w:rPr>
                <w:rFonts w:asciiTheme="minorEastAsia" w:hAnsiTheme="minorEastAsia"/>
                <w:sz w:val="24"/>
              </w:rPr>
            </w:pPr>
          </w:p>
        </w:tc>
        <w:tc>
          <w:tcPr>
            <w:tcW w:w="1691" w:type="dxa"/>
            <w:tcBorders>
              <w:top w:val="single" w:sz="4" w:space="0" w:color="auto"/>
              <w:left w:val="single" w:sz="4" w:space="0" w:color="auto"/>
              <w:bottom w:val="single" w:sz="4" w:space="0" w:color="auto"/>
              <w:right w:val="single" w:sz="4" w:space="0" w:color="auto"/>
            </w:tcBorders>
            <w:vAlign w:val="center"/>
          </w:tcPr>
          <w:p w:rsidR="002C19E5" w:rsidRDefault="002C19E5">
            <w:pPr>
              <w:spacing w:line="340" w:lineRule="exact"/>
              <w:jc w:val="center"/>
              <w:rPr>
                <w:rFonts w:asciiTheme="minorEastAsia" w:hAnsiTheme="minorEastAsia"/>
                <w:sz w:val="24"/>
              </w:rPr>
            </w:pPr>
          </w:p>
        </w:tc>
        <w:tc>
          <w:tcPr>
            <w:tcW w:w="1881" w:type="dxa"/>
            <w:tcBorders>
              <w:top w:val="single" w:sz="4" w:space="0" w:color="auto"/>
              <w:left w:val="single" w:sz="4" w:space="0" w:color="auto"/>
              <w:bottom w:val="single" w:sz="4" w:space="0" w:color="auto"/>
              <w:right w:val="single" w:sz="4" w:space="0" w:color="auto"/>
            </w:tcBorders>
            <w:vAlign w:val="center"/>
          </w:tcPr>
          <w:p w:rsidR="002C19E5" w:rsidRDefault="002C19E5">
            <w:pPr>
              <w:spacing w:line="340" w:lineRule="exact"/>
              <w:jc w:val="center"/>
              <w:rPr>
                <w:rFonts w:asciiTheme="minorEastAsia" w:hAnsiTheme="minorEastAsia"/>
                <w:sz w:val="24"/>
              </w:rPr>
            </w:pPr>
          </w:p>
        </w:tc>
        <w:tc>
          <w:tcPr>
            <w:tcW w:w="2282" w:type="dxa"/>
            <w:tcBorders>
              <w:top w:val="single" w:sz="4" w:space="0" w:color="auto"/>
              <w:left w:val="single" w:sz="4" w:space="0" w:color="auto"/>
              <w:bottom w:val="single" w:sz="4" w:space="0" w:color="auto"/>
              <w:right w:val="single" w:sz="4" w:space="0" w:color="auto"/>
            </w:tcBorders>
            <w:vAlign w:val="center"/>
          </w:tcPr>
          <w:p w:rsidR="002C19E5" w:rsidRDefault="002C19E5">
            <w:pPr>
              <w:spacing w:line="340" w:lineRule="exact"/>
              <w:jc w:val="center"/>
              <w:rPr>
                <w:rFonts w:asciiTheme="minorEastAsia" w:hAnsiTheme="minorEastAsia"/>
                <w:sz w:val="24"/>
              </w:rPr>
            </w:pPr>
          </w:p>
        </w:tc>
        <w:tc>
          <w:tcPr>
            <w:tcW w:w="1606" w:type="dxa"/>
            <w:tcBorders>
              <w:top w:val="single" w:sz="4" w:space="0" w:color="auto"/>
              <w:left w:val="single" w:sz="4" w:space="0" w:color="auto"/>
              <w:bottom w:val="single" w:sz="4" w:space="0" w:color="auto"/>
              <w:right w:val="single" w:sz="4" w:space="0" w:color="auto"/>
            </w:tcBorders>
          </w:tcPr>
          <w:p w:rsidR="002C19E5" w:rsidRDefault="002C19E5">
            <w:pPr>
              <w:spacing w:line="340" w:lineRule="exact"/>
              <w:jc w:val="center"/>
              <w:rPr>
                <w:rFonts w:asciiTheme="minorEastAsia" w:hAnsiTheme="minorEastAsia"/>
                <w:sz w:val="24"/>
              </w:rPr>
            </w:pPr>
          </w:p>
        </w:tc>
      </w:tr>
    </w:tbl>
    <w:p w:rsidR="002C19E5" w:rsidRDefault="00CF6AB2">
      <w:pPr>
        <w:spacing w:line="340" w:lineRule="exact"/>
        <w:ind w:firstLineChars="200" w:firstLine="422"/>
        <w:rPr>
          <w:rFonts w:asciiTheme="minorEastAsia" w:hAnsiTheme="minorEastAsia" w:cs="Arial"/>
          <w:b/>
          <w:lang w:val="zh-CN"/>
        </w:rPr>
      </w:pPr>
      <w:r>
        <w:rPr>
          <w:rFonts w:asciiTheme="minorEastAsia" w:hAnsiTheme="minorEastAsia" w:cs="Arial" w:hint="eastAsia"/>
          <w:b/>
          <w:lang w:val="zh-CN"/>
        </w:rPr>
        <w:t>注：供应商应随此表附上相关的业绩证明（合同协议书和中标通知书复印件）。</w:t>
      </w:r>
    </w:p>
    <w:p w:rsidR="002C19E5" w:rsidRDefault="002C19E5">
      <w:pPr>
        <w:spacing w:line="340" w:lineRule="exact"/>
        <w:ind w:left="239"/>
        <w:rPr>
          <w:rFonts w:asciiTheme="minorEastAsia" w:hAnsiTheme="minorEastAsia"/>
          <w:sz w:val="24"/>
        </w:rPr>
      </w:pPr>
    </w:p>
    <w:p w:rsidR="002C19E5" w:rsidRDefault="002C19E5">
      <w:pPr>
        <w:spacing w:line="480" w:lineRule="auto"/>
        <w:ind w:right="420" w:firstLineChars="2362" w:firstLine="4960"/>
        <w:jc w:val="left"/>
        <w:rPr>
          <w:rFonts w:asciiTheme="minorEastAsia" w:hAnsiTheme="minorEastAsia" w:cs="宋体"/>
          <w:szCs w:val="21"/>
        </w:rPr>
      </w:pPr>
    </w:p>
    <w:p w:rsidR="002C19E5" w:rsidRDefault="002C19E5">
      <w:pPr>
        <w:spacing w:line="480" w:lineRule="auto"/>
        <w:ind w:right="420" w:firstLineChars="2362" w:firstLine="4960"/>
        <w:jc w:val="left"/>
        <w:rPr>
          <w:rFonts w:asciiTheme="minorEastAsia" w:hAnsiTheme="minorEastAsia" w:cs="宋体"/>
          <w:szCs w:val="21"/>
        </w:rPr>
      </w:pPr>
    </w:p>
    <w:p w:rsidR="002C19E5" w:rsidRDefault="00CF6AB2">
      <w:pPr>
        <w:spacing w:line="480" w:lineRule="auto"/>
        <w:ind w:right="420"/>
        <w:jc w:val="right"/>
        <w:rPr>
          <w:rFonts w:asciiTheme="minorEastAsia" w:hAnsiTheme="minorEastAsia" w:cs="宋体"/>
          <w:szCs w:val="21"/>
        </w:rPr>
      </w:pPr>
      <w:r>
        <w:rPr>
          <w:rFonts w:asciiTheme="minorEastAsia" w:hAnsiTheme="minorEastAsia" w:cs="宋体" w:hint="eastAsia"/>
          <w:szCs w:val="21"/>
        </w:rPr>
        <w:t>供应商名称（并加盖公章）：</w:t>
      </w:r>
    </w:p>
    <w:p w:rsidR="002C19E5" w:rsidRDefault="00CF6AB2">
      <w:pPr>
        <w:spacing w:line="480" w:lineRule="auto"/>
        <w:ind w:right="420"/>
        <w:jc w:val="right"/>
        <w:rPr>
          <w:rFonts w:asciiTheme="minorEastAsia" w:hAnsiTheme="minorEastAsia" w:cs="宋体"/>
          <w:kern w:val="0"/>
          <w:szCs w:val="21"/>
        </w:rPr>
      </w:pPr>
      <w:r>
        <w:rPr>
          <w:rFonts w:asciiTheme="minorEastAsia" w:hAnsiTheme="minorEastAsia" w:cs="宋体" w:hint="eastAsia"/>
          <w:szCs w:val="21"/>
        </w:rPr>
        <w:t>法定代表人或授权代表（签字或盖章）</w:t>
      </w:r>
      <w:r>
        <w:rPr>
          <w:rFonts w:asciiTheme="minorEastAsia" w:hAnsiTheme="minorEastAsia" w:cs="宋体" w:hint="eastAsia"/>
          <w:kern w:val="0"/>
          <w:szCs w:val="21"/>
        </w:rPr>
        <w:t>：</w:t>
      </w:r>
    </w:p>
    <w:p w:rsidR="002C19E5" w:rsidRDefault="00CF6AB2">
      <w:pPr>
        <w:spacing w:line="480" w:lineRule="auto"/>
        <w:ind w:right="420"/>
        <w:jc w:val="right"/>
        <w:rPr>
          <w:rFonts w:asciiTheme="minorEastAsia" w:hAnsiTheme="minorEastAsia" w:cs="宋体"/>
          <w:szCs w:val="21"/>
        </w:rPr>
      </w:pPr>
      <w:r>
        <w:rPr>
          <w:rFonts w:asciiTheme="minorEastAsia" w:hAnsiTheme="minorEastAsia" w:cs="宋体" w:hint="eastAsia"/>
          <w:szCs w:val="21"/>
        </w:rPr>
        <w:t>日</w:t>
      </w:r>
      <w:r>
        <w:rPr>
          <w:rFonts w:asciiTheme="minorEastAsia" w:hAnsiTheme="minorEastAsia" w:cs="宋体" w:hint="eastAsia"/>
          <w:szCs w:val="21"/>
        </w:rPr>
        <w:t xml:space="preserve">  </w:t>
      </w:r>
      <w:r>
        <w:rPr>
          <w:rFonts w:asciiTheme="minorEastAsia" w:hAnsiTheme="minorEastAsia" w:cs="宋体" w:hint="eastAsia"/>
          <w:szCs w:val="21"/>
        </w:rPr>
        <w:t>期：</w:t>
      </w:r>
    </w:p>
    <w:p w:rsidR="002C19E5" w:rsidRDefault="002C19E5">
      <w:pPr>
        <w:spacing w:line="480" w:lineRule="auto"/>
        <w:ind w:right="420" w:firstLineChars="2362" w:firstLine="4960"/>
        <w:jc w:val="left"/>
        <w:rPr>
          <w:rFonts w:asciiTheme="minorEastAsia" w:hAnsiTheme="minorEastAsia" w:cs="宋体"/>
          <w:szCs w:val="21"/>
        </w:rPr>
      </w:pPr>
    </w:p>
    <w:p w:rsidR="002C19E5" w:rsidRDefault="002C19E5">
      <w:pPr>
        <w:spacing w:line="480" w:lineRule="auto"/>
        <w:ind w:right="420" w:firstLineChars="2362" w:firstLine="4960"/>
        <w:jc w:val="left"/>
        <w:rPr>
          <w:rFonts w:asciiTheme="minorEastAsia" w:hAnsiTheme="minorEastAsia" w:cs="宋体"/>
          <w:szCs w:val="21"/>
        </w:rPr>
      </w:pPr>
    </w:p>
    <w:p w:rsidR="002C19E5" w:rsidRDefault="002C19E5">
      <w:pPr>
        <w:spacing w:line="480" w:lineRule="auto"/>
        <w:ind w:right="420" w:firstLineChars="2362" w:firstLine="4960"/>
        <w:jc w:val="left"/>
        <w:rPr>
          <w:rFonts w:asciiTheme="minorEastAsia" w:hAnsiTheme="minorEastAsia" w:cs="Times New Roman"/>
        </w:rPr>
      </w:pPr>
    </w:p>
    <w:p w:rsidR="002C19E5" w:rsidRDefault="002C19E5">
      <w:pPr>
        <w:widowControl/>
        <w:jc w:val="left"/>
        <w:rPr>
          <w:rFonts w:asciiTheme="minorEastAsia" w:hAnsiTheme="minorEastAsia" w:cs="Times New Roman"/>
        </w:rPr>
      </w:pPr>
    </w:p>
    <w:p w:rsidR="002C19E5" w:rsidRDefault="00CF6AB2">
      <w:pPr>
        <w:widowControl/>
        <w:jc w:val="left"/>
        <w:rPr>
          <w:rFonts w:asciiTheme="minorEastAsia" w:hAnsiTheme="minorEastAsia" w:cs="Times New Roman"/>
          <w:b/>
          <w:bCs/>
          <w:sz w:val="32"/>
          <w:szCs w:val="32"/>
        </w:rPr>
      </w:pPr>
      <w:r>
        <w:rPr>
          <w:rFonts w:asciiTheme="minorEastAsia" w:hAnsiTheme="minorEastAsia" w:cs="Times New Roman"/>
        </w:rPr>
        <w:br w:type="page"/>
      </w:r>
    </w:p>
    <w:p w:rsidR="002C19E5" w:rsidRDefault="00CF6AB2">
      <w:pPr>
        <w:ind w:left="425"/>
        <w:jc w:val="center"/>
        <w:rPr>
          <w:rFonts w:ascii="宋体" w:hAnsi="宋体"/>
          <w:b/>
          <w:sz w:val="36"/>
          <w:szCs w:val="36"/>
        </w:rPr>
      </w:pPr>
      <w:bookmarkStart w:id="159" w:name="_Toc8296048"/>
      <w:r>
        <w:rPr>
          <w:rFonts w:ascii="宋体" w:hAnsi="宋体" w:hint="eastAsia"/>
          <w:b/>
          <w:sz w:val="36"/>
          <w:szCs w:val="36"/>
        </w:rPr>
        <w:lastRenderedPageBreak/>
        <w:t>九、</w:t>
      </w:r>
      <w:bookmarkEnd w:id="159"/>
      <w:r>
        <w:rPr>
          <w:rFonts w:ascii="宋体" w:hAnsi="宋体" w:hint="eastAsia"/>
          <w:b/>
          <w:sz w:val="36"/>
          <w:szCs w:val="36"/>
        </w:rPr>
        <w:t>服务方案</w:t>
      </w:r>
    </w:p>
    <w:p w:rsidR="002C19E5" w:rsidRDefault="002C19E5">
      <w:pPr>
        <w:jc w:val="center"/>
        <w:rPr>
          <w:rFonts w:ascii="宋体" w:hAnsi="宋体"/>
          <w:b/>
          <w:sz w:val="36"/>
          <w:szCs w:val="36"/>
        </w:rPr>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CF6AB2">
      <w:pPr>
        <w:spacing w:line="480" w:lineRule="exact"/>
        <w:jc w:val="center"/>
        <w:rPr>
          <w:rFonts w:ascii="宋体" w:hAnsi="宋体"/>
          <w:b/>
          <w:sz w:val="36"/>
          <w:szCs w:val="36"/>
        </w:rPr>
      </w:pPr>
      <w:bookmarkStart w:id="160" w:name="_Toc193126891"/>
      <w:bookmarkStart w:id="161" w:name="_Toc188808842"/>
      <w:bookmarkEnd w:id="124"/>
      <w:bookmarkEnd w:id="125"/>
      <w:bookmarkEnd w:id="126"/>
      <w:bookmarkEnd w:id="127"/>
      <w:bookmarkEnd w:id="128"/>
      <w:bookmarkEnd w:id="129"/>
      <w:bookmarkEnd w:id="130"/>
      <w:bookmarkEnd w:id="131"/>
      <w:bookmarkEnd w:id="132"/>
      <w:bookmarkEnd w:id="133"/>
      <w:r>
        <w:rPr>
          <w:rFonts w:ascii="宋体" w:hAnsi="宋体" w:hint="eastAsia"/>
          <w:b/>
          <w:sz w:val="36"/>
          <w:szCs w:val="36"/>
        </w:rPr>
        <w:lastRenderedPageBreak/>
        <w:t>十、项目组人员配置（格式）</w:t>
      </w:r>
    </w:p>
    <w:p w:rsidR="002C19E5" w:rsidRDefault="002C19E5">
      <w:pPr>
        <w:jc w:val="center"/>
        <w:rPr>
          <w:rFonts w:ascii="宋体" w:eastAsia="宋体" w:hAnsi="宋体" w:cs="宋体"/>
          <w:b/>
          <w:bCs/>
          <w:kern w:val="44"/>
          <w:sz w:val="24"/>
        </w:rPr>
      </w:pPr>
    </w:p>
    <w:p w:rsidR="002C19E5" w:rsidRDefault="00CF6AB2">
      <w:pPr>
        <w:jc w:val="center"/>
        <w:rPr>
          <w:rFonts w:ascii="宋体" w:eastAsia="宋体" w:hAnsi="宋体" w:cs="宋体"/>
          <w:b/>
          <w:bCs/>
          <w:kern w:val="44"/>
          <w:sz w:val="24"/>
        </w:rPr>
      </w:pPr>
      <w:r>
        <w:rPr>
          <w:rFonts w:ascii="宋体" w:eastAsia="宋体" w:hAnsi="宋体" w:cs="宋体" w:hint="eastAsia"/>
          <w:b/>
          <w:bCs/>
          <w:kern w:val="44"/>
          <w:sz w:val="24"/>
        </w:rPr>
        <w:t>（</w:t>
      </w:r>
      <w:r>
        <w:rPr>
          <w:rFonts w:ascii="宋体" w:eastAsia="宋体" w:hAnsi="宋体" w:cs="宋体" w:hint="eastAsia"/>
          <w:b/>
          <w:bCs/>
          <w:kern w:val="44"/>
          <w:sz w:val="24"/>
        </w:rPr>
        <w:t>1</w:t>
      </w:r>
      <w:r>
        <w:rPr>
          <w:rFonts w:ascii="宋体" w:eastAsia="宋体" w:hAnsi="宋体" w:cs="宋体" w:hint="eastAsia"/>
          <w:b/>
          <w:bCs/>
          <w:kern w:val="44"/>
          <w:sz w:val="24"/>
        </w:rPr>
        <w:t>）拟投入本项目人员汇总表</w:t>
      </w:r>
    </w:p>
    <w:p w:rsidR="002C19E5" w:rsidRDefault="002C19E5">
      <w:pPr>
        <w:jc w:val="center"/>
        <w:rPr>
          <w:rFonts w:ascii="宋体" w:eastAsia="宋体" w:hAnsi="宋体" w:cs="宋体"/>
          <w:b/>
          <w:bCs/>
          <w:kern w:val="44"/>
          <w:sz w:val="24"/>
        </w:rPr>
      </w:pPr>
    </w:p>
    <w:p w:rsidR="002C19E5" w:rsidRDefault="00CF6AB2">
      <w:pPr>
        <w:jc w:val="left"/>
        <w:rPr>
          <w:rFonts w:ascii="宋体" w:eastAsia="宋体" w:hAnsi="宋体" w:cs="宋体"/>
          <w:b/>
          <w:bCs/>
          <w:kern w:val="44"/>
          <w:sz w:val="24"/>
        </w:rPr>
      </w:pPr>
      <w:r>
        <w:rPr>
          <w:rFonts w:ascii="宋体" w:eastAsia="宋体" w:hAnsi="宋体" w:cs="宋体" w:hint="eastAsia"/>
          <w:sz w:val="24"/>
        </w:rPr>
        <w:t>项目名称：</w:t>
      </w:r>
      <w:r>
        <w:rPr>
          <w:rFonts w:ascii="宋体" w:eastAsia="宋体" w:hAnsi="宋体" w:cs="宋体" w:hint="eastAsia"/>
          <w:sz w:val="24"/>
        </w:rPr>
        <w:t xml:space="preserve">                            </w:t>
      </w:r>
      <w:r>
        <w:rPr>
          <w:rFonts w:ascii="宋体" w:eastAsia="宋体" w:hAnsi="宋体" w:cs="宋体" w:hint="eastAsia"/>
          <w:sz w:val="24"/>
        </w:rPr>
        <w:t>项目编号：</w:t>
      </w:r>
    </w:p>
    <w:tbl>
      <w:tblPr>
        <w:tblW w:w="9241"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806"/>
        <w:gridCol w:w="851"/>
        <w:gridCol w:w="850"/>
        <w:gridCol w:w="1560"/>
        <w:gridCol w:w="992"/>
        <w:gridCol w:w="850"/>
        <w:gridCol w:w="1591"/>
        <w:gridCol w:w="1741"/>
      </w:tblGrid>
      <w:tr w:rsidR="002C19E5">
        <w:trPr>
          <w:trHeight w:val="851"/>
          <w:jc w:val="center"/>
        </w:trPr>
        <w:tc>
          <w:tcPr>
            <w:tcW w:w="806" w:type="dxa"/>
            <w:tcBorders>
              <w:top w:val="single" w:sz="4" w:space="0" w:color="auto"/>
              <w:left w:val="single" w:sz="4" w:space="0" w:color="auto"/>
              <w:bottom w:val="single" w:sz="4" w:space="0" w:color="auto"/>
              <w:right w:val="single" w:sz="4" w:space="0" w:color="auto"/>
            </w:tcBorders>
            <w:vAlign w:val="center"/>
          </w:tcPr>
          <w:p w:rsidR="002C19E5" w:rsidRDefault="00CF6AB2">
            <w:pPr>
              <w:jc w:val="center"/>
              <w:rPr>
                <w:rFonts w:ascii="宋体" w:eastAsia="宋体" w:hAnsi="宋体" w:cs="宋体"/>
                <w:sz w:val="24"/>
              </w:rPr>
            </w:pPr>
            <w:r>
              <w:rPr>
                <w:rFonts w:ascii="宋体" w:eastAsia="宋体" w:hAnsi="宋体" w:cs="宋体" w:hint="eastAsia"/>
                <w:sz w:val="24"/>
              </w:rPr>
              <w:t>序号</w:t>
            </w:r>
          </w:p>
        </w:tc>
        <w:tc>
          <w:tcPr>
            <w:tcW w:w="851" w:type="dxa"/>
            <w:tcBorders>
              <w:top w:val="single" w:sz="4" w:space="0" w:color="auto"/>
              <w:left w:val="single" w:sz="4" w:space="0" w:color="auto"/>
              <w:bottom w:val="single" w:sz="4" w:space="0" w:color="auto"/>
              <w:right w:val="single" w:sz="4" w:space="0" w:color="auto"/>
            </w:tcBorders>
            <w:vAlign w:val="center"/>
          </w:tcPr>
          <w:p w:rsidR="002C19E5" w:rsidRDefault="00CF6AB2">
            <w:pPr>
              <w:jc w:val="center"/>
              <w:rPr>
                <w:rFonts w:ascii="宋体" w:eastAsia="宋体" w:hAnsi="宋体" w:cs="宋体"/>
                <w:sz w:val="24"/>
              </w:rPr>
            </w:pPr>
            <w:r>
              <w:rPr>
                <w:rFonts w:ascii="宋体" w:eastAsia="宋体" w:hAnsi="宋体" w:cs="宋体" w:hint="eastAsia"/>
                <w:sz w:val="24"/>
              </w:rPr>
              <w:t>姓名</w:t>
            </w:r>
          </w:p>
        </w:tc>
        <w:tc>
          <w:tcPr>
            <w:tcW w:w="850" w:type="dxa"/>
            <w:tcBorders>
              <w:top w:val="single" w:sz="4" w:space="0" w:color="auto"/>
              <w:left w:val="single" w:sz="4" w:space="0" w:color="auto"/>
              <w:bottom w:val="single" w:sz="4" w:space="0" w:color="auto"/>
              <w:right w:val="single" w:sz="4" w:space="0" w:color="auto"/>
            </w:tcBorders>
            <w:vAlign w:val="center"/>
          </w:tcPr>
          <w:p w:rsidR="002C19E5" w:rsidRDefault="00CF6AB2">
            <w:pPr>
              <w:jc w:val="center"/>
              <w:rPr>
                <w:rFonts w:ascii="宋体" w:eastAsia="宋体" w:hAnsi="宋体" w:cs="宋体"/>
                <w:sz w:val="24"/>
              </w:rPr>
            </w:pPr>
            <w:r>
              <w:rPr>
                <w:rFonts w:ascii="宋体" w:eastAsia="宋体" w:hAnsi="宋体" w:cs="宋体" w:hint="eastAsia"/>
                <w:sz w:val="24"/>
              </w:rPr>
              <w:t>性别</w:t>
            </w:r>
          </w:p>
        </w:tc>
        <w:tc>
          <w:tcPr>
            <w:tcW w:w="1560" w:type="dxa"/>
            <w:tcBorders>
              <w:top w:val="single" w:sz="4" w:space="0" w:color="auto"/>
              <w:left w:val="single" w:sz="4" w:space="0" w:color="auto"/>
              <w:bottom w:val="single" w:sz="4" w:space="0" w:color="auto"/>
              <w:right w:val="single" w:sz="4" w:space="0" w:color="auto"/>
            </w:tcBorders>
            <w:vAlign w:val="center"/>
          </w:tcPr>
          <w:p w:rsidR="002C19E5" w:rsidRDefault="00CF6AB2">
            <w:pPr>
              <w:jc w:val="center"/>
              <w:rPr>
                <w:rFonts w:ascii="宋体" w:eastAsia="宋体" w:hAnsi="宋体" w:cs="宋体"/>
                <w:sz w:val="24"/>
              </w:rPr>
            </w:pPr>
            <w:r>
              <w:rPr>
                <w:rFonts w:ascii="宋体" w:eastAsia="宋体" w:hAnsi="宋体" w:cs="宋体" w:hint="eastAsia"/>
                <w:sz w:val="24"/>
              </w:rPr>
              <w:t>出生日期</w:t>
            </w:r>
          </w:p>
        </w:tc>
        <w:tc>
          <w:tcPr>
            <w:tcW w:w="992" w:type="dxa"/>
            <w:tcBorders>
              <w:top w:val="single" w:sz="4" w:space="0" w:color="auto"/>
              <w:left w:val="single" w:sz="4" w:space="0" w:color="auto"/>
              <w:bottom w:val="single" w:sz="4" w:space="0" w:color="auto"/>
              <w:right w:val="single" w:sz="4" w:space="0" w:color="auto"/>
            </w:tcBorders>
            <w:vAlign w:val="center"/>
          </w:tcPr>
          <w:p w:rsidR="002C19E5" w:rsidRDefault="00CF6AB2">
            <w:pPr>
              <w:jc w:val="center"/>
              <w:rPr>
                <w:rFonts w:ascii="宋体" w:eastAsia="宋体" w:hAnsi="宋体" w:cs="宋体"/>
                <w:sz w:val="24"/>
              </w:rPr>
            </w:pPr>
            <w:r>
              <w:rPr>
                <w:rFonts w:ascii="宋体" w:eastAsia="宋体" w:hAnsi="宋体" w:cs="宋体" w:hint="eastAsia"/>
                <w:sz w:val="24"/>
              </w:rPr>
              <w:t>学历</w:t>
            </w:r>
          </w:p>
        </w:tc>
        <w:tc>
          <w:tcPr>
            <w:tcW w:w="850" w:type="dxa"/>
            <w:tcBorders>
              <w:top w:val="single" w:sz="4" w:space="0" w:color="auto"/>
              <w:left w:val="single" w:sz="4" w:space="0" w:color="auto"/>
              <w:bottom w:val="single" w:sz="4" w:space="0" w:color="auto"/>
              <w:right w:val="single" w:sz="4" w:space="0" w:color="auto"/>
            </w:tcBorders>
            <w:vAlign w:val="center"/>
          </w:tcPr>
          <w:p w:rsidR="002C19E5" w:rsidRDefault="00CF6AB2">
            <w:pPr>
              <w:jc w:val="center"/>
              <w:rPr>
                <w:rFonts w:ascii="宋体" w:eastAsia="宋体" w:hAnsi="宋体" w:cs="宋体"/>
                <w:sz w:val="24"/>
              </w:rPr>
            </w:pPr>
            <w:r>
              <w:rPr>
                <w:rFonts w:ascii="宋体" w:eastAsia="宋体" w:hAnsi="宋体" w:cs="宋体" w:hint="eastAsia"/>
                <w:sz w:val="24"/>
              </w:rPr>
              <w:t>专业</w:t>
            </w:r>
          </w:p>
        </w:tc>
        <w:tc>
          <w:tcPr>
            <w:tcW w:w="1591" w:type="dxa"/>
            <w:tcBorders>
              <w:top w:val="single" w:sz="4" w:space="0" w:color="auto"/>
              <w:left w:val="single" w:sz="4" w:space="0" w:color="auto"/>
              <w:bottom w:val="single" w:sz="4" w:space="0" w:color="auto"/>
              <w:right w:val="single" w:sz="4" w:space="0" w:color="auto"/>
            </w:tcBorders>
            <w:vAlign w:val="center"/>
          </w:tcPr>
          <w:p w:rsidR="002C19E5" w:rsidRDefault="00CF6AB2">
            <w:pPr>
              <w:jc w:val="center"/>
              <w:rPr>
                <w:rFonts w:ascii="宋体" w:eastAsia="宋体" w:hAnsi="宋体" w:cs="宋体"/>
                <w:sz w:val="24"/>
              </w:rPr>
            </w:pPr>
            <w:r>
              <w:rPr>
                <w:rFonts w:ascii="宋体" w:eastAsia="宋体" w:hAnsi="宋体" w:cs="宋体" w:hint="eastAsia"/>
                <w:sz w:val="24"/>
              </w:rPr>
              <w:t>技术职称</w:t>
            </w:r>
          </w:p>
        </w:tc>
        <w:tc>
          <w:tcPr>
            <w:tcW w:w="1741" w:type="dxa"/>
            <w:tcBorders>
              <w:top w:val="single" w:sz="4" w:space="0" w:color="auto"/>
              <w:left w:val="single" w:sz="4" w:space="0" w:color="auto"/>
              <w:bottom w:val="single" w:sz="4" w:space="0" w:color="auto"/>
              <w:right w:val="single" w:sz="4" w:space="0" w:color="auto"/>
            </w:tcBorders>
            <w:vAlign w:val="center"/>
          </w:tcPr>
          <w:p w:rsidR="002C19E5" w:rsidRDefault="00CF6AB2">
            <w:pPr>
              <w:jc w:val="center"/>
              <w:rPr>
                <w:rFonts w:ascii="宋体" w:eastAsia="宋体" w:hAnsi="宋体" w:cs="宋体"/>
                <w:sz w:val="24"/>
              </w:rPr>
            </w:pPr>
            <w:r>
              <w:rPr>
                <w:rFonts w:ascii="宋体" w:eastAsia="宋体" w:hAnsi="宋体" w:cs="宋体" w:hint="eastAsia"/>
                <w:sz w:val="24"/>
              </w:rPr>
              <w:t>在本项目拟任职务</w:t>
            </w:r>
          </w:p>
        </w:tc>
      </w:tr>
      <w:tr w:rsidR="002C19E5">
        <w:trPr>
          <w:trHeight w:val="851"/>
          <w:jc w:val="center"/>
        </w:trPr>
        <w:tc>
          <w:tcPr>
            <w:tcW w:w="806"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851"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850"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1560"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850"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1591"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1741" w:type="dxa"/>
            <w:tcBorders>
              <w:top w:val="single" w:sz="4" w:space="0" w:color="auto"/>
              <w:left w:val="single" w:sz="4" w:space="0" w:color="auto"/>
              <w:bottom w:val="single" w:sz="4" w:space="0" w:color="auto"/>
              <w:right w:val="single" w:sz="4" w:space="0" w:color="auto"/>
            </w:tcBorders>
            <w:vAlign w:val="center"/>
          </w:tcPr>
          <w:p w:rsidR="002C19E5" w:rsidRDefault="00CF6AB2">
            <w:pPr>
              <w:jc w:val="center"/>
              <w:rPr>
                <w:rFonts w:ascii="宋体" w:eastAsia="宋体" w:hAnsi="宋体" w:cs="宋体"/>
                <w:sz w:val="24"/>
              </w:rPr>
            </w:pPr>
            <w:r>
              <w:rPr>
                <w:rFonts w:ascii="宋体" w:eastAsia="宋体" w:hAnsi="宋体" w:cs="宋体" w:hint="eastAsia"/>
                <w:szCs w:val="24"/>
              </w:rPr>
              <w:t>项目负责人</w:t>
            </w:r>
          </w:p>
        </w:tc>
      </w:tr>
      <w:tr w:rsidR="002C19E5">
        <w:trPr>
          <w:trHeight w:val="851"/>
          <w:jc w:val="center"/>
        </w:trPr>
        <w:tc>
          <w:tcPr>
            <w:tcW w:w="806"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851"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850"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1560"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850"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1591"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1741" w:type="dxa"/>
            <w:tcBorders>
              <w:top w:val="single" w:sz="4" w:space="0" w:color="auto"/>
              <w:left w:val="single" w:sz="4" w:space="0" w:color="auto"/>
              <w:bottom w:val="single" w:sz="4" w:space="0" w:color="auto"/>
              <w:right w:val="single" w:sz="4" w:space="0" w:color="auto"/>
            </w:tcBorders>
            <w:vAlign w:val="center"/>
          </w:tcPr>
          <w:p w:rsidR="002C19E5" w:rsidRDefault="00CF6AB2">
            <w:pPr>
              <w:jc w:val="center"/>
              <w:rPr>
                <w:rFonts w:ascii="宋体" w:eastAsia="宋体" w:hAnsi="宋体" w:cs="宋体"/>
                <w:sz w:val="24"/>
              </w:rPr>
            </w:pPr>
            <w:r>
              <w:rPr>
                <w:rFonts w:ascii="宋体" w:eastAsia="宋体" w:hAnsi="宋体" w:cs="宋体" w:hint="eastAsia"/>
                <w:szCs w:val="24"/>
              </w:rPr>
              <w:t>技术负责人</w:t>
            </w:r>
          </w:p>
        </w:tc>
      </w:tr>
      <w:tr w:rsidR="002C19E5">
        <w:trPr>
          <w:trHeight w:val="851"/>
          <w:jc w:val="center"/>
        </w:trPr>
        <w:tc>
          <w:tcPr>
            <w:tcW w:w="806"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851"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850"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1560"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850"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1591"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1741" w:type="dxa"/>
            <w:tcBorders>
              <w:top w:val="single" w:sz="4" w:space="0" w:color="auto"/>
              <w:left w:val="single" w:sz="4" w:space="0" w:color="auto"/>
              <w:bottom w:val="single" w:sz="4" w:space="0" w:color="auto"/>
              <w:right w:val="single" w:sz="4" w:space="0" w:color="auto"/>
            </w:tcBorders>
            <w:vAlign w:val="center"/>
          </w:tcPr>
          <w:p w:rsidR="002C19E5" w:rsidRDefault="00CF6AB2">
            <w:pPr>
              <w:jc w:val="center"/>
              <w:rPr>
                <w:rFonts w:ascii="宋体" w:eastAsia="宋体" w:hAnsi="宋体" w:cs="宋体"/>
                <w:sz w:val="24"/>
              </w:rPr>
            </w:pPr>
            <w:r>
              <w:rPr>
                <w:rFonts w:ascii="宋体" w:eastAsia="宋体" w:hAnsi="宋体" w:cs="宋体" w:hint="eastAsia"/>
                <w:sz w:val="24"/>
              </w:rPr>
              <w:t>......</w:t>
            </w:r>
          </w:p>
        </w:tc>
      </w:tr>
      <w:tr w:rsidR="002C19E5">
        <w:trPr>
          <w:trHeight w:val="851"/>
          <w:jc w:val="center"/>
        </w:trPr>
        <w:tc>
          <w:tcPr>
            <w:tcW w:w="806"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851"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850"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1560"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850"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1591"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1741"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r>
      <w:tr w:rsidR="002C19E5">
        <w:trPr>
          <w:trHeight w:val="851"/>
          <w:jc w:val="center"/>
        </w:trPr>
        <w:tc>
          <w:tcPr>
            <w:tcW w:w="806"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851"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850"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1560"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850"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1591"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1741"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r>
      <w:tr w:rsidR="002C19E5">
        <w:trPr>
          <w:trHeight w:val="851"/>
          <w:jc w:val="center"/>
        </w:trPr>
        <w:tc>
          <w:tcPr>
            <w:tcW w:w="806"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851"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850"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1560"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850"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1591"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1741"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r>
      <w:tr w:rsidR="002C19E5">
        <w:trPr>
          <w:trHeight w:val="851"/>
          <w:jc w:val="center"/>
        </w:trPr>
        <w:tc>
          <w:tcPr>
            <w:tcW w:w="806"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851"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850"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1560"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850"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1591"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1741"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r>
      <w:tr w:rsidR="002C19E5">
        <w:trPr>
          <w:trHeight w:val="851"/>
          <w:jc w:val="center"/>
        </w:trPr>
        <w:tc>
          <w:tcPr>
            <w:tcW w:w="806"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851"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850"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1560"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850"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1591"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1741"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r>
      <w:tr w:rsidR="002C19E5">
        <w:trPr>
          <w:trHeight w:val="851"/>
          <w:jc w:val="center"/>
        </w:trPr>
        <w:tc>
          <w:tcPr>
            <w:tcW w:w="806"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851"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850"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1560"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850"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1591"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1741"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r>
    </w:tbl>
    <w:p w:rsidR="002C19E5" w:rsidRDefault="002C19E5">
      <w:pPr>
        <w:rPr>
          <w:rFonts w:ascii="宋体" w:eastAsia="宋体" w:hAnsi="宋体" w:cs="宋体"/>
          <w:b/>
          <w:sz w:val="24"/>
        </w:rPr>
      </w:pPr>
    </w:p>
    <w:p w:rsidR="002C19E5" w:rsidRDefault="00CF6AB2">
      <w:pPr>
        <w:spacing w:line="480" w:lineRule="auto"/>
        <w:ind w:firstLineChars="1200" w:firstLine="2880"/>
        <w:rPr>
          <w:rFonts w:ascii="宋体" w:eastAsia="宋体" w:hAnsi="宋体" w:cs="宋体"/>
          <w:sz w:val="24"/>
        </w:rPr>
      </w:pPr>
      <w:r>
        <w:rPr>
          <w:rFonts w:ascii="宋体" w:eastAsia="宋体" w:hAnsi="宋体" w:cs="宋体" w:hint="eastAsia"/>
          <w:sz w:val="24"/>
        </w:rPr>
        <w:t>供应商全称：（公章）</w:t>
      </w:r>
    </w:p>
    <w:p w:rsidR="002C19E5" w:rsidRDefault="00CF6AB2">
      <w:pPr>
        <w:spacing w:line="480" w:lineRule="auto"/>
        <w:ind w:firstLineChars="1050" w:firstLine="2520"/>
        <w:rPr>
          <w:rFonts w:ascii="宋体" w:eastAsia="宋体" w:hAnsi="宋体" w:cs="宋体"/>
          <w:sz w:val="24"/>
        </w:rPr>
      </w:pPr>
      <w:r>
        <w:rPr>
          <w:rFonts w:ascii="宋体" w:eastAsia="宋体" w:hAnsi="宋体" w:cs="宋体" w:hint="eastAsia"/>
          <w:sz w:val="24"/>
        </w:rPr>
        <w:t>法定代表人或被授权人：（签字）</w:t>
      </w:r>
    </w:p>
    <w:p w:rsidR="002C19E5" w:rsidRDefault="00CF6AB2">
      <w:pPr>
        <w:spacing w:line="480" w:lineRule="auto"/>
        <w:ind w:firstLineChars="2500" w:firstLine="6000"/>
        <w:rPr>
          <w:rFonts w:ascii="宋体" w:eastAsia="宋体" w:hAnsi="宋体" w:cs="宋体"/>
          <w:sz w:val="24"/>
        </w:rPr>
      </w:pPr>
      <w:r>
        <w:rPr>
          <w:rFonts w:ascii="宋体" w:eastAsia="宋体" w:hAnsi="宋体" w:cs="宋体" w:hint="eastAsia"/>
          <w:sz w:val="24"/>
        </w:rPr>
        <w:t>年</w:t>
      </w:r>
      <w:r>
        <w:rPr>
          <w:rFonts w:ascii="宋体" w:eastAsia="宋体" w:hAnsi="宋体" w:cs="宋体" w:hint="eastAsia"/>
          <w:sz w:val="24"/>
        </w:rPr>
        <w:t xml:space="preserve">   </w:t>
      </w:r>
      <w:r>
        <w:rPr>
          <w:rFonts w:ascii="宋体" w:eastAsia="宋体" w:hAnsi="宋体" w:cs="宋体" w:hint="eastAsia"/>
          <w:sz w:val="24"/>
        </w:rPr>
        <w:t>月</w:t>
      </w:r>
      <w:r>
        <w:rPr>
          <w:rFonts w:ascii="宋体" w:eastAsia="宋体" w:hAnsi="宋体" w:cs="宋体" w:hint="eastAsia"/>
          <w:sz w:val="24"/>
        </w:rPr>
        <w:t xml:space="preserve">   </w:t>
      </w:r>
      <w:r>
        <w:rPr>
          <w:rFonts w:ascii="宋体" w:eastAsia="宋体" w:hAnsi="宋体" w:cs="宋体" w:hint="eastAsia"/>
          <w:sz w:val="24"/>
        </w:rPr>
        <w:t>日</w:t>
      </w:r>
    </w:p>
    <w:p w:rsidR="002C19E5" w:rsidRDefault="002C19E5">
      <w:pPr>
        <w:spacing w:line="480" w:lineRule="exact"/>
        <w:rPr>
          <w:rFonts w:ascii="宋体" w:eastAsia="宋体" w:hAnsi="宋体" w:cs="宋体"/>
          <w:b/>
          <w:szCs w:val="24"/>
        </w:rPr>
      </w:pPr>
    </w:p>
    <w:p w:rsidR="002C19E5" w:rsidRDefault="002C19E5">
      <w:pPr>
        <w:spacing w:line="480" w:lineRule="exact"/>
        <w:rPr>
          <w:rFonts w:ascii="宋体" w:eastAsia="宋体" w:hAnsi="宋体" w:cs="宋体"/>
          <w:b/>
          <w:szCs w:val="24"/>
        </w:rPr>
      </w:pPr>
    </w:p>
    <w:p w:rsidR="002C19E5" w:rsidRDefault="002C19E5">
      <w:pPr>
        <w:spacing w:line="480" w:lineRule="exact"/>
        <w:rPr>
          <w:rFonts w:ascii="宋体" w:eastAsia="宋体" w:hAnsi="宋体" w:cs="宋体"/>
          <w:b/>
          <w:szCs w:val="24"/>
        </w:rPr>
      </w:pPr>
    </w:p>
    <w:p w:rsidR="002C19E5" w:rsidRDefault="00CF6AB2">
      <w:pPr>
        <w:pStyle w:val="3"/>
        <w:keepNext w:val="0"/>
        <w:keepLines w:val="0"/>
        <w:jc w:val="center"/>
        <w:rPr>
          <w:rFonts w:ascii="宋体" w:eastAsia="宋体" w:hAnsi="宋体" w:cs="宋体"/>
          <w:b w:val="0"/>
          <w:sz w:val="24"/>
          <w:szCs w:val="24"/>
        </w:rPr>
      </w:pPr>
      <w:bookmarkStart w:id="162" w:name="_Toc26831470"/>
      <w:r>
        <w:rPr>
          <w:rFonts w:ascii="宋体" w:eastAsia="宋体" w:hAnsi="宋体" w:cs="宋体" w:hint="eastAsia"/>
          <w:bCs w:val="0"/>
          <w:sz w:val="24"/>
          <w:szCs w:val="24"/>
        </w:rPr>
        <w:lastRenderedPageBreak/>
        <w:t>（</w:t>
      </w:r>
      <w:r>
        <w:rPr>
          <w:rFonts w:ascii="宋体" w:eastAsia="宋体" w:hAnsi="宋体" w:cs="宋体" w:hint="eastAsia"/>
          <w:bCs w:val="0"/>
          <w:sz w:val="24"/>
          <w:szCs w:val="24"/>
        </w:rPr>
        <w:t>2</w:t>
      </w:r>
      <w:r>
        <w:rPr>
          <w:rFonts w:ascii="宋体" w:eastAsia="宋体" w:hAnsi="宋体" w:cs="宋体" w:hint="eastAsia"/>
          <w:bCs w:val="0"/>
          <w:sz w:val="24"/>
          <w:szCs w:val="24"/>
        </w:rPr>
        <w:t>）</w:t>
      </w:r>
      <w:r>
        <w:rPr>
          <w:rFonts w:ascii="宋体" w:eastAsia="宋体" w:hAnsi="宋体" w:cs="宋体" w:hint="eastAsia"/>
          <w:sz w:val="24"/>
        </w:rPr>
        <w:t>拟投入本项目的</w:t>
      </w:r>
      <w:r>
        <w:rPr>
          <w:rFonts w:ascii="宋体" w:eastAsia="宋体" w:hAnsi="宋体" w:cs="宋体" w:hint="eastAsia"/>
          <w:bCs w:val="0"/>
          <w:sz w:val="24"/>
          <w:szCs w:val="24"/>
        </w:rPr>
        <w:t>项目负责人基本情况表</w:t>
      </w:r>
      <w:bookmarkEnd w:id="162"/>
    </w:p>
    <w:tbl>
      <w:tblPr>
        <w:tblW w:w="92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68"/>
        <w:gridCol w:w="567"/>
        <w:gridCol w:w="1134"/>
        <w:gridCol w:w="850"/>
        <w:gridCol w:w="567"/>
        <w:gridCol w:w="567"/>
        <w:gridCol w:w="1418"/>
        <w:gridCol w:w="2516"/>
      </w:tblGrid>
      <w:tr w:rsidR="002C19E5">
        <w:trPr>
          <w:trHeight w:val="717"/>
        </w:trPr>
        <w:tc>
          <w:tcPr>
            <w:tcW w:w="1668" w:type="dxa"/>
            <w:vAlign w:val="center"/>
          </w:tcPr>
          <w:p w:rsidR="002C19E5" w:rsidRDefault="00CF6AB2">
            <w:pPr>
              <w:jc w:val="center"/>
              <w:rPr>
                <w:rFonts w:ascii="宋体" w:eastAsia="宋体" w:hAnsi="宋体" w:cs="宋体"/>
                <w:szCs w:val="24"/>
              </w:rPr>
            </w:pPr>
            <w:r>
              <w:rPr>
                <w:rFonts w:ascii="宋体" w:eastAsia="宋体" w:hAnsi="宋体" w:cs="宋体" w:hint="eastAsia"/>
                <w:szCs w:val="24"/>
              </w:rPr>
              <w:t>姓名</w:t>
            </w:r>
          </w:p>
        </w:tc>
        <w:tc>
          <w:tcPr>
            <w:tcW w:w="1701" w:type="dxa"/>
            <w:gridSpan w:val="2"/>
            <w:vAlign w:val="center"/>
          </w:tcPr>
          <w:p w:rsidR="002C19E5" w:rsidRDefault="002C19E5">
            <w:pPr>
              <w:jc w:val="center"/>
              <w:rPr>
                <w:rFonts w:ascii="宋体" w:eastAsia="宋体" w:hAnsi="宋体" w:cs="宋体"/>
                <w:szCs w:val="24"/>
              </w:rPr>
            </w:pPr>
          </w:p>
        </w:tc>
        <w:tc>
          <w:tcPr>
            <w:tcW w:w="850" w:type="dxa"/>
            <w:vAlign w:val="center"/>
          </w:tcPr>
          <w:p w:rsidR="002C19E5" w:rsidRDefault="00CF6AB2">
            <w:pPr>
              <w:jc w:val="center"/>
              <w:rPr>
                <w:rFonts w:ascii="宋体" w:eastAsia="宋体" w:hAnsi="宋体" w:cs="宋体"/>
                <w:szCs w:val="24"/>
              </w:rPr>
            </w:pPr>
            <w:r>
              <w:rPr>
                <w:rFonts w:ascii="宋体" w:eastAsia="宋体" w:hAnsi="宋体" w:cs="宋体" w:hint="eastAsia"/>
                <w:szCs w:val="24"/>
              </w:rPr>
              <w:t>性别</w:t>
            </w:r>
          </w:p>
        </w:tc>
        <w:tc>
          <w:tcPr>
            <w:tcW w:w="1134" w:type="dxa"/>
            <w:gridSpan w:val="2"/>
            <w:vAlign w:val="center"/>
          </w:tcPr>
          <w:p w:rsidR="002C19E5" w:rsidRDefault="002C19E5">
            <w:pPr>
              <w:jc w:val="center"/>
              <w:rPr>
                <w:rFonts w:ascii="宋体" w:eastAsia="宋体" w:hAnsi="宋体" w:cs="宋体"/>
                <w:szCs w:val="24"/>
              </w:rPr>
            </w:pPr>
          </w:p>
        </w:tc>
        <w:tc>
          <w:tcPr>
            <w:tcW w:w="1418" w:type="dxa"/>
            <w:vAlign w:val="center"/>
          </w:tcPr>
          <w:p w:rsidR="002C19E5" w:rsidRDefault="00CF6AB2">
            <w:pPr>
              <w:jc w:val="center"/>
              <w:rPr>
                <w:rFonts w:ascii="宋体" w:eastAsia="宋体" w:hAnsi="宋体" w:cs="宋体"/>
                <w:szCs w:val="24"/>
              </w:rPr>
            </w:pPr>
            <w:r>
              <w:rPr>
                <w:rFonts w:ascii="宋体" w:eastAsia="宋体" w:hAnsi="宋体" w:cs="宋体" w:hint="eastAsia"/>
                <w:szCs w:val="24"/>
              </w:rPr>
              <w:t>出生日期</w:t>
            </w:r>
          </w:p>
        </w:tc>
        <w:tc>
          <w:tcPr>
            <w:tcW w:w="2516" w:type="dxa"/>
            <w:vAlign w:val="center"/>
          </w:tcPr>
          <w:p w:rsidR="002C19E5" w:rsidRDefault="00CF6AB2">
            <w:pPr>
              <w:jc w:val="center"/>
              <w:rPr>
                <w:rFonts w:ascii="宋体" w:eastAsia="宋体" w:hAnsi="宋体" w:cs="宋体"/>
                <w:szCs w:val="24"/>
              </w:rPr>
            </w:pPr>
            <w:r>
              <w:rPr>
                <w:rFonts w:ascii="宋体" w:eastAsia="宋体" w:hAnsi="宋体" w:cs="宋体" w:hint="eastAsia"/>
                <w:szCs w:val="24"/>
              </w:rPr>
              <w:t xml:space="preserve">      </w:t>
            </w:r>
            <w:r>
              <w:rPr>
                <w:rFonts w:ascii="宋体" w:eastAsia="宋体" w:hAnsi="宋体" w:cs="宋体" w:hint="eastAsia"/>
                <w:szCs w:val="24"/>
              </w:rPr>
              <w:t>年</w:t>
            </w:r>
            <w:r>
              <w:rPr>
                <w:rFonts w:ascii="宋体" w:eastAsia="宋体" w:hAnsi="宋体" w:cs="宋体" w:hint="eastAsia"/>
                <w:szCs w:val="24"/>
              </w:rPr>
              <w:t xml:space="preserve">  </w:t>
            </w:r>
            <w:r>
              <w:rPr>
                <w:rFonts w:ascii="宋体" w:eastAsia="宋体" w:hAnsi="宋体" w:cs="宋体" w:hint="eastAsia"/>
                <w:szCs w:val="24"/>
              </w:rPr>
              <w:t>月</w:t>
            </w:r>
            <w:r>
              <w:rPr>
                <w:rFonts w:ascii="宋体" w:eastAsia="宋体" w:hAnsi="宋体" w:cs="宋体" w:hint="eastAsia"/>
                <w:szCs w:val="24"/>
              </w:rPr>
              <w:t xml:space="preserve">  </w:t>
            </w:r>
            <w:r>
              <w:rPr>
                <w:rFonts w:ascii="宋体" w:eastAsia="宋体" w:hAnsi="宋体" w:cs="宋体" w:hint="eastAsia"/>
                <w:szCs w:val="24"/>
              </w:rPr>
              <w:t>日</w:t>
            </w:r>
          </w:p>
        </w:tc>
      </w:tr>
      <w:tr w:rsidR="002C19E5">
        <w:trPr>
          <w:trHeight w:val="766"/>
        </w:trPr>
        <w:tc>
          <w:tcPr>
            <w:tcW w:w="1668" w:type="dxa"/>
            <w:vAlign w:val="center"/>
          </w:tcPr>
          <w:p w:rsidR="002C19E5" w:rsidRDefault="00CF6AB2">
            <w:pPr>
              <w:jc w:val="center"/>
              <w:rPr>
                <w:rFonts w:ascii="宋体" w:eastAsia="宋体" w:hAnsi="宋体" w:cs="宋体"/>
                <w:szCs w:val="24"/>
              </w:rPr>
            </w:pPr>
            <w:r>
              <w:rPr>
                <w:rFonts w:ascii="宋体" w:eastAsia="宋体" w:hAnsi="宋体" w:cs="宋体" w:hint="eastAsia"/>
                <w:szCs w:val="24"/>
              </w:rPr>
              <w:t>毕业院校及专业</w:t>
            </w:r>
          </w:p>
        </w:tc>
        <w:tc>
          <w:tcPr>
            <w:tcW w:w="3685" w:type="dxa"/>
            <w:gridSpan w:val="5"/>
            <w:vAlign w:val="center"/>
          </w:tcPr>
          <w:p w:rsidR="002C19E5" w:rsidRDefault="002C19E5">
            <w:pPr>
              <w:jc w:val="center"/>
              <w:rPr>
                <w:rFonts w:ascii="宋体" w:eastAsia="宋体" w:hAnsi="宋体" w:cs="宋体"/>
                <w:szCs w:val="24"/>
              </w:rPr>
            </w:pPr>
          </w:p>
        </w:tc>
        <w:tc>
          <w:tcPr>
            <w:tcW w:w="1418" w:type="dxa"/>
            <w:vAlign w:val="center"/>
          </w:tcPr>
          <w:p w:rsidR="002C19E5" w:rsidRDefault="00CF6AB2">
            <w:pPr>
              <w:jc w:val="center"/>
              <w:rPr>
                <w:rFonts w:ascii="宋体" w:eastAsia="宋体" w:hAnsi="宋体" w:cs="宋体"/>
                <w:szCs w:val="24"/>
              </w:rPr>
            </w:pPr>
            <w:r>
              <w:rPr>
                <w:rFonts w:ascii="宋体" w:eastAsia="宋体" w:hAnsi="宋体" w:cs="宋体" w:hint="eastAsia"/>
                <w:szCs w:val="24"/>
              </w:rPr>
              <w:t>毕业时间</w:t>
            </w:r>
          </w:p>
        </w:tc>
        <w:tc>
          <w:tcPr>
            <w:tcW w:w="2516" w:type="dxa"/>
            <w:vAlign w:val="center"/>
          </w:tcPr>
          <w:p w:rsidR="002C19E5" w:rsidRDefault="00CF6AB2">
            <w:pPr>
              <w:jc w:val="center"/>
              <w:rPr>
                <w:rFonts w:ascii="宋体" w:eastAsia="宋体" w:hAnsi="宋体" w:cs="宋体"/>
                <w:szCs w:val="24"/>
              </w:rPr>
            </w:pPr>
            <w:r>
              <w:rPr>
                <w:rFonts w:ascii="宋体" w:eastAsia="宋体" w:hAnsi="宋体" w:cs="宋体" w:hint="eastAsia"/>
                <w:szCs w:val="24"/>
              </w:rPr>
              <w:t xml:space="preserve">      </w:t>
            </w:r>
            <w:r>
              <w:rPr>
                <w:rFonts w:ascii="宋体" w:eastAsia="宋体" w:hAnsi="宋体" w:cs="宋体" w:hint="eastAsia"/>
                <w:szCs w:val="24"/>
              </w:rPr>
              <w:t>年</w:t>
            </w:r>
            <w:r>
              <w:rPr>
                <w:rFonts w:ascii="宋体" w:eastAsia="宋体" w:hAnsi="宋体" w:cs="宋体" w:hint="eastAsia"/>
                <w:szCs w:val="24"/>
              </w:rPr>
              <w:t xml:space="preserve">  </w:t>
            </w:r>
            <w:r>
              <w:rPr>
                <w:rFonts w:ascii="宋体" w:eastAsia="宋体" w:hAnsi="宋体" w:cs="宋体" w:hint="eastAsia"/>
                <w:szCs w:val="24"/>
              </w:rPr>
              <w:t>月</w:t>
            </w:r>
            <w:r>
              <w:rPr>
                <w:rFonts w:ascii="宋体" w:eastAsia="宋体" w:hAnsi="宋体" w:cs="宋体" w:hint="eastAsia"/>
                <w:szCs w:val="24"/>
              </w:rPr>
              <w:t xml:space="preserve">  </w:t>
            </w:r>
            <w:r>
              <w:rPr>
                <w:rFonts w:ascii="宋体" w:eastAsia="宋体" w:hAnsi="宋体" w:cs="宋体" w:hint="eastAsia"/>
                <w:szCs w:val="24"/>
              </w:rPr>
              <w:t>日</w:t>
            </w:r>
          </w:p>
        </w:tc>
      </w:tr>
      <w:tr w:rsidR="002C19E5">
        <w:trPr>
          <w:trHeight w:val="791"/>
        </w:trPr>
        <w:tc>
          <w:tcPr>
            <w:tcW w:w="1668" w:type="dxa"/>
            <w:vAlign w:val="center"/>
          </w:tcPr>
          <w:p w:rsidR="002C19E5" w:rsidRDefault="00CF6AB2">
            <w:pPr>
              <w:jc w:val="center"/>
              <w:rPr>
                <w:rFonts w:ascii="宋体" w:eastAsia="宋体" w:hAnsi="宋体" w:cs="宋体"/>
                <w:szCs w:val="24"/>
              </w:rPr>
            </w:pPr>
            <w:r>
              <w:rPr>
                <w:rFonts w:ascii="宋体" w:eastAsia="宋体" w:hAnsi="宋体" w:cs="宋体" w:hint="eastAsia"/>
                <w:szCs w:val="24"/>
              </w:rPr>
              <w:t>从事本专业时间</w:t>
            </w:r>
          </w:p>
        </w:tc>
        <w:tc>
          <w:tcPr>
            <w:tcW w:w="3685" w:type="dxa"/>
            <w:gridSpan w:val="5"/>
            <w:vAlign w:val="center"/>
          </w:tcPr>
          <w:p w:rsidR="002C19E5" w:rsidRDefault="002C19E5">
            <w:pPr>
              <w:jc w:val="center"/>
              <w:rPr>
                <w:rFonts w:ascii="宋体" w:eastAsia="宋体" w:hAnsi="宋体" w:cs="宋体"/>
                <w:szCs w:val="24"/>
              </w:rPr>
            </w:pPr>
          </w:p>
        </w:tc>
        <w:tc>
          <w:tcPr>
            <w:tcW w:w="1418" w:type="dxa"/>
            <w:vAlign w:val="center"/>
          </w:tcPr>
          <w:p w:rsidR="002C19E5" w:rsidRDefault="00CF6AB2">
            <w:pPr>
              <w:jc w:val="center"/>
              <w:rPr>
                <w:rFonts w:ascii="宋体" w:eastAsia="宋体" w:hAnsi="宋体" w:cs="宋体"/>
                <w:szCs w:val="24"/>
              </w:rPr>
            </w:pPr>
            <w:r>
              <w:rPr>
                <w:rFonts w:ascii="宋体" w:eastAsia="宋体" w:hAnsi="宋体" w:cs="宋体" w:hint="eastAsia"/>
                <w:szCs w:val="24"/>
              </w:rPr>
              <w:t>入职时间</w:t>
            </w:r>
          </w:p>
        </w:tc>
        <w:tc>
          <w:tcPr>
            <w:tcW w:w="2516" w:type="dxa"/>
            <w:vAlign w:val="center"/>
          </w:tcPr>
          <w:p w:rsidR="002C19E5" w:rsidRDefault="002C19E5">
            <w:pPr>
              <w:jc w:val="center"/>
              <w:rPr>
                <w:rFonts w:ascii="宋体" w:eastAsia="宋体" w:hAnsi="宋体" w:cs="宋体"/>
                <w:szCs w:val="24"/>
              </w:rPr>
            </w:pPr>
          </w:p>
        </w:tc>
      </w:tr>
      <w:tr w:rsidR="002C19E5">
        <w:trPr>
          <w:trHeight w:val="717"/>
        </w:trPr>
        <w:tc>
          <w:tcPr>
            <w:tcW w:w="1668" w:type="dxa"/>
            <w:vAlign w:val="center"/>
          </w:tcPr>
          <w:p w:rsidR="002C19E5" w:rsidRDefault="00CF6AB2">
            <w:pPr>
              <w:jc w:val="center"/>
              <w:rPr>
                <w:rFonts w:ascii="宋体" w:eastAsia="宋体" w:hAnsi="宋体" w:cs="宋体"/>
                <w:szCs w:val="24"/>
              </w:rPr>
            </w:pPr>
            <w:r>
              <w:rPr>
                <w:rFonts w:ascii="宋体" w:eastAsia="宋体" w:hAnsi="宋体" w:cs="宋体" w:hint="eastAsia"/>
                <w:szCs w:val="24"/>
              </w:rPr>
              <w:t>执业注册</w:t>
            </w:r>
            <w:r>
              <w:rPr>
                <w:rFonts w:ascii="宋体" w:eastAsia="宋体" w:hAnsi="宋体" w:cs="宋体" w:hint="eastAsia"/>
                <w:szCs w:val="24"/>
              </w:rPr>
              <w:t>/</w:t>
            </w:r>
            <w:r>
              <w:rPr>
                <w:rFonts w:ascii="宋体" w:eastAsia="宋体" w:hAnsi="宋体" w:cs="宋体" w:hint="eastAsia"/>
                <w:szCs w:val="24"/>
              </w:rPr>
              <w:t>执业资格</w:t>
            </w:r>
          </w:p>
        </w:tc>
        <w:tc>
          <w:tcPr>
            <w:tcW w:w="3685" w:type="dxa"/>
            <w:gridSpan w:val="5"/>
            <w:vAlign w:val="center"/>
          </w:tcPr>
          <w:p w:rsidR="002C19E5" w:rsidRDefault="002C19E5">
            <w:pPr>
              <w:jc w:val="center"/>
              <w:rPr>
                <w:rFonts w:ascii="宋体" w:eastAsia="宋体" w:hAnsi="宋体" w:cs="宋体"/>
                <w:szCs w:val="24"/>
              </w:rPr>
            </w:pPr>
          </w:p>
        </w:tc>
        <w:tc>
          <w:tcPr>
            <w:tcW w:w="1418" w:type="dxa"/>
            <w:vAlign w:val="center"/>
          </w:tcPr>
          <w:p w:rsidR="002C19E5" w:rsidRDefault="00CF6AB2">
            <w:pPr>
              <w:jc w:val="center"/>
              <w:rPr>
                <w:rFonts w:ascii="宋体" w:eastAsia="宋体" w:hAnsi="宋体" w:cs="宋体"/>
                <w:szCs w:val="24"/>
              </w:rPr>
            </w:pPr>
            <w:r>
              <w:rPr>
                <w:rFonts w:ascii="宋体" w:eastAsia="宋体" w:hAnsi="宋体" w:cs="宋体" w:hint="eastAsia"/>
                <w:szCs w:val="24"/>
              </w:rPr>
              <w:t>职称</w:t>
            </w:r>
          </w:p>
        </w:tc>
        <w:tc>
          <w:tcPr>
            <w:tcW w:w="2516" w:type="dxa"/>
            <w:vAlign w:val="center"/>
          </w:tcPr>
          <w:p w:rsidR="002C19E5" w:rsidRDefault="002C19E5">
            <w:pPr>
              <w:jc w:val="center"/>
              <w:rPr>
                <w:rFonts w:ascii="宋体" w:eastAsia="宋体" w:hAnsi="宋体" w:cs="宋体"/>
                <w:szCs w:val="24"/>
              </w:rPr>
            </w:pPr>
          </w:p>
        </w:tc>
      </w:tr>
      <w:tr w:rsidR="002C19E5">
        <w:trPr>
          <w:trHeight w:val="821"/>
        </w:trPr>
        <w:tc>
          <w:tcPr>
            <w:tcW w:w="1668" w:type="dxa"/>
            <w:vAlign w:val="center"/>
          </w:tcPr>
          <w:p w:rsidR="002C19E5" w:rsidRDefault="00CF6AB2">
            <w:pPr>
              <w:jc w:val="center"/>
              <w:rPr>
                <w:rFonts w:ascii="宋体" w:eastAsia="宋体" w:hAnsi="宋体" w:cs="宋体"/>
                <w:szCs w:val="24"/>
              </w:rPr>
            </w:pPr>
            <w:r>
              <w:rPr>
                <w:rFonts w:ascii="宋体" w:eastAsia="宋体" w:hAnsi="宋体" w:cs="宋体" w:hint="eastAsia"/>
                <w:szCs w:val="24"/>
              </w:rPr>
              <w:t>在本项目中担任任务</w:t>
            </w:r>
          </w:p>
        </w:tc>
        <w:tc>
          <w:tcPr>
            <w:tcW w:w="7619" w:type="dxa"/>
            <w:gridSpan w:val="7"/>
            <w:vAlign w:val="center"/>
          </w:tcPr>
          <w:p w:rsidR="002C19E5" w:rsidRDefault="002C19E5">
            <w:pPr>
              <w:jc w:val="center"/>
              <w:rPr>
                <w:rFonts w:ascii="宋体" w:eastAsia="宋体" w:hAnsi="宋体" w:cs="宋体"/>
                <w:szCs w:val="24"/>
              </w:rPr>
            </w:pPr>
          </w:p>
        </w:tc>
      </w:tr>
      <w:tr w:rsidR="002C19E5">
        <w:trPr>
          <w:trHeight w:val="977"/>
        </w:trPr>
        <w:tc>
          <w:tcPr>
            <w:tcW w:w="1668" w:type="dxa"/>
            <w:vMerge w:val="restart"/>
            <w:vAlign w:val="center"/>
          </w:tcPr>
          <w:p w:rsidR="002C19E5" w:rsidRDefault="00CF6AB2">
            <w:pPr>
              <w:spacing w:line="540" w:lineRule="exact"/>
              <w:jc w:val="center"/>
              <w:rPr>
                <w:rFonts w:ascii="宋体" w:eastAsia="宋体" w:hAnsi="宋体" w:cs="宋体"/>
                <w:szCs w:val="24"/>
              </w:rPr>
            </w:pPr>
            <w:r>
              <w:rPr>
                <w:rFonts w:ascii="宋体" w:eastAsia="宋体" w:hAnsi="宋体" w:cs="宋体" w:hint="eastAsia"/>
                <w:szCs w:val="24"/>
              </w:rPr>
              <w:t>本人主要项目业绩</w:t>
            </w:r>
          </w:p>
        </w:tc>
        <w:tc>
          <w:tcPr>
            <w:tcW w:w="567" w:type="dxa"/>
            <w:vAlign w:val="center"/>
          </w:tcPr>
          <w:p w:rsidR="002C19E5" w:rsidRDefault="00CF6AB2">
            <w:pPr>
              <w:jc w:val="center"/>
              <w:rPr>
                <w:rFonts w:ascii="宋体" w:eastAsia="宋体" w:hAnsi="宋体" w:cs="宋体"/>
                <w:szCs w:val="24"/>
              </w:rPr>
            </w:pPr>
            <w:r>
              <w:rPr>
                <w:rFonts w:ascii="宋体" w:eastAsia="宋体" w:hAnsi="宋体" w:cs="宋体" w:hint="eastAsia"/>
                <w:szCs w:val="24"/>
              </w:rPr>
              <w:t>1</w:t>
            </w:r>
          </w:p>
        </w:tc>
        <w:tc>
          <w:tcPr>
            <w:tcW w:w="2551" w:type="dxa"/>
            <w:gridSpan w:val="3"/>
            <w:vAlign w:val="center"/>
          </w:tcPr>
          <w:p w:rsidR="002C19E5" w:rsidRDefault="00CF6AB2">
            <w:pPr>
              <w:jc w:val="center"/>
              <w:rPr>
                <w:rFonts w:ascii="宋体" w:eastAsia="宋体" w:hAnsi="宋体" w:cs="宋体"/>
                <w:szCs w:val="24"/>
              </w:rPr>
            </w:pPr>
            <w:r>
              <w:rPr>
                <w:rFonts w:ascii="宋体" w:eastAsia="宋体" w:hAnsi="宋体" w:cs="宋体" w:hint="eastAsia"/>
                <w:szCs w:val="24"/>
              </w:rPr>
              <w:t>项目名称</w:t>
            </w:r>
          </w:p>
        </w:tc>
        <w:tc>
          <w:tcPr>
            <w:tcW w:w="1985" w:type="dxa"/>
            <w:gridSpan w:val="2"/>
            <w:vAlign w:val="center"/>
          </w:tcPr>
          <w:p w:rsidR="002C19E5" w:rsidRDefault="00CF6AB2">
            <w:pPr>
              <w:jc w:val="center"/>
              <w:rPr>
                <w:rFonts w:ascii="宋体" w:eastAsia="宋体" w:hAnsi="宋体" w:cs="宋体"/>
                <w:szCs w:val="24"/>
              </w:rPr>
            </w:pPr>
            <w:r>
              <w:rPr>
                <w:rFonts w:ascii="宋体" w:eastAsia="宋体" w:hAnsi="宋体" w:cs="宋体" w:hint="eastAsia"/>
                <w:szCs w:val="24"/>
              </w:rPr>
              <w:t>规模</w:t>
            </w:r>
          </w:p>
        </w:tc>
        <w:tc>
          <w:tcPr>
            <w:tcW w:w="2516" w:type="dxa"/>
            <w:vAlign w:val="center"/>
          </w:tcPr>
          <w:p w:rsidR="002C19E5" w:rsidRDefault="00CF6AB2">
            <w:pPr>
              <w:jc w:val="center"/>
              <w:rPr>
                <w:rFonts w:ascii="宋体" w:eastAsia="宋体" w:hAnsi="宋体" w:cs="宋体"/>
                <w:szCs w:val="24"/>
              </w:rPr>
            </w:pPr>
            <w:r>
              <w:rPr>
                <w:rFonts w:ascii="宋体" w:eastAsia="宋体" w:hAnsi="宋体" w:cs="宋体" w:hint="eastAsia"/>
                <w:szCs w:val="24"/>
              </w:rPr>
              <w:t>在该项目中任何职</w:t>
            </w:r>
          </w:p>
        </w:tc>
      </w:tr>
      <w:tr w:rsidR="002C19E5">
        <w:trPr>
          <w:trHeight w:val="977"/>
        </w:trPr>
        <w:tc>
          <w:tcPr>
            <w:tcW w:w="1668" w:type="dxa"/>
            <w:vMerge/>
            <w:vAlign w:val="center"/>
          </w:tcPr>
          <w:p w:rsidR="002C19E5" w:rsidRDefault="002C19E5">
            <w:pPr>
              <w:jc w:val="center"/>
              <w:rPr>
                <w:rFonts w:ascii="宋体" w:eastAsia="宋体" w:hAnsi="宋体" w:cs="宋体"/>
                <w:szCs w:val="24"/>
              </w:rPr>
            </w:pPr>
          </w:p>
        </w:tc>
        <w:tc>
          <w:tcPr>
            <w:tcW w:w="567" w:type="dxa"/>
            <w:vAlign w:val="center"/>
          </w:tcPr>
          <w:p w:rsidR="002C19E5" w:rsidRDefault="00CF6AB2">
            <w:pPr>
              <w:jc w:val="center"/>
              <w:rPr>
                <w:rFonts w:ascii="宋体" w:eastAsia="宋体" w:hAnsi="宋体" w:cs="宋体"/>
                <w:szCs w:val="24"/>
              </w:rPr>
            </w:pPr>
            <w:r>
              <w:rPr>
                <w:rFonts w:ascii="宋体" w:eastAsia="宋体" w:hAnsi="宋体" w:cs="宋体" w:hint="eastAsia"/>
                <w:szCs w:val="24"/>
              </w:rPr>
              <w:t>2</w:t>
            </w:r>
          </w:p>
        </w:tc>
        <w:tc>
          <w:tcPr>
            <w:tcW w:w="2551" w:type="dxa"/>
            <w:gridSpan w:val="3"/>
            <w:vAlign w:val="center"/>
          </w:tcPr>
          <w:p w:rsidR="002C19E5" w:rsidRDefault="002C19E5">
            <w:pPr>
              <w:jc w:val="center"/>
              <w:rPr>
                <w:rFonts w:ascii="宋体" w:eastAsia="宋体" w:hAnsi="宋体" w:cs="宋体"/>
                <w:szCs w:val="24"/>
              </w:rPr>
            </w:pPr>
          </w:p>
        </w:tc>
        <w:tc>
          <w:tcPr>
            <w:tcW w:w="1985" w:type="dxa"/>
            <w:gridSpan w:val="2"/>
            <w:vAlign w:val="center"/>
          </w:tcPr>
          <w:p w:rsidR="002C19E5" w:rsidRDefault="002C19E5">
            <w:pPr>
              <w:jc w:val="center"/>
              <w:rPr>
                <w:rFonts w:ascii="宋体" w:eastAsia="宋体" w:hAnsi="宋体" w:cs="宋体"/>
                <w:szCs w:val="24"/>
              </w:rPr>
            </w:pPr>
          </w:p>
        </w:tc>
        <w:tc>
          <w:tcPr>
            <w:tcW w:w="2516" w:type="dxa"/>
            <w:vAlign w:val="center"/>
          </w:tcPr>
          <w:p w:rsidR="002C19E5" w:rsidRDefault="002C19E5">
            <w:pPr>
              <w:jc w:val="center"/>
              <w:rPr>
                <w:rFonts w:ascii="宋体" w:eastAsia="宋体" w:hAnsi="宋体" w:cs="宋体"/>
                <w:szCs w:val="24"/>
              </w:rPr>
            </w:pPr>
          </w:p>
        </w:tc>
      </w:tr>
      <w:tr w:rsidR="002C19E5">
        <w:trPr>
          <w:trHeight w:val="907"/>
        </w:trPr>
        <w:tc>
          <w:tcPr>
            <w:tcW w:w="1668" w:type="dxa"/>
            <w:vMerge/>
            <w:vAlign w:val="center"/>
          </w:tcPr>
          <w:p w:rsidR="002C19E5" w:rsidRDefault="002C19E5">
            <w:pPr>
              <w:jc w:val="center"/>
              <w:rPr>
                <w:rFonts w:ascii="宋体" w:eastAsia="宋体" w:hAnsi="宋体" w:cs="宋体"/>
                <w:szCs w:val="24"/>
              </w:rPr>
            </w:pPr>
          </w:p>
        </w:tc>
        <w:tc>
          <w:tcPr>
            <w:tcW w:w="567" w:type="dxa"/>
            <w:vAlign w:val="center"/>
          </w:tcPr>
          <w:p w:rsidR="002C19E5" w:rsidRDefault="00CF6AB2">
            <w:pPr>
              <w:jc w:val="center"/>
              <w:rPr>
                <w:rFonts w:ascii="宋体" w:eastAsia="宋体" w:hAnsi="宋体" w:cs="宋体"/>
                <w:szCs w:val="24"/>
              </w:rPr>
            </w:pPr>
            <w:r>
              <w:rPr>
                <w:rFonts w:ascii="宋体" w:eastAsia="宋体" w:hAnsi="宋体" w:cs="宋体" w:hint="eastAsia"/>
                <w:szCs w:val="24"/>
              </w:rPr>
              <w:t>3</w:t>
            </w:r>
          </w:p>
        </w:tc>
        <w:tc>
          <w:tcPr>
            <w:tcW w:w="2551" w:type="dxa"/>
            <w:gridSpan w:val="3"/>
            <w:vAlign w:val="center"/>
          </w:tcPr>
          <w:p w:rsidR="002C19E5" w:rsidRDefault="002C19E5">
            <w:pPr>
              <w:jc w:val="center"/>
              <w:rPr>
                <w:rFonts w:ascii="宋体" w:eastAsia="宋体" w:hAnsi="宋体" w:cs="宋体"/>
                <w:szCs w:val="24"/>
              </w:rPr>
            </w:pPr>
          </w:p>
        </w:tc>
        <w:tc>
          <w:tcPr>
            <w:tcW w:w="1985" w:type="dxa"/>
            <w:gridSpan w:val="2"/>
            <w:vAlign w:val="center"/>
          </w:tcPr>
          <w:p w:rsidR="002C19E5" w:rsidRDefault="002C19E5">
            <w:pPr>
              <w:jc w:val="center"/>
              <w:rPr>
                <w:rFonts w:ascii="宋体" w:eastAsia="宋体" w:hAnsi="宋体" w:cs="宋体"/>
                <w:szCs w:val="24"/>
              </w:rPr>
            </w:pPr>
          </w:p>
        </w:tc>
        <w:tc>
          <w:tcPr>
            <w:tcW w:w="2516" w:type="dxa"/>
            <w:vAlign w:val="center"/>
          </w:tcPr>
          <w:p w:rsidR="002C19E5" w:rsidRDefault="002C19E5">
            <w:pPr>
              <w:jc w:val="center"/>
              <w:rPr>
                <w:rFonts w:ascii="宋体" w:eastAsia="宋体" w:hAnsi="宋体" w:cs="宋体"/>
                <w:szCs w:val="24"/>
              </w:rPr>
            </w:pPr>
          </w:p>
        </w:tc>
      </w:tr>
      <w:tr w:rsidR="002C19E5">
        <w:trPr>
          <w:trHeight w:val="2613"/>
        </w:trPr>
        <w:tc>
          <w:tcPr>
            <w:tcW w:w="1668" w:type="dxa"/>
            <w:vAlign w:val="center"/>
          </w:tcPr>
          <w:p w:rsidR="002C19E5" w:rsidRDefault="00CF6AB2">
            <w:pPr>
              <w:jc w:val="center"/>
              <w:rPr>
                <w:rFonts w:ascii="宋体" w:eastAsia="宋体" w:hAnsi="宋体" w:cs="宋体"/>
                <w:szCs w:val="24"/>
              </w:rPr>
            </w:pPr>
            <w:r>
              <w:rPr>
                <w:rFonts w:ascii="宋体" w:eastAsia="宋体" w:hAnsi="宋体" w:cs="宋体" w:hint="eastAsia"/>
                <w:szCs w:val="24"/>
              </w:rPr>
              <w:t>其他需补充的情况</w:t>
            </w:r>
          </w:p>
        </w:tc>
        <w:tc>
          <w:tcPr>
            <w:tcW w:w="7619" w:type="dxa"/>
            <w:gridSpan w:val="7"/>
            <w:vAlign w:val="center"/>
          </w:tcPr>
          <w:p w:rsidR="002C19E5" w:rsidRDefault="002C19E5">
            <w:pPr>
              <w:jc w:val="center"/>
              <w:rPr>
                <w:rFonts w:ascii="宋体" w:eastAsia="宋体" w:hAnsi="宋体" w:cs="宋体"/>
                <w:szCs w:val="24"/>
              </w:rPr>
            </w:pPr>
          </w:p>
        </w:tc>
      </w:tr>
    </w:tbl>
    <w:p w:rsidR="002C19E5" w:rsidRDefault="00CF6AB2">
      <w:pPr>
        <w:pStyle w:val="09wh"/>
        <w:ind w:firstLine="482"/>
        <w:rPr>
          <w:rFonts w:ascii="宋体" w:eastAsia="宋体" w:hAnsi="宋体" w:cs="宋体"/>
          <w:b/>
          <w:sz w:val="24"/>
          <w:szCs w:val="24"/>
        </w:rPr>
      </w:pPr>
      <w:bookmarkStart w:id="163" w:name="_Toc408785218"/>
      <w:r>
        <w:rPr>
          <w:rFonts w:ascii="宋体" w:eastAsia="宋体" w:hAnsi="宋体" w:cs="宋体" w:hint="eastAsia"/>
          <w:b/>
          <w:sz w:val="24"/>
          <w:szCs w:val="24"/>
        </w:rPr>
        <w:t>注：附相关证件复印件（加盖投标人公章）。</w:t>
      </w:r>
      <w:bookmarkEnd w:id="163"/>
    </w:p>
    <w:p w:rsidR="002C19E5" w:rsidRDefault="002C19E5">
      <w:pPr>
        <w:spacing w:line="480" w:lineRule="exact"/>
        <w:rPr>
          <w:rFonts w:ascii="宋体" w:eastAsia="宋体" w:hAnsi="宋体" w:cs="宋体"/>
          <w:b/>
          <w:szCs w:val="24"/>
        </w:rPr>
      </w:pPr>
    </w:p>
    <w:p w:rsidR="002C19E5" w:rsidRDefault="002C19E5">
      <w:pPr>
        <w:spacing w:line="480" w:lineRule="exact"/>
        <w:rPr>
          <w:rFonts w:ascii="宋体" w:eastAsia="宋体" w:hAnsi="宋体" w:cs="宋体"/>
          <w:b/>
          <w:szCs w:val="24"/>
        </w:rPr>
      </w:pPr>
    </w:p>
    <w:p w:rsidR="002C19E5" w:rsidRDefault="002C19E5">
      <w:pPr>
        <w:spacing w:line="480" w:lineRule="exact"/>
        <w:rPr>
          <w:rFonts w:ascii="宋体" w:eastAsia="宋体" w:hAnsi="宋体" w:cs="宋体"/>
          <w:b/>
          <w:szCs w:val="24"/>
        </w:rPr>
      </w:pPr>
    </w:p>
    <w:p w:rsidR="002C19E5" w:rsidRDefault="002C19E5">
      <w:pPr>
        <w:spacing w:line="480" w:lineRule="exact"/>
        <w:rPr>
          <w:rFonts w:ascii="宋体" w:eastAsia="宋体" w:hAnsi="宋体" w:cs="宋体"/>
          <w:b/>
          <w:szCs w:val="24"/>
        </w:rPr>
      </w:pPr>
    </w:p>
    <w:p w:rsidR="002C19E5" w:rsidRDefault="002C19E5">
      <w:pPr>
        <w:spacing w:line="480" w:lineRule="exact"/>
        <w:rPr>
          <w:rFonts w:ascii="宋体" w:eastAsia="宋体" w:hAnsi="宋体" w:cs="宋体"/>
          <w:b/>
          <w:szCs w:val="24"/>
        </w:rPr>
      </w:pPr>
    </w:p>
    <w:p w:rsidR="002C19E5" w:rsidRDefault="002C19E5">
      <w:pPr>
        <w:spacing w:line="480" w:lineRule="exact"/>
        <w:rPr>
          <w:rFonts w:ascii="宋体" w:eastAsia="宋体" w:hAnsi="宋体" w:cs="宋体"/>
          <w:b/>
          <w:szCs w:val="24"/>
        </w:rPr>
      </w:pPr>
    </w:p>
    <w:p w:rsidR="002C19E5" w:rsidRDefault="002C19E5">
      <w:pPr>
        <w:spacing w:line="480" w:lineRule="exact"/>
        <w:rPr>
          <w:rFonts w:ascii="宋体" w:eastAsia="宋体" w:hAnsi="宋体" w:cs="宋体"/>
          <w:b/>
          <w:szCs w:val="24"/>
        </w:rPr>
      </w:pPr>
    </w:p>
    <w:p w:rsidR="002C19E5" w:rsidRDefault="00CF6AB2">
      <w:pPr>
        <w:pStyle w:val="09wh"/>
        <w:ind w:firstLine="482"/>
      </w:pPr>
      <w:r>
        <w:rPr>
          <w:rFonts w:ascii="宋体" w:eastAsia="宋体" w:hAnsi="宋体" w:cs="宋体" w:hint="eastAsia"/>
          <w:b/>
          <w:sz w:val="24"/>
          <w:szCs w:val="24"/>
        </w:rPr>
        <w:lastRenderedPageBreak/>
        <w:t>注：附相关证件复印件（加盖投标人公章）。</w:t>
      </w:r>
    </w:p>
    <w:p w:rsidR="002C19E5" w:rsidRDefault="00CF6AB2">
      <w:pPr>
        <w:spacing w:line="348" w:lineRule="auto"/>
        <w:ind w:leftChars="123" w:left="619" w:hangingChars="150" w:hanging="361"/>
        <w:jc w:val="center"/>
        <w:rPr>
          <w:rFonts w:ascii="宋体" w:eastAsia="宋体" w:hAnsi="宋体" w:cs="宋体"/>
          <w:b/>
          <w:bCs/>
          <w:kern w:val="44"/>
          <w:sz w:val="24"/>
        </w:rPr>
      </w:pPr>
      <w:r>
        <w:rPr>
          <w:rFonts w:ascii="宋体" w:eastAsia="宋体" w:hAnsi="宋体" w:cs="宋体" w:hint="eastAsia"/>
          <w:b/>
          <w:bCs/>
          <w:kern w:val="44"/>
          <w:sz w:val="24"/>
        </w:rPr>
        <w:t>（</w:t>
      </w:r>
      <w:r>
        <w:rPr>
          <w:rFonts w:ascii="宋体" w:eastAsia="宋体" w:hAnsi="宋体" w:cs="宋体" w:hint="eastAsia"/>
          <w:b/>
          <w:bCs/>
          <w:kern w:val="44"/>
          <w:sz w:val="24"/>
        </w:rPr>
        <w:t>3</w:t>
      </w:r>
      <w:r>
        <w:rPr>
          <w:rFonts w:ascii="宋体" w:eastAsia="宋体" w:hAnsi="宋体" w:cs="宋体" w:hint="eastAsia"/>
          <w:b/>
          <w:bCs/>
          <w:kern w:val="44"/>
          <w:sz w:val="24"/>
        </w:rPr>
        <w:t>）拟投入其他人员履历表</w:t>
      </w:r>
    </w:p>
    <w:p w:rsidR="002C19E5" w:rsidRDefault="002C19E5">
      <w:pPr>
        <w:jc w:val="center"/>
        <w:rPr>
          <w:rFonts w:ascii="宋体" w:eastAsia="宋体" w:hAnsi="宋体" w:cs="宋体"/>
          <w:b/>
          <w:bCs/>
          <w:kern w:val="44"/>
          <w:sz w:val="24"/>
        </w:rPr>
      </w:pPr>
    </w:p>
    <w:p w:rsidR="002C19E5" w:rsidRDefault="00CF6AB2">
      <w:pPr>
        <w:ind w:firstLineChars="150" w:firstLine="360"/>
        <w:rPr>
          <w:rFonts w:ascii="宋体" w:eastAsia="宋体" w:hAnsi="宋体" w:cs="宋体"/>
          <w:b/>
          <w:sz w:val="24"/>
        </w:rPr>
      </w:pPr>
      <w:r>
        <w:rPr>
          <w:rFonts w:ascii="宋体" w:eastAsia="宋体" w:hAnsi="宋体" w:cs="宋体" w:hint="eastAsia"/>
          <w:sz w:val="24"/>
        </w:rPr>
        <w:t>项目名称：</w:t>
      </w:r>
      <w:r>
        <w:rPr>
          <w:rFonts w:ascii="宋体" w:eastAsia="宋体" w:hAnsi="宋体" w:cs="宋体" w:hint="eastAsia"/>
          <w:sz w:val="24"/>
        </w:rPr>
        <w:t xml:space="preserve">                            </w:t>
      </w:r>
      <w:r>
        <w:rPr>
          <w:rFonts w:ascii="宋体" w:eastAsia="宋体" w:hAnsi="宋体" w:cs="宋体" w:hint="eastAsia"/>
          <w:sz w:val="24"/>
        </w:rPr>
        <w:t>项目编号：</w:t>
      </w:r>
    </w:p>
    <w:tbl>
      <w:tblPr>
        <w:tblW w:w="8640"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907"/>
        <w:gridCol w:w="1167"/>
        <w:gridCol w:w="1052"/>
        <w:gridCol w:w="842"/>
        <w:gridCol w:w="360"/>
        <w:gridCol w:w="900"/>
        <w:gridCol w:w="2412"/>
      </w:tblGrid>
      <w:tr w:rsidR="002C19E5">
        <w:trPr>
          <w:trHeight w:val="851"/>
          <w:jc w:val="center"/>
        </w:trPr>
        <w:tc>
          <w:tcPr>
            <w:tcW w:w="1907" w:type="dxa"/>
            <w:tcBorders>
              <w:top w:val="single" w:sz="4" w:space="0" w:color="auto"/>
              <w:left w:val="single" w:sz="4" w:space="0" w:color="auto"/>
              <w:bottom w:val="single" w:sz="4" w:space="0" w:color="auto"/>
              <w:right w:val="single" w:sz="4" w:space="0" w:color="auto"/>
            </w:tcBorders>
            <w:vAlign w:val="center"/>
          </w:tcPr>
          <w:p w:rsidR="002C19E5" w:rsidRDefault="00CF6AB2">
            <w:pPr>
              <w:jc w:val="center"/>
              <w:rPr>
                <w:rFonts w:ascii="宋体" w:eastAsia="宋体" w:hAnsi="宋体" w:cs="宋体"/>
                <w:sz w:val="24"/>
              </w:rPr>
            </w:pPr>
            <w:r>
              <w:rPr>
                <w:rFonts w:ascii="宋体" w:eastAsia="宋体" w:hAnsi="宋体" w:cs="宋体" w:hint="eastAsia"/>
                <w:sz w:val="24"/>
              </w:rPr>
              <w:t>姓</w:t>
            </w:r>
            <w:r>
              <w:rPr>
                <w:rFonts w:ascii="宋体" w:eastAsia="宋体" w:hAnsi="宋体" w:cs="宋体" w:hint="eastAsia"/>
                <w:sz w:val="24"/>
              </w:rPr>
              <w:t xml:space="preserve">  </w:t>
            </w:r>
            <w:r>
              <w:rPr>
                <w:rFonts w:ascii="宋体" w:eastAsia="宋体" w:hAnsi="宋体" w:cs="宋体" w:hint="eastAsia"/>
                <w:sz w:val="24"/>
              </w:rPr>
              <w:t>名</w:t>
            </w:r>
          </w:p>
        </w:tc>
        <w:tc>
          <w:tcPr>
            <w:tcW w:w="1167"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1052" w:type="dxa"/>
            <w:tcBorders>
              <w:top w:val="single" w:sz="4" w:space="0" w:color="auto"/>
              <w:left w:val="single" w:sz="4" w:space="0" w:color="auto"/>
              <w:bottom w:val="single" w:sz="4" w:space="0" w:color="auto"/>
              <w:right w:val="single" w:sz="4" w:space="0" w:color="auto"/>
            </w:tcBorders>
            <w:vAlign w:val="center"/>
          </w:tcPr>
          <w:p w:rsidR="002C19E5" w:rsidRDefault="00CF6AB2">
            <w:pPr>
              <w:jc w:val="center"/>
              <w:rPr>
                <w:rFonts w:ascii="宋体" w:eastAsia="宋体" w:hAnsi="宋体" w:cs="宋体"/>
                <w:sz w:val="24"/>
              </w:rPr>
            </w:pPr>
            <w:r>
              <w:rPr>
                <w:rFonts w:ascii="宋体" w:eastAsia="宋体" w:hAnsi="宋体" w:cs="宋体" w:hint="eastAsia"/>
                <w:sz w:val="24"/>
              </w:rPr>
              <w:t>性别</w:t>
            </w:r>
          </w:p>
        </w:tc>
        <w:tc>
          <w:tcPr>
            <w:tcW w:w="842"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2C19E5" w:rsidRDefault="00CF6AB2">
            <w:pPr>
              <w:jc w:val="center"/>
              <w:rPr>
                <w:rFonts w:ascii="宋体" w:eastAsia="宋体" w:hAnsi="宋体" w:cs="宋体"/>
                <w:sz w:val="24"/>
              </w:rPr>
            </w:pPr>
            <w:r>
              <w:rPr>
                <w:rFonts w:ascii="宋体" w:eastAsia="宋体" w:hAnsi="宋体" w:cs="宋体" w:hint="eastAsia"/>
                <w:sz w:val="24"/>
              </w:rPr>
              <w:t>出生日期</w:t>
            </w:r>
          </w:p>
        </w:tc>
        <w:tc>
          <w:tcPr>
            <w:tcW w:w="2412" w:type="dxa"/>
            <w:tcBorders>
              <w:top w:val="single" w:sz="4" w:space="0" w:color="auto"/>
              <w:left w:val="single" w:sz="4" w:space="0" w:color="auto"/>
              <w:bottom w:val="single" w:sz="4" w:space="0" w:color="auto"/>
              <w:right w:val="single" w:sz="4" w:space="0" w:color="auto"/>
            </w:tcBorders>
            <w:vAlign w:val="center"/>
          </w:tcPr>
          <w:p w:rsidR="002C19E5" w:rsidRDefault="00CF6AB2">
            <w:pPr>
              <w:jc w:val="center"/>
              <w:rPr>
                <w:rFonts w:ascii="宋体" w:eastAsia="宋体" w:hAnsi="宋体" w:cs="宋体"/>
                <w:sz w:val="24"/>
              </w:rPr>
            </w:pPr>
            <w:r>
              <w:rPr>
                <w:rFonts w:ascii="宋体" w:eastAsia="宋体" w:hAnsi="宋体" w:cs="宋体" w:hint="eastAsia"/>
                <w:sz w:val="24"/>
              </w:rPr>
              <w:t>年</w:t>
            </w:r>
            <w:r>
              <w:rPr>
                <w:rFonts w:ascii="宋体" w:eastAsia="宋体" w:hAnsi="宋体" w:cs="宋体" w:hint="eastAsia"/>
                <w:sz w:val="24"/>
              </w:rPr>
              <w:t xml:space="preserve">  </w:t>
            </w:r>
            <w:r>
              <w:rPr>
                <w:rFonts w:ascii="宋体" w:eastAsia="宋体" w:hAnsi="宋体" w:cs="宋体" w:hint="eastAsia"/>
                <w:sz w:val="24"/>
              </w:rPr>
              <w:t>月</w:t>
            </w:r>
            <w:r>
              <w:rPr>
                <w:rFonts w:ascii="宋体" w:eastAsia="宋体" w:hAnsi="宋体" w:cs="宋体" w:hint="eastAsia"/>
                <w:sz w:val="24"/>
              </w:rPr>
              <w:t xml:space="preserve">   </w:t>
            </w:r>
            <w:r>
              <w:rPr>
                <w:rFonts w:ascii="宋体" w:eastAsia="宋体" w:hAnsi="宋体" w:cs="宋体" w:hint="eastAsia"/>
                <w:sz w:val="24"/>
              </w:rPr>
              <w:t>日</w:t>
            </w:r>
          </w:p>
        </w:tc>
      </w:tr>
      <w:tr w:rsidR="002C19E5">
        <w:trPr>
          <w:trHeight w:val="851"/>
          <w:jc w:val="center"/>
        </w:trPr>
        <w:tc>
          <w:tcPr>
            <w:tcW w:w="1907" w:type="dxa"/>
            <w:tcBorders>
              <w:top w:val="single" w:sz="4" w:space="0" w:color="auto"/>
              <w:left w:val="single" w:sz="4" w:space="0" w:color="auto"/>
              <w:bottom w:val="single" w:sz="4" w:space="0" w:color="auto"/>
              <w:right w:val="single" w:sz="4" w:space="0" w:color="auto"/>
            </w:tcBorders>
            <w:vAlign w:val="center"/>
          </w:tcPr>
          <w:p w:rsidR="002C19E5" w:rsidRDefault="00CF6AB2">
            <w:pPr>
              <w:jc w:val="center"/>
              <w:rPr>
                <w:rFonts w:ascii="宋体" w:eastAsia="宋体" w:hAnsi="宋体" w:cs="宋体"/>
                <w:sz w:val="24"/>
              </w:rPr>
            </w:pPr>
            <w:r>
              <w:rPr>
                <w:rFonts w:ascii="宋体" w:eastAsia="宋体" w:hAnsi="宋体" w:cs="宋体" w:hint="eastAsia"/>
                <w:sz w:val="24"/>
              </w:rPr>
              <w:t>毕业院校专业</w:t>
            </w:r>
          </w:p>
        </w:tc>
        <w:tc>
          <w:tcPr>
            <w:tcW w:w="3061" w:type="dxa"/>
            <w:gridSpan w:val="3"/>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2C19E5" w:rsidRDefault="00CF6AB2">
            <w:pPr>
              <w:jc w:val="center"/>
              <w:rPr>
                <w:rFonts w:ascii="宋体" w:eastAsia="宋体" w:hAnsi="宋体" w:cs="宋体"/>
                <w:sz w:val="24"/>
              </w:rPr>
            </w:pPr>
            <w:r>
              <w:rPr>
                <w:rFonts w:ascii="宋体" w:eastAsia="宋体" w:hAnsi="宋体" w:cs="宋体" w:hint="eastAsia"/>
                <w:sz w:val="24"/>
              </w:rPr>
              <w:t>毕业时间</w:t>
            </w:r>
          </w:p>
        </w:tc>
        <w:tc>
          <w:tcPr>
            <w:tcW w:w="2412" w:type="dxa"/>
            <w:tcBorders>
              <w:top w:val="single" w:sz="4" w:space="0" w:color="auto"/>
              <w:left w:val="single" w:sz="4" w:space="0" w:color="auto"/>
              <w:bottom w:val="single" w:sz="4" w:space="0" w:color="auto"/>
              <w:right w:val="single" w:sz="4" w:space="0" w:color="auto"/>
            </w:tcBorders>
            <w:vAlign w:val="center"/>
          </w:tcPr>
          <w:p w:rsidR="002C19E5" w:rsidRDefault="00CF6AB2">
            <w:pPr>
              <w:ind w:firstLineChars="200" w:firstLine="480"/>
              <w:rPr>
                <w:rFonts w:ascii="宋体" w:eastAsia="宋体" w:hAnsi="宋体" w:cs="宋体"/>
                <w:sz w:val="24"/>
              </w:rPr>
            </w:pPr>
            <w:r>
              <w:rPr>
                <w:rFonts w:ascii="宋体" w:eastAsia="宋体" w:hAnsi="宋体" w:cs="宋体" w:hint="eastAsia"/>
                <w:sz w:val="24"/>
              </w:rPr>
              <w:t>年</w:t>
            </w:r>
            <w:r>
              <w:rPr>
                <w:rFonts w:ascii="宋体" w:eastAsia="宋体" w:hAnsi="宋体" w:cs="宋体" w:hint="eastAsia"/>
                <w:sz w:val="24"/>
              </w:rPr>
              <w:t xml:space="preserve">  </w:t>
            </w:r>
            <w:r>
              <w:rPr>
                <w:rFonts w:ascii="宋体" w:eastAsia="宋体" w:hAnsi="宋体" w:cs="宋体" w:hint="eastAsia"/>
                <w:sz w:val="24"/>
              </w:rPr>
              <w:t>月</w:t>
            </w:r>
            <w:r>
              <w:rPr>
                <w:rFonts w:ascii="宋体" w:eastAsia="宋体" w:hAnsi="宋体" w:cs="宋体" w:hint="eastAsia"/>
                <w:sz w:val="24"/>
              </w:rPr>
              <w:t xml:space="preserve">   </w:t>
            </w:r>
            <w:r>
              <w:rPr>
                <w:rFonts w:ascii="宋体" w:eastAsia="宋体" w:hAnsi="宋体" w:cs="宋体" w:hint="eastAsia"/>
                <w:sz w:val="24"/>
              </w:rPr>
              <w:t>日</w:t>
            </w:r>
          </w:p>
        </w:tc>
      </w:tr>
      <w:tr w:rsidR="002C19E5">
        <w:trPr>
          <w:trHeight w:val="851"/>
          <w:jc w:val="center"/>
        </w:trPr>
        <w:tc>
          <w:tcPr>
            <w:tcW w:w="1907" w:type="dxa"/>
            <w:tcBorders>
              <w:top w:val="single" w:sz="4" w:space="0" w:color="auto"/>
              <w:left w:val="single" w:sz="4" w:space="0" w:color="auto"/>
              <w:bottom w:val="single" w:sz="4" w:space="0" w:color="auto"/>
              <w:right w:val="single" w:sz="4" w:space="0" w:color="auto"/>
            </w:tcBorders>
            <w:vAlign w:val="center"/>
          </w:tcPr>
          <w:p w:rsidR="002C19E5" w:rsidRDefault="00CF6AB2">
            <w:pPr>
              <w:jc w:val="center"/>
              <w:rPr>
                <w:rFonts w:ascii="宋体" w:eastAsia="宋体" w:hAnsi="宋体" w:cs="宋体"/>
                <w:sz w:val="24"/>
              </w:rPr>
            </w:pPr>
            <w:r>
              <w:rPr>
                <w:rFonts w:ascii="宋体" w:eastAsia="宋体" w:hAnsi="宋体" w:cs="宋体" w:hint="eastAsia"/>
                <w:sz w:val="24"/>
              </w:rPr>
              <w:t>从事本专业时间</w:t>
            </w:r>
          </w:p>
        </w:tc>
        <w:tc>
          <w:tcPr>
            <w:tcW w:w="6733" w:type="dxa"/>
            <w:gridSpan w:val="6"/>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r>
      <w:tr w:rsidR="002C19E5">
        <w:trPr>
          <w:trHeight w:val="851"/>
          <w:jc w:val="center"/>
        </w:trPr>
        <w:tc>
          <w:tcPr>
            <w:tcW w:w="1907" w:type="dxa"/>
            <w:tcBorders>
              <w:top w:val="single" w:sz="4" w:space="0" w:color="auto"/>
              <w:left w:val="single" w:sz="4" w:space="0" w:color="auto"/>
              <w:bottom w:val="single" w:sz="4" w:space="0" w:color="auto"/>
              <w:right w:val="single" w:sz="4" w:space="0" w:color="auto"/>
            </w:tcBorders>
            <w:vAlign w:val="center"/>
          </w:tcPr>
          <w:p w:rsidR="002C19E5" w:rsidRDefault="00CF6AB2">
            <w:pPr>
              <w:jc w:val="center"/>
              <w:rPr>
                <w:rFonts w:ascii="宋体" w:eastAsia="宋体" w:hAnsi="宋体" w:cs="宋体"/>
                <w:sz w:val="24"/>
              </w:rPr>
            </w:pPr>
            <w:r>
              <w:rPr>
                <w:rFonts w:ascii="宋体" w:eastAsia="宋体" w:hAnsi="宋体" w:cs="宋体" w:hint="eastAsia"/>
                <w:sz w:val="24"/>
              </w:rPr>
              <w:t>相关资质证书名称及证号</w:t>
            </w:r>
          </w:p>
        </w:tc>
        <w:tc>
          <w:tcPr>
            <w:tcW w:w="2219" w:type="dxa"/>
            <w:gridSpan w:val="2"/>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2102" w:type="dxa"/>
            <w:gridSpan w:val="3"/>
            <w:tcBorders>
              <w:top w:val="single" w:sz="4" w:space="0" w:color="auto"/>
              <w:left w:val="single" w:sz="4" w:space="0" w:color="auto"/>
              <w:bottom w:val="single" w:sz="4" w:space="0" w:color="auto"/>
              <w:right w:val="single" w:sz="4" w:space="0" w:color="auto"/>
            </w:tcBorders>
            <w:vAlign w:val="center"/>
          </w:tcPr>
          <w:p w:rsidR="002C19E5" w:rsidRDefault="00CF6AB2">
            <w:pPr>
              <w:jc w:val="center"/>
              <w:rPr>
                <w:rFonts w:ascii="宋体" w:eastAsia="宋体" w:hAnsi="宋体" w:cs="宋体"/>
                <w:sz w:val="24"/>
              </w:rPr>
            </w:pPr>
            <w:r>
              <w:rPr>
                <w:rFonts w:ascii="宋体" w:eastAsia="宋体" w:hAnsi="宋体" w:cs="宋体" w:hint="eastAsia"/>
                <w:sz w:val="24"/>
              </w:rPr>
              <w:t>职</w:t>
            </w:r>
            <w:r>
              <w:rPr>
                <w:rFonts w:ascii="宋体" w:eastAsia="宋体" w:hAnsi="宋体" w:cs="宋体" w:hint="eastAsia"/>
                <w:sz w:val="24"/>
              </w:rPr>
              <w:t xml:space="preserve">    </w:t>
            </w:r>
            <w:r>
              <w:rPr>
                <w:rFonts w:ascii="宋体" w:eastAsia="宋体" w:hAnsi="宋体" w:cs="宋体" w:hint="eastAsia"/>
                <w:sz w:val="24"/>
              </w:rPr>
              <w:t>称</w:t>
            </w:r>
          </w:p>
        </w:tc>
        <w:tc>
          <w:tcPr>
            <w:tcW w:w="2412"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r>
      <w:tr w:rsidR="002C19E5">
        <w:trPr>
          <w:trHeight w:val="851"/>
          <w:jc w:val="center"/>
        </w:trPr>
        <w:tc>
          <w:tcPr>
            <w:tcW w:w="4126" w:type="dxa"/>
            <w:gridSpan w:val="3"/>
            <w:tcBorders>
              <w:top w:val="single" w:sz="4" w:space="0" w:color="auto"/>
              <w:left w:val="single" w:sz="4" w:space="0" w:color="auto"/>
              <w:bottom w:val="single" w:sz="4" w:space="0" w:color="auto"/>
              <w:right w:val="single" w:sz="4" w:space="0" w:color="auto"/>
            </w:tcBorders>
            <w:vAlign w:val="center"/>
          </w:tcPr>
          <w:p w:rsidR="002C19E5" w:rsidRDefault="00CF6AB2">
            <w:pPr>
              <w:jc w:val="center"/>
              <w:rPr>
                <w:rFonts w:ascii="宋体" w:eastAsia="宋体" w:hAnsi="宋体" w:cs="宋体"/>
                <w:sz w:val="24"/>
              </w:rPr>
            </w:pPr>
            <w:r>
              <w:rPr>
                <w:rFonts w:ascii="宋体" w:eastAsia="宋体" w:hAnsi="宋体" w:cs="宋体" w:hint="eastAsia"/>
                <w:sz w:val="24"/>
              </w:rPr>
              <w:t>在</w:t>
            </w:r>
            <w:r>
              <w:rPr>
                <w:rFonts w:ascii="宋体" w:eastAsia="宋体" w:hAnsi="宋体" w:cs="宋体" w:hint="eastAsia"/>
                <w:sz w:val="24"/>
              </w:rPr>
              <w:t xml:space="preserve"> </w:t>
            </w:r>
            <w:r>
              <w:rPr>
                <w:rFonts w:ascii="宋体" w:eastAsia="宋体" w:hAnsi="宋体" w:cs="宋体" w:hint="eastAsia"/>
                <w:sz w:val="24"/>
              </w:rPr>
              <w:t>本</w:t>
            </w:r>
            <w:r>
              <w:rPr>
                <w:rFonts w:ascii="宋体" w:eastAsia="宋体" w:hAnsi="宋体" w:cs="宋体" w:hint="eastAsia"/>
                <w:sz w:val="24"/>
              </w:rPr>
              <w:t xml:space="preserve"> </w:t>
            </w:r>
            <w:r>
              <w:rPr>
                <w:rFonts w:ascii="宋体" w:eastAsia="宋体" w:hAnsi="宋体" w:cs="宋体" w:hint="eastAsia"/>
                <w:sz w:val="24"/>
              </w:rPr>
              <w:t>项</w:t>
            </w:r>
            <w:r>
              <w:rPr>
                <w:rFonts w:ascii="宋体" w:eastAsia="宋体" w:hAnsi="宋体" w:cs="宋体" w:hint="eastAsia"/>
                <w:sz w:val="24"/>
              </w:rPr>
              <w:t xml:space="preserve"> </w:t>
            </w:r>
            <w:r>
              <w:rPr>
                <w:rFonts w:ascii="宋体" w:eastAsia="宋体" w:hAnsi="宋体" w:cs="宋体" w:hint="eastAsia"/>
                <w:sz w:val="24"/>
              </w:rPr>
              <w:t>目</w:t>
            </w:r>
            <w:r>
              <w:rPr>
                <w:rFonts w:ascii="宋体" w:eastAsia="宋体" w:hAnsi="宋体" w:cs="宋体" w:hint="eastAsia"/>
                <w:sz w:val="24"/>
              </w:rPr>
              <w:t xml:space="preserve"> </w:t>
            </w:r>
            <w:r>
              <w:rPr>
                <w:rFonts w:ascii="宋体" w:eastAsia="宋体" w:hAnsi="宋体" w:cs="宋体" w:hint="eastAsia"/>
                <w:sz w:val="24"/>
              </w:rPr>
              <w:t>拟</w:t>
            </w:r>
            <w:r>
              <w:rPr>
                <w:rFonts w:ascii="宋体" w:eastAsia="宋体" w:hAnsi="宋体" w:cs="宋体" w:hint="eastAsia"/>
                <w:sz w:val="24"/>
              </w:rPr>
              <w:t xml:space="preserve"> </w:t>
            </w:r>
            <w:r>
              <w:rPr>
                <w:rFonts w:ascii="宋体" w:eastAsia="宋体" w:hAnsi="宋体" w:cs="宋体" w:hint="eastAsia"/>
                <w:sz w:val="24"/>
              </w:rPr>
              <w:t>任</w:t>
            </w:r>
            <w:r>
              <w:rPr>
                <w:rFonts w:ascii="宋体" w:eastAsia="宋体" w:hAnsi="宋体" w:cs="宋体" w:hint="eastAsia"/>
                <w:sz w:val="24"/>
              </w:rPr>
              <w:t xml:space="preserve"> </w:t>
            </w:r>
            <w:r>
              <w:rPr>
                <w:rFonts w:ascii="宋体" w:eastAsia="宋体" w:hAnsi="宋体" w:cs="宋体" w:hint="eastAsia"/>
                <w:sz w:val="24"/>
              </w:rPr>
              <w:t>职</w:t>
            </w:r>
            <w:r>
              <w:rPr>
                <w:rFonts w:ascii="宋体" w:eastAsia="宋体" w:hAnsi="宋体" w:cs="宋体" w:hint="eastAsia"/>
                <w:sz w:val="24"/>
              </w:rPr>
              <w:t xml:space="preserve"> </w:t>
            </w:r>
            <w:r>
              <w:rPr>
                <w:rFonts w:ascii="宋体" w:eastAsia="宋体" w:hAnsi="宋体" w:cs="宋体" w:hint="eastAsia"/>
                <w:sz w:val="24"/>
              </w:rPr>
              <w:t>务</w:t>
            </w:r>
          </w:p>
        </w:tc>
        <w:tc>
          <w:tcPr>
            <w:tcW w:w="4514" w:type="dxa"/>
            <w:gridSpan w:val="4"/>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r>
      <w:tr w:rsidR="002C19E5">
        <w:trPr>
          <w:trHeight w:val="851"/>
          <w:jc w:val="center"/>
        </w:trPr>
        <w:tc>
          <w:tcPr>
            <w:tcW w:w="8640" w:type="dxa"/>
            <w:gridSpan w:val="7"/>
            <w:tcBorders>
              <w:top w:val="single" w:sz="4" w:space="0" w:color="auto"/>
              <w:left w:val="single" w:sz="4" w:space="0" w:color="auto"/>
              <w:bottom w:val="single" w:sz="4" w:space="0" w:color="auto"/>
              <w:right w:val="single" w:sz="4" w:space="0" w:color="auto"/>
            </w:tcBorders>
            <w:vAlign w:val="center"/>
          </w:tcPr>
          <w:p w:rsidR="002C19E5" w:rsidRDefault="00CF6AB2">
            <w:pPr>
              <w:jc w:val="center"/>
              <w:rPr>
                <w:rFonts w:ascii="宋体" w:eastAsia="宋体" w:hAnsi="宋体" w:cs="宋体"/>
                <w:sz w:val="24"/>
              </w:rPr>
            </w:pPr>
            <w:r>
              <w:rPr>
                <w:rFonts w:ascii="宋体" w:eastAsia="宋体" w:hAnsi="宋体" w:cs="宋体" w:hint="eastAsia"/>
                <w:sz w:val="24"/>
              </w:rPr>
              <w:t>主</w:t>
            </w:r>
            <w:r>
              <w:rPr>
                <w:rFonts w:ascii="宋体" w:eastAsia="宋体" w:hAnsi="宋体" w:cs="宋体" w:hint="eastAsia"/>
                <w:sz w:val="24"/>
              </w:rPr>
              <w:t xml:space="preserve">  </w:t>
            </w:r>
            <w:r>
              <w:rPr>
                <w:rFonts w:ascii="宋体" w:eastAsia="宋体" w:hAnsi="宋体" w:cs="宋体" w:hint="eastAsia"/>
                <w:sz w:val="24"/>
              </w:rPr>
              <w:t>要</w:t>
            </w:r>
            <w:r>
              <w:rPr>
                <w:rFonts w:ascii="宋体" w:eastAsia="宋体" w:hAnsi="宋体" w:cs="宋体" w:hint="eastAsia"/>
                <w:sz w:val="24"/>
              </w:rPr>
              <w:t xml:space="preserve">  </w:t>
            </w:r>
            <w:r>
              <w:rPr>
                <w:rFonts w:ascii="宋体" w:eastAsia="宋体" w:hAnsi="宋体" w:cs="宋体" w:hint="eastAsia"/>
                <w:sz w:val="24"/>
              </w:rPr>
              <w:t>经</w:t>
            </w:r>
            <w:r>
              <w:rPr>
                <w:rFonts w:ascii="宋体" w:eastAsia="宋体" w:hAnsi="宋体" w:cs="宋体" w:hint="eastAsia"/>
                <w:sz w:val="24"/>
              </w:rPr>
              <w:t xml:space="preserve">  </w:t>
            </w:r>
            <w:r>
              <w:rPr>
                <w:rFonts w:ascii="宋体" w:eastAsia="宋体" w:hAnsi="宋体" w:cs="宋体" w:hint="eastAsia"/>
                <w:sz w:val="24"/>
              </w:rPr>
              <w:t>历</w:t>
            </w:r>
          </w:p>
        </w:tc>
      </w:tr>
      <w:tr w:rsidR="002C19E5">
        <w:trPr>
          <w:trHeight w:val="851"/>
          <w:jc w:val="center"/>
        </w:trPr>
        <w:tc>
          <w:tcPr>
            <w:tcW w:w="1907" w:type="dxa"/>
            <w:tcBorders>
              <w:top w:val="single" w:sz="4" w:space="0" w:color="auto"/>
              <w:left w:val="single" w:sz="4" w:space="0" w:color="auto"/>
              <w:bottom w:val="single" w:sz="4" w:space="0" w:color="auto"/>
              <w:right w:val="single" w:sz="4" w:space="0" w:color="auto"/>
            </w:tcBorders>
            <w:vAlign w:val="center"/>
          </w:tcPr>
          <w:p w:rsidR="002C19E5" w:rsidRDefault="00CF6AB2">
            <w:pPr>
              <w:jc w:val="center"/>
              <w:rPr>
                <w:rFonts w:ascii="宋体" w:eastAsia="宋体" w:hAnsi="宋体" w:cs="宋体"/>
                <w:sz w:val="24"/>
              </w:rPr>
            </w:pPr>
            <w:r>
              <w:rPr>
                <w:rFonts w:ascii="宋体" w:eastAsia="宋体" w:hAnsi="宋体" w:cs="宋体" w:hint="eastAsia"/>
                <w:sz w:val="24"/>
              </w:rPr>
              <w:t>时</w:t>
            </w:r>
            <w:r>
              <w:rPr>
                <w:rFonts w:ascii="宋体" w:eastAsia="宋体" w:hAnsi="宋体" w:cs="宋体" w:hint="eastAsia"/>
                <w:sz w:val="24"/>
              </w:rPr>
              <w:t xml:space="preserve">  </w:t>
            </w:r>
            <w:r>
              <w:rPr>
                <w:rFonts w:ascii="宋体" w:eastAsia="宋体" w:hAnsi="宋体" w:cs="宋体" w:hint="eastAsia"/>
                <w:sz w:val="24"/>
              </w:rPr>
              <w:t>间</w:t>
            </w:r>
          </w:p>
        </w:tc>
        <w:tc>
          <w:tcPr>
            <w:tcW w:w="3421" w:type="dxa"/>
            <w:gridSpan w:val="4"/>
            <w:tcBorders>
              <w:top w:val="single" w:sz="4" w:space="0" w:color="auto"/>
              <w:left w:val="single" w:sz="4" w:space="0" w:color="auto"/>
              <w:bottom w:val="single" w:sz="4" w:space="0" w:color="auto"/>
              <w:right w:val="single" w:sz="4" w:space="0" w:color="auto"/>
            </w:tcBorders>
            <w:vAlign w:val="center"/>
          </w:tcPr>
          <w:p w:rsidR="002C19E5" w:rsidRDefault="00CF6AB2">
            <w:pPr>
              <w:jc w:val="center"/>
              <w:rPr>
                <w:rFonts w:ascii="宋体" w:eastAsia="宋体" w:hAnsi="宋体" w:cs="宋体"/>
                <w:sz w:val="24"/>
              </w:rPr>
            </w:pPr>
            <w:r>
              <w:rPr>
                <w:rFonts w:ascii="宋体" w:eastAsia="宋体" w:hAnsi="宋体" w:cs="宋体" w:hint="eastAsia"/>
                <w:sz w:val="24"/>
              </w:rPr>
              <w:t>参加过的项目名称及规模</w:t>
            </w:r>
          </w:p>
        </w:tc>
        <w:tc>
          <w:tcPr>
            <w:tcW w:w="3312" w:type="dxa"/>
            <w:gridSpan w:val="2"/>
            <w:tcBorders>
              <w:top w:val="single" w:sz="4" w:space="0" w:color="auto"/>
              <w:left w:val="single" w:sz="4" w:space="0" w:color="auto"/>
              <w:bottom w:val="single" w:sz="4" w:space="0" w:color="auto"/>
              <w:right w:val="single" w:sz="4" w:space="0" w:color="auto"/>
            </w:tcBorders>
            <w:vAlign w:val="center"/>
          </w:tcPr>
          <w:p w:rsidR="002C19E5" w:rsidRDefault="00CF6AB2">
            <w:pPr>
              <w:jc w:val="center"/>
              <w:rPr>
                <w:rFonts w:ascii="宋体" w:eastAsia="宋体" w:hAnsi="宋体" w:cs="宋体"/>
                <w:sz w:val="24"/>
              </w:rPr>
            </w:pPr>
            <w:r>
              <w:rPr>
                <w:rFonts w:ascii="宋体" w:eastAsia="宋体" w:hAnsi="宋体" w:cs="宋体" w:hint="eastAsia"/>
                <w:sz w:val="24"/>
              </w:rPr>
              <w:t>该项目中任职</w:t>
            </w:r>
          </w:p>
        </w:tc>
      </w:tr>
      <w:tr w:rsidR="002C19E5">
        <w:trPr>
          <w:trHeight w:val="1616"/>
          <w:jc w:val="center"/>
        </w:trPr>
        <w:tc>
          <w:tcPr>
            <w:tcW w:w="1907" w:type="dxa"/>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3421" w:type="dxa"/>
            <w:gridSpan w:val="4"/>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c>
          <w:tcPr>
            <w:tcW w:w="3312" w:type="dxa"/>
            <w:gridSpan w:val="2"/>
            <w:tcBorders>
              <w:top w:val="single" w:sz="4" w:space="0" w:color="auto"/>
              <w:left w:val="single" w:sz="4" w:space="0" w:color="auto"/>
              <w:bottom w:val="single" w:sz="4" w:space="0" w:color="auto"/>
              <w:right w:val="single" w:sz="4" w:space="0" w:color="auto"/>
            </w:tcBorders>
            <w:vAlign w:val="center"/>
          </w:tcPr>
          <w:p w:rsidR="002C19E5" w:rsidRDefault="002C19E5">
            <w:pPr>
              <w:jc w:val="center"/>
              <w:rPr>
                <w:rFonts w:ascii="宋体" w:eastAsia="宋体" w:hAnsi="宋体" w:cs="宋体"/>
                <w:sz w:val="24"/>
              </w:rPr>
            </w:pPr>
          </w:p>
        </w:tc>
      </w:tr>
    </w:tbl>
    <w:p w:rsidR="002C19E5" w:rsidRDefault="002C19E5">
      <w:pPr>
        <w:rPr>
          <w:rFonts w:ascii="宋体" w:eastAsia="宋体" w:hAnsi="宋体" w:cs="宋体"/>
          <w:b/>
          <w:sz w:val="24"/>
        </w:rPr>
      </w:pPr>
    </w:p>
    <w:p w:rsidR="002C19E5" w:rsidRDefault="00CF6AB2">
      <w:pPr>
        <w:spacing w:line="480" w:lineRule="auto"/>
        <w:rPr>
          <w:rFonts w:ascii="宋体" w:eastAsia="宋体" w:hAnsi="宋体" w:cs="宋体"/>
          <w:sz w:val="24"/>
        </w:rPr>
      </w:pPr>
      <w:r>
        <w:rPr>
          <w:rFonts w:ascii="宋体" w:eastAsia="宋体" w:hAnsi="宋体" w:cs="宋体" w:hint="eastAsia"/>
          <w:sz w:val="24"/>
        </w:rPr>
        <w:t>投标人全称：（公章）</w:t>
      </w:r>
    </w:p>
    <w:p w:rsidR="002C19E5" w:rsidRDefault="00CF6AB2">
      <w:pPr>
        <w:spacing w:line="480" w:lineRule="auto"/>
        <w:rPr>
          <w:rFonts w:ascii="宋体" w:eastAsia="宋体" w:hAnsi="宋体" w:cs="宋体"/>
          <w:sz w:val="24"/>
        </w:rPr>
      </w:pPr>
      <w:r>
        <w:rPr>
          <w:rFonts w:ascii="宋体" w:eastAsia="宋体" w:hAnsi="宋体" w:cs="宋体" w:hint="eastAsia"/>
          <w:sz w:val="24"/>
        </w:rPr>
        <w:t>法定代表人或被授权人：（签字）</w:t>
      </w:r>
    </w:p>
    <w:p w:rsidR="002C19E5" w:rsidRDefault="00CF6AB2">
      <w:pPr>
        <w:spacing w:line="480" w:lineRule="auto"/>
        <w:ind w:firstLineChars="2500" w:firstLine="6000"/>
        <w:rPr>
          <w:rFonts w:ascii="宋体" w:eastAsia="宋体" w:hAnsi="宋体" w:cs="宋体"/>
          <w:sz w:val="24"/>
        </w:rPr>
      </w:pPr>
      <w:r>
        <w:rPr>
          <w:rFonts w:ascii="宋体" w:eastAsia="宋体" w:hAnsi="宋体" w:cs="宋体" w:hint="eastAsia"/>
          <w:sz w:val="24"/>
        </w:rPr>
        <w:t>年</w:t>
      </w:r>
      <w:r>
        <w:rPr>
          <w:rFonts w:ascii="宋体" w:eastAsia="宋体" w:hAnsi="宋体" w:cs="宋体" w:hint="eastAsia"/>
          <w:sz w:val="24"/>
        </w:rPr>
        <w:t xml:space="preserve">   </w:t>
      </w:r>
      <w:r>
        <w:rPr>
          <w:rFonts w:ascii="宋体" w:eastAsia="宋体" w:hAnsi="宋体" w:cs="宋体" w:hint="eastAsia"/>
          <w:sz w:val="24"/>
        </w:rPr>
        <w:t>月</w:t>
      </w:r>
      <w:r>
        <w:rPr>
          <w:rFonts w:ascii="宋体" w:eastAsia="宋体" w:hAnsi="宋体" w:cs="宋体" w:hint="eastAsia"/>
          <w:sz w:val="24"/>
        </w:rPr>
        <w:t xml:space="preserve">   </w:t>
      </w:r>
      <w:r>
        <w:rPr>
          <w:rFonts w:ascii="宋体" w:eastAsia="宋体" w:hAnsi="宋体" w:cs="宋体" w:hint="eastAsia"/>
          <w:sz w:val="24"/>
        </w:rPr>
        <w:t>日</w:t>
      </w:r>
    </w:p>
    <w:p w:rsidR="002C19E5" w:rsidRDefault="00CF6AB2">
      <w:pPr>
        <w:autoSpaceDE w:val="0"/>
        <w:autoSpaceDN w:val="0"/>
        <w:adjustRightInd w:val="0"/>
        <w:snapToGrid w:val="0"/>
        <w:spacing w:after="100" w:afterAutospacing="1"/>
        <w:rPr>
          <w:rFonts w:ascii="宋体" w:eastAsia="宋体" w:hAnsi="宋体" w:cs="宋体"/>
          <w:b/>
          <w:sz w:val="24"/>
        </w:rPr>
      </w:pPr>
      <w:r>
        <w:rPr>
          <w:rFonts w:ascii="宋体" w:eastAsia="宋体" w:hAnsi="宋体" w:cs="宋体" w:hint="eastAsia"/>
          <w:b/>
          <w:sz w:val="24"/>
        </w:rPr>
        <w:t>注：随此表附上人员的相关资料的复印件。</w:t>
      </w:r>
    </w:p>
    <w:p w:rsidR="002C19E5" w:rsidRDefault="002C19E5">
      <w:pPr>
        <w:spacing w:line="480" w:lineRule="exact"/>
        <w:rPr>
          <w:rFonts w:ascii="宋体" w:eastAsia="宋体" w:hAnsi="宋体" w:cs="宋体"/>
          <w:b/>
          <w:szCs w:val="24"/>
        </w:rPr>
      </w:pPr>
    </w:p>
    <w:p w:rsidR="002C19E5" w:rsidRDefault="002C19E5">
      <w:pPr>
        <w:spacing w:line="480" w:lineRule="exact"/>
        <w:rPr>
          <w:rFonts w:ascii="宋体" w:eastAsia="宋体" w:hAnsi="宋体" w:cs="宋体"/>
          <w:b/>
          <w:szCs w:val="24"/>
        </w:rPr>
      </w:pPr>
    </w:p>
    <w:p w:rsidR="002C19E5" w:rsidRDefault="002C19E5">
      <w:pPr>
        <w:spacing w:line="480" w:lineRule="exact"/>
        <w:rPr>
          <w:rFonts w:ascii="宋体" w:eastAsia="宋体" w:hAnsi="宋体" w:cs="宋体"/>
          <w:b/>
          <w:szCs w:val="24"/>
        </w:rPr>
      </w:pPr>
    </w:p>
    <w:p w:rsidR="002C19E5" w:rsidRDefault="002C19E5">
      <w:pPr>
        <w:spacing w:line="480" w:lineRule="exact"/>
        <w:rPr>
          <w:rFonts w:ascii="宋体" w:eastAsia="宋体" w:hAnsi="宋体" w:cs="宋体"/>
          <w:b/>
          <w:szCs w:val="24"/>
        </w:rPr>
      </w:pPr>
    </w:p>
    <w:p w:rsidR="002C19E5" w:rsidRDefault="002C19E5">
      <w:pPr>
        <w:spacing w:line="480" w:lineRule="exact"/>
        <w:rPr>
          <w:rFonts w:ascii="宋体" w:eastAsia="宋体" w:hAnsi="宋体" w:cs="宋体"/>
          <w:b/>
          <w:szCs w:val="24"/>
        </w:rPr>
      </w:pPr>
    </w:p>
    <w:p w:rsidR="002C19E5" w:rsidRDefault="00CF6AB2">
      <w:pPr>
        <w:spacing w:line="480" w:lineRule="exact"/>
        <w:jc w:val="center"/>
        <w:rPr>
          <w:rFonts w:ascii="宋体" w:hAnsi="宋体"/>
          <w:b/>
          <w:sz w:val="36"/>
          <w:szCs w:val="36"/>
        </w:rPr>
      </w:pPr>
      <w:bookmarkStart w:id="164" w:name="_Toc188808854"/>
      <w:bookmarkStart w:id="165" w:name="_Toc193126904"/>
      <w:bookmarkStart w:id="166" w:name="_Toc194663941"/>
      <w:bookmarkStart w:id="167" w:name="_Toc193187110"/>
      <w:bookmarkStart w:id="168" w:name="_Toc458774258"/>
      <w:bookmarkStart w:id="169" w:name="_Toc459048318"/>
      <w:r>
        <w:rPr>
          <w:rFonts w:ascii="宋体" w:hAnsi="宋体" w:hint="eastAsia"/>
          <w:b/>
          <w:sz w:val="36"/>
          <w:szCs w:val="36"/>
        </w:rPr>
        <w:t>十一</w:t>
      </w:r>
      <w:r>
        <w:rPr>
          <w:rFonts w:ascii="宋体" w:hAnsi="宋体" w:hint="eastAsia"/>
          <w:b/>
          <w:sz w:val="36"/>
          <w:szCs w:val="36"/>
        </w:rPr>
        <w:t>.</w:t>
      </w:r>
      <w:r>
        <w:rPr>
          <w:rFonts w:ascii="宋体" w:hAnsi="宋体" w:hint="eastAsia"/>
          <w:b/>
          <w:sz w:val="36"/>
          <w:szCs w:val="36"/>
        </w:rPr>
        <w:t>售后服务</w:t>
      </w:r>
      <w:bookmarkEnd w:id="164"/>
      <w:bookmarkEnd w:id="165"/>
      <w:bookmarkEnd w:id="166"/>
      <w:bookmarkEnd w:id="167"/>
      <w:bookmarkEnd w:id="168"/>
      <w:bookmarkEnd w:id="169"/>
    </w:p>
    <w:p w:rsidR="002C19E5" w:rsidRDefault="002C19E5">
      <w:pPr>
        <w:spacing w:line="480" w:lineRule="exact"/>
        <w:rPr>
          <w:rFonts w:ascii="宋体" w:eastAsia="宋体" w:hAnsi="宋体" w:cs="宋体"/>
          <w:b/>
          <w:bCs/>
          <w:szCs w:val="24"/>
        </w:rPr>
      </w:pPr>
      <w:bookmarkStart w:id="170" w:name="_Toc188808855"/>
      <w:bookmarkStart w:id="171" w:name="_Toc193126905"/>
      <w:bookmarkStart w:id="172" w:name="_Toc193187111"/>
      <w:bookmarkStart w:id="173" w:name="_Toc194663942"/>
    </w:p>
    <w:p w:rsidR="002C19E5" w:rsidRDefault="002C19E5">
      <w:pPr>
        <w:spacing w:line="480" w:lineRule="exact"/>
        <w:rPr>
          <w:rFonts w:ascii="宋体" w:eastAsia="宋体" w:hAnsi="宋体" w:cs="宋体"/>
          <w:b/>
          <w:bCs/>
          <w:sz w:val="28"/>
          <w:szCs w:val="28"/>
        </w:rPr>
      </w:pPr>
    </w:p>
    <w:p w:rsidR="002C19E5" w:rsidRDefault="002C19E5">
      <w:pPr>
        <w:spacing w:line="480" w:lineRule="exact"/>
        <w:rPr>
          <w:rFonts w:ascii="宋体" w:eastAsia="宋体" w:hAnsi="宋体" w:cs="宋体"/>
          <w:b/>
          <w:bCs/>
          <w:sz w:val="28"/>
          <w:szCs w:val="28"/>
        </w:rPr>
      </w:pPr>
    </w:p>
    <w:p w:rsidR="002C19E5" w:rsidRDefault="002C19E5">
      <w:pPr>
        <w:spacing w:line="480" w:lineRule="exact"/>
        <w:rPr>
          <w:rFonts w:ascii="宋体" w:eastAsia="宋体" w:hAnsi="宋体" w:cs="宋体"/>
          <w:b/>
          <w:bCs/>
          <w:sz w:val="28"/>
          <w:szCs w:val="28"/>
        </w:rPr>
      </w:pPr>
    </w:p>
    <w:p w:rsidR="002C19E5" w:rsidRDefault="002C19E5">
      <w:pPr>
        <w:spacing w:line="480" w:lineRule="exact"/>
        <w:rPr>
          <w:rFonts w:ascii="宋体" w:eastAsia="宋体" w:hAnsi="宋体" w:cs="宋体"/>
          <w:b/>
          <w:bCs/>
          <w:sz w:val="28"/>
          <w:szCs w:val="28"/>
        </w:rPr>
      </w:pPr>
    </w:p>
    <w:p w:rsidR="002C19E5" w:rsidRDefault="002C19E5">
      <w:pPr>
        <w:spacing w:line="480" w:lineRule="exact"/>
        <w:rPr>
          <w:rFonts w:ascii="宋体" w:eastAsia="宋体" w:hAnsi="宋体" w:cs="宋体"/>
          <w:b/>
          <w:bCs/>
          <w:sz w:val="28"/>
          <w:szCs w:val="28"/>
        </w:rPr>
      </w:pPr>
    </w:p>
    <w:p w:rsidR="002C19E5" w:rsidRDefault="002C19E5">
      <w:pPr>
        <w:spacing w:line="480" w:lineRule="exact"/>
        <w:rPr>
          <w:rFonts w:ascii="宋体" w:eastAsia="宋体" w:hAnsi="宋体" w:cs="宋体"/>
          <w:b/>
          <w:bCs/>
          <w:sz w:val="28"/>
          <w:szCs w:val="28"/>
        </w:rPr>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CF6AB2">
      <w:pPr>
        <w:spacing w:line="480" w:lineRule="exact"/>
        <w:jc w:val="center"/>
        <w:rPr>
          <w:rFonts w:ascii="宋体" w:eastAsia="宋体" w:hAnsi="宋体" w:cs="宋体"/>
          <w:b/>
          <w:szCs w:val="24"/>
        </w:rPr>
      </w:pPr>
      <w:r>
        <w:rPr>
          <w:rFonts w:ascii="宋体" w:hAnsi="宋体" w:hint="eastAsia"/>
          <w:b/>
          <w:sz w:val="36"/>
          <w:szCs w:val="36"/>
        </w:rPr>
        <w:t>十二</w:t>
      </w:r>
      <w:r>
        <w:rPr>
          <w:rFonts w:ascii="宋体" w:hAnsi="宋体" w:hint="eastAsia"/>
          <w:b/>
          <w:sz w:val="36"/>
          <w:szCs w:val="36"/>
        </w:rPr>
        <w:t>.</w:t>
      </w:r>
      <w:r>
        <w:rPr>
          <w:rFonts w:ascii="宋体" w:hAnsi="宋体" w:hint="eastAsia"/>
          <w:b/>
          <w:sz w:val="36"/>
          <w:szCs w:val="36"/>
        </w:rPr>
        <w:t>投标人认为需要提供的其他资料（若有）</w:t>
      </w:r>
    </w:p>
    <w:p w:rsidR="002C19E5" w:rsidRDefault="002C19E5">
      <w:pPr>
        <w:spacing w:line="480" w:lineRule="exact"/>
        <w:outlineLvl w:val="1"/>
        <w:rPr>
          <w:rFonts w:ascii="宋体" w:eastAsia="宋体" w:hAnsi="宋体" w:cs="宋体"/>
          <w:b/>
          <w:bCs/>
          <w:sz w:val="28"/>
          <w:szCs w:val="28"/>
        </w:rPr>
      </w:pPr>
    </w:p>
    <w:p w:rsidR="002C19E5" w:rsidRDefault="002C19E5">
      <w:pPr>
        <w:pStyle w:val="09wh"/>
        <w:ind w:firstLineChars="0" w:firstLine="0"/>
        <w:rPr>
          <w:rFonts w:ascii="宋体" w:eastAsia="宋体" w:hAnsi="宋体" w:cs="宋体"/>
          <w:b/>
        </w:rPr>
      </w:pPr>
      <w:bookmarkStart w:id="174" w:name="_Toc458617485"/>
    </w:p>
    <w:p w:rsidR="002C19E5" w:rsidRDefault="002C19E5">
      <w:pPr>
        <w:pStyle w:val="09wh"/>
        <w:ind w:firstLineChars="0" w:firstLine="0"/>
        <w:rPr>
          <w:rFonts w:ascii="宋体" w:eastAsia="宋体" w:hAnsi="宋体" w:cs="宋体"/>
          <w:b/>
        </w:rPr>
      </w:pPr>
    </w:p>
    <w:p w:rsidR="002C19E5" w:rsidRDefault="002C19E5">
      <w:pPr>
        <w:pStyle w:val="09wh"/>
        <w:ind w:firstLineChars="0" w:firstLine="0"/>
        <w:rPr>
          <w:rFonts w:ascii="宋体" w:eastAsia="宋体" w:hAnsi="宋体" w:cs="宋体"/>
          <w:b/>
        </w:rPr>
      </w:pPr>
    </w:p>
    <w:p w:rsidR="002C19E5" w:rsidRDefault="002C19E5">
      <w:pPr>
        <w:pStyle w:val="09wh"/>
        <w:ind w:firstLineChars="0" w:firstLine="0"/>
        <w:rPr>
          <w:rFonts w:ascii="宋体" w:eastAsia="宋体" w:hAnsi="宋体" w:cs="宋体"/>
          <w:b/>
        </w:rPr>
      </w:pPr>
    </w:p>
    <w:p w:rsidR="002C19E5" w:rsidRDefault="002C19E5">
      <w:pPr>
        <w:pStyle w:val="09wh"/>
        <w:ind w:firstLineChars="0" w:firstLine="0"/>
        <w:rPr>
          <w:rFonts w:ascii="宋体" w:eastAsia="宋体" w:hAnsi="宋体" w:cs="宋体"/>
          <w:b/>
        </w:rPr>
      </w:pPr>
    </w:p>
    <w:p w:rsidR="002C19E5" w:rsidRDefault="002C19E5">
      <w:pPr>
        <w:pStyle w:val="09wh"/>
        <w:ind w:firstLineChars="0" w:firstLine="0"/>
        <w:rPr>
          <w:rFonts w:ascii="宋体" w:eastAsia="宋体" w:hAnsi="宋体" w:cs="宋体"/>
          <w:b/>
        </w:rPr>
      </w:pPr>
    </w:p>
    <w:p w:rsidR="002C19E5" w:rsidRDefault="002C19E5">
      <w:pPr>
        <w:pStyle w:val="09wh"/>
        <w:ind w:firstLineChars="0" w:firstLine="0"/>
        <w:rPr>
          <w:rFonts w:ascii="宋体" w:eastAsia="宋体" w:hAnsi="宋体" w:cs="宋体"/>
          <w:b/>
        </w:rPr>
      </w:pPr>
    </w:p>
    <w:p w:rsidR="002C19E5" w:rsidRDefault="002C19E5">
      <w:pPr>
        <w:pStyle w:val="09wh"/>
        <w:ind w:firstLineChars="0" w:firstLine="0"/>
        <w:rPr>
          <w:rFonts w:ascii="宋体" w:eastAsia="宋体" w:hAnsi="宋体" w:cs="宋体"/>
          <w:b/>
        </w:rPr>
      </w:pPr>
    </w:p>
    <w:p w:rsidR="002C19E5" w:rsidRDefault="002C19E5">
      <w:pPr>
        <w:pStyle w:val="09wh"/>
        <w:ind w:firstLineChars="0" w:firstLine="0"/>
        <w:rPr>
          <w:rFonts w:ascii="宋体" w:eastAsia="宋体" w:hAnsi="宋体" w:cs="宋体"/>
          <w:b/>
        </w:rPr>
      </w:pPr>
    </w:p>
    <w:p w:rsidR="002C19E5" w:rsidRDefault="002C19E5">
      <w:pPr>
        <w:pStyle w:val="09wh"/>
        <w:ind w:firstLineChars="0" w:firstLine="0"/>
        <w:rPr>
          <w:rFonts w:ascii="宋体" w:eastAsia="宋体" w:hAnsi="宋体" w:cs="宋体"/>
          <w:b/>
        </w:rPr>
      </w:pPr>
    </w:p>
    <w:p w:rsidR="002C19E5" w:rsidRDefault="002C19E5">
      <w:pPr>
        <w:spacing w:line="480" w:lineRule="exact"/>
        <w:rPr>
          <w:rFonts w:ascii="宋体" w:eastAsia="宋体" w:hAnsi="宋体" w:cs="宋体"/>
          <w:b/>
          <w:sz w:val="28"/>
          <w:szCs w:val="28"/>
        </w:rPr>
      </w:pPr>
    </w:p>
    <w:p w:rsidR="002C19E5" w:rsidRDefault="00CF6AB2">
      <w:pPr>
        <w:spacing w:line="480" w:lineRule="exact"/>
        <w:jc w:val="center"/>
        <w:rPr>
          <w:rFonts w:ascii="宋体" w:hAnsi="宋体"/>
          <w:b/>
          <w:sz w:val="36"/>
          <w:szCs w:val="36"/>
        </w:rPr>
      </w:pPr>
      <w:bookmarkStart w:id="175" w:name="_Toc458774259"/>
      <w:bookmarkStart w:id="176" w:name="_Toc459048319"/>
      <w:bookmarkEnd w:id="174"/>
      <w:r>
        <w:rPr>
          <w:rFonts w:ascii="宋体" w:hAnsi="宋体" w:hint="eastAsia"/>
          <w:b/>
          <w:sz w:val="36"/>
          <w:szCs w:val="36"/>
        </w:rPr>
        <w:t>十三</w:t>
      </w:r>
      <w:r>
        <w:rPr>
          <w:rFonts w:ascii="宋体" w:hAnsi="宋体" w:hint="eastAsia"/>
          <w:b/>
          <w:sz w:val="36"/>
          <w:szCs w:val="36"/>
        </w:rPr>
        <w:t>.</w:t>
      </w:r>
      <w:r>
        <w:rPr>
          <w:rFonts w:ascii="宋体" w:hAnsi="宋体" w:hint="eastAsia"/>
          <w:b/>
          <w:sz w:val="36"/>
          <w:szCs w:val="36"/>
        </w:rPr>
        <w:t>《拒绝政府采购领域商业贿赂承诺书》</w:t>
      </w:r>
      <w:bookmarkEnd w:id="170"/>
      <w:bookmarkEnd w:id="171"/>
      <w:bookmarkEnd w:id="172"/>
      <w:bookmarkEnd w:id="173"/>
      <w:bookmarkEnd w:id="175"/>
      <w:bookmarkEnd w:id="176"/>
      <w:r>
        <w:rPr>
          <w:rFonts w:ascii="宋体" w:hAnsi="宋体" w:hint="eastAsia"/>
          <w:b/>
          <w:sz w:val="36"/>
          <w:szCs w:val="36"/>
        </w:rPr>
        <w:t>（格式）</w:t>
      </w:r>
    </w:p>
    <w:p w:rsidR="002C19E5" w:rsidRDefault="002C19E5">
      <w:pPr>
        <w:spacing w:line="480" w:lineRule="exact"/>
        <w:rPr>
          <w:rFonts w:ascii="宋体" w:eastAsia="宋体" w:hAnsi="宋体" w:cs="宋体"/>
          <w:b/>
          <w:sz w:val="28"/>
          <w:szCs w:val="28"/>
        </w:rPr>
      </w:pPr>
    </w:p>
    <w:p w:rsidR="002C19E5" w:rsidRDefault="00CF6AB2">
      <w:pPr>
        <w:widowControl/>
        <w:spacing w:line="480" w:lineRule="exact"/>
        <w:rPr>
          <w:rFonts w:ascii="宋体" w:eastAsia="宋体" w:hAnsi="宋体" w:cs="宋体"/>
          <w:b/>
          <w:bCs/>
          <w:kern w:val="0"/>
          <w:szCs w:val="24"/>
        </w:rPr>
      </w:pPr>
      <w:r>
        <w:rPr>
          <w:rFonts w:ascii="宋体" w:eastAsia="宋体" w:hAnsi="宋体" w:cs="宋体" w:hint="eastAsia"/>
          <w:b/>
          <w:bCs/>
          <w:kern w:val="0"/>
          <w:szCs w:val="24"/>
        </w:rPr>
        <w:t xml:space="preserve">      </w:t>
      </w:r>
      <w:r>
        <w:rPr>
          <w:rFonts w:ascii="宋体" w:eastAsia="宋体" w:hAnsi="宋体" w:cs="宋体" w:hint="eastAsia"/>
          <w:b/>
          <w:bCs/>
          <w:kern w:val="0"/>
          <w:szCs w:val="24"/>
        </w:rPr>
        <w:t>陕西省政府采购投标人</w:t>
      </w:r>
    </w:p>
    <w:p w:rsidR="002C19E5" w:rsidRDefault="00CF6AB2">
      <w:pPr>
        <w:widowControl/>
        <w:spacing w:line="480" w:lineRule="exact"/>
        <w:jc w:val="center"/>
        <w:rPr>
          <w:rFonts w:ascii="宋体" w:eastAsia="宋体" w:hAnsi="宋体" w:cs="宋体"/>
          <w:b/>
          <w:bCs/>
          <w:kern w:val="0"/>
          <w:szCs w:val="24"/>
        </w:rPr>
      </w:pPr>
      <w:r>
        <w:rPr>
          <w:rFonts w:ascii="宋体" w:eastAsia="宋体" w:hAnsi="宋体" w:cs="宋体" w:hint="eastAsia"/>
          <w:b/>
          <w:bCs/>
          <w:kern w:val="0"/>
          <w:szCs w:val="24"/>
        </w:rPr>
        <w:t>拒绝政府采购领域商业贿赂承诺书</w:t>
      </w:r>
    </w:p>
    <w:p w:rsidR="002C19E5" w:rsidRDefault="00CF6AB2">
      <w:pPr>
        <w:widowControl/>
        <w:spacing w:line="440" w:lineRule="exact"/>
        <w:ind w:firstLineChars="200" w:firstLine="420"/>
        <w:rPr>
          <w:rFonts w:ascii="宋体" w:eastAsia="宋体" w:hAnsi="宋体" w:cs="宋体"/>
          <w:kern w:val="0"/>
          <w:szCs w:val="24"/>
        </w:rPr>
      </w:pPr>
      <w:r>
        <w:rPr>
          <w:rFonts w:ascii="宋体" w:eastAsia="宋体" w:hAnsi="宋体" w:cs="宋体" w:hint="eastAsia"/>
          <w:kern w:val="0"/>
          <w:szCs w:val="24"/>
        </w:rPr>
        <w:t>为响应党中央、国务院关于治理政府采购领域商业贿赂行为的号召</w:t>
      </w:r>
      <w:r>
        <w:rPr>
          <w:rFonts w:ascii="宋体" w:eastAsia="宋体" w:hAnsi="宋体" w:cs="宋体" w:hint="eastAsia"/>
          <w:kern w:val="0"/>
        </w:rPr>
        <w:t>，我单位作为</w:t>
      </w:r>
      <w:r>
        <w:rPr>
          <w:rFonts w:ascii="宋体" w:eastAsia="宋体" w:hAnsi="宋体" w:cs="宋体" w:hint="eastAsia"/>
          <w:kern w:val="0"/>
        </w:rPr>
        <w:t xml:space="preserve">     </w:t>
      </w:r>
      <w:r>
        <w:rPr>
          <w:rFonts w:ascii="宋体" w:eastAsia="宋体" w:hAnsi="宋体" w:cs="宋体" w:hint="eastAsia"/>
          <w:kern w:val="0"/>
          <w:u w:val="single"/>
        </w:rPr>
        <w:t>（项目名称）</w:t>
      </w:r>
      <w:r>
        <w:rPr>
          <w:rFonts w:ascii="宋体" w:eastAsia="宋体" w:hAnsi="宋体" w:cs="宋体" w:hint="eastAsia"/>
          <w:kern w:val="0"/>
          <w:u w:val="single"/>
        </w:rPr>
        <w:t xml:space="preserve">         </w:t>
      </w:r>
      <w:r>
        <w:rPr>
          <w:rFonts w:ascii="宋体" w:eastAsia="宋体" w:hAnsi="宋体" w:cs="宋体" w:hint="eastAsia"/>
          <w:kern w:val="0"/>
        </w:rPr>
        <w:t xml:space="preserve"> </w:t>
      </w:r>
      <w:r>
        <w:rPr>
          <w:rFonts w:ascii="宋体" w:eastAsia="宋体" w:hAnsi="宋体" w:cs="宋体" w:hint="eastAsia"/>
          <w:kern w:val="0"/>
        </w:rPr>
        <w:t>的投标人，</w:t>
      </w:r>
      <w:r>
        <w:rPr>
          <w:rFonts w:ascii="宋体" w:eastAsia="宋体" w:hAnsi="宋体" w:cs="宋体" w:hint="eastAsia"/>
          <w:kern w:val="0"/>
          <w:szCs w:val="24"/>
        </w:rPr>
        <w:t>在此庄严承诺：</w:t>
      </w:r>
      <w:r>
        <w:rPr>
          <w:rFonts w:ascii="宋体" w:eastAsia="宋体" w:hAnsi="宋体" w:cs="宋体" w:hint="eastAsia"/>
          <w:kern w:val="0"/>
          <w:szCs w:val="24"/>
        </w:rPr>
        <w:t xml:space="preserve"> </w:t>
      </w:r>
      <w:r>
        <w:rPr>
          <w:rFonts w:ascii="宋体" w:eastAsia="宋体" w:hAnsi="宋体" w:cs="宋体" w:hint="eastAsia"/>
          <w:kern w:val="0"/>
          <w:szCs w:val="24"/>
        </w:rPr>
        <w:br/>
        <w:t xml:space="preserve">  1</w:t>
      </w:r>
      <w:r>
        <w:rPr>
          <w:rFonts w:ascii="宋体" w:eastAsia="宋体" w:hAnsi="宋体" w:cs="宋体" w:hint="eastAsia"/>
          <w:kern w:val="0"/>
          <w:szCs w:val="24"/>
        </w:rPr>
        <w:t>、在参与政府采购活动中遵纪守法、诚信经营、公平竞标。</w:t>
      </w:r>
      <w:r>
        <w:rPr>
          <w:rFonts w:ascii="宋体" w:eastAsia="宋体" w:hAnsi="宋体" w:cs="宋体" w:hint="eastAsia"/>
          <w:kern w:val="0"/>
          <w:szCs w:val="24"/>
        </w:rPr>
        <w:t xml:space="preserve"> </w:t>
      </w:r>
      <w:r>
        <w:rPr>
          <w:rFonts w:ascii="宋体" w:eastAsia="宋体" w:hAnsi="宋体" w:cs="宋体" w:hint="eastAsia"/>
          <w:kern w:val="0"/>
          <w:szCs w:val="24"/>
        </w:rPr>
        <w:br/>
        <w:t xml:space="preserve">  2</w:t>
      </w:r>
      <w:r>
        <w:rPr>
          <w:rFonts w:ascii="宋体" w:eastAsia="宋体" w:hAnsi="宋体" w:cs="宋体" w:hint="eastAsia"/>
          <w:kern w:val="0"/>
          <w:szCs w:val="24"/>
        </w:rPr>
        <w:t>、不向采购人、采购代理机构和政府采购评审专家进行任何形式的商业贿赂以谋取交易机会。</w:t>
      </w:r>
      <w:r>
        <w:rPr>
          <w:rFonts w:ascii="宋体" w:eastAsia="宋体" w:hAnsi="宋体" w:cs="宋体" w:hint="eastAsia"/>
          <w:kern w:val="0"/>
          <w:szCs w:val="24"/>
        </w:rPr>
        <w:t xml:space="preserve"> </w:t>
      </w:r>
      <w:r>
        <w:rPr>
          <w:rFonts w:ascii="宋体" w:eastAsia="宋体" w:hAnsi="宋体" w:cs="宋体" w:hint="eastAsia"/>
          <w:kern w:val="0"/>
          <w:szCs w:val="24"/>
        </w:rPr>
        <w:br/>
        <w:t xml:space="preserve">  3</w:t>
      </w:r>
      <w:r>
        <w:rPr>
          <w:rFonts w:ascii="宋体" w:eastAsia="宋体" w:hAnsi="宋体" w:cs="宋体" w:hint="eastAsia"/>
          <w:kern w:val="0"/>
          <w:szCs w:val="24"/>
        </w:rPr>
        <w:t>、不向政府采购采购代理机构和采购人提供虚假资质文件或采用虚假应标方式参与政府采购市场竞争并谋取中标、成交。</w:t>
      </w:r>
      <w:r>
        <w:rPr>
          <w:rFonts w:ascii="宋体" w:eastAsia="宋体" w:hAnsi="宋体" w:cs="宋体" w:hint="eastAsia"/>
          <w:kern w:val="0"/>
          <w:szCs w:val="24"/>
        </w:rPr>
        <w:t xml:space="preserve"> </w:t>
      </w:r>
      <w:r>
        <w:rPr>
          <w:rFonts w:ascii="宋体" w:eastAsia="宋体" w:hAnsi="宋体" w:cs="宋体" w:hint="eastAsia"/>
          <w:kern w:val="0"/>
          <w:szCs w:val="24"/>
        </w:rPr>
        <w:br/>
        <w:t xml:space="preserve">  4</w:t>
      </w:r>
      <w:r>
        <w:rPr>
          <w:rFonts w:ascii="宋体" w:eastAsia="宋体" w:hAnsi="宋体" w:cs="宋体" w:hint="eastAsia"/>
          <w:kern w:val="0"/>
          <w:szCs w:val="24"/>
        </w:rPr>
        <w:t>、不采取“围标、陪标”等商业欺诈手段获得政府采购定单。</w:t>
      </w:r>
      <w:r>
        <w:rPr>
          <w:rFonts w:ascii="宋体" w:eastAsia="宋体" w:hAnsi="宋体" w:cs="宋体" w:hint="eastAsia"/>
          <w:kern w:val="0"/>
          <w:szCs w:val="24"/>
        </w:rPr>
        <w:t xml:space="preserve"> </w:t>
      </w:r>
      <w:r>
        <w:rPr>
          <w:rFonts w:ascii="宋体" w:eastAsia="宋体" w:hAnsi="宋体" w:cs="宋体" w:hint="eastAsia"/>
          <w:kern w:val="0"/>
          <w:szCs w:val="24"/>
        </w:rPr>
        <w:br/>
        <w:t xml:space="preserve">  5</w:t>
      </w:r>
      <w:r>
        <w:rPr>
          <w:rFonts w:ascii="宋体" w:eastAsia="宋体" w:hAnsi="宋体" w:cs="宋体" w:hint="eastAsia"/>
          <w:kern w:val="0"/>
          <w:szCs w:val="24"/>
        </w:rPr>
        <w:t>、不采取不正当手段低毁、排挤其他投标人。</w:t>
      </w:r>
      <w:r>
        <w:rPr>
          <w:rFonts w:ascii="宋体" w:eastAsia="宋体" w:hAnsi="宋体" w:cs="宋体" w:hint="eastAsia"/>
          <w:kern w:val="0"/>
          <w:szCs w:val="24"/>
        </w:rPr>
        <w:t xml:space="preserve"> </w:t>
      </w:r>
      <w:r>
        <w:rPr>
          <w:rFonts w:ascii="宋体" w:eastAsia="宋体" w:hAnsi="宋体" w:cs="宋体" w:hint="eastAsia"/>
          <w:kern w:val="0"/>
          <w:szCs w:val="24"/>
        </w:rPr>
        <w:br/>
        <w:t xml:space="preserve">  6</w:t>
      </w:r>
      <w:r>
        <w:rPr>
          <w:rFonts w:ascii="宋体" w:eastAsia="宋体" w:hAnsi="宋体" w:cs="宋体" w:hint="eastAsia"/>
          <w:kern w:val="0"/>
          <w:szCs w:val="24"/>
        </w:rPr>
        <w:t>、不在提供商品和服务时“偷梁换柱、以次充好”损害采购人的合法权益。</w:t>
      </w:r>
      <w:r>
        <w:rPr>
          <w:rFonts w:ascii="宋体" w:eastAsia="宋体" w:hAnsi="宋体" w:cs="宋体" w:hint="eastAsia"/>
          <w:kern w:val="0"/>
          <w:szCs w:val="24"/>
        </w:rPr>
        <w:t xml:space="preserve"> </w:t>
      </w:r>
      <w:r>
        <w:rPr>
          <w:rFonts w:ascii="宋体" w:eastAsia="宋体" w:hAnsi="宋体" w:cs="宋体" w:hint="eastAsia"/>
          <w:kern w:val="0"/>
          <w:szCs w:val="24"/>
        </w:rPr>
        <w:br/>
        <w:t xml:space="preserve">  7</w:t>
      </w:r>
      <w:r>
        <w:rPr>
          <w:rFonts w:ascii="宋体" w:eastAsia="宋体" w:hAnsi="宋体" w:cs="宋体" w:hint="eastAsia"/>
          <w:kern w:val="0"/>
          <w:szCs w:val="24"/>
        </w:rPr>
        <w:t>、不与采购人、采购代理机构政</w:t>
      </w:r>
      <w:r>
        <w:rPr>
          <w:rFonts w:ascii="宋体" w:eastAsia="宋体" w:hAnsi="宋体" w:cs="宋体" w:hint="eastAsia"/>
          <w:kern w:val="0"/>
          <w:szCs w:val="24"/>
        </w:rPr>
        <w:t>府采购评审专家或其它投标人恶意串通，进行质疑和投诉，维护政府采购市场秩序。</w:t>
      </w:r>
      <w:r>
        <w:rPr>
          <w:rFonts w:ascii="宋体" w:eastAsia="宋体" w:hAnsi="宋体" w:cs="宋体" w:hint="eastAsia"/>
          <w:kern w:val="0"/>
          <w:szCs w:val="24"/>
        </w:rPr>
        <w:t xml:space="preserve"> </w:t>
      </w:r>
      <w:r>
        <w:rPr>
          <w:rFonts w:ascii="宋体" w:eastAsia="宋体" w:hAnsi="宋体" w:cs="宋体" w:hint="eastAsia"/>
          <w:kern w:val="0"/>
          <w:szCs w:val="24"/>
        </w:rPr>
        <w:br/>
        <w:t xml:space="preserve">  8</w:t>
      </w:r>
      <w:r>
        <w:rPr>
          <w:rFonts w:ascii="宋体" w:eastAsia="宋体" w:hAnsi="宋体" w:cs="宋体" w:hint="eastAsia"/>
          <w:kern w:val="0"/>
          <w:szCs w:val="24"/>
        </w:rPr>
        <w:t>、尊重和接受政府采购监督管理部门的监督和政府采购代理机构招标要求，承担因违约行为给采购人造成的损失。</w:t>
      </w:r>
      <w:r>
        <w:rPr>
          <w:rFonts w:ascii="宋体" w:eastAsia="宋体" w:hAnsi="宋体" w:cs="宋体" w:hint="eastAsia"/>
          <w:kern w:val="0"/>
          <w:szCs w:val="24"/>
        </w:rPr>
        <w:t xml:space="preserve"> </w:t>
      </w:r>
      <w:r>
        <w:rPr>
          <w:rFonts w:ascii="宋体" w:eastAsia="宋体" w:hAnsi="宋体" w:cs="宋体" w:hint="eastAsia"/>
          <w:kern w:val="0"/>
          <w:szCs w:val="24"/>
        </w:rPr>
        <w:br/>
        <w:t xml:space="preserve">  9</w:t>
      </w:r>
      <w:r>
        <w:rPr>
          <w:rFonts w:ascii="宋体" w:eastAsia="宋体" w:hAnsi="宋体" w:cs="宋体" w:hint="eastAsia"/>
          <w:kern w:val="0"/>
          <w:szCs w:val="24"/>
        </w:rPr>
        <w:t>、不发生其他有悖于政府采购公开、公平、公正和诚信原则的行为。</w:t>
      </w:r>
      <w:r>
        <w:rPr>
          <w:rFonts w:ascii="宋体" w:eastAsia="宋体" w:hAnsi="宋体" w:cs="宋体" w:hint="eastAsia"/>
          <w:kern w:val="0"/>
          <w:szCs w:val="24"/>
        </w:rPr>
        <w:t xml:space="preserve"> </w:t>
      </w:r>
      <w:r>
        <w:rPr>
          <w:rFonts w:ascii="宋体" w:eastAsia="宋体" w:hAnsi="宋体" w:cs="宋体" w:hint="eastAsia"/>
          <w:kern w:val="0"/>
          <w:szCs w:val="24"/>
        </w:rPr>
        <w:br/>
      </w:r>
    </w:p>
    <w:p w:rsidR="002C19E5" w:rsidRDefault="002C19E5">
      <w:pPr>
        <w:widowControl/>
        <w:spacing w:line="440" w:lineRule="exact"/>
        <w:ind w:firstLineChars="200" w:firstLine="420"/>
        <w:rPr>
          <w:rFonts w:ascii="宋体" w:eastAsia="宋体" w:hAnsi="宋体" w:cs="宋体"/>
          <w:kern w:val="0"/>
          <w:szCs w:val="24"/>
        </w:rPr>
      </w:pPr>
    </w:p>
    <w:p w:rsidR="002C19E5" w:rsidRDefault="00CF6AB2">
      <w:pPr>
        <w:widowControl/>
        <w:spacing w:line="440" w:lineRule="exact"/>
        <w:ind w:firstLineChars="1300" w:firstLine="2730"/>
        <w:rPr>
          <w:rFonts w:ascii="宋体" w:eastAsia="宋体" w:hAnsi="宋体" w:cs="宋体"/>
          <w:kern w:val="0"/>
          <w:szCs w:val="24"/>
        </w:rPr>
      </w:pPr>
      <w:r>
        <w:rPr>
          <w:rFonts w:ascii="宋体" w:eastAsia="宋体" w:hAnsi="宋体" w:cs="宋体" w:hint="eastAsia"/>
          <w:kern w:val="0"/>
          <w:szCs w:val="24"/>
        </w:rPr>
        <w:t>承诺单位：</w:t>
      </w:r>
      <w:r>
        <w:rPr>
          <w:rFonts w:ascii="宋体" w:eastAsia="宋体" w:hAnsi="宋体" w:cs="宋体" w:hint="eastAsia"/>
          <w:kern w:val="0"/>
          <w:szCs w:val="24"/>
          <w:u w:val="single"/>
        </w:rPr>
        <w:t xml:space="preserve">　　</w:t>
      </w:r>
      <w:r>
        <w:rPr>
          <w:rFonts w:ascii="宋体" w:eastAsia="宋体" w:hAnsi="宋体" w:cs="宋体" w:hint="eastAsia"/>
          <w:kern w:val="0"/>
          <w:szCs w:val="24"/>
          <w:u w:val="single"/>
        </w:rPr>
        <w:t xml:space="preserve">                 </w:t>
      </w:r>
      <w:r>
        <w:rPr>
          <w:rFonts w:ascii="宋体" w:eastAsia="宋体" w:hAnsi="宋体" w:cs="宋体" w:hint="eastAsia"/>
          <w:kern w:val="0"/>
          <w:szCs w:val="24"/>
          <w:u w:val="single"/>
        </w:rPr>
        <w:t xml:space="preserve">　</w:t>
      </w:r>
      <w:r>
        <w:rPr>
          <w:rFonts w:ascii="宋体" w:eastAsia="宋体" w:hAnsi="宋体" w:cs="宋体" w:hint="eastAsia"/>
          <w:kern w:val="0"/>
          <w:szCs w:val="24"/>
        </w:rPr>
        <w:t>（盖章）</w:t>
      </w:r>
      <w:r>
        <w:rPr>
          <w:rFonts w:ascii="宋体" w:eastAsia="宋体" w:hAnsi="宋体" w:cs="宋体" w:hint="eastAsia"/>
          <w:kern w:val="0"/>
          <w:szCs w:val="24"/>
        </w:rPr>
        <w:t xml:space="preserve"> </w:t>
      </w:r>
      <w:r>
        <w:rPr>
          <w:rFonts w:ascii="宋体" w:eastAsia="宋体" w:hAnsi="宋体" w:cs="宋体" w:hint="eastAsia"/>
          <w:kern w:val="0"/>
          <w:szCs w:val="24"/>
        </w:rPr>
        <w:br/>
        <w:t xml:space="preserve">                          </w:t>
      </w:r>
      <w:r>
        <w:rPr>
          <w:rFonts w:ascii="宋体" w:eastAsia="宋体" w:hAnsi="宋体" w:cs="宋体" w:hint="eastAsia"/>
          <w:kern w:val="0"/>
          <w:szCs w:val="24"/>
        </w:rPr>
        <w:t>全权代表：</w:t>
      </w:r>
      <w:r>
        <w:rPr>
          <w:rFonts w:ascii="宋体" w:eastAsia="宋体" w:hAnsi="宋体" w:cs="宋体" w:hint="eastAsia"/>
          <w:kern w:val="0"/>
          <w:szCs w:val="24"/>
          <w:u w:val="single"/>
        </w:rPr>
        <w:t xml:space="preserve">　　　　　</w:t>
      </w:r>
      <w:r>
        <w:rPr>
          <w:rFonts w:ascii="宋体" w:eastAsia="宋体" w:hAnsi="宋体" w:cs="宋体" w:hint="eastAsia"/>
          <w:kern w:val="0"/>
          <w:szCs w:val="24"/>
          <w:u w:val="single"/>
        </w:rPr>
        <w:t xml:space="preserve">     </w:t>
      </w:r>
      <w:r>
        <w:rPr>
          <w:rFonts w:ascii="宋体" w:eastAsia="宋体" w:hAnsi="宋体" w:cs="宋体" w:hint="eastAsia"/>
          <w:kern w:val="0"/>
          <w:szCs w:val="24"/>
          <w:u w:val="single"/>
        </w:rPr>
        <w:t xml:space="preserve">　　　　</w:t>
      </w:r>
      <w:r>
        <w:rPr>
          <w:rFonts w:ascii="宋体" w:eastAsia="宋体" w:hAnsi="宋体" w:cs="宋体" w:hint="eastAsia"/>
          <w:kern w:val="0"/>
          <w:szCs w:val="24"/>
        </w:rPr>
        <w:t>（签字）</w:t>
      </w:r>
      <w:r>
        <w:rPr>
          <w:rFonts w:ascii="宋体" w:eastAsia="宋体" w:hAnsi="宋体" w:cs="宋体" w:hint="eastAsia"/>
          <w:kern w:val="0"/>
          <w:szCs w:val="24"/>
        </w:rPr>
        <w:t xml:space="preserve"> </w:t>
      </w:r>
    </w:p>
    <w:p w:rsidR="002C19E5" w:rsidRDefault="00CF6AB2">
      <w:pPr>
        <w:widowControl/>
        <w:spacing w:line="440" w:lineRule="exact"/>
        <w:ind w:leftChars="50" w:left="105"/>
        <w:rPr>
          <w:rFonts w:ascii="宋体" w:eastAsia="宋体" w:hAnsi="宋体" w:cs="宋体"/>
          <w:kern w:val="0"/>
          <w:szCs w:val="24"/>
        </w:rPr>
      </w:pPr>
      <w:r>
        <w:rPr>
          <w:rFonts w:ascii="宋体" w:eastAsia="宋体" w:hAnsi="宋体" w:cs="宋体" w:hint="eastAsia"/>
          <w:kern w:val="0"/>
          <w:szCs w:val="24"/>
        </w:rPr>
        <w:t xml:space="preserve">　</w:t>
      </w:r>
      <w:r>
        <w:rPr>
          <w:rFonts w:ascii="宋体" w:eastAsia="宋体" w:hAnsi="宋体" w:cs="宋体" w:hint="eastAsia"/>
          <w:kern w:val="0"/>
          <w:szCs w:val="24"/>
        </w:rPr>
        <w:t xml:space="preserve"> </w:t>
      </w:r>
    </w:p>
    <w:p w:rsidR="002C19E5" w:rsidRDefault="00CF6AB2">
      <w:pPr>
        <w:spacing w:line="440" w:lineRule="exact"/>
        <w:ind w:firstLineChars="2050" w:firstLine="4305"/>
        <w:rPr>
          <w:rFonts w:ascii="宋体" w:eastAsia="宋体" w:hAnsi="宋体" w:cs="宋体"/>
          <w:kern w:val="0"/>
          <w:szCs w:val="24"/>
        </w:rPr>
      </w:pPr>
      <w:r>
        <w:rPr>
          <w:rFonts w:ascii="宋体" w:eastAsia="宋体" w:hAnsi="宋体" w:cs="宋体" w:hint="eastAsia"/>
          <w:kern w:val="0"/>
          <w:szCs w:val="24"/>
        </w:rPr>
        <w:t>年　　月　　日</w:t>
      </w:r>
      <w:bookmarkEnd w:id="160"/>
      <w:bookmarkEnd w:id="161"/>
    </w:p>
    <w:p w:rsidR="002C19E5" w:rsidRDefault="002C19E5">
      <w:pPr>
        <w:spacing w:line="440" w:lineRule="exact"/>
        <w:ind w:firstLineChars="2050" w:firstLine="4305"/>
        <w:rPr>
          <w:rFonts w:ascii="宋体" w:eastAsia="宋体" w:hAnsi="宋体" w:cs="宋体"/>
          <w:kern w:val="0"/>
          <w:szCs w:val="24"/>
        </w:rPr>
      </w:pPr>
    </w:p>
    <w:p w:rsidR="002C19E5" w:rsidRDefault="002C19E5">
      <w:pPr>
        <w:spacing w:line="440" w:lineRule="exact"/>
        <w:ind w:firstLineChars="2050" w:firstLine="4305"/>
        <w:rPr>
          <w:rFonts w:ascii="宋体" w:eastAsia="宋体" w:hAnsi="宋体" w:cs="宋体"/>
          <w:kern w:val="0"/>
          <w:szCs w:val="24"/>
        </w:rPr>
      </w:pPr>
    </w:p>
    <w:p w:rsidR="002C19E5" w:rsidRDefault="002C19E5">
      <w:pPr>
        <w:spacing w:line="440" w:lineRule="exact"/>
        <w:ind w:firstLineChars="2050" w:firstLine="5740"/>
        <w:rPr>
          <w:rFonts w:ascii="宋体" w:eastAsia="宋体" w:hAnsi="宋体" w:cs="宋体"/>
          <w:kern w:val="0"/>
          <w:sz w:val="28"/>
          <w:szCs w:val="28"/>
        </w:rPr>
      </w:pPr>
    </w:p>
    <w:p w:rsidR="002C19E5" w:rsidRDefault="002C19E5">
      <w:pPr>
        <w:spacing w:line="440" w:lineRule="exact"/>
        <w:ind w:firstLineChars="2050" w:firstLine="5740"/>
        <w:rPr>
          <w:rFonts w:ascii="宋体" w:eastAsia="宋体" w:hAnsi="宋体" w:cs="宋体"/>
          <w:kern w:val="0"/>
          <w:sz w:val="28"/>
          <w:szCs w:val="28"/>
        </w:rPr>
      </w:pPr>
    </w:p>
    <w:p w:rsidR="002C19E5" w:rsidRDefault="002C19E5">
      <w:pPr>
        <w:spacing w:line="440" w:lineRule="exact"/>
        <w:ind w:firstLineChars="2050" w:firstLine="5740"/>
        <w:rPr>
          <w:rFonts w:ascii="宋体" w:eastAsia="宋体" w:hAnsi="宋体" w:cs="宋体"/>
          <w:kern w:val="0"/>
          <w:sz w:val="28"/>
          <w:szCs w:val="28"/>
        </w:rPr>
      </w:pPr>
    </w:p>
    <w:p w:rsidR="002C19E5" w:rsidRDefault="002C19E5">
      <w:pPr>
        <w:pStyle w:val="2"/>
        <w:spacing w:after="156"/>
        <w:ind w:firstLine="480"/>
      </w:pPr>
    </w:p>
    <w:p w:rsidR="002C19E5" w:rsidRDefault="002C19E5">
      <w:pPr>
        <w:spacing w:line="440" w:lineRule="exact"/>
        <w:ind w:firstLineChars="2050" w:firstLine="5740"/>
        <w:rPr>
          <w:rFonts w:ascii="宋体" w:eastAsia="宋体" w:hAnsi="宋体" w:cs="宋体"/>
          <w:kern w:val="0"/>
          <w:sz w:val="28"/>
          <w:szCs w:val="28"/>
        </w:rPr>
      </w:pPr>
    </w:p>
    <w:p w:rsidR="002C19E5" w:rsidRDefault="00CF6AB2">
      <w:pPr>
        <w:spacing w:line="480" w:lineRule="exact"/>
        <w:jc w:val="center"/>
        <w:rPr>
          <w:rFonts w:ascii="宋体" w:hAnsi="宋体"/>
          <w:b/>
          <w:sz w:val="36"/>
          <w:szCs w:val="36"/>
        </w:rPr>
      </w:pPr>
      <w:r>
        <w:rPr>
          <w:rFonts w:ascii="宋体" w:hAnsi="宋体" w:hint="eastAsia"/>
          <w:b/>
          <w:sz w:val="36"/>
          <w:szCs w:val="36"/>
        </w:rPr>
        <w:t>十四</w:t>
      </w:r>
      <w:r>
        <w:rPr>
          <w:rFonts w:ascii="宋体" w:hAnsi="宋体" w:hint="eastAsia"/>
          <w:b/>
          <w:sz w:val="36"/>
          <w:szCs w:val="36"/>
        </w:rPr>
        <w:t xml:space="preserve">. </w:t>
      </w:r>
      <w:r>
        <w:rPr>
          <w:rFonts w:ascii="宋体" w:hAnsi="宋体" w:hint="eastAsia"/>
          <w:b/>
          <w:sz w:val="36"/>
          <w:szCs w:val="36"/>
        </w:rPr>
        <w:t>《小微企业声明函》</w:t>
      </w:r>
      <w:bookmarkStart w:id="177" w:name="OLE_LINK19"/>
      <w:r>
        <w:rPr>
          <w:rFonts w:ascii="宋体" w:hAnsi="宋体" w:hint="eastAsia"/>
          <w:b/>
          <w:sz w:val="36"/>
          <w:szCs w:val="36"/>
        </w:rPr>
        <w:t>（格式，若有）</w:t>
      </w:r>
    </w:p>
    <w:bookmarkEnd w:id="177"/>
    <w:p w:rsidR="002C19E5" w:rsidRDefault="00CF6AB2">
      <w:pPr>
        <w:pStyle w:val="09wh"/>
        <w:ind w:firstLine="504"/>
        <w:rPr>
          <w:rFonts w:ascii="宋体" w:eastAsia="宋体" w:hAnsi="宋体" w:cs="宋体"/>
          <w:b/>
          <w:bCs/>
          <w:szCs w:val="28"/>
        </w:rPr>
      </w:pPr>
      <w:r>
        <w:rPr>
          <w:rFonts w:ascii="宋体" w:eastAsia="宋体" w:hAnsi="宋体" w:cs="宋体" w:hint="eastAsia"/>
          <w:spacing w:val="6"/>
          <w:sz w:val="24"/>
        </w:rPr>
        <w:t>根据《政</w:t>
      </w:r>
      <w:r>
        <w:rPr>
          <w:rFonts w:ascii="宋体" w:eastAsia="宋体" w:hAnsi="宋体" w:cs="宋体" w:hint="eastAsia"/>
          <w:spacing w:val="6"/>
          <w:sz w:val="24"/>
        </w:rPr>
        <w:t>府采购促进中小企业发展暂行办法》（财库</w:t>
      </w:r>
      <w:r>
        <w:rPr>
          <w:rFonts w:ascii="宋体" w:eastAsia="宋体" w:hAnsi="宋体" w:cs="宋体" w:hint="eastAsia"/>
          <w:spacing w:val="6"/>
          <w:sz w:val="24"/>
        </w:rPr>
        <w:t>[2011]181</w:t>
      </w:r>
      <w:r>
        <w:rPr>
          <w:rFonts w:ascii="宋体" w:eastAsia="宋体" w:hAnsi="宋体" w:cs="宋体" w:hint="eastAsia"/>
          <w:spacing w:val="6"/>
          <w:sz w:val="24"/>
        </w:rPr>
        <w:t>号）的规定，由投标人自行声明并对真实性负责。如有虚假，将依法承担相应责任。</w:t>
      </w:r>
    </w:p>
    <w:p w:rsidR="002C19E5" w:rsidRDefault="00CF6AB2">
      <w:pPr>
        <w:spacing w:line="480" w:lineRule="exact"/>
        <w:jc w:val="center"/>
        <w:rPr>
          <w:rFonts w:ascii="宋体" w:eastAsia="宋体" w:hAnsi="宋体" w:cs="宋体"/>
          <w:b/>
          <w:bCs/>
          <w:kern w:val="0"/>
          <w:sz w:val="28"/>
          <w:szCs w:val="28"/>
        </w:rPr>
      </w:pPr>
      <w:r>
        <w:rPr>
          <w:rFonts w:ascii="宋体" w:eastAsia="宋体" w:hAnsi="宋体" w:cs="宋体" w:hint="eastAsia"/>
          <w:b/>
          <w:bCs/>
          <w:kern w:val="0"/>
          <w:sz w:val="28"/>
          <w:szCs w:val="28"/>
        </w:rPr>
        <w:t>小微企业声明函</w:t>
      </w:r>
    </w:p>
    <w:p w:rsidR="002C19E5" w:rsidRDefault="00CF6AB2">
      <w:pPr>
        <w:spacing w:line="480" w:lineRule="exact"/>
        <w:rPr>
          <w:rFonts w:ascii="宋体" w:eastAsia="宋体" w:hAnsi="宋体" w:cs="宋体"/>
          <w:szCs w:val="24"/>
        </w:rPr>
      </w:pPr>
      <w:r>
        <w:rPr>
          <w:rFonts w:ascii="宋体" w:eastAsia="宋体" w:hAnsi="宋体" w:cs="宋体" w:hint="eastAsia"/>
          <w:szCs w:val="24"/>
        </w:rPr>
        <w:t>致：陕西顺达建设工程咨询有限责任公司</w:t>
      </w:r>
    </w:p>
    <w:p w:rsidR="002C19E5" w:rsidRDefault="00CF6AB2">
      <w:pPr>
        <w:spacing w:line="480" w:lineRule="exact"/>
        <w:ind w:firstLine="435"/>
        <w:rPr>
          <w:rFonts w:ascii="宋体" w:eastAsia="宋体" w:hAnsi="宋体" w:cs="宋体"/>
          <w:szCs w:val="24"/>
        </w:rPr>
      </w:pPr>
      <w:r>
        <w:rPr>
          <w:rFonts w:ascii="宋体" w:eastAsia="宋体" w:hAnsi="宋体" w:cs="宋体" w:hint="eastAsia"/>
          <w:szCs w:val="24"/>
        </w:rPr>
        <w:t>本公司郑重声明，根据《政府采购促进中小企业发展暂行办法》（财库【</w:t>
      </w:r>
      <w:r>
        <w:rPr>
          <w:rFonts w:ascii="宋体" w:eastAsia="宋体" w:hAnsi="宋体" w:cs="宋体" w:hint="eastAsia"/>
          <w:szCs w:val="24"/>
        </w:rPr>
        <w:t>2011</w:t>
      </w:r>
      <w:r>
        <w:rPr>
          <w:rFonts w:ascii="宋体" w:eastAsia="宋体" w:hAnsi="宋体" w:cs="宋体" w:hint="eastAsia"/>
          <w:szCs w:val="24"/>
        </w:rPr>
        <w:t>】</w:t>
      </w:r>
      <w:r>
        <w:rPr>
          <w:rFonts w:ascii="宋体" w:eastAsia="宋体" w:hAnsi="宋体" w:cs="宋体" w:hint="eastAsia"/>
          <w:szCs w:val="24"/>
        </w:rPr>
        <w:t>181</w:t>
      </w:r>
      <w:r>
        <w:rPr>
          <w:rFonts w:ascii="宋体" w:eastAsia="宋体" w:hAnsi="宋体" w:cs="宋体" w:hint="eastAsia"/>
          <w:szCs w:val="24"/>
        </w:rPr>
        <w:t>号）的规定，本公司为（请填写：中型、小型、微型）企业。即，本公司同时满足以下条件：</w:t>
      </w:r>
    </w:p>
    <w:p w:rsidR="002C19E5" w:rsidRDefault="00CF6AB2">
      <w:pPr>
        <w:spacing w:line="480" w:lineRule="exact"/>
        <w:ind w:firstLine="435"/>
        <w:rPr>
          <w:rFonts w:ascii="宋体" w:eastAsia="宋体" w:hAnsi="宋体" w:cs="宋体"/>
          <w:szCs w:val="24"/>
        </w:rPr>
      </w:pPr>
      <w:r>
        <w:rPr>
          <w:rFonts w:ascii="宋体" w:eastAsia="宋体" w:hAnsi="宋体" w:cs="宋体" w:hint="eastAsia"/>
          <w:szCs w:val="24"/>
        </w:rPr>
        <w:t>1</w:t>
      </w:r>
      <w:r>
        <w:rPr>
          <w:rFonts w:ascii="宋体" w:eastAsia="宋体" w:hAnsi="宋体" w:cs="宋体" w:hint="eastAsia"/>
          <w:szCs w:val="24"/>
        </w:rPr>
        <w:t>、根据《工业和信息化部、国家统计局、国家发展和改革委员会、财政部关于印发中小企业划型标准规定的通知》（工信部联企业【</w:t>
      </w:r>
      <w:r>
        <w:rPr>
          <w:rFonts w:ascii="宋体" w:eastAsia="宋体" w:hAnsi="宋体" w:cs="宋体" w:hint="eastAsia"/>
          <w:szCs w:val="24"/>
        </w:rPr>
        <w:t>2011</w:t>
      </w:r>
      <w:r>
        <w:rPr>
          <w:rFonts w:ascii="宋体" w:eastAsia="宋体" w:hAnsi="宋体" w:cs="宋体" w:hint="eastAsia"/>
          <w:szCs w:val="24"/>
        </w:rPr>
        <w:t>】</w:t>
      </w:r>
      <w:r>
        <w:rPr>
          <w:rFonts w:ascii="宋体" w:eastAsia="宋体" w:hAnsi="宋体" w:cs="宋体" w:hint="eastAsia"/>
          <w:szCs w:val="24"/>
        </w:rPr>
        <w:t>300</w:t>
      </w:r>
      <w:r>
        <w:rPr>
          <w:rFonts w:ascii="宋体" w:eastAsia="宋体" w:hAnsi="宋体" w:cs="宋体" w:hint="eastAsia"/>
          <w:szCs w:val="24"/>
        </w:rPr>
        <w:t>号）规定的划分标准，本公司为（请填写：中型、小型、微型）企业。</w:t>
      </w:r>
    </w:p>
    <w:p w:rsidR="002C19E5" w:rsidRDefault="00CF6AB2">
      <w:pPr>
        <w:spacing w:line="480" w:lineRule="exact"/>
        <w:ind w:firstLineChars="200" w:firstLine="420"/>
        <w:rPr>
          <w:rFonts w:ascii="宋体" w:eastAsia="宋体" w:hAnsi="宋体" w:cs="宋体"/>
          <w:szCs w:val="24"/>
        </w:rPr>
      </w:pPr>
      <w:r>
        <w:rPr>
          <w:rFonts w:ascii="宋体" w:eastAsia="宋体" w:hAnsi="宋体" w:cs="宋体" w:hint="eastAsia"/>
          <w:szCs w:val="24"/>
        </w:rPr>
        <w:t>2</w:t>
      </w:r>
      <w:r>
        <w:rPr>
          <w:rFonts w:ascii="宋体" w:eastAsia="宋体" w:hAnsi="宋体" w:cs="宋体" w:hint="eastAsia"/>
          <w:szCs w:val="24"/>
        </w:rPr>
        <w:t>、本公司参加（采购人）的项目采购活动提供本企业制造的货物，由本企业承担工程、提供服务，或者提供其他（请填写：中型、小型、微型）企业制造的货物。本条所称货物不包括使用大型企业注册商标的货物。</w:t>
      </w:r>
    </w:p>
    <w:p w:rsidR="002C19E5" w:rsidRDefault="00CF6AB2">
      <w:pPr>
        <w:spacing w:line="480" w:lineRule="exact"/>
        <w:ind w:firstLineChars="200" w:firstLine="420"/>
        <w:rPr>
          <w:rFonts w:ascii="宋体" w:eastAsia="宋体" w:hAnsi="宋体" w:cs="宋体"/>
          <w:szCs w:val="24"/>
        </w:rPr>
      </w:pPr>
      <w:r>
        <w:rPr>
          <w:rFonts w:ascii="宋体" w:eastAsia="宋体" w:hAnsi="宋体" w:cs="宋体" w:hint="eastAsia"/>
          <w:szCs w:val="24"/>
        </w:rPr>
        <w:t>本公司对以上声明的真实性负责。如有虚假，将依法承担相应责任。</w:t>
      </w:r>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8"/>
        <w:gridCol w:w="3060"/>
        <w:gridCol w:w="1260"/>
        <w:gridCol w:w="1179"/>
        <w:gridCol w:w="1521"/>
        <w:gridCol w:w="1260"/>
      </w:tblGrid>
      <w:tr w:rsidR="002C19E5">
        <w:trPr>
          <w:trHeight w:val="570"/>
        </w:trPr>
        <w:tc>
          <w:tcPr>
            <w:tcW w:w="828" w:type="dxa"/>
            <w:vAlign w:val="center"/>
          </w:tcPr>
          <w:p w:rsidR="002C19E5" w:rsidRDefault="00CF6AB2">
            <w:pPr>
              <w:spacing w:line="360" w:lineRule="auto"/>
              <w:jc w:val="center"/>
              <w:rPr>
                <w:rFonts w:ascii="宋体" w:eastAsia="宋体" w:hAnsi="宋体" w:cs="宋体"/>
                <w:spacing w:val="6"/>
                <w:szCs w:val="24"/>
              </w:rPr>
            </w:pPr>
            <w:r>
              <w:rPr>
                <w:rFonts w:ascii="宋体" w:eastAsia="宋体" w:hAnsi="宋体" w:cs="宋体" w:hint="eastAsia"/>
                <w:spacing w:val="6"/>
                <w:szCs w:val="24"/>
              </w:rPr>
              <w:t>序号</w:t>
            </w:r>
          </w:p>
        </w:tc>
        <w:tc>
          <w:tcPr>
            <w:tcW w:w="3060" w:type="dxa"/>
            <w:vAlign w:val="center"/>
          </w:tcPr>
          <w:p w:rsidR="002C19E5" w:rsidRDefault="00CF6AB2">
            <w:pPr>
              <w:spacing w:line="360" w:lineRule="auto"/>
              <w:jc w:val="center"/>
              <w:rPr>
                <w:rFonts w:ascii="宋体" w:eastAsia="宋体" w:hAnsi="宋体" w:cs="宋体"/>
                <w:spacing w:val="6"/>
                <w:szCs w:val="24"/>
              </w:rPr>
            </w:pPr>
            <w:r>
              <w:rPr>
                <w:rFonts w:ascii="宋体" w:eastAsia="宋体" w:hAnsi="宋体" w:cs="宋体" w:hint="eastAsia"/>
                <w:spacing w:val="6"/>
                <w:szCs w:val="24"/>
              </w:rPr>
              <w:t>产品类型</w:t>
            </w:r>
          </w:p>
        </w:tc>
        <w:tc>
          <w:tcPr>
            <w:tcW w:w="1260" w:type="dxa"/>
            <w:vAlign w:val="center"/>
          </w:tcPr>
          <w:p w:rsidR="002C19E5" w:rsidRDefault="00CF6AB2">
            <w:pPr>
              <w:spacing w:line="360" w:lineRule="auto"/>
              <w:jc w:val="center"/>
              <w:rPr>
                <w:rFonts w:ascii="宋体" w:eastAsia="宋体" w:hAnsi="宋体" w:cs="宋体"/>
                <w:spacing w:val="6"/>
                <w:szCs w:val="24"/>
              </w:rPr>
            </w:pPr>
            <w:r>
              <w:rPr>
                <w:rFonts w:ascii="宋体" w:eastAsia="宋体" w:hAnsi="宋体" w:cs="宋体" w:hint="eastAsia"/>
                <w:spacing w:val="6"/>
                <w:szCs w:val="24"/>
              </w:rPr>
              <w:t>产品名称</w:t>
            </w:r>
          </w:p>
        </w:tc>
        <w:tc>
          <w:tcPr>
            <w:tcW w:w="1179" w:type="dxa"/>
            <w:vAlign w:val="center"/>
          </w:tcPr>
          <w:p w:rsidR="002C19E5" w:rsidRDefault="00CF6AB2">
            <w:pPr>
              <w:spacing w:line="360" w:lineRule="auto"/>
              <w:jc w:val="center"/>
              <w:rPr>
                <w:rFonts w:ascii="宋体" w:eastAsia="宋体" w:hAnsi="宋体" w:cs="宋体"/>
                <w:spacing w:val="6"/>
                <w:szCs w:val="24"/>
              </w:rPr>
            </w:pPr>
            <w:r>
              <w:rPr>
                <w:rFonts w:ascii="宋体" w:eastAsia="宋体" w:hAnsi="宋体" w:cs="宋体" w:hint="eastAsia"/>
                <w:spacing w:val="6"/>
                <w:szCs w:val="24"/>
              </w:rPr>
              <w:t>制造商</w:t>
            </w:r>
          </w:p>
        </w:tc>
        <w:tc>
          <w:tcPr>
            <w:tcW w:w="1521" w:type="dxa"/>
            <w:vAlign w:val="center"/>
          </w:tcPr>
          <w:p w:rsidR="002C19E5" w:rsidRDefault="00CF6AB2">
            <w:pPr>
              <w:spacing w:line="360" w:lineRule="auto"/>
              <w:jc w:val="center"/>
              <w:rPr>
                <w:rFonts w:ascii="宋体" w:eastAsia="宋体" w:hAnsi="宋体" w:cs="宋体"/>
                <w:spacing w:val="6"/>
                <w:szCs w:val="24"/>
              </w:rPr>
            </w:pPr>
            <w:r>
              <w:rPr>
                <w:rFonts w:ascii="宋体" w:eastAsia="宋体" w:hAnsi="宋体" w:cs="宋体" w:hint="eastAsia"/>
                <w:spacing w:val="6"/>
                <w:szCs w:val="24"/>
              </w:rPr>
              <w:t>金额（万元）</w:t>
            </w:r>
          </w:p>
        </w:tc>
        <w:tc>
          <w:tcPr>
            <w:tcW w:w="1260" w:type="dxa"/>
            <w:vAlign w:val="center"/>
          </w:tcPr>
          <w:p w:rsidR="002C19E5" w:rsidRDefault="00CF6AB2">
            <w:pPr>
              <w:spacing w:line="360" w:lineRule="auto"/>
              <w:jc w:val="center"/>
              <w:rPr>
                <w:rFonts w:ascii="宋体" w:eastAsia="宋体" w:hAnsi="宋体" w:cs="宋体"/>
                <w:spacing w:val="6"/>
                <w:szCs w:val="24"/>
              </w:rPr>
            </w:pPr>
            <w:r>
              <w:rPr>
                <w:rFonts w:ascii="宋体" w:eastAsia="宋体" w:hAnsi="宋体" w:cs="宋体" w:hint="eastAsia"/>
                <w:spacing w:val="6"/>
                <w:szCs w:val="24"/>
              </w:rPr>
              <w:t>所占比例</w:t>
            </w:r>
          </w:p>
        </w:tc>
      </w:tr>
      <w:tr w:rsidR="002C19E5">
        <w:trPr>
          <w:trHeight w:val="585"/>
        </w:trPr>
        <w:tc>
          <w:tcPr>
            <w:tcW w:w="828" w:type="dxa"/>
            <w:vAlign w:val="center"/>
          </w:tcPr>
          <w:p w:rsidR="002C19E5" w:rsidRDefault="00CF6AB2">
            <w:pPr>
              <w:spacing w:line="360" w:lineRule="auto"/>
              <w:jc w:val="center"/>
              <w:rPr>
                <w:rFonts w:ascii="宋体" w:eastAsia="宋体" w:hAnsi="宋体" w:cs="宋体"/>
                <w:spacing w:val="6"/>
                <w:szCs w:val="24"/>
              </w:rPr>
            </w:pPr>
            <w:r>
              <w:rPr>
                <w:rFonts w:ascii="宋体" w:eastAsia="宋体" w:hAnsi="宋体" w:cs="宋体" w:hint="eastAsia"/>
                <w:spacing w:val="6"/>
                <w:szCs w:val="24"/>
              </w:rPr>
              <w:t>1</w:t>
            </w:r>
          </w:p>
        </w:tc>
        <w:tc>
          <w:tcPr>
            <w:tcW w:w="3060" w:type="dxa"/>
            <w:vAlign w:val="center"/>
          </w:tcPr>
          <w:p w:rsidR="002C19E5" w:rsidRDefault="00CF6AB2">
            <w:pPr>
              <w:spacing w:line="360" w:lineRule="auto"/>
              <w:rPr>
                <w:rFonts w:ascii="宋体" w:eastAsia="宋体" w:hAnsi="宋体" w:cs="宋体"/>
                <w:spacing w:val="6"/>
                <w:szCs w:val="24"/>
              </w:rPr>
            </w:pPr>
            <w:r>
              <w:rPr>
                <w:rFonts w:ascii="宋体" w:eastAsia="宋体" w:hAnsi="宋体" w:cs="宋体" w:hint="eastAsia"/>
                <w:spacing w:val="6"/>
                <w:szCs w:val="24"/>
              </w:rPr>
              <w:t>本企业制造的货物</w:t>
            </w:r>
          </w:p>
        </w:tc>
        <w:tc>
          <w:tcPr>
            <w:tcW w:w="1260" w:type="dxa"/>
            <w:vAlign w:val="center"/>
          </w:tcPr>
          <w:p w:rsidR="002C19E5" w:rsidRDefault="002C19E5">
            <w:pPr>
              <w:spacing w:line="360" w:lineRule="auto"/>
              <w:jc w:val="center"/>
              <w:rPr>
                <w:rFonts w:ascii="宋体" w:eastAsia="宋体" w:hAnsi="宋体" w:cs="宋体"/>
                <w:spacing w:val="6"/>
                <w:szCs w:val="24"/>
              </w:rPr>
            </w:pPr>
          </w:p>
        </w:tc>
        <w:tc>
          <w:tcPr>
            <w:tcW w:w="1179" w:type="dxa"/>
            <w:vAlign w:val="center"/>
          </w:tcPr>
          <w:p w:rsidR="002C19E5" w:rsidRDefault="002C19E5">
            <w:pPr>
              <w:spacing w:line="360" w:lineRule="auto"/>
              <w:jc w:val="center"/>
              <w:rPr>
                <w:rFonts w:ascii="宋体" w:eastAsia="宋体" w:hAnsi="宋体" w:cs="宋体"/>
                <w:spacing w:val="6"/>
                <w:szCs w:val="24"/>
              </w:rPr>
            </w:pPr>
          </w:p>
        </w:tc>
        <w:tc>
          <w:tcPr>
            <w:tcW w:w="1521" w:type="dxa"/>
            <w:vAlign w:val="center"/>
          </w:tcPr>
          <w:p w:rsidR="002C19E5" w:rsidRDefault="002C19E5">
            <w:pPr>
              <w:spacing w:line="360" w:lineRule="auto"/>
              <w:jc w:val="center"/>
              <w:rPr>
                <w:rFonts w:ascii="宋体" w:eastAsia="宋体" w:hAnsi="宋体" w:cs="宋体"/>
                <w:spacing w:val="6"/>
                <w:szCs w:val="24"/>
              </w:rPr>
            </w:pPr>
          </w:p>
        </w:tc>
        <w:tc>
          <w:tcPr>
            <w:tcW w:w="1260" w:type="dxa"/>
            <w:vAlign w:val="center"/>
          </w:tcPr>
          <w:p w:rsidR="002C19E5" w:rsidRDefault="002C19E5">
            <w:pPr>
              <w:spacing w:line="360" w:lineRule="auto"/>
              <w:jc w:val="center"/>
              <w:rPr>
                <w:rFonts w:ascii="宋体" w:eastAsia="宋体" w:hAnsi="宋体" w:cs="宋体"/>
                <w:spacing w:val="6"/>
                <w:szCs w:val="24"/>
              </w:rPr>
            </w:pPr>
          </w:p>
        </w:tc>
      </w:tr>
      <w:tr w:rsidR="002C19E5">
        <w:trPr>
          <w:trHeight w:val="585"/>
        </w:trPr>
        <w:tc>
          <w:tcPr>
            <w:tcW w:w="828" w:type="dxa"/>
            <w:vAlign w:val="center"/>
          </w:tcPr>
          <w:p w:rsidR="002C19E5" w:rsidRDefault="00CF6AB2">
            <w:pPr>
              <w:spacing w:line="360" w:lineRule="auto"/>
              <w:jc w:val="center"/>
              <w:rPr>
                <w:rFonts w:ascii="宋体" w:eastAsia="宋体" w:hAnsi="宋体" w:cs="宋体"/>
                <w:spacing w:val="6"/>
                <w:szCs w:val="24"/>
              </w:rPr>
            </w:pPr>
            <w:r>
              <w:rPr>
                <w:rFonts w:ascii="宋体" w:eastAsia="宋体" w:hAnsi="宋体" w:cs="宋体" w:hint="eastAsia"/>
                <w:spacing w:val="6"/>
                <w:szCs w:val="24"/>
              </w:rPr>
              <w:t>2</w:t>
            </w:r>
          </w:p>
        </w:tc>
        <w:tc>
          <w:tcPr>
            <w:tcW w:w="3060" w:type="dxa"/>
            <w:vAlign w:val="center"/>
          </w:tcPr>
          <w:p w:rsidR="002C19E5" w:rsidRDefault="00CF6AB2">
            <w:pPr>
              <w:spacing w:line="360" w:lineRule="auto"/>
              <w:rPr>
                <w:rFonts w:ascii="宋体" w:eastAsia="宋体" w:hAnsi="宋体" w:cs="宋体"/>
                <w:spacing w:val="6"/>
                <w:szCs w:val="24"/>
              </w:rPr>
            </w:pPr>
            <w:r>
              <w:rPr>
                <w:rFonts w:ascii="宋体" w:eastAsia="宋体" w:hAnsi="宋体" w:cs="宋体" w:hint="eastAsia"/>
                <w:spacing w:val="6"/>
                <w:szCs w:val="24"/>
              </w:rPr>
              <w:t>其他中型企业制造的货物</w:t>
            </w:r>
          </w:p>
        </w:tc>
        <w:tc>
          <w:tcPr>
            <w:tcW w:w="1260" w:type="dxa"/>
            <w:vAlign w:val="center"/>
          </w:tcPr>
          <w:p w:rsidR="002C19E5" w:rsidRDefault="002C19E5">
            <w:pPr>
              <w:spacing w:line="360" w:lineRule="auto"/>
              <w:jc w:val="center"/>
              <w:rPr>
                <w:rFonts w:ascii="宋体" w:eastAsia="宋体" w:hAnsi="宋体" w:cs="宋体"/>
                <w:spacing w:val="6"/>
                <w:szCs w:val="24"/>
              </w:rPr>
            </w:pPr>
          </w:p>
        </w:tc>
        <w:tc>
          <w:tcPr>
            <w:tcW w:w="1179" w:type="dxa"/>
            <w:vAlign w:val="center"/>
          </w:tcPr>
          <w:p w:rsidR="002C19E5" w:rsidRDefault="002C19E5">
            <w:pPr>
              <w:spacing w:line="360" w:lineRule="auto"/>
              <w:jc w:val="center"/>
              <w:rPr>
                <w:rFonts w:ascii="宋体" w:eastAsia="宋体" w:hAnsi="宋体" w:cs="宋体"/>
                <w:spacing w:val="6"/>
                <w:szCs w:val="24"/>
              </w:rPr>
            </w:pPr>
          </w:p>
        </w:tc>
        <w:tc>
          <w:tcPr>
            <w:tcW w:w="1521" w:type="dxa"/>
            <w:vAlign w:val="center"/>
          </w:tcPr>
          <w:p w:rsidR="002C19E5" w:rsidRDefault="002C19E5">
            <w:pPr>
              <w:spacing w:line="360" w:lineRule="auto"/>
              <w:jc w:val="center"/>
              <w:rPr>
                <w:rFonts w:ascii="宋体" w:eastAsia="宋体" w:hAnsi="宋体" w:cs="宋体"/>
                <w:spacing w:val="6"/>
                <w:szCs w:val="24"/>
              </w:rPr>
            </w:pPr>
          </w:p>
        </w:tc>
        <w:tc>
          <w:tcPr>
            <w:tcW w:w="1260" w:type="dxa"/>
            <w:vAlign w:val="center"/>
          </w:tcPr>
          <w:p w:rsidR="002C19E5" w:rsidRDefault="002C19E5">
            <w:pPr>
              <w:spacing w:line="360" w:lineRule="auto"/>
              <w:jc w:val="center"/>
              <w:rPr>
                <w:rFonts w:ascii="宋体" w:eastAsia="宋体" w:hAnsi="宋体" w:cs="宋体"/>
                <w:spacing w:val="6"/>
                <w:szCs w:val="24"/>
              </w:rPr>
            </w:pPr>
          </w:p>
        </w:tc>
      </w:tr>
      <w:tr w:rsidR="002C19E5">
        <w:trPr>
          <w:trHeight w:val="585"/>
        </w:trPr>
        <w:tc>
          <w:tcPr>
            <w:tcW w:w="828" w:type="dxa"/>
            <w:vAlign w:val="center"/>
          </w:tcPr>
          <w:p w:rsidR="002C19E5" w:rsidRDefault="00CF6AB2">
            <w:pPr>
              <w:spacing w:line="360" w:lineRule="auto"/>
              <w:jc w:val="center"/>
              <w:rPr>
                <w:rFonts w:ascii="宋体" w:eastAsia="宋体" w:hAnsi="宋体" w:cs="宋体"/>
                <w:spacing w:val="6"/>
                <w:szCs w:val="24"/>
              </w:rPr>
            </w:pPr>
            <w:r>
              <w:rPr>
                <w:rFonts w:ascii="宋体" w:eastAsia="宋体" w:hAnsi="宋体" w:cs="宋体" w:hint="eastAsia"/>
                <w:spacing w:val="6"/>
                <w:szCs w:val="24"/>
              </w:rPr>
              <w:t>3</w:t>
            </w:r>
          </w:p>
        </w:tc>
        <w:tc>
          <w:tcPr>
            <w:tcW w:w="3060" w:type="dxa"/>
            <w:vAlign w:val="center"/>
          </w:tcPr>
          <w:p w:rsidR="002C19E5" w:rsidRDefault="00CF6AB2">
            <w:pPr>
              <w:spacing w:line="360" w:lineRule="auto"/>
              <w:rPr>
                <w:rFonts w:ascii="宋体" w:eastAsia="宋体" w:hAnsi="宋体" w:cs="宋体"/>
                <w:spacing w:val="6"/>
                <w:szCs w:val="24"/>
              </w:rPr>
            </w:pPr>
            <w:r>
              <w:rPr>
                <w:rFonts w:ascii="宋体" w:eastAsia="宋体" w:hAnsi="宋体" w:cs="宋体" w:hint="eastAsia"/>
                <w:spacing w:val="6"/>
                <w:szCs w:val="24"/>
              </w:rPr>
              <w:t>其他小型企业制造的货物</w:t>
            </w:r>
          </w:p>
        </w:tc>
        <w:tc>
          <w:tcPr>
            <w:tcW w:w="1260" w:type="dxa"/>
            <w:vAlign w:val="center"/>
          </w:tcPr>
          <w:p w:rsidR="002C19E5" w:rsidRDefault="002C19E5">
            <w:pPr>
              <w:spacing w:line="360" w:lineRule="auto"/>
              <w:jc w:val="center"/>
              <w:rPr>
                <w:rFonts w:ascii="宋体" w:eastAsia="宋体" w:hAnsi="宋体" w:cs="宋体"/>
                <w:spacing w:val="6"/>
                <w:szCs w:val="24"/>
              </w:rPr>
            </w:pPr>
          </w:p>
        </w:tc>
        <w:tc>
          <w:tcPr>
            <w:tcW w:w="1179" w:type="dxa"/>
            <w:vAlign w:val="center"/>
          </w:tcPr>
          <w:p w:rsidR="002C19E5" w:rsidRDefault="002C19E5">
            <w:pPr>
              <w:spacing w:line="360" w:lineRule="auto"/>
              <w:jc w:val="center"/>
              <w:rPr>
                <w:rFonts w:ascii="宋体" w:eastAsia="宋体" w:hAnsi="宋体" w:cs="宋体"/>
                <w:spacing w:val="6"/>
                <w:szCs w:val="24"/>
              </w:rPr>
            </w:pPr>
          </w:p>
        </w:tc>
        <w:tc>
          <w:tcPr>
            <w:tcW w:w="1521" w:type="dxa"/>
            <w:vAlign w:val="center"/>
          </w:tcPr>
          <w:p w:rsidR="002C19E5" w:rsidRDefault="002C19E5">
            <w:pPr>
              <w:spacing w:line="360" w:lineRule="auto"/>
              <w:jc w:val="center"/>
              <w:rPr>
                <w:rFonts w:ascii="宋体" w:eastAsia="宋体" w:hAnsi="宋体" w:cs="宋体"/>
                <w:spacing w:val="6"/>
                <w:szCs w:val="24"/>
              </w:rPr>
            </w:pPr>
          </w:p>
        </w:tc>
        <w:tc>
          <w:tcPr>
            <w:tcW w:w="1260" w:type="dxa"/>
            <w:vAlign w:val="center"/>
          </w:tcPr>
          <w:p w:rsidR="002C19E5" w:rsidRDefault="002C19E5">
            <w:pPr>
              <w:spacing w:line="360" w:lineRule="auto"/>
              <w:jc w:val="center"/>
              <w:rPr>
                <w:rFonts w:ascii="宋体" w:eastAsia="宋体" w:hAnsi="宋体" w:cs="宋体"/>
                <w:spacing w:val="6"/>
                <w:szCs w:val="24"/>
              </w:rPr>
            </w:pPr>
          </w:p>
        </w:tc>
      </w:tr>
      <w:tr w:rsidR="002C19E5">
        <w:trPr>
          <w:trHeight w:val="585"/>
        </w:trPr>
        <w:tc>
          <w:tcPr>
            <w:tcW w:w="828" w:type="dxa"/>
            <w:vAlign w:val="center"/>
          </w:tcPr>
          <w:p w:rsidR="002C19E5" w:rsidRDefault="00CF6AB2">
            <w:pPr>
              <w:spacing w:line="360" w:lineRule="auto"/>
              <w:jc w:val="center"/>
              <w:rPr>
                <w:rFonts w:ascii="宋体" w:eastAsia="宋体" w:hAnsi="宋体" w:cs="宋体"/>
                <w:spacing w:val="6"/>
                <w:szCs w:val="24"/>
              </w:rPr>
            </w:pPr>
            <w:r>
              <w:rPr>
                <w:rFonts w:ascii="宋体" w:eastAsia="宋体" w:hAnsi="宋体" w:cs="宋体" w:hint="eastAsia"/>
                <w:spacing w:val="6"/>
                <w:szCs w:val="24"/>
              </w:rPr>
              <w:t>4</w:t>
            </w:r>
          </w:p>
        </w:tc>
        <w:tc>
          <w:tcPr>
            <w:tcW w:w="3060" w:type="dxa"/>
            <w:vAlign w:val="center"/>
          </w:tcPr>
          <w:p w:rsidR="002C19E5" w:rsidRDefault="00CF6AB2">
            <w:pPr>
              <w:spacing w:line="360" w:lineRule="auto"/>
              <w:rPr>
                <w:rFonts w:ascii="宋体" w:eastAsia="宋体" w:hAnsi="宋体" w:cs="宋体"/>
                <w:spacing w:val="6"/>
                <w:szCs w:val="24"/>
              </w:rPr>
            </w:pPr>
            <w:r>
              <w:rPr>
                <w:rFonts w:ascii="宋体" w:eastAsia="宋体" w:hAnsi="宋体" w:cs="宋体" w:hint="eastAsia"/>
                <w:spacing w:val="6"/>
                <w:szCs w:val="24"/>
              </w:rPr>
              <w:t>其他微型企业制造的货物</w:t>
            </w:r>
          </w:p>
        </w:tc>
        <w:tc>
          <w:tcPr>
            <w:tcW w:w="1260" w:type="dxa"/>
            <w:vAlign w:val="center"/>
          </w:tcPr>
          <w:p w:rsidR="002C19E5" w:rsidRDefault="002C19E5">
            <w:pPr>
              <w:spacing w:line="360" w:lineRule="auto"/>
              <w:jc w:val="center"/>
              <w:rPr>
                <w:rFonts w:ascii="宋体" w:eastAsia="宋体" w:hAnsi="宋体" w:cs="宋体"/>
                <w:spacing w:val="6"/>
                <w:szCs w:val="24"/>
              </w:rPr>
            </w:pPr>
          </w:p>
        </w:tc>
        <w:tc>
          <w:tcPr>
            <w:tcW w:w="1179" w:type="dxa"/>
            <w:vAlign w:val="center"/>
          </w:tcPr>
          <w:p w:rsidR="002C19E5" w:rsidRDefault="002C19E5">
            <w:pPr>
              <w:spacing w:line="360" w:lineRule="auto"/>
              <w:jc w:val="center"/>
              <w:rPr>
                <w:rFonts w:ascii="宋体" w:eastAsia="宋体" w:hAnsi="宋体" w:cs="宋体"/>
                <w:spacing w:val="6"/>
                <w:szCs w:val="24"/>
              </w:rPr>
            </w:pPr>
          </w:p>
        </w:tc>
        <w:tc>
          <w:tcPr>
            <w:tcW w:w="1521" w:type="dxa"/>
            <w:vAlign w:val="center"/>
          </w:tcPr>
          <w:p w:rsidR="002C19E5" w:rsidRDefault="002C19E5">
            <w:pPr>
              <w:spacing w:line="360" w:lineRule="auto"/>
              <w:jc w:val="center"/>
              <w:rPr>
                <w:rFonts w:ascii="宋体" w:eastAsia="宋体" w:hAnsi="宋体" w:cs="宋体"/>
                <w:spacing w:val="6"/>
                <w:szCs w:val="24"/>
              </w:rPr>
            </w:pPr>
          </w:p>
        </w:tc>
        <w:tc>
          <w:tcPr>
            <w:tcW w:w="1260" w:type="dxa"/>
            <w:vAlign w:val="center"/>
          </w:tcPr>
          <w:p w:rsidR="002C19E5" w:rsidRDefault="002C19E5">
            <w:pPr>
              <w:spacing w:line="360" w:lineRule="auto"/>
              <w:jc w:val="center"/>
              <w:rPr>
                <w:rFonts w:ascii="宋体" w:eastAsia="宋体" w:hAnsi="宋体" w:cs="宋体"/>
                <w:spacing w:val="6"/>
                <w:szCs w:val="24"/>
              </w:rPr>
            </w:pPr>
          </w:p>
        </w:tc>
      </w:tr>
    </w:tbl>
    <w:p w:rsidR="002C19E5" w:rsidRDefault="00CF6AB2">
      <w:pPr>
        <w:spacing w:line="480" w:lineRule="exact"/>
        <w:ind w:firstLineChars="200" w:firstLine="420"/>
        <w:rPr>
          <w:rFonts w:ascii="宋体" w:eastAsia="宋体" w:hAnsi="宋体" w:cs="宋体"/>
          <w:szCs w:val="24"/>
        </w:rPr>
      </w:pPr>
      <w:r>
        <w:rPr>
          <w:rFonts w:ascii="宋体" w:eastAsia="宋体" w:hAnsi="宋体" w:cs="宋体" w:hint="eastAsia"/>
          <w:szCs w:val="24"/>
        </w:rPr>
        <w:t>特此声明！</w:t>
      </w:r>
    </w:p>
    <w:p w:rsidR="002C19E5" w:rsidRDefault="00CF6AB2">
      <w:pPr>
        <w:tabs>
          <w:tab w:val="left" w:pos="4860"/>
        </w:tabs>
        <w:spacing w:line="360" w:lineRule="auto"/>
        <w:ind w:right="1304" w:firstLineChars="50" w:firstLine="111"/>
        <w:rPr>
          <w:rFonts w:ascii="宋体" w:eastAsia="宋体" w:hAnsi="宋体" w:cs="宋体"/>
          <w:spacing w:val="6"/>
          <w:szCs w:val="24"/>
        </w:rPr>
      </w:pPr>
      <w:r>
        <w:rPr>
          <w:rFonts w:ascii="宋体" w:eastAsia="宋体" w:hAnsi="宋体" w:cs="宋体" w:hint="eastAsia"/>
          <w:spacing w:val="6"/>
          <w:szCs w:val="24"/>
        </w:rPr>
        <w:t>注：</w:t>
      </w:r>
    </w:p>
    <w:p w:rsidR="002C19E5" w:rsidRDefault="00CF6AB2">
      <w:pPr>
        <w:tabs>
          <w:tab w:val="left" w:pos="4860"/>
        </w:tabs>
        <w:spacing w:line="360" w:lineRule="auto"/>
        <w:ind w:right="1560" w:firstLineChars="200" w:firstLine="444"/>
        <w:rPr>
          <w:rFonts w:ascii="宋体" w:eastAsia="宋体" w:hAnsi="宋体" w:cs="宋体"/>
          <w:spacing w:val="6"/>
          <w:szCs w:val="24"/>
        </w:rPr>
      </w:pPr>
      <w:r>
        <w:rPr>
          <w:rFonts w:ascii="宋体" w:eastAsia="宋体" w:hAnsi="宋体" w:cs="宋体" w:hint="eastAsia"/>
          <w:spacing w:val="6"/>
          <w:szCs w:val="24"/>
        </w:rPr>
        <w:t>1</w:t>
      </w:r>
      <w:r>
        <w:rPr>
          <w:rFonts w:ascii="宋体" w:eastAsia="宋体" w:hAnsi="宋体" w:cs="宋体" w:hint="eastAsia"/>
          <w:spacing w:val="6"/>
          <w:szCs w:val="24"/>
        </w:rPr>
        <w:t>、本声明函对中小企业参与政府采购活动时适用。</w:t>
      </w:r>
    </w:p>
    <w:p w:rsidR="002C19E5" w:rsidRDefault="00CF6AB2">
      <w:pPr>
        <w:tabs>
          <w:tab w:val="left" w:pos="4860"/>
        </w:tabs>
        <w:spacing w:line="360" w:lineRule="auto"/>
        <w:ind w:firstLineChars="200" w:firstLine="444"/>
        <w:rPr>
          <w:rFonts w:ascii="宋体" w:eastAsia="宋体" w:hAnsi="宋体" w:cs="宋体"/>
          <w:spacing w:val="6"/>
          <w:szCs w:val="24"/>
        </w:rPr>
      </w:pPr>
      <w:r>
        <w:rPr>
          <w:rFonts w:ascii="宋体" w:eastAsia="宋体" w:hAnsi="宋体" w:cs="宋体" w:hint="eastAsia"/>
          <w:spacing w:val="6"/>
          <w:szCs w:val="24"/>
        </w:rPr>
        <w:t>2</w:t>
      </w:r>
      <w:r>
        <w:rPr>
          <w:rFonts w:ascii="宋体" w:eastAsia="宋体" w:hAnsi="宋体" w:cs="宋体" w:hint="eastAsia"/>
          <w:spacing w:val="6"/>
          <w:szCs w:val="24"/>
        </w:rPr>
        <w:t>、如提供其他中小企业的货物须按此格式附其他中小企业的《中小企业声明函》</w:t>
      </w:r>
    </w:p>
    <w:p w:rsidR="002C19E5" w:rsidRDefault="00CF6AB2">
      <w:pPr>
        <w:spacing w:line="480" w:lineRule="exact"/>
        <w:ind w:firstLineChars="2050" w:firstLine="4305"/>
        <w:rPr>
          <w:rFonts w:ascii="宋体" w:eastAsia="宋体" w:hAnsi="宋体" w:cs="宋体"/>
          <w:szCs w:val="24"/>
        </w:rPr>
      </w:pPr>
      <w:r>
        <w:rPr>
          <w:rFonts w:ascii="宋体" w:eastAsia="宋体" w:hAnsi="宋体" w:cs="宋体" w:hint="eastAsia"/>
          <w:szCs w:val="24"/>
        </w:rPr>
        <w:t>投标人名称（公章）：</w:t>
      </w:r>
      <w:r>
        <w:rPr>
          <w:rFonts w:ascii="宋体" w:eastAsia="宋体" w:hAnsi="宋体" w:cs="宋体" w:hint="eastAsia"/>
          <w:szCs w:val="24"/>
        </w:rPr>
        <w:t xml:space="preserve">             </w:t>
      </w:r>
    </w:p>
    <w:p w:rsidR="002C19E5" w:rsidRDefault="00CF6AB2">
      <w:pPr>
        <w:spacing w:line="480" w:lineRule="exact"/>
        <w:ind w:firstLineChars="2050" w:firstLine="4305"/>
        <w:rPr>
          <w:rFonts w:ascii="宋体" w:eastAsia="宋体" w:hAnsi="宋体" w:cs="宋体"/>
          <w:szCs w:val="24"/>
        </w:rPr>
      </w:pPr>
      <w:r>
        <w:rPr>
          <w:rFonts w:ascii="宋体" w:eastAsia="宋体" w:hAnsi="宋体" w:cs="宋体" w:hint="eastAsia"/>
          <w:szCs w:val="24"/>
        </w:rPr>
        <w:t>日期：</w:t>
      </w: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CF6AB2">
      <w:pPr>
        <w:spacing w:line="640" w:lineRule="exact"/>
        <w:rPr>
          <w:rFonts w:ascii="宋体" w:eastAsia="宋体" w:hAnsi="宋体" w:cs="宋体"/>
          <w:b/>
          <w:sz w:val="30"/>
          <w:szCs w:val="30"/>
        </w:rPr>
      </w:pPr>
      <w:r>
        <w:rPr>
          <w:rFonts w:ascii="宋体" w:eastAsia="宋体" w:hAnsi="宋体" w:cs="宋体" w:hint="eastAsia"/>
          <w:b/>
          <w:sz w:val="30"/>
          <w:szCs w:val="30"/>
        </w:rPr>
        <w:lastRenderedPageBreak/>
        <w:t>附件：</w:t>
      </w:r>
    </w:p>
    <w:p w:rsidR="002C19E5" w:rsidRDefault="00CF6AB2">
      <w:pPr>
        <w:spacing w:line="360" w:lineRule="auto"/>
        <w:ind w:right="456"/>
        <w:jc w:val="center"/>
        <w:rPr>
          <w:rFonts w:ascii="宋体" w:eastAsia="宋体" w:hAnsi="宋体" w:cs="宋体"/>
        </w:rPr>
      </w:pPr>
      <w:r>
        <w:rPr>
          <w:rFonts w:ascii="宋体" w:eastAsia="宋体" w:hAnsi="宋体" w:cs="宋体" w:hint="eastAsia"/>
          <w:b/>
          <w:bCs/>
          <w:sz w:val="32"/>
        </w:rPr>
        <w:t>封袋正面标识式样</w:t>
      </w:r>
    </w:p>
    <w:p w:rsidR="002C19E5" w:rsidRDefault="00CF6AB2">
      <w:pPr>
        <w:widowControl/>
        <w:spacing w:line="360" w:lineRule="auto"/>
        <w:ind w:leftChars="200" w:left="420"/>
        <w:rPr>
          <w:rFonts w:ascii="宋体" w:eastAsia="宋体" w:hAnsi="宋体" w:cs="宋体"/>
          <w:szCs w:val="24"/>
        </w:rPr>
      </w:pPr>
      <w:r>
        <w:rPr>
          <w:rFonts w:ascii="宋体" w:eastAsia="宋体" w:hAnsi="宋体" w:cs="宋体"/>
          <w:b/>
        </w:rPr>
        <w:pict>
          <v:shapetype id="_x0000_t202" coordsize="21600,21600" o:spt="202" path="m,l,21600r21600,l21600,xe">
            <v:stroke joinstyle="miter"/>
            <v:path gradientshapeok="t" o:connecttype="rect"/>
          </v:shapetype>
          <v:shape id="_x0000_s1026" type="#_x0000_t202" style="position:absolute;left:0;text-align:left;margin-left:-1.1pt;margin-top:12.15pt;width:462pt;height:255.45pt;z-index:251660288;mso-width-relative:page;mso-height-relative:page">
            <v:textbox>
              <w:txbxContent>
                <w:p w:rsidR="002C19E5" w:rsidRDefault="002C19E5">
                  <w:pPr>
                    <w:spacing w:line="360" w:lineRule="auto"/>
                    <w:rPr>
                      <w:sz w:val="10"/>
                      <w:szCs w:val="10"/>
                    </w:rPr>
                  </w:pPr>
                </w:p>
                <w:p w:rsidR="002C19E5" w:rsidRDefault="00CF6AB2">
                  <w:pPr>
                    <w:spacing w:line="360" w:lineRule="auto"/>
                    <w:rPr>
                      <w:rFonts w:ascii="宋体" w:eastAsia="宋体" w:hAnsi="宋体" w:cs="宋体"/>
                      <w:sz w:val="28"/>
                      <w:szCs w:val="28"/>
                    </w:rPr>
                  </w:pPr>
                  <w:r>
                    <w:rPr>
                      <w:rFonts w:ascii="宋体" w:eastAsia="宋体" w:hAnsi="宋体" w:cs="宋体" w:hint="eastAsia"/>
                      <w:sz w:val="28"/>
                      <w:szCs w:val="28"/>
                    </w:rPr>
                    <w:t>致：陕西顺达建设工程咨询有限责任公司</w:t>
                  </w:r>
                </w:p>
                <w:p w:rsidR="002C19E5" w:rsidRDefault="00CF6AB2">
                  <w:pPr>
                    <w:spacing w:line="360" w:lineRule="auto"/>
                    <w:rPr>
                      <w:rFonts w:ascii="宋体" w:eastAsia="宋体" w:hAnsi="宋体" w:cs="宋体"/>
                      <w:color w:val="FF0000"/>
                      <w:sz w:val="28"/>
                      <w:szCs w:val="28"/>
                    </w:rPr>
                  </w:pPr>
                  <w:r>
                    <w:rPr>
                      <w:rFonts w:ascii="宋体" w:eastAsia="宋体" w:hAnsi="宋体" w:cs="宋体" w:hint="eastAsia"/>
                      <w:sz w:val="28"/>
                      <w:szCs w:val="28"/>
                    </w:rPr>
                    <w:t>项目编号：</w:t>
                  </w:r>
                  <w:r>
                    <w:rPr>
                      <w:rFonts w:ascii="宋体" w:eastAsia="宋体" w:hAnsi="宋体" w:cs="宋体" w:hint="eastAsia"/>
                      <w:sz w:val="28"/>
                      <w:szCs w:val="28"/>
                    </w:rPr>
                    <w:t xml:space="preserve">                                       </w:t>
                  </w:r>
                </w:p>
                <w:p w:rsidR="002C19E5" w:rsidRDefault="00CF6AB2">
                  <w:pPr>
                    <w:spacing w:line="360" w:lineRule="auto"/>
                    <w:rPr>
                      <w:rFonts w:ascii="宋体" w:eastAsia="宋体" w:hAnsi="宋体" w:cs="宋体"/>
                      <w:color w:val="FF0000"/>
                      <w:sz w:val="28"/>
                      <w:szCs w:val="28"/>
                    </w:rPr>
                  </w:pPr>
                  <w:r>
                    <w:rPr>
                      <w:rFonts w:ascii="宋体" w:eastAsia="宋体" w:hAnsi="宋体" w:cs="宋体" w:hint="eastAsia"/>
                      <w:sz w:val="28"/>
                      <w:szCs w:val="28"/>
                    </w:rPr>
                    <w:t>项目名称：</w:t>
                  </w:r>
                  <w:r>
                    <w:rPr>
                      <w:rFonts w:ascii="宋体" w:eastAsia="宋体" w:hAnsi="宋体" w:cs="宋体" w:hint="eastAsia"/>
                      <w:sz w:val="28"/>
                      <w:szCs w:val="28"/>
                    </w:rPr>
                    <w:t xml:space="preserve">                             </w:t>
                  </w:r>
                </w:p>
                <w:p w:rsidR="002C19E5" w:rsidRDefault="00CF6AB2">
                  <w:pPr>
                    <w:spacing w:line="360" w:lineRule="auto"/>
                    <w:jc w:val="center"/>
                    <w:rPr>
                      <w:rFonts w:ascii="宋体" w:eastAsia="宋体" w:hAnsi="宋体" w:cs="宋体"/>
                      <w:b/>
                      <w:sz w:val="44"/>
                      <w:szCs w:val="44"/>
                    </w:rPr>
                  </w:pPr>
                  <w:r>
                    <w:rPr>
                      <w:rFonts w:ascii="宋体" w:eastAsia="宋体" w:hAnsi="宋体" w:cs="宋体" w:hint="eastAsia"/>
                      <w:b/>
                      <w:sz w:val="44"/>
                      <w:szCs w:val="44"/>
                    </w:rPr>
                    <w:t>投标文件（正本或副本）</w:t>
                  </w:r>
                </w:p>
                <w:p w:rsidR="002C19E5" w:rsidRDefault="00CF6AB2">
                  <w:pPr>
                    <w:spacing w:line="360" w:lineRule="auto"/>
                    <w:jc w:val="center"/>
                    <w:rPr>
                      <w:rFonts w:ascii="宋体" w:eastAsia="宋体" w:hAnsi="宋体" w:cs="宋体"/>
                      <w:sz w:val="28"/>
                      <w:szCs w:val="28"/>
                    </w:rPr>
                  </w:pPr>
                  <w:r>
                    <w:rPr>
                      <w:rFonts w:ascii="宋体" w:eastAsia="宋体" w:hAnsi="宋体" w:cs="宋体" w:hint="eastAsia"/>
                      <w:sz w:val="28"/>
                      <w:szCs w:val="28"/>
                    </w:rPr>
                    <w:t>（开标前不得启封）</w:t>
                  </w:r>
                </w:p>
                <w:p w:rsidR="002C19E5" w:rsidRDefault="002C19E5">
                  <w:pPr>
                    <w:spacing w:line="360" w:lineRule="auto"/>
                    <w:rPr>
                      <w:rFonts w:ascii="宋体" w:eastAsia="宋体" w:hAnsi="宋体" w:cs="宋体"/>
                      <w:sz w:val="28"/>
                      <w:szCs w:val="28"/>
                    </w:rPr>
                  </w:pPr>
                </w:p>
                <w:p w:rsidR="002C19E5" w:rsidRDefault="00CF6AB2">
                  <w:pPr>
                    <w:spacing w:line="360" w:lineRule="auto"/>
                    <w:rPr>
                      <w:rFonts w:ascii="宋体" w:eastAsia="宋体" w:hAnsi="宋体" w:cs="宋体"/>
                      <w:sz w:val="28"/>
                      <w:szCs w:val="28"/>
                    </w:rPr>
                  </w:pPr>
                  <w:r>
                    <w:rPr>
                      <w:rFonts w:ascii="宋体" w:eastAsia="宋体" w:hAnsi="宋体" w:cs="宋体" w:hint="eastAsia"/>
                      <w:sz w:val="28"/>
                      <w:szCs w:val="28"/>
                    </w:rPr>
                    <w:t>投标人名称：</w:t>
                  </w:r>
                  <w:r>
                    <w:rPr>
                      <w:rFonts w:ascii="宋体" w:eastAsia="宋体" w:hAnsi="宋体" w:cs="宋体" w:hint="eastAsia"/>
                      <w:sz w:val="28"/>
                      <w:szCs w:val="28"/>
                    </w:rPr>
                    <w:t xml:space="preserve">            </w:t>
                  </w:r>
                  <w:r>
                    <w:rPr>
                      <w:rFonts w:ascii="宋体" w:eastAsia="宋体" w:hAnsi="宋体" w:cs="宋体" w:hint="eastAsia"/>
                      <w:sz w:val="28"/>
                      <w:szCs w:val="28"/>
                    </w:rPr>
                    <w:t>（公章）</w:t>
                  </w:r>
                </w:p>
                <w:p w:rsidR="002C19E5" w:rsidRDefault="002C19E5">
                  <w:pPr>
                    <w:spacing w:line="480" w:lineRule="auto"/>
                    <w:rPr>
                      <w:sz w:val="28"/>
                      <w:szCs w:val="28"/>
                    </w:rPr>
                  </w:pPr>
                </w:p>
              </w:txbxContent>
            </v:textbox>
          </v:shape>
        </w:pict>
      </w:r>
    </w:p>
    <w:p w:rsidR="002C19E5" w:rsidRDefault="002C19E5">
      <w:pPr>
        <w:snapToGrid w:val="0"/>
        <w:spacing w:line="360" w:lineRule="auto"/>
        <w:ind w:firstLineChars="200" w:firstLine="420"/>
        <w:rPr>
          <w:rFonts w:ascii="宋体" w:eastAsia="宋体" w:hAnsi="宋体" w:cs="宋体"/>
        </w:rPr>
      </w:pPr>
    </w:p>
    <w:p w:rsidR="002C19E5" w:rsidRDefault="002C19E5">
      <w:pPr>
        <w:spacing w:line="640" w:lineRule="exact"/>
        <w:jc w:val="center"/>
        <w:rPr>
          <w:rFonts w:ascii="宋体" w:eastAsia="宋体" w:hAnsi="宋体" w:cs="宋体"/>
          <w:b/>
          <w:sz w:val="28"/>
          <w:szCs w:val="28"/>
        </w:rPr>
      </w:pPr>
    </w:p>
    <w:p w:rsidR="002C19E5" w:rsidRDefault="002C19E5">
      <w:pPr>
        <w:spacing w:line="640" w:lineRule="exact"/>
        <w:rPr>
          <w:rFonts w:ascii="宋体" w:eastAsia="宋体" w:hAnsi="宋体" w:cs="宋体"/>
          <w:b/>
          <w:sz w:val="44"/>
          <w:szCs w:val="44"/>
        </w:rPr>
      </w:pPr>
    </w:p>
    <w:p w:rsidR="002C19E5" w:rsidRDefault="002C19E5">
      <w:pPr>
        <w:spacing w:line="640" w:lineRule="exact"/>
        <w:rPr>
          <w:rFonts w:ascii="宋体" w:eastAsia="宋体" w:hAnsi="宋体" w:cs="宋体"/>
          <w:b/>
          <w:sz w:val="44"/>
          <w:szCs w:val="44"/>
        </w:rPr>
      </w:pPr>
    </w:p>
    <w:p w:rsidR="002C19E5" w:rsidRDefault="002C19E5">
      <w:pPr>
        <w:spacing w:line="640" w:lineRule="exact"/>
        <w:rPr>
          <w:rFonts w:ascii="宋体" w:eastAsia="宋体" w:hAnsi="宋体" w:cs="宋体"/>
          <w:b/>
          <w:sz w:val="44"/>
          <w:szCs w:val="44"/>
        </w:rPr>
      </w:pPr>
    </w:p>
    <w:p w:rsidR="002C19E5" w:rsidRDefault="002C19E5">
      <w:pPr>
        <w:spacing w:line="640" w:lineRule="exact"/>
        <w:jc w:val="center"/>
        <w:rPr>
          <w:rFonts w:ascii="宋体" w:eastAsia="宋体" w:hAnsi="宋体" w:cs="宋体"/>
          <w:b/>
          <w:sz w:val="44"/>
          <w:szCs w:val="44"/>
        </w:rPr>
      </w:pPr>
    </w:p>
    <w:p w:rsidR="002C19E5" w:rsidRDefault="00CF6AB2">
      <w:pPr>
        <w:spacing w:line="640" w:lineRule="exact"/>
        <w:jc w:val="center"/>
        <w:rPr>
          <w:rFonts w:ascii="宋体" w:eastAsia="宋体" w:hAnsi="宋体" w:cs="宋体"/>
          <w:b/>
          <w:sz w:val="44"/>
          <w:szCs w:val="44"/>
        </w:rPr>
      </w:pPr>
      <w:r>
        <w:rPr>
          <w:rFonts w:ascii="宋体" w:eastAsia="宋体" w:hAnsi="宋体" w:cs="宋体" w:hint="eastAsia"/>
          <w:b/>
          <w:sz w:val="44"/>
          <w:szCs w:val="44"/>
        </w:rPr>
        <w:t>本页以下无内容</w:t>
      </w:r>
    </w:p>
    <w:p w:rsidR="002C19E5" w:rsidRDefault="002C19E5">
      <w:pPr>
        <w:pBdr>
          <w:bottom w:val="single" w:sz="6" w:space="1" w:color="auto"/>
        </w:pBdr>
        <w:spacing w:line="200" w:lineRule="exact"/>
        <w:rPr>
          <w:rFonts w:ascii="宋体" w:eastAsia="宋体" w:hAnsi="宋体" w:cs="宋体"/>
          <w:b/>
          <w:sz w:val="44"/>
          <w:szCs w:val="44"/>
        </w:rPr>
      </w:pPr>
    </w:p>
    <w:p w:rsidR="002C19E5" w:rsidRDefault="002C19E5">
      <w:pPr>
        <w:pBdr>
          <w:bottom w:val="single" w:sz="6" w:space="1" w:color="auto"/>
        </w:pBdr>
        <w:spacing w:line="200" w:lineRule="exact"/>
        <w:rPr>
          <w:rFonts w:ascii="宋体" w:eastAsia="宋体" w:hAnsi="宋体" w:cs="宋体"/>
          <w:b/>
          <w:sz w:val="44"/>
          <w:szCs w:val="44"/>
        </w:rPr>
      </w:pPr>
    </w:p>
    <w:p w:rsidR="002C19E5" w:rsidRDefault="002C19E5">
      <w:pPr>
        <w:spacing w:line="200" w:lineRule="exact"/>
        <w:rPr>
          <w:rFonts w:ascii="宋体" w:eastAsia="宋体" w:hAnsi="宋体" w:cs="宋体"/>
          <w:sz w:val="28"/>
          <w:szCs w:val="28"/>
        </w:rPr>
      </w:pPr>
    </w:p>
    <w:p w:rsidR="002C19E5" w:rsidRDefault="002C19E5">
      <w:pPr>
        <w:spacing w:line="400" w:lineRule="exact"/>
        <w:jc w:val="center"/>
        <w:rPr>
          <w:rFonts w:ascii="宋体" w:eastAsia="宋体" w:hAnsi="宋体" w:cs="宋体"/>
          <w:szCs w:val="24"/>
        </w:rPr>
      </w:pPr>
    </w:p>
    <w:p w:rsidR="002C19E5" w:rsidRDefault="002C19E5">
      <w:pPr>
        <w:spacing w:line="400" w:lineRule="exact"/>
        <w:jc w:val="center"/>
        <w:rPr>
          <w:rFonts w:ascii="宋体" w:eastAsia="宋体" w:hAnsi="宋体" w:cs="宋体"/>
          <w:szCs w:val="24"/>
        </w:rPr>
      </w:pPr>
    </w:p>
    <w:p w:rsidR="002C19E5" w:rsidRDefault="00CF6AB2">
      <w:pPr>
        <w:spacing w:line="400" w:lineRule="exact"/>
        <w:jc w:val="center"/>
        <w:rPr>
          <w:rFonts w:ascii="宋体" w:eastAsia="宋体" w:hAnsi="宋体" w:cs="宋体"/>
          <w:szCs w:val="24"/>
        </w:rPr>
      </w:pPr>
      <w:r>
        <w:rPr>
          <w:rFonts w:ascii="宋体" w:eastAsia="宋体" w:hAnsi="宋体" w:cs="宋体"/>
          <w:b/>
        </w:rPr>
        <w:pict>
          <v:shape id="文本框 4" o:spid="_x0000_s1027" type="#_x0000_t202" style="position:absolute;left:0;text-align:left;margin-left:3.4pt;margin-top:11.2pt;width:462pt;height:255.45pt;z-index:251661312;mso-width-relative:page;mso-height-relative:page">
            <v:textbox>
              <w:txbxContent>
                <w:p w:rsidR="002C19E5" w:rsidRDefault="002C19E5">
                  <w:pPr>
                    <w:spacing w:line="360" w:lineRule="auto"/>
                    <w:rPr>
                      <w:sz w:val="10"/>
                      <w:szCs w:val="10"/>
                    </w:rPr>
                  </w:pPr>
                </w:p>
                <w:p w:rsidR="002C19E5" w:rsidRDefault="00CF6AB2">
                  <w:pPr>
                    <w:spacing w:line="360" w:lineRule="auto"/>
                    <w:rPr>
                      <w:rFonts w:ascii="宋体" w:eastAsia="宋体" w:hAnsi="宋体" w:cs="宋体"/>
                      <w:sz w:val="28"/>
                      <w:szCs w:val="28"/>
                    </w:rPr>
                  </w:pPr>
                  <w:r>
                    <w:rPr>
                      <w:rFonts w:ascii="宋体" w:eastAsia="宋体" w:hAnsi="宋体" w:cs="宋体" w:hint="eastAsia"/>
                      <w:sz w:val="28"/>
                      <w:szCs w:val="28"/>
                    </w:rPr>
                    <w:t>致：</w:t>
                  </w:r>
                  <w:r>
                    <w:rPr>
                      <w:rFonts w:ascii="宋体" w:hAnsi="宋体" w:cs="宋体" w:hint="eastAsia"/>
                      <w:sz w:val="28"/>
                      <w:szCs w:val="28"/>
                    </w:rPr>
                    <w:t>陕西顺达建设工程咨询有限责任公司</w:t>
                  </w:r>
                </w:p>
                <w:p w:rsidR="002C19E5" w:rsidRDefault="00CF6AB2">
                  <w:pPr>
                    <w:spacing w:line="360" w:lineRule="auto"/>
                    <w:rPr>
                      <w:rFonts w:ascii="宋体" w:eastAsia="宋体" w:hAnsi="宋体" w:cs="宋体"/>
                      <w:color w:val="FF0000"/>
                      <w:sz w:val="28"/>
                      <w:szCs w:val="28"/>
                    </w:rPr>
                  </w:pPr>
                  <w:r>
                    <w:rPr>
                      <w:rFonts w:ascii="宋体" w:eastAsia="宋体" w:hAnsi="宋体" w:cs="宋体" w:hint="eastAsia"/>
                      <w:sz w:val="28"/>
                      <w:szCs w:val="28"/>
                    </w:rPr>
                    <w:t>项目编号：</w:t>
                  </w:r>
                  <w:r>
                    <w:rPr>
                      <w:rFonts w:ascii="宋体" w:eastAsia="宋体" w:hAnsi="宋体" w:cs="宋体" w:hint="eastAsia"/>
                      <w:sz w:val="28"/>
                      <w:szCs w:val="28"/>
                    </w:rPr>
                    <w:t xml:space="preserve">                                       </w:t>
                  </w:r>
                </w:p>
                <w:p w:rsidR="002C19E5" w:rsidRDefault="00CF6AB2">
                  <w:pPr>
                    <w:spacing w:line="360" w:lineRule="auto"/>
                    <w:rPr>
                      <w:rFonts w:ascii="宋体" w:eastAsia="宋体" w:hAnsi="宋体" w:cs="宋体"/>
                      <w:color w:val="FF0000"/>
                      <w:sz w:val="28"/>
                      <w:szCs w:val="28"/>
                    </w:rPr>
                  </w:pPr>
                  <w:r>
                    <w:rPr>
                      <w:rFonts w:ascii="宋体" w:eastAsia="宋体" w:hAnsi="宋体" w:cs="宋体" w:hint="eastAsia"/>
                      <w:sz w:val="28"/>
                      <w:szCs w:val="28"/>
                    </w:rPr>
                    <w:t>项目名称：</w:t>
                  </w:r>
                  <w:r>
                    <w:rPr>
                      <w:rFonts w:ascii="宋体" w:eastAsia="宋体" w:hAnsi="宋体" w:cs="宋体" w:hint="eastAsia"/>
                      <w:sz w:val="28"/>
                      <w:szCs w:val="28"/>
                    </w:rPr>
                    <w:t xml:space="preserve">                             </w:t>
                  </w:r>
                </w:p>
                <w:p w:rsidR="002C19E5" w:rsidRDefault="00CF6AB2">
                  <w:pPr>
                    <w:spacing w:line="360" w:lineRule="auto"/>
                    <w:jc w:val="center"/>
                    <w:rPr>
                      <w:rFonts w:ascii="宋体" w:eastAsia="宋体" w:hAnsi="宋体" w:cs="宋体"/>
                      <w:b/>
                      <w:sz w:val="44"/>
                      <w:szCs w:val="44"/>
                    </w:rPr>
                  </w:pPr>
                  <w:r>
                    <w:rPr>
                      <w:rFonts w:ascii="宋体" w:eastAsia="宋体" w:hAnsi="宋体" w:cs="宋体" w:hint="eastAsia"/>
                      <w:b/>
                      <w:sz w:val="44"/>
                      <w:szCs w:val="44"/>
                    </w:rPr>
                    <w:t>开标一览表</w:t>
                  </w:r>
                </w:p>
                <w:p w:rsidR="002C19E5" w:rsidRDefault="00CF6AB2">
                  <w:pPr>
                    <w:spacing w:line="360" w:lineRule="auto"/>
                    <w:jc w:val="center"/>
                    <w:rPr>
                      <w:rFonts w:ascii="宋体" w:eastAsia="宋体" w:hAnsi="宋体" w:cs="宋体"/>
                      <w:sz w:val="28"/>
                      <w:szCs w:val="28"/>
                    </w:rPr>
                  </w:pPr>
                  <w:r>
                    <w:rPr>
                      <w:rFonts w:ascii="宋体" w:eastAsia="宋体" w:hAnsi="宋体" w:cs="宋体" w:hint="eastAsia"/>
                      <w:sz w:val="28"/>
                      <w:szCs w:val="28"/>
                    </w:rPr>
                    <w:t>（开标前不得启封）</w:t>
                  </w:r>
                </w:p>
                <w:p w:rsidR="002C19E5" w:rsidRDefault="002C19E5">
                  <w:pPr>
                    <w:spacing w:line="360" w:lineRule="auto"/>
                    <w:rPr>
                      <w:rFonts w:ascii="宋体" w:eastAsia="宋体" w:hAnsi="宋体" w:cs="宋体"/>
                      <w:sz w:val="28"/>
                      <w:szCs w:val="28"/>
                    </w:rPr>
                  </w:pPr>
                </w:p>
                <w:p w:rsidR="002C19E5" w:rsidRDefault="00CF6AB2">
                  <w:pPr>
                    <w:spacing w:line="360" w:lineRule="auto"/>
                    <w:rPr>
                      <w:rFonts w:ascii="宋体" w:eastAsia="宋体" w:hAnsi="宋体" w:cs="宋体"/>
                      <w:sz w:val="28"/>
                      <w:szCs w:val="28"/>
                    </w:rPr>
                  </w:pPr>
                  <w:r>
                    <w:rPr>
                      <w:rFonts w:ascii="宋体" w:eastAsia="宋体" w:hAnsi="宋体" w:cs="宋体" w:hint="eastAsia"/>
                      <w:sz w:val="28"/>
                      <w:szCs w:val="28"/>
                    </w:rPr>
                    <w:t>投标人名称：</w:t>
                  </w:r>
                  <w:r>
                    <w:rPr>
                      <w:rFonts w:ascii="宋体" w:eastAsia="宋体" w:hAnsi="宋体" w:cs="宋体" w:hint="eastAsia"/>
                      <w:sz w:val="28"/>
                      <w:szCs w:val="28"/>
                    </w:rPr>
                    <w:t xml:space="preserve">            </w:t>
                  </w:r>
                  <w:r>
                    <w:rPr>
                      <w:rFonts w:ascii="宋体" w:eastAsia="宋体" w:hAnsi="宋体" w:cs="宋体" w:hint="eastAsia"/>
                      <w:sz w:val="28"/>
                      <w:szCs w:val="28"/>
                    </w:rPr>
                    <w:t>（公章）</w:t>
                  </w:r>
                </w:p>
                <w:p w:rsidR="002C19E5" w:rsidRDefault="002C19E5">
                  <w:pPr>
                    <w:spacing w:line="360" w:lineRule="auto"/>
                    <w:rPr>
                      <w:sz w:val="28"/>
                      <w:szCs w:val="28"/>
                    </w:rPr>
                  </w:pPr>
                </w:p>
              </w:txbxContent>
            </v:textbox>
          </v:shape>
        </w:pict>
      </w:r>
    </w:p>
    <w:p w:rsidR="002C19E5" w:rsidRDefault="002C19E5">
      <w:pPr>
        <w:spacing w:line="400" w:lineRule="exact"/>
        <w:jc w:val="center"/>
        <w:rPr>
          <w:rFonts w:ascii="宋体" w:eastAsia="宋体" w:hAnsi="宋体" w:cs="宋体"/>
          <w:szCs w:val="24"/>
        </w:rPr>
      </w:pPr>
    </w:p>
    <w:p w:rsidR="002C19E5" w:rsidRDefault="002C19E5">
      <w:pPr>
        <w:rPr>
          <w:rFonts w:ascii="宋体" w:eastAsia="宋体" w:hAnsi="宋体" w:cs="宋体"/>
          <w:szCs w:val="24"/>
        </w:rPr>
      </w:pPr>
    </w:p>
    <w:p w:rsidR="002C19E5" w:rsidRDefault="002C19E5">
      <w:pPr>
        <w:rPr>
          <w:rFonts w:ascii="宋体" w:eastAsia="宋体" w:hAnsi="宋体" w:cs="宋体"/>
          <w:szCs w:val="24"/>
        </w:rPr>
      </w:pPr>
    </w:p>
    <w:p w:rsidR="002C19E5" w:rsidRDefault="002C19E5">
      <w:pPr>
        <w:rPr>
          <w:rFonts w:ascii="宋体" w:eastAsia="宋体" w:hAnsi="宋体" w:cs="宋体"/>
          <w:szCs w:val="24"/>
        </w:rPr>
      </w:pPr>
    </w:p>
    <w:p w:rsidR="002C19E5" w:rsidRDefault="002C19E5">
      <w:pPr>
        <w:rPr>
          <w:rFonts w:ascii="宋体" w:eastAsia="宋体" w:hAnsi="宋体" w:cs="宋体"/>
          <w:szCs w:val="24"/>
        </w:rPr>
      </w:pPr>
    </w:p>
    <w:p w:rsidR="002C19E5" w:rsidRDefault="002C19E5">
      <w:pPr>
        <w:rPr>
          <w:rFonts w:ascii="宋体" w:eastAsia="宋体" w:hAnsi="宋体" w:cs="宋体"/>
          <w:szCs w:val="24"/>
        </w:rPr>
      </w:pPr>
    </w:p>
    <w:p w:rsidR="002C19E5" w:rsidRDefault="002C19E5">
      <w:pPr>
        <w:rPr>
          <w:rFonts w:ascii="宋体" w:eastAsia="宋体" w:hAnsi="宋体" w:cs="宋体"/>
          <w:szCs w:val="24"/>
        </w:rPr>
      </w:pPr>
    </w:p>
    <w:p w:rsidR="002C19E5" w:rsidRDefault="002C19E5">
      <w:pPr>
        <w:rPr>
          <w:rFonts w:ascii="宋体" w:eastAsia="宋体" w:hAnsi="宋体" w:cs="宋体"/>
          <w:szCs w:val="24"/>
        </w:rPr>
      </w:pPr>
    </w:p>
    <w:p w:rsidR="002C19E5" w:rsidRDefault="002C19E5">
      <w:pPr>
        <w:rPr>
          <w:rFonts w:ascii="宋体" w:eastAsia="宋体" w:hAnsi="宋体" w:cs="宋体"/>
          <w:szCs w:val="24"/>
        </w:rPr>
      </w:pPr>
    </w:p>
    <w:p w:rsidR="002C19E5" w:rsidRDefault="002C19E5">
      <w:pPr>
        <w:rPr>
          <w:rFonts w:ascii="宋体" w:eastAsia="宋体" w:hAnsi="宋体" w:cs="宋体"/>
          <w:szCs w:val="24"/>
        </w:rPr>
      </w:pPr>
    </w:p>
    <w:p w:rsidR="002C19E5" w:rsidRDefault="002C19E5">
      <w:pPr>
        <w:rPr>
          <w:rFonts w:ascii="宋体" w:eastAsia="宋体" w:hAnsi="宋体" w:cs="宋体"/>
          <w:szCs w:val="24"/>
        </w:rPr>
      </w:pPr>
    </w:p>
    <w:p w:rsidR="002C19E5" w:rsidRDefault="002C19E5">
      <w:pPr>
        <w:rPr>
          <w:rFonts w:ascii="宋体" w:eastAsia="宋体" w:hAnsi="宋体" w:cs="宋体"/>
          <w:szCs w:val="24"/>
        </w:rPr>
      </w:pPr>
    </w:p>
    <w:p w:rsidR="002C19E5" w:rsidRDefault="002C19E5">
      <w:pPr>
        <w:rPr>
          <w:rFonts w:ascii="宋体" w:eastAsia="宋体" w:hAnsi="宋体" w:cs="宋体"/>
          <w:szCs w:val="24"/>
        </w:rPr>
      </w:pPr>
    </w:p>
    <w:p w:rsidR="002C19E5" w:rsidRDefault="002C19E5">
      <w:pPr>
        <w:rPr>
          <w:rFonts w:ascii="宋体" w:eastAsia="宋体" w:hAnsi="宋体" w:cs="宋体"/>
          <w:szCs w:val="24"/>
        </w:rPr>
      </w:pPr>
    </w:p>
    <w:p w:rsidR="002C19E5" w:rsidRDefault="002C19E5">
      <w:pPr>
        <w:rPr>
          <w:rFonts w:ascii="宋体" w:eastAsia="宋体" w:hAnsi="宋体" w:cs="宋体"/>
          <w:szCs w:val="24"/>
        </w:rPr>
      </w:pPr>
    </w:p>
    <w:p w:rsidR="002C19E5" w:rsidRDefault="002C19E5">
      <w:pPr>
        <w:rPr>
          <w:rFonts w:ascii="宋体" w:eastAsia="宋体" w:hAnsi="宋体" w:cs="宋体"/>
          <w:szCs w:val="24"/>
        </w:rPr>
      </w:pPr>
    </w:p>
    <w:p w:rsidR="002C19E5" w:rsidRDefault="002C19E5">
      <w:pPr>
        <w:spacing w:line="400" w:lineRule="exact"/>
        <w:rPr>
          <w:rFonts w:ascii="宋体" w:eastAsia="宋体" w:hAnsi="宋体" w:cs="宋体"/>
          <w:b/>
          <w:sz w:val="44"/>
          <w:szCs w:val="44"/>
        </w:rPr>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2C19E5">
      <w:pPr>
        <w:pStyle w:val="2"/>
        <w:spacing w:after="156"/>
        <w:ind w:firstLine="480"/>
      </w:pPr>
    </w:p>
    <w:p w:rsidR="002C19E5" w:rsidRDefault="00CF6AB2">
      <w:pPr>
        <w:spacing w:line="520" w:lineRule="exact"/>
        <w:ind w:firstLineChars="50" w:firstLine="151"/>
        <w:rPr>
          <w:rFonts w:ascii="宋体"/>
          <w:b/>
          <w:color w:val="000000"/>
          <w:sz w:val="30"/>
          <w:szCs w:val="30"/>
        </w:rPr>
      </w:pPr>
      <w:r>
        <w:rPr>
          <w:rFonts w:ascii="宋体" w:hAnsi="宋体" w:cs="宋体" w:hint="eastAsia"/>
          <w:b/>
          <w:color w:val="000000"/>
          <w:sz w:val="30"/>
          <w:szCs w:val="30"/>
        </w:rPr>
        <w:t>陕西顺达建设工程咨询有限责任公司</w:t>
      </w:r>
    </w:p>
    <w:p w:rsidR="002C19E5" w:rsidRDefault="00CF6AB2">
      <w:pPr>
        <w:spacing w:line="520" w:lineRule="exact"/>
        <w:jc w:val="center"/>
        <w:rPr>
          <w:rFonts w:ascii="宋体"/>
          <w:color w:val="000000"/>
          <w:sz w:val="32"/>
          <w:szCs w:val="32"/>
        </w:rPr>
      </w:pPr>
      <w:r>
        <w:rPr>
          <w:rFonts w:ascii="Calibri" w:cs="Calibri"/>
          <w:color w:val="000000"/>
          <w:sz w:val="28"/>
          <w:szCs w:val="21"/>
        </w:rPr>
        <w:pict>
          <v:line id="1028" o:spid="_x0000_s1028" style="position:absolute;left:0;text-align:left;z-index:251663360;mso-width-relative:page;mso-height-relative:page" from="0,11pt" to="423pt,11pt" strokeweight="1.5pt"/>
        </w:pict>
      </w:r>
    </w:p>
    <w:p w:rsidR="002C19E5" w:rsidRDefault="00CF6AB2">
      <w:pPr>
        <w:autoSpaceDE w:val="0"/>
        <w:autoSpaceDN w:val="0"/>
        <w:spacing w:line="520" w:lineRule="exact"/>
        <w:rPr>
          <w:rFonts w:ascii="宋体"/>
          <w:color w:val="000000"/>
        </w:rPr>
      </w:pPr>
      <w:r>
        <w:rPr>
          <w:rFonts w:ascii="宋体" w:hAnsi="宋体" w:cs="宋体" w:hint="eastAsia"/>
          <w:color w:val="000000"/>
        </w:rPr>
        <w:t>地址</w:t>
      </w:r>
      <w:r>
        <w:rPr>
          <w:rFonts w:ascii="宋体" w:hAnsi="宋体" w:cs="宋体" w:hint="eastAsia"/>
          <w:color w:val="000000"/>
          <w:spacing w:val="-6"/>
        </w:rPr>
        <w:t>：</w:t>
      </w:r>
      <w:r>
        <w:rPr>
          <w:rFonts w:ascii="宋体" w:hAnsi="宋体" w:cs="宋体" w:hint="eastAsia"/>
          <w:color w:val="000000"/>
        </w:rPr>
        <w:t>西安市雁塔区丈八北路城市风景夏日景色</w:t>
      </w:r>
      <w:r>
        <w:rPr>
          <w:rFonts w:ascii="宋体" w:hAnsi="宋体" w:cs="宋体" w:hint="eastAsia"/>
          <w:color w:val="000000"/>
        </w:rPr>
        <w:t>2</w:t>
      </w:r>
      <w:r>
        <w:rPr>
          <w:rFonts w:ascii="宋体" w:hAnsi="宋体" w:cs="宋体" w:hint="eastAsia"/>
          <w:color w:val="000000"/>
        </w:rPr>
        <w:t>区八号楼商</w:t>
      </w:r>
      <w:r>
        <w:rPr>
          <w:rFonts w:ascii="宋体" w:hAnsi="宋体" w:cs="宋体" w:hint="eastAsia"/>
          <w:color w:val="000000"/>
        </w:rPr>
        <w:t>20102</w:t>
      </w:r>
      <w:r>
        <w:rPr>
          <w:rFonts w:ascii="宋体" w:hAnsi="宋体" w:cs="宋体" w:hint="eastAsia"/>
          <w:color w:val="000000"/>
        </w:rPr>
        <w:t>邮编：</w:t>
      </w:r>
      <w:r>
        <w:rPr>
          <w:rFonts w:ascii="宋体" w:hAnsi="宋体" w:cs="宋体"/>
          <w:color w:val="000000"/>
        </w:rPr>
        <w:t>71</w:t>
      </w:r>
      <w:r>
        <w:rPr>
          <w:rFonts w:ascii="宋体" w:hAnsi="宋体" w:cs="宋体" w:hint="eastAsia"/>
          <w:color w:val="000000"/>
        </w:rPr>
        <w:t>0</w:t>
      </w:r>
      <w:r>
        <w:rPr>
          <w:rFonts w:ascii="宋体" w:hAnsi="宋体" w:cs="宋体"/>
          <w:color w:val="000000"/>
        </w:rPr>
        <w:t>0</w:t>
      </w:r>
      <w:r>
        <w:rPr>
          <w:rFonts w:ascii="宋体" w:hAnsi="宋体" w:cs="宋体" w:hint="eastAsia"/>
          <w:color w:val="000000"/>
        </w:rPr>
        <w:t>18</w:t>
      </w:r>
    </w:p>
    <w:p w:rsidR="002C19E5" w:rsidRDefault="00CF6AB2">
      <w:pPr>
        <w:autoSpaceDE w:val="0"/>
        <w:autoSpaceDN w:val="0"/>
        <w:spacing w:line="520" w:lineRule="exact"/>
        <w:ind w:firstLineChars="50" w:firstLine="105"/>
        <w:rPr>
          <w:rFonts w:ascii="宋体"/>
          <w:color w:val="000000"/>
        </w:rPr>
      </w:pPr>
      <w:r>
        <w:rPr>
          <w:rFonts w:ascii="宋体" w:hAnsi="宋体" w:cs="宋体" w:hint="eastAsia"/>
          <w:color w:val="000000"/>
        </w:rPr>
        <w:t>开户银行：</w:t>
      </w:r>
      <w:r>
        <w:rPr>
          <w:rFonts w:ascii="宋体" w:hAnsi="宋体" w:cs="宋体"/>
          <w:color w:val="000000"/>
          <w:spacing w:val="-6"/>
        </w:rPr>
        <w:t>中国建设银行股份有限公司西安八里村支行</w:t>
      </w:r>
    </w:p>
    <w:p w:rsidR="002C19E5" w:rsidRDefault="00CF6AB2">
      <w:pPr>
        <w:autoSpaceDE w:val="0"/>
        <w:autoSpaceDN w:val="0"/>
        <w:spacing w:line="520" w:lineRule="exact"/>
        <w:ind w:firstLineChars="50" w:firstLine="105"/>
        <w:rPr>
          <w:rFonts w:ascii="宋体"/>
          <w:color w:val="000000"/>
        </w:rPr>
      </w:pPr>
      <w:r>
        <w:rPr>
          <w:rFonts w:ascii="宋体" w:hAnsi="宋体" w:cs="宋体" w:hint="eastAsia"/>
          <w:color w:val="000000"/>
        </w:rPr>
        <w:t>帐号：</w:t>
      </w:r>
      <w:r>
        <w:rPr>
          <w:rFonts w:ascii="Calibri" w:cs="Calibri"/>
          <w:color w:val="000000"/>
        </w:rPr>
        <w:pict>
          <v:line id="1029" o:spid="_x0000_s1029" style="position:absolute;left:0;text-align:left;z-index:251664384;mso-position-horizontal-relative:text;mso-position-vertical-relative:text;mso-width-relative:page;mso-height-relative:page" from="0,37.8pt" to="423pt,37.8pt" strokeweight="1.5pt"/>
        </w:pict>
      </w:r>
      <w:r>
        <w:rPr>
          <w:rFonts w:ascii="Calibri" w:cs="Calibri"/>
          <w:color w:val="000000"/>
        </w:rPr>
        <w:t>610 017 237 000 525 00663</w:t>
      </w:r>
    </w:p>
    <w:p w:rsidR="002C19E5" w:rsidRDefault="002C19E5">
      <w:pPr>
        <w:pStyle w:val="Char10"/>
        <w:spacing w:line="400" w:lineRule="exact"/>
        <w:rPr>
          <w:rFonts w:ascii="宋体" w:hAnsi="宋体"/>
        </w:rPr>
      </w:pPr>
    </w:p>
    <w:p w:rsidR="002C19E5" w:rsidRDefault="002C19E5">
      <w:pPr>
        <w:spacing w:line="360" w:lineRule="auto"/>
        <w:ind w:firstLineChars="100" w:firstLine="210"/>
        <w:rPr>
          <w:rFonts w:asciiTheme="minorEastAsia" w:hAnsiTheme="minorEastAsia"/>
        </w:rPr>
      </w:pPr>
    </w:p>
    <w:sectPr w:rsidR="002C19E5">
      <w:headerReference w:type="default" r:id="rId12"/>
      <w:footerReference w:type="default" r:id="rId13"/>
      <w:pgSz w:w="11906" w:h="16838"/>
      <w:pgMar w:top="1304" w:right="1418" w:bottom="1304" w:left="1418" w:header="680" w:footer="794" w:gutter="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CF6AB2">
      <w:r>
        <w:separator/>
      </w:r>
    </w:p>
  </w:endnote>
  <w:endnote w:type="continuationSeparator" w:id="0">
    <w:p w:rsidR="00000000" w:rsidRDefault="00CF6A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notTrueType/>
    <w:pitch w:val="fixed"/>
    <w:sig w:usb0="00000003" w:usb1="00000000" w:usb2="00000000" w:usb3="00000000" w:csb0="00000001" w:csb1="00000000"/>
  </w:font>
  <w:font w:name="Calibri Light">
    <w:altName w:val="Calibri"/>
    <w:panose1 w:val="020F0302020204030204"/>
    <w:charset w:val="00"/>
    <w:family w:val="swiss"/>
    <w:pitch w:val="default"/>
    <w:sig w:usb0="00000000" w:usb1="00000000" w:usb2="00000000" w:usb3="00000000" w:csb0="0000019F" w:csb1="00000000"/>
  </w:font>
  <w:font w:name="华文仿宋">
    <w:charset w:val="86"/>
    <w:family w:val="auto"/>
    <w:pitch w:val="default"/>
    <w:sig w:usb0="00000287" w:usb1="080F0000" w:usb2="00000000" w:usb3="00000000" w:csb0="0004009F" w:csb1="DFD7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仿宋">
    <w:altName w:val="微软雅黑"/>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default"/>
    <w:sig w:usb0="00000003" w:usb1="080E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302702"/>
    </w:sdtPr>
    <w:sdtEndPr/>
    <w:sdtContent>
      <w:sdt>
        <w:sdtPr>
          <w:id w:val="98381352"/>
        </w:sdtPr>
        <w:sdtEndPr/>
        <w:sdtContent>
          <w:p w:rsidR="002C19E5" w:rsidRDefault="00CF6AB2">
            <w:pPr>
              <w:pStyle w:val="aa"/>
              <w:jc w:val="center"/>
            </w:pPr>
            <w:r>
              <w:rPr>
                <w:b/>
                <w:sz w:val="24"/>
                <w:szCs w:val="24"/>
              </w:rPr>
              <w:fldChar w:fldCharType="begin"/>
            </w:r>
            <w:r>
              <w:rPr>
                <w:b/>
              </w:rPr>
              <w:instrText>PAGE</w:instrText>
            </w:r>
            <w:r>
              <w:rPr>
                <w:b/>
                <w:sz w:val="24"/>
                <w:szCs w:val="24"/>
              </w:rPr>
              <w:fldChar w:fldCharType="separate"/>
            </w:r>
            <w:r>
              <w:rPr>
                <w:b/>
                <w:noProof/>
              </w:rPr>
              <w:t>52</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noProof/>
              </w:rPr>
              <w:t>57</w:t>
            </w:r>
            <w:r>
              <w:rPr>
                <w:b/>
                <w:sz w:val="24"/>
                <w:szCs w:val="24"/>
              </w:rPr>
              <w:fldChar w:fldCharType="end"/>
            </w: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CF6AB2">
      <w:r>
        <w:separator/>
      </w:r>
    </w:p>
  </w:footnote>
  <w:footnote w:type="continuationSeparator" w:id="0">
    <w:p w:rsidR="00000000" w:rsidRDefault="00CF6AB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19E5" w:rsidRDefault="00CF6AB2">
    <w:pPr>
      <w:pStyle w:val="ab"/>
    </w:pPr>
    <w:r>
      <w:rPr>
        <w:rFonts w:asciiTheme="minorEastAsia" w:hAnsiTheme="minorEastAsia" w:hint="eastAsia"/>
        <w:bCs/>
      </w:rPr>
      <w:t>九成宫镇、招贤镇房地一体确权登记发证项目</w:t>
    </w:r>
    <w:r>
      <w:rPr>
        <w:rFonts w:asciiTheme="minorEastAsia" w:hAnsiTheme="minorEastAsia" w:hint="eastAsia"/>
        <w:bCs/>
      </w:rPr>
      <w:t xml:space="preserve">                 </w:t>
    </w:r>
    <w:r>
      <w:rPr>
        <w:rFonts w:asciiTheme="minorEastAsia" w:hAnsiTheme="minorEastAsia" w:hint="eastAsia"/>
        <w:bCs/>
      </w:rPr>
      <w:t xml:space="preserve">                 </w:t>
    </w:r>
    <w:r>
      <w:rPr>
        <w:rFonts w:asciiTheme="minorEastAsia" w:hAnsiTheme="minorEastAsia" w:hint="eastAsia"/>
        <w:bCs/>
      </w:rPr>
      <w:t>项目编号：</w:t>
    </w:r>
    <w:r>
      <w:rPr>
        <w:rFonts w:asciiTheme="minorEastAsia" w:hAnsiTheme="minorEastAsia" w:hint="eastAsia"/>
        <w:bCs/>
      </w:rPr>
      <w:t>SXSDZC-2019-169</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4E0595"/>
    <w:multiLevelType w:val="multilevel"/>
    <w:tmpl w:val="1C4E0595"/>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
    <w:nsid w:val="6AF74230"/>
    <w:multiLevelType w:val="multilevel"/>
    <w:tmpl w:val="6AF74230"/>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453341"/>
    <w:rsid w:val="00003756"/>
    <w:rsid w:val="00014B12"/>
    <w:rsid w:val="000159A9"/>
    <w:rsid w:val="000200C8"/>
    <w:rsid w:val="00025801"/>
    <w:rsid w:val="00031BC1"/>
    <w:rsid w:val="00044E9C"/>
    <w:rsid w:val="00060E7B"/>
    <w:rsid w:val="00067AC4"/>
    <w:rsid w:val="0007536D"/>
    <w:rsid w:val="00080D20"/>
    <w:rsid w:val="000828CE"/>
    <w:rsid w:val="000B0771"/>
    <w:rsid w:val="000B222C"/>
    <w:rsid w:val="000B49B9"/>
    <w:rsid w:val="000C3F00"/>
    <w:rsid w:val="000C6189"/>
    <w:rsid w:val="000C721E"/>
    <w:rsid w:val="000C7EC6"/>
    <w:rsid w:val="000D67BD"/>
    <w:rsid w:val="000E71D5"/>
    <w:rsid w:val="000F297F"/>
    <w:rsid w:val="00120D59"/>
    <w:rsid w:val="00124499"/>
    <w:rsid w:val="00126CF9"/>
    <w:rsid w:val="001275FF"/>
    <w:rsid w:val="00131407"/>
    <w:rsid w:val="0014091B"/>
    <w:rsid w:val="001455D7"/>
    <w:rsid w:val="00154ED5"/>
    <w:rsid w:val="00162EAA"/>
    <w:rsid w:val="00170014"/>
    <w:rsid w:val="00170418"/>
    <w:rsid w:val="00173D91"/>
    <w:rsid w:val="00182571"/>
    <w:rsid w:val="0018319A"/>
    <w:rsid w:val="001917E8"/>
    <w:rsid w:val="0019423F"/>
    <w:rsid w:val="001A49BD"/>
    <w:rsid w:val="001A60DF"/>
    <w:rsid w:val="001A66EB"/>
    <w:rsid w:val="001B5696"/>
    <w:rsid w:val="001C267C"/>
    <w:rsid w:val="001D33AA"/>
    <w:rsid w:val="001D74ED"/>
    <w:rsid w:val="001E6B29"/>
    <w:rsid w:val="001E7B0D"/>
    <w:rsid w:val="001F1B60"/>
    <w:rsid w:val="001F2216"/>
    <w:rsid w:val="001F48C8"/>
    <w:rsid w:val="001F673C"/>
    <w:rsid w:val="00205977"/>
    <w:rsid w:val="0022280F"/>
    <w:rsid w:val="00224002"/>
    <w:rsid w:val="00230E4B"/>
    <w:rsid w:val="00233D1A"/>
    <w:rsid w:val="00234954"/>
    <w:rsid w:val="00236150"/>
    <w:rsid w:val="0024421C"/>
    <w:rsid w:val="00245B01"/>
    <w:rsid w:val="00247157"/>
    <w:rsid w:val="00250E6F"/>
    <w:rsid w:val="00253F14"/>
    <w:rsid w:val="00265955"/>
    <w:rsid w:val="00272F3C"/>
    <w:rsid w:val="002743AE"/>
    <w:rsid w:val="00276C75"/>
    <w:rsid w:val="002830FB"/>
    <w:rsid w:val="002841C2"/>
    <w:rsid w:val="0029075D"/>
    <w:rsid w:val="00291D29"/>
    <w:rsid w:val="002953FF"/>
    <w:rsid w:val="002972C1"/>
    <w:rsid w:val="00297F7D"/>
    <w:rsid w:val="002B05C7"/>
    <w:rsid w:val="002B2D2F"/>
    <w:rsid w:val="002B3616"/>
    <w:rsid w:val="002B7005"/>
    <w:rsid w:val="002C19E5"/>
    <w:rsid w:val="002C6949"/>
    <w:rsid w:val="002C770D"/>
    <w:rsid w:val="002D10AA"/>
    <w:rsid w:val="002E14A7"/>
    <w:rsid w:val="002E2F37"/>
    <w:rsid w:val="002F02CB"/>
    <w:rsid w:val="002F17A6"/>
    <w:rsid w:val="002F3851"/>
    <w:rsid w:val="003017CB"/>
    <w:rsid w:val="00306EB1"/>
    <w:rsid w:val="00313FF6"/>
    <w:rsid w:val="00317CF5"/>
    <w:rsid w:val="00320FF0"/>
    <w:rsid w:val="00327F18"/>
    <w:rsid w:val="003353CE"/>
    <w:rsid w:val="0034587A"/>
    <w:rsid w:val="00352312"/>
    <w:rsid w:val="00352CF1"/>
    <w:rsid w:val="0035346A"/>
    <w:rsid w:val="0035635F"/>
    <w:rsid w:val="0036025A"/>
    <w:rsid w:val="00362E35"/>
    <w:rsid w:val="0036540E"/>
    <w:rsid w:val="003675E5"/>
    <w:rsid w:val="003772F5"/>
    <w:rsid w:val="00382598"/>
    <w:rsid w:val="00387528"/>
    <w:rsid w:val="003907D5"/>
    <w:rsid w:val="00393FD9"/>
    <w:rsid w:val="00397EC3"/>
    <w:rsid w:val="003A562F"/>
    <w:rsid w:val="003C1F7B"/>
    <w:rsid w:val="003C37B4"/>
    <w:rsid w:val="003C534A"/>
    <w:rsid w:val="003C75CE"/>
    <w:rsid w:val="003D425D"/>
    <w:rsid w:val="003D5BE3"/>
    <w:rsid w:val="003D61BB"/>
    <w:rsid w:val="003D672D"/>
    <w:rsid w:val="003E050F"/>
    <w:rsid w:val="003E0A95"/>
    <w:rsid w:val="003E6A5E"/>
    <w:rsid w:val="003F21A1"/>
    <w:rsid w:val="003F41B1"/>
    <w:rsid w:val="004106D5"/>
    <w:rsid w:val="0042317C"/>
    <w:rsid w:val="004439AE"/>
    <w:rsid w:val="00453341"/>
    <w:rsid w:val="0045442A"/>
    <w:rsid w:val="00455AB5"/>
    <w:rsid w:val="00457039"/>
    <w:rsid w:val="00472D22"/>
    <w:rsid w:val="004761EE"/>
    <w:rsid w:val="00480AED"/>
    <w:rsid w:val="0048137B"/>
    <w:rsid w:val="00484C21"/>
    <w:rsid w:val="00493DAF"/>
    <w:rsid w:val="004A1DBA"/>
    <w:rsid w:val="004A22DE"/>
    <w:rsid w:val="004C32D6"/>
    <w:rsid w:val="004C5986"/>
    <w:rsid w:val="004C7E01"/>
    <w:rsid w:val="004D1F70"/>
    <w:rsid w:val="004D6445"/>
    <w:rsid w:val="004E1E63"/>
    <w:rsid w:val="004E4D60"/>
    <w:rsid w:val="004E6165"/>
    <w:rsid w:val="004E6F85"/>
    <w:rsid w:val="004F07FC"/>
    <w:rsid w:val="004F3160"/>
    <w:rsid w:val="004F485B"/>
    <w:rsid w:val="00503CC3"/>
    <w:rsid w:val="00504A65"/>
    <w:rsid w:val="005116F0"/>
    <w:rsid w:val="00512A92"/>
    <w:rsid w:val="00527EB8"/>
    <w:rsid w:val="00530DEC"/>
    <w:rsid w:val="0053141E"/>
    <w:rsid w:val="00536B31"/>
    <w:rsid w:val="00540FA4"/>
    <w:rsid w:val="005451CA"/>
    <w:rsid w:val="005660DF"/>
    <w:rsid w:val="00594D1F"/>
    <w:rsid w:val="005970D4"/>
    <w:rsid w:val="005A1A9D"/>
    <w:rsid w:val="005A66F1"/>
    <w:rsid w:val="005A7C68"/>
    <w:rsid w:val="005B3215"/>
    <w:rsid w:val="005C6BB9"/>
    <w:rsid w:val="005D490C"/>
    <w:rsid w:val="005D65A2"/>
    <w:rsid w:val="005E22A7"/>
    <w:rsid w:val="005E441D"/>
    <w:rsid w:val="005E4D57"/>
    <w:rsid w:val="005F2BD9"/>
    <w:rsid w:val="005F4E19"/>
    <w:rsid w:val="005F6867"/>
    <w:rsid w:val="00604575"/>
    <w:rsid w:val="00605BA3"/>
    <w:rsid w:val="00616B21"/>
    <w:rsid w:val="00633728"/>
    <w:rsid w:val="00647E80"/>
    <w:rsid w:val="006507E7"/>
    <w:rsid w:val="0065355B"/>
    <w:rsid w:val="00657FDC"/>
    <w:rsid w:val="0066655B"/>
    <w:rsid w:val="00670F55"/>
    <w:rsid w:val="00676FE7"/>
    <w:rsid w:val="006850EE"/>
    <w:rsid w:val="00687C06"/>
    <w:rsid w:val="00687F99"/>
    <w:rsid w:val="00691E6B"/>
    <w:rsid w:val="00692F94"/>
    <w:rsid w:val="006A6B9F"/>
    <w:rsid w:val="006B2751"/>
    <w:rsid w:val="006B5B33"/>
    <w:rsid w:val="006C5A66"/>
    <w:rsid w:val="006C659C"/>
    <w:rsid w:val="006E4299"/>
    <w:rsid w:val="006F24B8"/>
    <w:rsid w:val="00707FF1"/>
    <w:rsid w:val="00725026"/>
    <w:rsid w:val="00727864"/>
    <w:rsid w:val="00731215"/>
    <w:rsid w:val="00743B46"/>
    <w:rsid w:val="00746872"/>
    <w:rsid w:val="00761127"/>
    <w:rsid w:val="0076325C"/>
    <w:rsid w:val="007654AA"/>
    <w:rsid w:val="0077035A"/>
    <w:rsid w:val="0077104D"/>
    <w:rsid w:val="007756A7"/>
    <w:rsid w:val="00775F70"/>
    <w:rsid w:val="00793769"/>
    <w:rsid w:val="00797292"/>
    <w:rsid w:val="007979CF"/>
    <w:rsid w:val="00797C98"/>
    <w:rsid w:val="007A317B"/>
    <w:rsid w:val="007A4C31"/>
    <w:rsid w:val="007B77D1"/>
    <w:rsid w:val="007C2497"/>
    <w:rsid w:val="007C2617"/>
    <w:rsid w:val="007C5677"/>
    <w:rsid w:val="007D03D7"/>
    <w:rsid w:val="007D0ED2"/>
    <w:rsid w:val="007E573D"/>
    <w:rsid w:val="007E6CD2"/>
    <w:rsid w:val="007E6D68"/>
    <w:rsid w:val="007F4E0F"/>
    <w:rsid w:val="007F7E05"/>
    <w:rsid w:val="0080090D"/>
    <w:rsid w:val="008062E3"/>
    <w:rsid w:val="008069D6"/>
    <w:rsid w:val="008140A8"/>
    <w:rsid w:val="00814D3D"/>
    <w:rsid w:val="00815135"/>
    <w:rsid w:val="008510B9"/>
    <w:rsid w:val="00855ABF"/>
    <w:rsid w:val="00861272"/>
    <w:rsid w:val="0086130D"/>
    <w:rsid w:val="00864199"/>
    <w:rsid w:val="00870A2C"/>
    <w:rsid w:val="0087392D"/>
    <w:rsid w:val="00874FEB"/>
    <w:rsid w:val="00877134"/>
    <w:rsid w:val="00877CE7"/>
    <w:rsid w:val="0088173C"/>
    <w:rsid w:val="00890EC3"/>
    <w:rsid w:val="00897968"/>
    <w:rsid w:val="008A24F2"/>
    <w:rsid w:val="008A2FC3"/>
    <w:rsid w:val="008A44CA"/>
    <w:rsid w:val="008B00AD"/>
    <w:rsid w:val="008B2E70"/>
    <w:rsid w:val="008C2B81"/>
    <w:rsid w:val="008C4794"/>
    <w:rsid w:val="008C62BF"/>
    <w:rsid w:val="008C691B"/>
    <w:rsid w:val="008D04EF"/>
    <w:rsid w:val="008D6106"/>
    <w:rsid w:val="008E3E7A"/>
    <w:rsid w:val="00905887"/>
    <w:rsid w:val="00905FA4"/>
    <w:rsid w:val="00907484"/>
    <w:rsid w:val="00910070"/>
    <w:rsid w:val="0091265F"/>
    <w:rsid w:val="0091716B"/>
    <w:rsid w:val="00920833"/>
    <w:rsid w:val="009311D6"/>
    <w:rsid w:val="009316A8"/>
    <w:rsid w:val="00934459"/>
    <w:rsid w:val="00936478"/>
    <w:rsid w:val="00937CED"/>
    <w:rsid w:val="00947DE8"/>
    <w:rsid w:val="00950822"/>
    <w:rsid w:val="00957477"/>
    <w:rsid w:val="009769A5"/>
    <w:rsid w:val="00981093"/>
    <w:rsid w:val="00994A1B"/>
    <w:rsid w:val="009A1199"/>
    <w:rsid w:val="009A18F8"/>
    <w:rsid w:val="009A2745"/>
    <w:rsid w:val="009A5C10"/>
    <w:rsid w:val="009B1FC5"/>
    <w:rsid w:val="009C7EE5"/>
    <w:rsid w:val="009E1D51"/>
    <w:rsid w:val="009E5F10"/>
    <w:rsid w:val="009E7B2C"/>
    <w:rsid w:val="009F2B5E"/>
    <w:rsid w:val="009F4AEA"/>
    <w:rsid w:val="00A00B5D"/>
    <w:rsid w:val="00A00FC7"/>
    <w:rsid w:val="00A10545"/>
    <w:rsid w:val="00A12900"/>
    <w:rsid w:val="00A1629C"/>
    <w:rsid w:val="00A21630"/>
    <w:rsid w:val="00A24495"/>
    <w:rsid w:val="00A277B8"/>
    <w:rsid w:val="00A31E25"/>
    <w:rsid w:val="00A4036C"/>
    <w:rsid w:val="00A43B15"/>
    <w:rsid w:val="00A44927"/>
    <w:rsid w:val="00A471D6"/>
    <w:rsid w:val="00A75E7D"/>
    <w:rsid w:val="00A9251E"/>
    <w:rsid w:val="00A94799"/>
    <w:rsid w:val="00AA1789"/>
    <w:rsid w:val="00AA4434"/>
    <w:rsid w:val="00AB2E36"/>
    <w:rsid w:val="00AB3480"/>
    <w:rsid w:val="00AC011B"/>
    <w:rsid w:val="00AC2B52"/>
    <w:rsid w:val="00AC3577"/>
    <w:rsid w:val="00AC3D02"/>
    <w:rsid w:val="00AE108A"/>
    <w:rsid w:val="00AE3357"/>
    <w:rsid w:val="00AE7AF3"/>
    <w:rsid w:val="00B01E38"/>
    <w:rsid w:val="00B0246C"/>
    <w:rsid w:val="00B07CBB"/>
    <w:rsid w:val="00B10CF8"/>
    <w:rsid w:val="00B1251E"/>
    <w:rsid w:val="00B1262B"/>
    <w:rsid w:val="00B23231"/>
    <w:rsid w:val="00B24F0B"/>
    <w:rsid w:val="00B406BC"/>
    <w:rsid w:val="00B605CA"/>
    <w:rsid w:val="00B60C92"/>
    <w:rsid w:val="00B662FC"/>
    <w:rsid w:val="00B7509D"/>
    <w:rsid w:val="00B83D05"/>
    <w:rsid w:val="00BA0F83"/>
    <w:rsid w:val="00BA2D8F"/>
    <w:rsid w:val="00BA3FB9"/>
    <w:rsid w:val="00BB1B6D"/>
    <w:rsid w:val="00BB4D82"/>
    <w:rsid w:val="00BB6678"/>
    <w:rsid w:val="00BD4D6E"/>
    <w:rsid w:val="00BE3C93"/>
    <w:rsid w:val="00BF0F11"/>
    <w:rsid w:val="00BF2BDD"/>
    <w:rsid w:val="00BF3CD3"/>
    <w:rsid w:val="00C01BC2"/>
    <w:rsid w:val="00C10558"/>
    <w:rsid w:val="00C25189"/>
    <w:rsid w:val="00C259FD"/>
    <w:rsid w:val="00C2636D"/>
    <w:rsid w:val="00C307B9"/>
    <w:rsid w:val="00C314E7"/>
    <w:rsid w:val="00C33153"/>
    <w:rsid w:val="00C3499D"/>
    <w:rsid w:val="00C42ED5"/>
    <w:rsid w:val="00C462E0"/>
    <w:rsid w:val="00C547D9"/>
    <w:rsid w:val="00C54F01"/>
    <w:rsid w:val="00C54FE4"/>
    <w:rsid w:val="00C57AE5"/>
    <w:rsid w:val="00C677FA"/>
    <w:rsid w:val="00C70855"/>
    <w:rsid w:val="00C7092B"/>
    <w:rsid w:val="00C723EA"/>
    <w:rsid w:val="00C7313B"/>
    <w:rsid w:val="00C8276A"/>
    <w:rsid w:val="00C85114"/>
    <w:rsid w:val="00C851AC"/>
    <w:rsid w:val="00C865DD"/>
    <w:rsid w:val="00C9137D"/>
    <w:rsid w:val="00C96CD6"/>
    <w:rsid w:val="00CA0049"/>
    <w:rsid w:val="00CA7950"/>
    <w:rsid w:val="00CB735D"/>
    <w:rsid w:val="00CC0683"/>
    <w:rsid w:val="00CC0838"/>
    <w:rsid w:val="00CC1868"/>
    <w:rsid w:val="00CC61EA"/>
    <w:rsid w:val="00CD0078"/>
    <w:rsid w:val="00CD2D30"/>
    <w:rsid w:val="00CE165E"/>
    <w:rsid w:val="00CE259F"/>
    <w:rsid w:val="00CF32CA"/>
    <w:rsid w:val="00CF4FB4"/>
    <w:rsid w:val="00CF6AB2"/>
    <w:rsid w:val="00D1690E"/>
    <w:rsid w:val="00D21465"/>
    <w:rsid w:val="00D27209"/>
    <w:rsid w:val="00D31AE1"/>
    <w:rsid w:val="00D36BE8"/>
    <w:rsid w:val="00D43307"/>
    <w:rsid w:val="00D523A0"/>
    <w:rsid w:val="00D611B5"/>
    <w:rsid w:val="00D670E3"/>
    <w:rsid w:val="00D74426"/>
    <w:rsid w:val="00D7579D"/>
    <w:rsid w:val="00D82320"/>
    <w:rsid w:val="00D9726C"/>
    <w:rsid w:val="00DA0BE7"/>
    <w:rsid w:val="00DA6173"/>
    <w:rsid w:val="00DB600D"/>
    <w:rsid w:val="00DC3677"/>
    <w:rsid w:val="00DC55ED"/>
    <w:rsid w:val="00DD17D0"/>
    <w:rsid w:val="00DD2FE9"/>
    <w:rsid w:val="00DD4240"/>
    <w:rsid w:val="00DD5390"/>
    <w:rsid w:val="00DE444F"/>
    <w:rsid w:val="00DF116E"/>
    <w:rsid w:val="00E145BC"/>
    <w:rsid w:val="00E255EB"/>
    <w:rsid w:val="00E2710C"/>
    <w:rsid w:val="00E30F27"/>
    <w:rsid w:val="00E34CA5"/>
    <w:rsid w:val="00E354DD"/>
    <w:rsid w:val="00E42B6E"/>
    <w:rsid w:val="00E71952"/>
    <w:rsid w:val="00E7213C"/>
    <w:rsid w:val="00E94D88"/>
    <w:rsid w:val="00E95351"/>
    <w:rsid w:val="00E96189"/>
    <w:rsid w:val="00EA58C9"/>
    <w:rsid w:val="00EB19D0"/>
    <w:rsid w:val="00EB36D8"/>
    <w:rsid w:val="00EC6887"/>
    <w:rsid w:val="00ED0A3F"/>
    <w:rsid w:val="00ED3A02"/>
    <w:rsid w:val="00ED4D01"/>
    <w:rsid w:val="00ED5843"/>
    <w:rsid w:val="00EE5A6C"/>
    <w:rsid w:val="00EE79BF"/>
    <w:rsid w:val="00EF21E5"/>
    <w:rsid w:val="00F03526"/>
    <w:rsid w:val="00F0626A"/>
    <w:rsid w:val="00F0635F"/>
    <w:rsid w:val="00F11F9C"/>
    <w:rsid w:val="00F22254"/>
    <w:rsid w:val="00F253BB"/>
    <w:rsid w:val="00F26322"/>
    <w:rsid w:val="00F31F96"/>
    <w:rsid w:val="00F35C3E"/>
    <w:rsid w:val="00F459B2"/>
    <w:rsid w:val="00F47158"/>
    <w:rsid w:val="00F53335"/>
    <w:rsid w:val="00F5701A"/>
    <w:rsid w:val="00F65C97"/>
    <w:rsid w:val="00F67A83"/>
    <w:rsid w:val="00F87CA9"/>
    <w:rsid w:val="00F93D6E"/>
    <w:rsid w:val="00FA1672"/>
    <w:rsid w:val="00FA1C39"/>
    <w:rsid w:val="00FA665C"/>
    <w:rsid w:val="00FA6ADF"/>
    <w:rsid w:val="00FB217E"/>
    <w:rsid w:val="00FB312E"/>
    <w:rsid w:val="00FC15DF"/>
    <w:rsid w:val="00FC6F2C"/>
    <w:rsid w:val="00FC7221"/>
    <w:rsid w:val="00FD69CB"/>
    <w:rsid w:val="00FE125F"/>
    <w:rsid w:val="00FE2047"/>
    <w:rsid w:val="00FE6A6E"/>
    <w:rsid w:val="00FF3355"/>
    <w:rsid w:val="00FF34EB"/>
    <w:rsid w:val="00FF73D2"/>
    <w:rsid w:val="08135C32"/>
    <w:rsid w:val="15616D6F"/>
    <w:rsid w:val="189D1E6E"/>
    <w:rsid w:val="27FA217F"/>
    <w:rsid w:val="28036404"/>
    <w:rsid w:val="30A236E7"/>
    <w:rsid w:val="30E35C5B"/>
    <w:rsid w:val="314141B2"/>
    <w:rsid w:val="31AD14C0"/>
    <w:rsid w:val="36034BCD"/>
    <w:rsid w:val="37A12E8D"/>
    <w:rsid w:val="42576FEB"/>
    <w:rsid w:val="49A14118"/>
    <w:rsid w:val="4B7D7183"/>
    <w:rsid w:val="4F9A7A5B"/>
    <w:rsid w:val="52366085"/>
    <w:rsid w:val="5BFF60AB"/>
    <w:rsid w:val="5D834635"/>
    <w:rsid w:val="6037738D"/>
    <w:rsid w:val="70521220"/>
    <w:rsid w:val="71343B2A"/>
    <w:rsid w:val="74152D68"/>
    <w:rsid w:val="759A1399"/>
    <w:rsid w:val="7B621EA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31"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w:semiHidden="0" w:uiPriority="0" w:unhideWhenUsed="0" w:qFormat="1"/>
    <w:lsdException w:name="Body Text Indent" w:semiHidden="0" w:uiPriority="0" w:unhideWhenUsed="0" w:qFormat="1"/>
    <w:lsdException w:name="Subtitle" w:semiHidden="0" w:uiPriority="0" w:unhideWhenUsed="0" w:qFormat="1"/>
    <w:lsdException w:name="Salutation" w:semiHidden="0" w:uiPriority="0" w:unhideWhenUsed="0" w:qFormat="1"/>
    <w:lsdException w:name="Date" w:qFormat="1"/>
    <w:lsdException w:name="Body Text First Indent 2" w:semiHidden="0" w:uiPriority="0" w:unhideWhenUsed="0" w:qFormat="1"/>
    <w:lsdException w:name="Body Text Indent 2" w:semiHidden="0" w:qFormat="1"/>
    <w:lsdException w:name="Hyperlink" w:semiHidden="0" w:unhideWhenUsed="0" w:qFormat="1"/>
    <w:lsdException w:name="Strong" w:semiHidden="0" w:uiPriority="22" w:unhideWhenUsed="0" w:qFormat="1"/>
    <w:lsdException w:name="Emphasis" w:semiHidden="0" w:uiPriority="20" w:unhideWhenUsed="0" w:qFormat="1"/>
    <w:lsdException w:name="Plain Text" w:semiHidden="0" w:uiPriority="0" w:qFormat="1"/>
    <w:lsdException w:name="Normal (Web)" w:semiHidden="0" w:uiPriority="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pPr>
      <w:widowControl w:val="0"/>
      <w:jc w:val="both"/>
    </w:pPr>
    <w:rPr>
      <w:kern w:val="2"/>
      <w:sz w:val="21"/>
      <w:szCs w:val="22"/>
    </w:rPr>
  </w:style>
  <w:style w:type="paragraph" w:styleId="1">
    <w:name w:val="heading 1"/>
    <w:basedOn w:val="a"/>
    <w:next w:val="a"/>
    <w:link w:val="1Char"/>
    <w:uiPriority w:val="9"/>
    <w:qFormat/>
    <w:pPr>
      <w:keepNext/>
      <w:keepLines/>
      <w:spacing w:before="340" w:after="330" w:line="578" w:lineRule="auto"/>
      <w:jc w:val="center"/>
      <w:outlineLvl w:val="0"/>
    </w:pPr>
    <w:rPr>
      <w:b/>
      <w:bCs/>
      <w:kern w:val="44"/>
      <w:sz w:val="44"/>
      <w:szCs w:val="44"/>
    </w:rPr>
  </w:style>
  <w:style w:type="paragraph" w:styleId="20">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qFormat/>
    <w:pPr>
      <w:ind w:firstLine="420"/>
    </w:pPr>
  </w:style>
  <w:style w:type="paragraph" w:styleId="a3">
    <w:name w:val="Body Text Indent"/>
    <w:basedOn w:val="a"/>
    <w:qFormat/>
    <w:pPr>
      <w:spacing w:afterLines="50" w:line="360" w:lineRule="exact"/>
      <w:ind w:firstLineChars="200" w:firstLine="480"/>
    </w:pPr>
    <w:rPr>
      <w:rFonts w:ascii="宋体" w:eastAsia="宋体" w:hAnsi="宋体"/>
      <w:sz w:val="24"/>
      <w:szCs w:val="24"/>
    </w:rPr>
  </w:style>
  <w:style w:type="paragraph" w:styleId="a4">
    <w:name w:val="Normal Indent"/>
    <w:basedOn w:val="a"/>
    <w:link w:val="Char"/>
    <w:qFormat/>
    <w:pPr>
      <w:ind w:firstLine="420"/>
    </w:pPr>
  </w:style>
  <w:style w:type="paragraph" w:styleId="a5">
    <w:name w:val="Salutation"/>
    <w:basedOn w:val="a"/>
    <w:next w:val="a"/>
    <w:link w:val="Char0"/>
    <w:qFormat/>
    <w:rPr>
      <w:rFonts w:ascii="Times New Roman" w:eastAsia="宋体" w:hAnsi="Times New Roman" w:cs="Times New Roman"/>
      <w:sz w:val="24"/>
      <w:szCs w:val="20"/>
    </w:rPr>
  </w:style>
  <w:style w:type="paragraph" w:styleId="a6">
    <w:name w:val="Body Text"/>
    <w:basedOn w:val="a"/>
    <w:link w:val="Char1"/>
    <w:qFormat/>
    <w:pPr>
      <w:spacing w:after="120"/>
    </w:pPr>
    <w:rPr>
      <w:rFonts w:ascii="Times New Roman" w:eastAsia="宋体" w:hAnsi="Times New Roman" w:cs="Times New Roman"/>
      <w:szCs w:val="24"/>
    </w:rPr>
  </w:style>
  <w:style w:type="paragraph" w:styleId="30">
    <w:name w:val="toc 3"/>
    <w:basedOn w:val="a"/>
    <w:next w:val="a"/>
    <w:uiPriority w:val="39"/>
    <w:unhideWhenUsed/>
    <w:qFormat/>
    <w:pPr>
      <w:ind w:leftChars="400" w:left="840"/>
    </w:pPr>
  </w:style>
  <w:style w:type="paragraph" w:styleId="a7">
    <w:name w:val="Plain Text"/>
    <w:basedOn w:val="a"/>
    <w:link w:val="Char2"/>
    <w:unhideWhenUsed/>
    <w:qFormat/>
    <w:pPr>
      <w:widowControl/>
      <w:spacing w:line="360" w:lineRule="auto"/>
      <w:jc w:val="left"/>
    </w:pPr>
    <w:rPr>
      <w:rFonts w:ascii="宋体" w:eastAsia="宋体" w:hAnsi="Courier New" w:cs="Times New Roman"/>
      <w:kern w:val="0"/>
      <w:sz w:val="20"/>
      <w:szCs w:val="21"/>
    </w:rPr>
  </w:style>
  <w:style w:type="paragraph" w:styleId="a8">
    <w:name w:val="Date"/>
    <w:basedOn w:val="a"/>
    <w:next w:val="a"/>
    <w:link w:val="Char3"/>
    <w:uiPriority w:val="99"/>
    <w:semiHidden/>
    <w:unhideWhenUsed/>
    <w:qFormat/>
    <w:pPr>
      <w:ind w:leftChars="2500" w:left="100"/>
    </w:pPr>
  </w:style>
  <w:style w:type="paragraph" w:styleId="21">
    <w:name w:val="Body Text Indent 2"/>
    <w:basedOn w:val="a"/>
    <w:link w:val="2Char0"/>
    <w:uiPriority w:val="99"/>
    <w:unhideWhenUsed/>
    <w:qFormat/>
    <w:pPr>
      <w:spacing w:after="120" w:line="480" w:lineRule="auto"/>
      <w:ind w:leftChars="200" w:left="420"/>
    </w:pPr>
  </w:style>
  <w:style w:type="paragraph" w:styleId="a9">
    <w:name w:val="Balloon Text"/>
    <w:basedOn w:val="a"/>
    <w:link w:val="Char4"/>
    <w:uiPriority w:val="99"/>
    <w:semiHidden/>
    <w:unhideWhenUsed/>
    <w:qFormat/>
    <w:rPr>
      <w:sz w:val="18"/>
      <w:szCs w:val="18"/>
    </w:rPr>
  </w:style>
  <w:style w:type="paragraph" w:styleId="aa">
    <w:name w:val="footer"/>
    <w:basedOn w:val="a"/>
    <w:link w:val="Char5"/>
    <w:uiPriority w:val="99"/>
    <w:unhideWhenUsed/>
    <w:qFormat/>
    <w:pPr>
      <w:tabs>
        <w:tab w:val="center" w:pos="4153"/>
        <w:tab w:val="right" w:pos="8306"/>
      </w:tabs>
      <w:snapToGrid w:val="0"/>
      <w:jc w:val="left"/>
    </w:pPr>
    <w:rPr>
      <w:sz w:val="18"/>
      <w:szCs w:val="18"/>
    </w:rPr>
  </w:style>
  <w:style w:type="paragraph" w:styleId="ab">
    <w:name w:val="header"/>
    <w:basedOn w:val="a"/>
    <w:link w:val="Char6"/>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style>
  <w:style w:type="paragraph" w:styleId="ac">
    <w:name w:val="Subtitle"/>
    <w:basedOn w:val="a"/>
    <w:next w:val="a"/>
    <w:link w:val="Char7"/>
    <w:qFormat/>
    <w:pPr>
      <w:spacing w:before="240" w:after="60" w:line="312" w:lineRule="auto"/>
      <w:jc w:val="center"/>
      <w:outlineLvl w:val="1"/>
    </w:pPr>
    <w:rPr>
      <w:rFonts w:ascii="Cambria" w:eastAsia="宋体" w:hAnsi="Cambria" w:cs="Times New Roman"/>
      <w:b/>
      <w:bCs/>
      <w:kern w:val="28"/>
      <w:sz w:val="32"/>
      <w:szCs w:val="32"/>
    </w:rPr>
  </w:style>
  <w:style w:type="paragraph" w:styleId="22">
    <w:name w:val="toc 2"/>
    <w:basedOn w:val="a"/>
    <w:next w:val="a"/>
    <w:uiPriority w:val="39"/>
    <w:unhideWhenUsed/>
    <w:pPr>
      <w:ind w:leftChars="200" w:left="420"/>
    </w:pPr>
  </w:style>
  <w:style w:type="paragraph" w:styleId="ad">
    <w:name w:val="Normal (Web)"/>
    <w:basedOn w:val="a"/>
    <w:qFormat/>
    <w:pPr>
      <w:spacing w:beforeAutospacing="1" w:afterAutospacing="1"/>
    </w:pPr>
    <w:rPr>
      <w:rFonts w:ascii="宋体" w:eastAsia="宋体" w:hAnsi="宋体" w:cs="宋体"/>
      <w:sz w:val="24"/>
      <w:szCs w:val="24"/>
    </w:rPr>
  </w:style>
  <w:style w:type="character" w:styleId="ae">
    <w:name w:val="Hyperlink"/>
    <w:basedOn w:val="a0"/>
    <w:uiPriority w:val="99"/>
    <w:qFormat/>
    <w:rPr>
      <w:rFonts w:ascii="宋体" w:eastAsia="宋体" w:hAnsi="宋体" w:cs="宋体" w:hint="eastAsia"/>
      <w:color w:val="000000"/>
      <w:sz w:val="18"/>
      <w:szCs w:val="18"/>
      <w:u w:val="none"/>
    </w:rPr>
  </w:style>
  <w:style w:type="character" w:customStyle="1" w:styleId="Char6">
    <w:name w:val="页眉 Char"/>
    <w:basedOn w:val="a0"/>
    <w:link w:val="ab"/>
    <w:uiPriority w:val="99"/>
    <w:qFormat/>
    <w:rPr>
      <w:sz w:val="18"/>
      <w:szCs w:val="18"/>
    </w:rPr>
  </w:style>
  <w:style w:type="character" w:customStyle="1" w:styleId="Char5">
    <w:name w:val="页脚 Char"/>
    <w:basedOn w:val="a0"/>
    <w:link w:val="aa"/>
    <w:uiPriority w:val="99"/>
    <w:qFormat/>
    <w:rPr>
      <w:sz w:val="18"/>
      <w:szCs w:val="18"/>
    </w:rPr>
  </w:style>
  <w:style w:type="character" w:customStyle="1" w:styleId="1Char">
    <w:name w:val="标题 1 Char"/>
    <w:basedOn w:val="a0"/>
    <w:link w:val="1"/>
    <w:uiPriority w:val="9"/>
    <w:qFormat/>
    <w:rPr>
      <w:b/>
      <w:bCs/>
      <w:kern w:val="44"/>
      <w:sz w:val="44"/>
      <w:szCs w:val="44"/>
    </w:rPr>
  </w:style>
  <w:style w:type="paragraph" w:customStyle="1" w:styleId="23">
    <w:name w:val="正文（缩进 2 字符）"/>
    <w:basedOn w:val="a"/>
    <w:uiPriority w:val="99"/>
    <w:qFormat/>
    <w:pPr>
      <w:widowControl/>
      <w:spacing w:line="400" w:lineRule="exact"/>
      <w:ind w:firstLineChars="200" w:firstLine="200"/>
    </w:pPr>
    <w:rPr>
      <w:rFonts w:ascii="Calibri Light" w:eastAsia="华文仿宋" w:hAnsi="Calibri Light" w:cs="Arial"/>
      <w:sz w:val="28"/>
      <w:szCs w:val="28"/>
    </w:rPr>
  </w:style>
  <w:style w:type="character" w:customStyle="1" w:styleId="Char4">
    <w:name w:val="批注框文本 Char"/>
    <w:basedOn w:val="a0"/>
    <w:link w:val="a9"/>
    <w:uiPriority w:val="99"/>
    <w:semiHidden/>
    <w:qFormat/>
    <w:rPr>
      <w:sz w:val="18"/>
      <w:szCs w:val="18"/>
    </w:rPr>
  </w:style>
  <w:style w:type="character" w:customStyle="1" w:styleId="2Char">
    <w:name w:val="标题 2 Char"/>
    <w:basedOn w:val="a0"/>
    <w:link w:val="20"/>
    <w:uiPriority w:val="9"/>
    <w:qFormat/>
    <w:rPr>
      <w:rFonts w:asciiTheme="majorHAnsi" w:eastAsiaTheme="majorEastAsia" w:hAnsiTheme="majorHAnsi" w:cstheme="majorBidi"/>
      <w:b/>
      <w:bCs/>
      <w:sz w:val="32"/>
      <w:szCs w:val="32"/>
    </w:rPr>
  </w:style>
  <w:style w:type="character" w:customStyle="1" w:styleId="Char2">
    <w:name w:val="纯文本 Char"/>
    <w:basedOn w:val="a0"/>
    <w:link w:val="a7"/>
    <w:qFormat/>
    <w:rPr>
      <w:rFonts w:ascii="宋体" w:eastAsia="宋体" w:hAnsi="Courier New" w:cs="Times New Roman"/>
      <w:kern w:val="0"/>
      <w:sz w:val="20"/>
      <w:szCs w:val="21"/>
    </w:rPr>
  </w:style>
  <w:style w:type="character" w:customStyle="1" w:styleId="Char8">
    <w:name w:val="列出段落 Char"/>
    <w:link w:val="af"/>
    <w:uiPriority w:val="34"/>
    <w:qFormat/>
    <w:rPr>
      <w:szCs w:val="24"/>
    </w:rPr>
  </w:style>
  <w:style w:type="paragraph" w:styleId="af">
    <w:name w:val="List Paragraph"/>
    <w:basedOn w:val="a"/>
    <w:link w:val="Char8"/>
    <w:uiPriority w:val="99"/>
    <w:qFormat/>
    <w:pPr>
      <w:ind w:firstLineChars="200" w:firstLine="420"/>
    </w:pPr>
    <w:rPr>
      <w:szCs w:val="24"/>
    </w:rPr>
  </w:style>
  <w:style w:type="character" w:customStyle="1" w:styleId="Char">
    <w:name w:val="正文缩进 Char"/>
    <w:link w:val="a4"/>
    <w:uiPriority w:val="99"/>
    <w:qFormat/>
  </w:style>
  <w:style w:type="paragraph" w:customStyle="1" w:styleId="24">
    <w:name w:val="样式 首行缩进:  2 字符"/>
    <w:basedOn w:val="a"/>
    <w:qFormat/>
    <w:pPr>
      <w:spacing w:line="400" w:lineRule="exact"/>
      <w:ind w:firstLineChars="200" w:firstLine="200"/>
    </w:pPr>
    <w:rPr>
      <w:rFonts w:ascii="Times New Roman" w:eastAsia="宋体" w:hAnsi="Times New Roman" w:cs="宋体"/>
      <w:sz w:val="24"/>
      <w:szCs w:val="24"/>
    </w:rPr>
  </w:style>
  <w:style w:type="character" w:customStyle="1" w:styleId="Char1">
    <w:name w:val="正文文本 Char"/>
    <w:basedOn w:val="a0"/>
    <w:link w:val="a6"/>
    <w:qFormat/>
    <w:rPr>
      <w:rFonts w:ascii="Times New Roman" w:eastAsia="宋体" w:hAnsi="Times New Roman" w:cs="Times New Roman"/>
      <w:szCs w:val="24"/>
    </w:rPr>
  </w:style>
  <w:style w:type="character" w:customStyle="1" w:styleId="Char0">
    <w:name w:val="称呼 Char"/>
    <w:basedOn w:val="a0"/>
    <w:link w:val="a5"/>
    <w:qFormat/>
    <w:rPr>
      <w:rFonts w:ascii="Times New Roman" w:eastAsia="宋体" w:hAnsi="Times New Roman" w:cs="Times New Roman"/>
      <w:sz w:val="24"/>
      <w:szCs w:val="20"/>
    </w:rPr>
  </w:style>
  <w:style w:type="paragraph" w:customStyle="1" w:styleId="xl48">
    <w:name w:val="xl48"/>
    <w:basedOn w:val="a"/>
    <w:qFormat/>
    <w:pPr>
      <w:widowControl/>
      <w:pBdr>
        <w:bottom w:val="single" w:sz="4" w:space="0" w:color="auto"/>
      </w:pBdr>
      <w:spacing w:before="100" w:beforeAutospacing="1" w:after="100" w:afterAutospacing="1"/>
      <w:jc w:val="center"/>
    </w:pPr>
    <w:rPr>
      <w:rFonts w:ascii="Times New Roman" w:eastAsia="Arial Unicode MS" w:hAnsi="Times New Roman" w:cs="Times New Roman"/>
      <w:kern w:val="0"/>
      <w:sz w:val="24"/>
      <w:szCs w:val="24"/>
    </w:rPr>
  </w:style>
  <w:style w:type="character" w:customStyle="1" w:styleId="Char7">
    <w:name w:val="副标题 Char"/>
    <w:basedOn w:val="a0"/>
    <w:link w:val="ac"/>
    <w:qFormat/>
    <w:rPr>
      <w:rFonts w:ascii="Cambria" w:eastAsia="宋体" w:hAnsi="Cambria" w:cs="Times New Roman"/>
      <w:b/>
      <w:bCs/>
      <w:kern w:val="28"/>
      <w:sz w:val="32"/>
      <w:szCs w:val="32"/>
    </w:rPr>
  </w:style>
  <w:style w:type="paragraph" w:customStyle="1" w:styleId="TOC1">
    <w:name w:val="TOC 标题1"/>
    <w:basedOn w:val="1"/>
    <w:next w:val="a"/>
    <w:uiPriority w:val="99"/>
    <w:unhideWhenUsed/>
    <w:qFormat/>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character" w:customStyle="1" w:styleId="Char3">
    <w:name w:val="日期 Char"/>
    <w:basedOn w:val="a0"/>
    <w:link w:val="a8"/>
    <w:uiPriority w:val="99"/>
    <w:semiHidden/>
    <w:rPr>
      <w:kern w:val="2"/>
      <w:sz w:val="21"/>
      <w:szCs w:val="22"/>
    </w:rPr>
  </w:style>
  <w:style w:type="paragraph" w:customStyle="1" w:styleId="p15">
    <w:name w:val="p15"/>
    <w:basedOn w:val="a"/>
    <w:uiPriority w:val="99"/>
    <w:qFormat/>
    <w:pPr>
      <w:widowControl/>
    </w:pPr>
    <w:rPr>
      <w:rFonts w:ascii="Times New Roman" w:eastAsia="仿宋" w:hAnsi="Times New Roman" w:cs="Times New Roman"/>
      <w:kern w:val="0"/>
      <w:szCs w:val="21"/>
    </w:rPr>
  </w:style>
  <w:style w:type="paragraph" w:customStyle="1" w:styleId="New">
    <w:name w:val="正文 New"/>
    <w:uiPriority w:val="99"/>
    <w:qFormat/>
    <w:pPr>
      <w:widowControl w:val="0"/>
      <w:jc w:val="both"/>
    </w:pPr>
    <w:rPr>
      <w:rFonts w:ascii="Times New Roman" w:eastAsia="仿宋" w:hAnsi="Times New Roman" w:cs="Times New Roman"/>
    </w:rPr>
  </w:style>
  <w:style w:type="paragraph" w:customStyle="1" w:styleId="09wh">
    <w:name w:val="09正文_wh"/>
    <w:qFormat/>
    <w:pPr>
      <w:spacing w:line="300" w:lineRule="auto"/>
      <w:ind w:firstLineChars="200" w:firstLine="200"/>
      <w:jc w:val="both"/>
    </w:pPr>
    <w:rPr>
      <w:rFonts w:ascii="Times New Roman" w:eastAsia="仿宋" w:hAnsi="Times New Roman" w:cs="Times New Roman"/>
      <w:sz w:val="28"/>
      <w:szCs w:val="22"/>
    </w:rPr>
  </w:style>
  <w:style w:type="paragraph" w:customStyle="1" w:styleId="11">
    <w:name w:val="1册标题1"/>
    <w:basedOn w:val="a"/>
    <w:next w:val="a"/>
    <w:qFormat/>
    <w:pPr>
      <w:spacing w:beforeLines="50" w:afterLines="50" w:line="300" w:lineRule="auto"/>
      <w:jc w:val="center"/>
      <w:outlineLvl w:val="0"/>
    </w:pPr>
    <w:rPr>
      <w:rFonts w:ascii="Arial" w:eastAsia="黑体" w:hAnsi="Arial" w:cs="Times New Roman"/>
      <w:b/>
      <w:bCs/>
      <w:sz w:val="48"/>
      <w:szCs w:val="20"/>
    </w:rPr>
  </w:style>
  <w:style w:type="character" w:customStyle="1" w:styleId="2Char0">
    <w:name w:val="正文文本缩进 2 Char"/>
    <w:basedOn w:val="a0"/>
    <w:link w:val="21"/>
    <w:uiPriority w:val="99"/>
    <w:qFormat/>
    <w:rPr>
      <w:kern w:val="2"/>
      <w:sz w:val="21"/>
      <w:szCs w:val="22"/>
    </w:rPr>
  </w:style>
  <w:style w:type="paragraph" w:customStyle="1" w:styleId="12">
    <w:name w:val="无间隔1"/>
    <w:qFormat/>
    <w:pPr>
      <w:widowControl w:val="0"/>
      <w:jc w:val="both"/>
    </w:pPr>
    <w:rPr>
      <w:rFonts w:ascii="Calibri" w:eastAsia="宋体" w:hAnsi="Calibri" w:cs="Times New Roman"/>
      <w:kern w:val="2"/>
      <w:sz w:val="21"/>
      <w:szCs w:val="22"/>
    </w:rPr>
  </w:style>
  <w:style w:type="character" w:customStyle="1" w:styleId="3Char">
    <w:name w:val="标题 3 Char"/>
    <w:basedOn w:val="a0"/>
    <w:link w:val="3"/>
    <w:uiPriority w:val="9"/>
    <w:semiHidden/>
    <w:qFormat/>
    <w:rPr>
      <w:b/>
      <w:bCs/>
      <w:kern w:val="2"/>
      <w:sz w:val="32"/>
      <w:szCs w:val="32"/>
    </w:rPr>
  </w:style>
  <w:style w:type="paragraph" w:customStyle="1" w:styleId="Char10">
    <w:name w:val="Char1"/>
    <w:basedOn w:val="a"/>
    <w:qFormat/>
    <w:rPr>
      <w:rFonts w:ascii="Times New Roman" w:eastAsia="宋体" w:hAnsi="Times New Roman" w:cs="Times New Roman"/>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ccgp.gov.cn" TargetMode="External"/><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hyperlink" Target="http://www.ccgp.gov.cn"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Info spid="_x0000_s1028"/>
    <customShpInfo spid="_x0000_s1029"/>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56BE1C6-405F-4221-AFD1-637F45BD29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646</TotalTime>
  <Pages>57</Pages>
  <Words>4584</Words>
  <Characters>26135</Characters>
  <Application>Microsoft Office Word</Application>
  <DocSecurity>0</DocSecurity>
  <Lines>217</Lines>
  <Paragraphs>61</Paragraphs>
  <ScaleCrop>false</ScaleCrop>
  <Company/>
  <LinksUpToDate>false</LinksUpToDate>
  <CharactersWithSpaces>30658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Anonymous</dc:creator>
  <cp:lastModifiedBy>xb21cn</cp:lastModifiedBy>
  <cp:revision>79</cp:revision>
  <cp:lastPrinted>2018-08-21T04:09:00Z</cp:lastPrinted>
  <dcterms:created xsi:type="dcterms:W3CDTF">2019-05-08T11:04:00Z</dcterms:created>
  <dcterms:modified xsi:type="dcterms:W3CDTF">2020-01-02T07:22:00Z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2052-11.3.0.8632</vt:lpwstr>
  </property>
</Properties>
</file>